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sz w:val="36"/>
        </w:rPr>
      </w:pPr>
    </w:p>
    <w:p w14:paraId="02000000">
      <w:pPr>
        <w:pStyle w:val="Style_1"/>
        <w:ind/>
        <w:jc w:val="center"/>
        <w:rPr>
          <w:sz w:val="36"/>
        </w:rPr>
      </w:pPr>
    </w:p>
    <w:p w14:paraId="03000000">
      <w:pPr>
        <w:pStyle w:val="Style_1"/>
        <w:ind/>
        <w:jc w:val="center"/>
        <w:rPr>
          <w:sz w:val="36"/>
        </w:rPr>
      </w:pPr>
    </w:p>
    <w:p w14:paraId="04000000">
      <w:pPr>
        <w:pStyle w:val="Style_1"/>
        <w:ind/>
        <w:jc w:val="center"/>
        <w:rPr>
          <w:sz w:val="36"/>
        </w:rPr>
      </w:pPr>
      <w:r>
        <w:rPr>
          <w:rFonts w:ascii="-apple-system" w:hAnsi="-apple-system"/>
          <w:b w:val="0"/>
          <w:i w:val="0"/>
          <w:caps w:val="0"/>
          <w:color w:val="000000"/>
          <w:spacing w:val="0"/>
          <w:sz w:val="36"/>
        </w:rPr>
        <w:t>ТРАВЛИ.НЕТ</w:t>
      </w:r>
    </w:p>
    <w:p w14:paraId="05000000">
      <w:pPr>
        <w:pStyle w:val="Style_1"/>
        <w:ind/>
        <w:jc w:val="left"/>
        <w:rPr>
          <w:sz w:val="36"/>
        </w:rPr>
      </w:pPr>
    </w:p>
    <w:p w14:paraId="06000000">
      <w:pPr>
        <w:pStyle w:val="Style_1"/>
        <w:ind/>
        <w:jc w:val="left"/>
        <w:rPr>
          <w:sz w:val="36"/>
        </w:rPr>
      </w:pPr>
      <w:r>
        <w:rPr>
          <w:rFonts w:ascii="-apple-system" w:hAnsi="-apple-system"/>
          <w:b w:val="0"/>
          <w:i w:val="0"/>
          <w:caps w:val="0"/>
          <w:color w:val="000000"/>
          <w:spacing w:val="0"/>
          <w:sz w:val="36"/>
        </w:rPr>
        <w:t>Исходя из результатов опроса, мы видим, что многие, к сожалению, лично ощутили на себе влияние травли. Меньшая часть все же не знакома с этим негативным явлением. Поэтому абсолютно для всех мы сейчас делимся важной информацией!</w:t>
      </w:r>
      <w:r>
        <w:rPr>
          <w:sz w:val="36"/>
        </w:rPr>
        <w:br/>
      </w:r>
      <w:r>
        <w:rPr>
          <w:sz w:val="36"/>
        </w:rP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36"/>
        </w:rPr>
        <w:t> 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36"/>
        </w:rPr>
        <w:t>Сохраняйте себе, делитесь с близкими, чтобы четко понимать признаки травли и вовремя принять меры.</w:t>
      </w:r>
      <w:r>
        <w:rPr>
          <w:sz w:val="36"/>
        </w:rPr>
        <w:br/>
      </w:r>
      <w:r>
        <w:rPr>
          <w:sz w:val="36"/>
        </w:rPr>
        <w:br/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36"/>
        </w:rPr>
        <w:t>Чаще всего травлю путают с двумя ситуациями:</w:t>
      </w:r>
      <w:r>
        <w:rPr>
          <w:sz w:val="36"/>
        </w:rPr>
        <w:br/>
      </w:r>
      <w:r>
        <w:rPr>
          <w:sz w:val="36"/>
        </w:rPr>
        <w:br/>
      </w:r>
      <w:r>
        <w:rPr>
          <w:rFonts w:ascii="-apple-system" w:hAnsi="-apple-system"/>
          <w:b w:val="1"/>
          <w:i w:val="0"/>
          <w:caps w:val="0"/>
          <w:color w:val="862CD3"/>
          <w:spacing w:val="0"/>
          <w:sz w:val="36"/>
        </w:rPr>
        <w:t>1. Непопулярность в коллективе.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36"/>
        </w:rPr>
        <w:t xml:space="preserve"> Например, вы или ваш ребенок чем-то явно отличаетесь от окружения: скромностью, нестандартными интересами и тд. Явных причин для ненависти нет, и вас/ребенка просто неохотно принимают в компанию, не желают много общаться и звать на мероприятия. В этом случае будут ощущения обиды, грусти и одиночества. Травля — это про физическое и эмоциональное насилие.</w:t>
      </w:r>
      <w:r>
        <w:rPr>
          <w:sz w:val="36"/>
        </w:rPr>
        <w:br/>
      </w:r>
      <w:r>
        <w:rPr>
          <w:sz w:val="36"/>
        </w:rPr>
        <w:br/>
      </w:r>
      <w:r>
        <w:rPr>
          <w:rFonts w:ascii="-apple-system" w:hAnsi="-apple-system"/>
          <w:b w:val="1"/>
          <w:i w:val="0"/>
          <w:caps w:val="0"/>
          <w:color w:val="862CD3"/>
          <w:spacing w:val="0"/>
          <w:sz w:val="36"/>
        </w:rPr>
        <w:t>2. Конфликт.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36"/>
        </w:rPr>
        <w:t xml:space="preserve"> Обычная ссора или в худшем случае драка не являются травлей. Такие ситуации даже иногда полезны для психики, они помогают нам отстаивать свои права и интересы. Помните, что в ссоре ваш оппонент также оказался заложником ситуации и намеренно издеваться над вами не будет. В итоге, обе стороны находят общий язык и мирятся.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2023-02-09T07:33:59Z</dcterms:modified>
</cp:coreProperties>
</file>