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1AD" w:rsidRPr="002F2947" w:rsidRDefault="002631AD" w:rsidP="00690C1F">
      <w:pPr>
        <w:autoSpaceDN w:val="0"/>
        <w:jc w:val="right"/>
        <w:rPr>
          <w:sz w:val="22"/>
          <w:szCs w:val="22"/>
          <w:lang w:eastAsia="en-US"/>
        </w:rPr>
      </w:pPr>
      <w:bookmarkStart w:id="0" w:name="_Toc254118092"/>
      <w:bookmarkStart w:id="1" w:name="_Toc316317324"/>
      <w:bookmarkStart w:id="2" w:name="_Toc318134107"/>
      <w:r w:rsidRPr="002F2947">
        <w:rPr>
          <w:sz w:val="22"/>
          <w:szCs w:val="22"/>
          <w:lang w:eastAsia="en-US"/>
        </w:rPr>
        <w:t>Утвержден</w:t>
      </w:r>
      <w:r w:rsidR="00CF747D" w:rsidRPr="002F2947">
        <w:rPr>
          <w:sz w:val="22"/>
          <w:szCs w:val="22"/>
          <w:lang w:eastAsia="en-US"/>
        </w:rPr>
        <w:t>ы</w:t>
      </w:r>
    </w:p>
    <w:p w:rsidR="002631AD" w:rsidRPr="002F2947" w:rsidRDefault="002631AD" w:rsidP="00690C1F">
      <w:pPr>
        <w:autoSpaceDN w:val="0"/>
        <w:jc w:val="right"/>
        <w:rPr>
          <w:sz w:val="22"/>
          <w:szCs w:val="22"/>
          <w:lang w:eastAsia="en-US"/>
        </w:rPr>
      </w:pPr>
      <w:r w:rsidRPr="002F2947">
        <w:rPr>
          <w:sz w:val="22"/>
          <w:szCs w:val="22"/>
          <w:lang w:eastAsia="en-US"/>
        </w:rPr>
        <w:t>распоряжением</w:t>
      </w:r>
    </w:p>
    <w:p w:rsidR="002631AD" w:rsidRPr="002F2947" w:rsidRDefault="002631AD" w:rsidP="00690C1F">
      <w:pPr>
        <w:autoSpaceDN w:val="0"/>
        <w:jc w:val="right"/>
        <w:rPr>
          <w:sz w:val="22"/>
          <w:szCs w:val="22"/>
          <w:lang w:eastAsia="en-US"/>
        </w:rPr>
      </w:pPr>
      <w:r w:rsidRPr="002F2947">
        <w:rPr>
          <w:sz w:val="22"/>
          <w:szCs w:val="22"/>
          <w:lang w:eastAsia="en-US"/>
        </w:rPr>
        <w:t xml:space="preserve">комитета общего и </w:t>
      </w:r>
    </w:p>
    <w:p w:rsidR="002631AD" w:rsidRPr="002F2947" w:rsidRDefault="002631AD" w:rsidP="00690C1F">
      <w:pPr>
        <w:autoSpaceDN w:val="0"/>
        <w:jc w:val="right"/>
        <w:rPr>
          <w:sz w:val="22"/>
          <w:szCs w:val="22"/>
          <w:lang w:eastAsia="en-US"/>
        </w:rPr>
      </w:pPr>
      <w:r w:rsidRPr="002F2947">
        <w:rPr>
          <w:sz w:val="22"/>
          <w:szCs w:val="22"/>
          <w:lang w:eastAsia="en-US"/>
        </w:rPr>
        <w:t xml:space="preserve">профессионального образования </w:t>
      </w:r>
    </w:p>
    <w:p w:rsidR="002631AD" w:rsidRPr="002F2947" w:rsidRDefault="002631AD" w:rsidP="00690C1F">
      <w:pPr>
        <w:autoSpaceDN w:val="0"/>
        <w:jc w:val="right"/>
        <w:rPr>
          <w:sz w:val="22"/>
          <w:szCs w:val="22"/>
          <w:lang w:eastAsia="en-US"/>
        </w:rPr>
      </w:pPr>
      <w:r w:rsidRPr="002F2947">
        <w:rPr>
          <w:sz w:val="22"/>
          <w:szCs w:val="22"/>
          <w:lang w:eastAsia="en-US"/>
        </w:rPr>
        <w:t xml:space="preserve">Ленинградской области </w:t>
      </w:r>
    </w:p>
    <w:p w:rsidR="002631AD" w:rsidRPr="002F2947" w:rsidRDefault="002631AD" w:rsidP="00690C1F">
      <w:pPr>
        <w:autoSpaceDN w:val="0"/>
        <w:jc w:val="right"/>
        <w:rPr>
          <w:sz w:val="22"/>
          <w:szCs w:val="22"/>
          <w:lang w:eastAsia="en-US"/>
        </w:rPr>
      </w:pPr>
      <w:r w:rsidRPr="002F2947">
        <w:rPr>
          <w:sz w:val="22"/>
          <w:szCs w:val="22"/>
          <w:lang w:eastAsia="en-US"/>
        </w:rPr>
        <w:t xml:space="preserve">от </w:t>
      </w:r>
      <w:r w:rsidR="00933F79">
        <w:rPr>
          <w:sz w:val="22"/>
          <w:szCs w:val="22"/>
          <w:lang w:eastAsia="en-US"/>
        </w:rPr>
        <w:t xml:space="preserve">06 мая </w:t>
      </w:r>
      <w:r w:rsidR="007F209B" w:rsidRPr="002F2947">
        <w:rPr>
          <w:sz w:val="22"/>
          <w:szCs w:val="22"/>
          <w:lang w:eastAsia="en-US"/>
        </w:rPr>
        <w:t>202</w:t>
      </w:r>
      <w:r w:rsidR="00285A28">
        <w:rPr>
          <w:sz w:val="22"/>
          <w:szCs w:val="22"/>
          <w:lang w:eastAsia="en-US"/>
        </w:rPr>
        <w:t>2</w:t>
      </w:r>
      <w:r w:rsidRPr="002F2947">
        <w:rPr>
          <w:sz w:val="22"/>
          <w:szCs w:val="22"/>
          <w:lang w:eastAsia="en-US"/>
        </w:rPr>
        <w:t xml:space="preserve"> года </w:t>
      </w:r>
      <w:r w:rsidR="005F7B7D" w:rsidRPr="002F2947">
        <w:rPr>
          <w:sz w:val="22"/>
          <w:szCs w:val="22"/>
          <w:lang w:eastAsia="en-US"/>
        </w:rPr>
        <w:t>№ </w:t>
      </w:r>
      <w:r w:rsidR="00933F79">
        <w:rPr>
          <w:sz w:val="22"/>
          <w:szCs w:val="22"/>
          <w:lang w:eastAsia="en-US"/>
        </w:rPr>
        <w:t>873</w:t>
      </w:r>
      <w:bookmarkStart w:id="3" w:name="_GoBack"/>
      <w:bookmarkEnd w:id="3"/>
      <w:r w:rsidRPr="002F2947">
        <w:rPr>
          <w:sz w:val="22"/>
          <w:szCs w:val="22"/>
          <w:lang w:eastAsia="en-US"/>
        </w:rPr>
        <w:t>-р</w:t>
      </w:r>
    </w:p>
    <w:p w:rsidR="002631AD" w:rsidRPr="002F2947" w:rsidRDefault="002631AD" w:rsidP="00690C1F">
      <w:pPr>
        <w:autoSpaceDN w:val="0"/>
        <w:jc w:val="right"/>
        <w:rPr>
          <w:sz w:val="22"/>
          <w:szCs w:val="22"/>
          <w:lang w:eastAsia="en-US"/>
        </w:rPr>
      </w:pPr>
      <w:r w:rsidRPr="002F2947">
        <w:rPr>
          <w:sz w:val="22"/>
          <w:szCs w:val="22"/>
          <w:lang w:eastAsia="en-US"/>
        </w:rPr>
        <w:t>(приложение)</w:t>
      </w:r>
    </w:p>
    <w:p w:rsidR="002631AD" w:rsidRPr="002F2947" w:rsidRDefault="002631AD" w:rsidP="00770953">
      <w:pPr>
        <w:spacing w:after="200"/>
        <w:ind w:right="-1"/>
        <w:jc w:val="center"/>
        <w:rPr>
          <w:b/>
          <w:bCs/>
          <w:sz w:val="26"/>
          <w:szCs w:val="26"/>
          <w:lang w:eastAsia="en-US"/>
        </w:rPr>
      </w:pPr>
      <w:r w:rsidRPr="002F2947">
        <w:rPr>
          <w:b/>
          <w:bCs/>
          <w:sz w:val="26"/>
          <w:szCs w:val="26"/>
          <w:lang w:eastAsia="en-US"/>
        </w:rPr>
        <w:br/>
      </w:r>
    </w:p>
    <w:p w:rsidR="002631AD" w:rsidRPr="002F2947" w:rsidRDefault="002631AD" w:rsidP="00770953">
      <w:pPr>
        <w:widowControl w:val="0"/>
        <w:jc w:val="center"/>
        <w:rPr>
          <w:b/>
          <w:bCs/>
          <w:sz w:val="26"/>
          <w:szCs w:val="26"/>
          <w:lang w:eastAsia="en-US"/>
        </w:rPr>
      </w:pPr>
    </w:p>
    <w:p w:rsidR="002631AD" w:rsidRPr="002F2947" w:rsidRDefault="002631AD" w:rsidP="00770953">
      <w:pPr>
        <w:widowControl w:val="0"/>
        <w:jc w:val="center"/>
        <w:rPr>
          <w:b/>
          <w:bCs/>
          <w:sz w:val="26"/>
          <w:szCs w:val="26"/>
          <w:lang w:eastAsia="en-US"/>
        </w:rPr>
      </w:pPr>
    </w:p>
    <w:p w:rsidR="002631AD" w:rsidRPr="002F2947" w:rsidRDefault="002631AD" w:rsidP="00770953">
      <w:pPr>
        <w:widowControl w:val="0"/>
        <w:jc w:val="center"/>
        <w:rPr>
          <w:b/>
          <w:bCs/>
          <w:sz w:val="26"/>
          <w:szCs w:val="26"/>
          <w:lang w:eastAsia="en-US"/>
        </w:rPr>
      </w:pPr>
    </w:p>
    <w:p w:rsidR="002631AD" w:rsidRPr="002F2947" w:rsidRDefault="002631AD" w:rsidP="00770953">
      <w:pPr>
        <w:widowControl w:val="0"/>
        <w:jc w:val="center"/>
        <w:rPr>
          <w:b/>
          <w:bCs/>
          <w:sz w:val="26"/>
          <w:szCs w:val="26"/>
          <w:lang w:eastAsia="en-US"/>
        </w:rPr>
      </w:pPr>
    </w:p>
    <w:p w:rsidR="002631AD" w:rsidRPr="002F2947" w:rsidRDefault="002631AD" w:rsidP="00770953">
      <w:pPr>
        <w:widowControl w:val="0"/>
        <w:jc w:val="center"/>
        <w:rPr>
          <w:b/>
          <w:bCs/>
          <w:sz w:val="26"/>
          <w:szCs w:val="26"/>
          <w:lang w:eastAsia="en-US"/>
        </w:rPr>
      </w:pPr>
    </w:p>
    <w:p w:rsidR="002631AD" w:rsidRPr="002F2947" w:rsidRDefault="002631AD" w:rsidP="00770953">
      <w:pPr>
        <w:widowControl w:val="0"/>
        <w:jc w:val="center"/>
        <w:rPr>
          <w:b/>
          <w:bCs/>
          <w:sz w:val="26"/>
          <w:szCs w:val="26"/>
          <w:lang w:eastAsia="en-US"/>
        </w:rPr>
      </w:pPr>
    </w:p>
    <w:p w:rsidR="002631AD" w:rsidRPr="002F2947" w:rsidRDefault="002631AD" w:rsidP="00770953">
      <w:pPr>
        <w:widowControl w:val="0"/>
        <w:jc w:val="center"/>
        <w:rPr>
          <w:b/>
          <w:bCs/>
          <w:sz w:val="26"/>
          <w:szCs w:val="26"/>
          <w:lang w:eastAsia="en-US"/>
        </w:rPr>
      </w:pPr>
    </w:p>
    <w:p w:rsidR="002631AD" w:rsidRPr="002F2947" w:rsidRDefault="002631AD" w:rsidP="00770953">
      <w:pPr>
        <w:widowControl w:val="0"/>
        <w:jc w:val="center"/>
        <w:rPr>
          <w:b/>
          <w:bCs/>
          <w:sz w:val="26"/>
          <w:szCs w:val="26"/>
          <w:lang w:eastAsia="en-US"/>
        </w:rPr>
      </w:pPr>
    </w:p>
    <w:p w:rsidR="002631AD" w:rsidRPr="002F2947" w:rsidRDefault="00CF747D" w:rsidP="00770953">
      <w:pPr>
        <w:overflowPunct w:val="0"/>
        <w:autoSpaceDE w:val="0"/>
        <w:autoSpaceDN w:val="0"/>
        <w:adjustRightInd w:val="0"/>
        <w:jc w:val="center"/>
        <w:textAlignment w:val="baseline"/>
        <w:rPr>
          <w:b/>
          <w:bCs/>
          <w:sz w:val="36"/>
          <w:szCs w:val="36"/>
          <w:lang w:eastAsia="en-US"/>
        </w:rPr>
      </w:pPr>
      <w:r w:rsidRPr="002F2947">
        <w:rPr>
          <w:b/>
          <w:bCs/>
          <w:sz w:val="36"/>
          <w:szCs w:val="36"/>
          <w:lang w:eastAsia="en-US"/>
        </w:rPr>
        <w:t>Методические рекомендации</w:t>
      </w:r>
    </w:p>
    <w:p w:rsidR="00DF13F8" w:rsidRDefault="002631AD" w:rsidP="009F5FAA">
      <w:pPr>
        <w:overflowPunct w:val="0"/>
        <w:autoSpaceDE w:val="0"/>
        <w:autoSpaceDN w:val="0"/>
        <w:adjustRightInd w:val="0"/>
        <w:jc w:val="center"/>
        <w:textAlignment w:val="baseline"/>
        <w:rPr>
          <w:b/>
          <w:bCs/>
          <w:sz w:val="36"/>
          <w:szCs w:val="36"/>
        </w:rPr>
      </w:pPr>
      <w:r w:rsidRPr="002F2947">
        <w:rPr>
          <w:b/>
          <w:bCs/>
          <w:sz w:val="36"/>
          <w:szCs w:val="36"/>
          <w:lang w:eastAsia="en-US"/>
        </w:rPr>
        <w:t>по подготовке и проведению государственной итоговой аттестации по образовательным программам основного общего образования в форме основного государственного экзамена и государственного выпускного экзамена</w:t>
      </w:r>
      <w:r w:rsidR="00285A28">
        <w:rPr>
          <w:b/>
          <w:bCs/>
          <w:sz w:val="36"/>
          <w:szCs w:val="36"/>
          <w:lang w:eastAsia="en-US"/>
        </w:rPr>
        <w:t xml:space="preserve"> </w:t>
      </w:r>
    </w:p>
    <w:p w:rsidR="00CF04ED" w:rsidRPr="002F2947" w:rsidRDefault="002631AD" w:rsidP="009F5FAA">
      <w:pPr>
        <w:overflowPunct w:val="0"/>
        <w:autoSpaceDE w:val="0"/>
        <w:autoSpaceDN w:val="0"/>
        <w:adjustRightInd w:val="0"/>
        <w:jc w:val="center"/>
        <w:textAlignment w:val="baseline"/>
        <w:rPr>
          <w:b/>
          <w:bCs/>
          <w:sz w:val="36"/>
          <w:szCs w:val="36"/>
          <w:lang w:eastAsia="en-US"/>
        </w:rPr>
      </w:pPr>
      <w:r w:rsidRPr="002F2947">
        <w:rPr>
          <w:b/>
          <w:bCs/>
          <w:sz w:val="36"/>
          <w:szCs w:val="36"/>
        </w:rPr>
        <w:t xml:space="preserve">в Ленинградской области </w:t>
      </w:r>
      <w:r w:rsidR="00CF04ED" w:rsidRPr="002F2947">
        <w:rPr>
          <w:b/>
          <w:bCs/>
          <w:sz w:val="36"/>
          <w:szCs w:val="36"/>
          <w:lang w:eastAsia="en-US"/>
        </w:rPr>
        <w:t>в 202</w:t>
      </w:r>
      <w:r w:rsidR="00285A28">
        <w:rPr>
          <w:b/>
          <w:bCs/>
          <w:sz w:val="36"/>
          <w:szCs w:val="36"/>
          <w:lang w:eastAsia="en-US"/>
        </w:rPr>
        <w:t>2</w:t>
      </w:r>
      <w:r w:rsidR="00CF04ED" w:rsidRPr="002F2947">
        <w:rPr>
          <w:b/>
          <w:bCs/>
          <w:sz w:val="36"/>
          <w:szCs w:val="36"/>
          <w:lang w:eastAsia="en-US"/>
        </w:rPr>
        <w:t xml:space="preserve"> году</w:t>
      </w:r>
    </w:p>
    <w:p w:rsidR="0092643C" w:rsidRPr="00374828" w:rsidRDefault="002631AD" w:rsidP="00061D09">
      <w:pPr>
        <w:jc w:val="center"/>
        <w:rPr>
          <w:b/>
          <w:bCs/>
          <w:sz w:val="28"/>
          <w:szCs w:val="28"/>
          <w:lang w:eastAsia="en-US"/>
        </w:rPr>
      </w:pPr>
      <w:r w:rsidRPr="002F2947">
        <w:rPr>
          <w:b/>
          <w:bCs/>
          <w:sz w:val="56"/>
          <w:szCs w:val="56"/>
          <w:lang w:eastAsia="en-US"/>
        </w:rPr>
        <w:br w:type="page"/>
      </w:r>
    </w:p>
    <w:p w:rsidR="00494168" w:rsidRPr="00DE5E35" w:rsidRDefault="00494168" w:rsidP="00494168">
      <w:pPr>
        <w:tabs>
          <w:tab w:val="left" w:pos="1134"/>
        </w:tabs>
        <w:ind w:firstLine="709"/>
        <w:jc w:val="both"/>
        <w:rPr>
          <w:sz w:val="28"/>
          <w:szCs w:val="28"/>
        </w:rPr>
      </w:pPr>
      <w:proofErr w:type="gramStart"/>
      <w:r w:rsidRPr="002F2947">
        <w:rPr>
          <w:bCs/>
          <w:sz w:val="28"/>
          <w:szCs w:val="28"/>
        </w:rPr>
        <w:lastRenderedPageBreak/>
        <w:t>Методические рекомендации</w:t>
      </w:r>
      <w:r w:rsidRPr="002F2947">
        <w:rPr>
          <w:sz w:val="28"/>
          <w:szCs w:val="28"/>
        </w:rPr>
        <w:t xml:space="preserve"> по подготовке и проведению государственной итоговой аттестации по образовательным программам основного общего образования в форме основного государственного экзамена и государственного выпускного экзамена </w:t>
      </w:r>
      <w:r w:rsidR="004C42AB" w:rsidRPr="002F2947">
        <w:rPr>
          <w:sz w:val="28"/>
          <w:szCs w:val="28"/>
        </w:rPr>
        <w:t>в Ленинградской области в 202</w:t>
      </w:r>
      <w:r w:rsidR="004C42AB">
        <w:rPr>
          <w:sz w:val="28"/>
          <w:szCs w:val="28"/>
        </w:rPr>
        <w:t>2</w:t>
      </w:r>
      <w:r w:rsidR="004C42AB" w:rsidRPr="002F2947">
        <w:rPr>
          <w:sz w:val="28"/>
          <w:szCs w:val="28"/>
        </w:rPr>
        <w:t xml:space="preserve"> году </w:t>
      </w:r>
      <w:r w:rsidRPr="002F2947">
        <w:rPr>
          <w:sz w:val="28"/>
          <w:szCs w:val="28"/>
        </w:rPr>
        <w:t>разработан</w:t>
      </w:r>
      <w:r w:rsidR="009C7E8F">
        <w:rPr>
          <w:sz w:val="28"/>
          <w:szCs w:val="28"/>
        </w:rPr>
        <w:t>ы</w:t>
      </w:r>
      <w:r w:rsidRPr="002F2947">
        <w:rPr>
          <w:sz w:val="28"/>
          <w:szCs w:val="28"/>
        </w:rPr>
        <w:t xml:space="preserve"> в соответствии с приказ</w:t>
      </w:r>
      <w:r w:rsidR="00184FD5">
        <w:rPr>
          <w:sz w:val="28"/>
          <w:szCs w:val="28"/>
        </w:rPr>
        <w:t>ом</w:t>
      </w:r>
      <w:r w:rsidRPr="002F2947">
        <w:rPr>
          <w:sz w:val="28"/>
          <w:szCs w:val="28"/>
        </w:rPr>
        <w:t xml:space="preserve"> </w:t>
      </w:r>
      <w:r w:rsidRPr="002F2947">
        <w:rPr>
          <w:bCs/>
          <w:sz w:val="28"/>
          <w:szCs w:val="28"/>
        </w:rPr>
        <w:t xml:space="preserve">Министерства просвещения Российской Федерации и Федеральной службы по надзору в сфере образования и науки </w:t>
      </w:r>
      <w:r w:rsidRPr="002F2947">
        <w:rPr>
          <w:sz w:val="28"/>
          <w:szCs w:val="28"/>
        </w:rPr>
        <w:t xml:space="preserve">от </w:t>
      </w:r>
      <w:r w:rsidRPr="002F2947">
        <w:rPr>
          <w:bCs/>
          <w:sz w:val="28"/>
          <w:szCs w:val="28"/>
        </w:rPr>
        <w:t xml:space="preserve">7 ноября 2018 года №189/1513 «Об утверждении </w:t>
      </w:r>
      <w:r w:rsidRPr="002F2947">
        <w:rPr>
          <w:sz w:val="28"/>
          <w:szCs w:val="28"/>
        </w:rPr>
        <w:t>Порядка проведения</w:t>
      </w:r>
      <w:proofErr w:type="gramEnd"/>
      <w:r w:rsidRPr="002F2947">
        <w:rPr>
          <w:sz w:val="28"/>
          <w:szCs w:val="28"/>
        </w:rPr>
        <w:t xml:space="preserve"> государственной итоговой аттестации по образовательным программам основного общего образования»</w:t>
      </w:r>
      <w:r w:rsidR="004C42AB">
        <w:rPr>
          <w:sz w:val="28"/>
          <w:szCs w:val="28"/>
        </w:rPr>
        <w:t>,</w:t>
      </w:r>
      <w:r w:rsidR="00184FD5">
        <w:rPr>
          <w:sz w:val="28"/>
          <w:szCs w:val="28"/>
        </w:rPr>
        <w:t xml:space="preserve"> </w:t>
      </w:r>
      <w:r w:rsidRPr="002F2947">
        <w:rPr>
          <w:sz w:val="28"/>
          <w:szCs w:val="28"/>
        </w:rPr>
        <w:t xml:space="preserve">на </w:t>
      </w:r>
      <w:r w:rsidRPr="00DE5E35">
        <w:rPr>
          <w:sz w:val="28"/>
          <w:szCs w:val="28"/>
        </w:rPr>
        <w:t xml:space="preserve">основе методических </w:t>
      </w:r>
      <w:r w:rsidR="00184FD5" w:rsidRPr="00DE5E35">
        <w:rPr>
          <w:sz w:val="28"/>
          <w:szCs w:val="28"/>
        </w:rPr>
        <w:t>рекомендаций</w:t>
      </w:r>
      <w:r w:rsidRPr="00DE5E35">
        <w:rPr>
          <w:sz w:val="28"/>
          <w:szCs w:val="28"/>
        </w:rPr>
        <w:t xml:space="preserve"> </w:t>
      </w:r>
      <w:r w:rsidR="004C42AB" w:rsidRPr="00DE5E35">
        <w:rPr>
          <w:sz w:val="28"/>
          <w:szCs w:val="28"/>
        </w:rPr>
        <w:t xml:space="preserve">по организации и проведению государственной итоговой аттестации </w:t>
      </w:r>
      <w:r w:rsidRPr="00DE5E35">
        <w:rPr>
          <w:sz w:val="28"/>
          <w:szCs w:val="28"/>
        </w:rPr>
        <w:t xml:space="preserve">Федеральной службы по надзору в сфере образования и науки (письмо от </w:t>
      </w:r>
      <w:r w:rsidR="00184FD5" w:rsidRPr="00DE5E35">
        <w:rPr>
          <w:sz w:val="28"/>
          <w:szCs w:val="28"/>
        </w:rPr>
        <w:t>31</w:t>
      </w:r>
      <w:r w:rsidRPr="00DE5E35">
        <w:rPr>
          <w:sz w:val="28"/>
          <w:szCs w:val="28"/>
        </w:rPr>
        <w:t>.0</w:t>
      </w:r>
      <w:r w:rsidR="00184FD5" w:rsidRPr="00DE5E35">
        <w:rPr>
          <w:sz w:val="28"/>
          <w:szCs w:val="28"/>
        </w:rPr>
        <w:t>1</w:t>
      </w:r>
      <w:r w:rsidRPr="00DE5E35">
        <w:rPr>
          <w:sz w:val="28"/>
          <w:szCs w:val="28"/>
        </w:rPr>
        <w:t>.202</w:t>
      </w:r>
      <w:r w:rsidR="00184FD5" w:rsidRPr="00DE5E35">
        <w:rPr>
          <w:sz w:val="28"/>
          <w:szCs w:val="28"/>
        </w:rPr>
        <w:t>2</w:t>
      </w:r>
      <w:r w:rsidRPr="00DE5E35">
        <w:rPr>
          <w:sz w:val="28"/>
          <w:szCs w:val="28"/>
        </w:rPr>
        <w:t xml:space="preserve"> №</w:t>
      </w:r>
      <w:r w:rsidR="00184FD5" w:rsidRPr="00DE5E35">
        <w:rPr>
          <w:sz w:val="28"/>
          <w:szCs w:val="28"/>
        </w:rPr>
        <w:t xml:space="preserve"> 04</w:t>
      </w:r>
      <w:r w:rsidRPr="00DE5E35">
        <w:rPr>
          <w:sz w:val="28"/>
          <w:szCs w:val="28"/>
        </w:rPr>
        <w:t>-</w:t>
      </w:r>
      <w:r w:rsidR="00184FD5" w:rsidRPr="00DE5E35">
        <w:rPr>
          <w:sz w:val="28"/>
          <w:szCs w:val="28"/>
        </w:rPr>
        <w:t>18</w:t>
      </w:r>
      <w:r w:rsidRPr="00DE5E35">
        <w:rPr>
          <w:sz w:val="28"/>
          <w:szCs w:val="28"/>
        </w:rPr>
        <w:t>):</w:t>
      </w:r>
    </w:p>
    <w:p w:rsidR="00494168" w:rsidRPr="00DE5E35" w:rsidRDefault="00494168" w:rsidP="00494168">
      <w:pPr>
        <w:ind w:firstLine="709"/>
        <w:jc w:val="both"/>
        <w:rPr>
          <w:sz w:val="28"/>
          <w:szCs w:val="28"/>
        </w:rPr>
      </w:pPr>
      <w:r w:rsidRPr="00DE5E35">
        <w:rPr>
          <w:sz w:val="28"/>
          <w:szCs w:val="28"/>
        </w:rPr>
        <w:t>Методические рекомендации по подготовке и проведению государственной итоговой аттестации по образовательным программам основного общего образования в 202</w:t>
      </w:r>
      <w:r w:rsidR="00931FD9" w:rsidRPr="00DE5E35">
        <w:rPr>
          <w:sz w:val="28"/>
          <w:szCs w:val="28"/>
        </w:rPr>
        <w:t>2</w:t>
      </w:r>
      <w:r w:rsidRPr="00DE5E35">
        <w:rPr>
          <w:sz w:val="28"/>
          <w:szCs w:val="28"/>
        </w:rPr>
        <w:t xml:space="preserve"> году;</w:t>
      </w:r>
    </w:p>
    <w:p w:rsidR="00042E82" w:rsidRDefault="00494168" w:rsidP="00931FD9">
      <w:pPr>
        <w:ind w:firstLine="709"/>
        <w:jc w:val="both"/>
        <w:rPr>
          <w:sz w:val="28"/>
          <w:szCs w:val="28"/>
        </w:rPr>
      </w:pPr>
      <w:r w:rsidRPr="00DE5E35">
        <w:rPr>
          <w:sz w:val="28"/>
          <w:szCs w:val="28"/>
        </w:rPr>
        <w:t>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202</w:t>
      </w:r>
      <w:r w:rsidR="002B308A" w:rsidRPr="00DE5E35">
        <w:rPr>
          <w:sz w:val="28"/>
          <w:szCs w:val="28"/>
        </w:rPr>
        <w:t>2</w:t>
      </w:r>
      <w:r w:rsidRPr="00DE5E35">
        <w:rPr>
          <w:sz w:val="28"/>
          <w:szCs w:val="28"/>
        </w:rPr>
        <w:t xml:space="preserve"> году.</w:t>
      </w:r>
    </w:p>
    <w:p w:rsidR="00042E82" w:rsidRDefault="00042E82">
      <w:pPr>
        <w:rPr>
          <w:sz w:val="28"/>
          <w:szCs w:val="28"/>
        </w:rPr>
      </w:pPr>
      <w:r>
        <w:rPr>
          <w:sz w:val="28"/>
          <w:szCs w:val="28"/>
        </w:rPr>
        <w:br w:type="page"/>
      </w:r>
    </w:p>
    <w:p w:rsidR="009F16F2" w:rsidRPr="002F2947" w:rsidRDefault="002631AD" w:rsidP="009F16F2">
      <w:pPr>
        <w:jc w:val="center"/>
        <w:rPr>
          <w:b/>
          <w:sz w:val="28"/>
          <w:szCs w:val="28"/>
        </w:rPr>
      </w:pPr>
      <w:r w:rsidRPr="002F2947">
        <w:rPr>
          <w:b/>
          <w:sz w:val="28"/>
          <w:szCs w:val="28"/>
        </w:rPr>
        <w:lastRenderedPageBreak/>
        <w:t>Оглавление</w:t>
      </w:r>
    </w:p>
    <w:p w:rsidR="00E34B01" w:rsidRPr="0001331E" w:rsidRDefault="002631AD" w:rsidP="009646D2">
      <w:pPr>
        <w:pStyle w:val="15"/>
        <w:jc w:val="both"/>
        <w:rPr>
          <w:rFonts w:ascii="Times New Roman" w:eastAsiaTheme="minorEastAsia" w:hAnsi="Times New Roman" w:cs="Times New Roman"/>
          <w:b w:val="0"/>
          <w:bCs w:val="0"/>
          <w:caps w:val="0"/>
          <w:noProof/>
          <w:sz w:val="28"/>
          <w:szCs w:val="28"/>
        </w:rPr>
      </w:pPr>
      <w:r w:rsidRPr="0001331E">
        <w:rPr>
          <w:rFonts w:ascii="Times New Roman" w:hAnsi="Times New Roman" w:cs="Times New Roman"/>
          <w:b w:val="0"/>
          <w:sz w:val="28"/>
          <w:szCs w:val="28"/>
        </w:rPr>
        <w:fldChar w:fldCharType="begin"/>
      </w:r>
      <w:r w:rsidRPr="0001331E">
        <w:rPr>
          <w:rFonts w:ascii="Times New Roman" w:hAnsi="Times New Roman" w:cs="Times New Roman"/>
          <w:b w:val="0"/>
          <w:sz w:val="28"/>
          <w:szCs w:val="28"/>
        </w:rPr>
        <w:instrText xml:space="preserve"> TOC \o "1-3" \h \z \u </w:instrText>
      </w:r>
      <w:r w:rsidRPr="0001331E">
        <w:rPr>
          <w:rFonts w:ascii="Times New Roman" w:hAnsi="Times New Roman" w:cs="Times New Roman"/>
          <w:b w:val="0"/>
          <w:sz w:val="28"/>
          <w:szCs w:val="28"/>
        </w:rPr>
        <w:fldChar w:fldCharType="separate"/>
      </w:r>
      <w:hyperlink w:anchor="_Toc100325786" w:history="1">
        <w:r w:rsidR="0001331E" w:rsidRPr="0001331E">
          <w:rPr>
            <w:rStyle w:val="ac"/>
            <w:rFonts w:ascii="Times New Roman" w:hAnsi="Times New Roman" w:cs="Times New Roman"/>
            <w:b w:val="0"/>
            <w:caps w:val="0"/>
            <w:noProof/>
            <w:sz w:val="28"/>
            <w:szCs w:val="28"/>
          </w:rPr>
          <w:t xml:space="preserve">Нормативные правовые документы, регламентирующие проведение </w:t>
        </w:r>
        <w:r w:rsidR="00A86945">
          <w:rPr>
            <w:rStyle w:val="ac"/>
            <w:rFonts w:ascii="Times New Roman" w:hAnsi="Times New Roman" w:cs="Times New Roman"/>
            <w:b w:val="0"/>
            <w:caps w:val="0"/>
            <w:noProof/>
            <w:sz w:val="28"/>
            <w:szCs w:val="28"/>
          </w:rPr>
          <w:t>ГИА</w:t>
        </w:r>
        <w:r w:rsidR="0001331E">
          <w:rPr>
            <w:rFonts w:ascii="Times New Roman" w:hAnsi="Times New Roman" w:cs="Times New Roman"/>
            <w:b w:val="0"/>
            <w:caps w:val="0"/>
            <w:noProof/>
            <w:webHidden/>
            <w:sz w:val="28"/>
            <w:szCs w:val="28"/>
          </w:rPr>
          <w:t>…………...</w:t>
        </w:r>
        <w:r w:rsidR="00D43201" w:rsidRPr="0001331E">
          <w:rPr>
            <w:rFonts w:ascii="Times New Roman" w:hAnsi="Times New Roman" w:cs="Times New Roman"/>
            <w:b w:val="0"/>
            <w:caps w:val="0"/>
            <w:noProof/>
            <w:webHidden/>
            <w:sz w:val="28"/>
            <w:szCs w:val="28"/>
          </w:rPr>
          <w:t>.</w:t>
        </w:r>
        <w:r w:rsidR="00E34B01" w:rsidRPr="0001331E">
          <w:rPr>
            <w:rFonts w:ascii="Times New Roman" w:hAnsi="Times New Roman" w:cs="Times New Roman"/>
            <w:b w:val="0"/>
            <w:noProof/>
            <w:webHidden/>
            <w:sz w:val="28"/>
            <w:szCs w:val="28"/>
          </w:rPr>
          <w:fldChar w:fldCharType="begin"/>
        </w:r>
        <w:r w:rsidR="00E34B01" w:rsidRPr="0001331E">
          <w:rPr>
            <w:rFonts w:ascii="Times New Roman" w:hAnsi="Times New Roman" w:cs="Times New Roman"/>
            <w:b w:val="0"/>
            <w:noProof/>
            <w:webHidden/>
            <w:sz w:val="28"/>
            <w:szCs w:val="28"/>
          </w:rPr>
          <w:instrText xml:space="preserve"> PAGEREF _Toc100325786 \h </w:instrText>
        </w:r>
        <w:r w:rsidR="00E34B01" w:rsidRPr="0001331E">
          <w:rPr>
            <w:rFonts w:ascii="Times New Roman" w:hAnsi="Times New Roman" w:cs="Times New Roman"/>
            <w:b w:val="0"/>
            <w:noProof/>
            <w:webHidden/>
            <w:sz w:val="28"/>
            <w:szCs w:val="28"/>
          </w:rPr>
        </w:r>
        <w:r w:rsidR="00E34B01" w:rsidRPr="0001331E">
          <w:rPr>
            <w:rFonts w:ascii="Times New Roman" w:hAnsi="Times New Roman" w:cs="Times New Roman"/>
            <w:b w:val="0"/>
            <w:noProof/>
            <w:webHidden/>
            <w:sz w:val="28"/>
            <w:szCs w:val="28"/>
          </w:rPr>
          <w:fldChar w:fldCharType="separate"/>
        </w:r>
        <w:r w:rsidR="00933F79">
          <w:rPr>
            <w:rFonts w:ascii="Times New Roman" w:hAnsi="Times New Roman" w:cs="Times New Roman"/>
            <w:b w:val="0"/>
            <w:noProof/>
            <w:webHidden/>
            <w:sz w:val="28"/>
            <w:szCs w:val="28"/>
          </w:rPr>
          <w:t>4</w:t>
        </w:r>
        <w:r w:rsidR="00E34B01" w:rsidRPr="0001331E">
          <w:rPr>
            <w:rFonts w:ascii="Times New Roman" w:hAnsi="Times New Roman" w:cs="Times New Roman"/>
            <w:b w:val="0"/>
            <w:noProof/>
            <w:webHidden/>
            <w:sz w:val="28"/>
            <w:szCs w:val="28"/>
          </w:rPr>
          <w:fldChar w:fldCharType="end"/>
        </w:r>
      </w:hyperlink>
    </w:p>
    <w:p w:rsidR="00E34B01" w:rsidRPr="0001331E" w:rsidRDefault="00F279AF">
      <w:pPr>
        <w:pStyle w:val="15"/>
        <w:rPr>
          <w:rFonts w:ascii="Times New Roman" w:eastAsiaTheme="minorEastAsia" w:hAnsi="Times New Roman" w:cs="Times New Roman"/>
          <w:b w:val="0"/>
          <w:bCs w:val="0"/>
          <w:caps w:val="0"/>
          <w:noProof/>
          <w:sz w:val="28"/>
          <w:szCs w:val="28"/>
        </w:rPr>
      </w:pPr>
      <w:hyperlink w:anchor="_Toc100325787" w:history="1">
        <w:r w:rsidR="0001331E">
          <w:rPr>
            <w:rStyle w:val="ac"/>
            <w:rFonts w:ascii="Times New Roman" w:hAnsi="Times New Roman" w:cs="Times New Roman"/>
            <w:b w:val="0"/>
            <w:caps w:val="0"/>
            <w:noProof/>
            <w:sz w:val="28"/>
            <w:szCs w:val="28"/>
            <w:lang w:eastAsia="en-US"/>
          </w:rPr>
          <w:t>П</w:t>
        </w:r>
        <w:r w:rsidR="0001331E" w:rsidRPr="0001331E">
          <w:rPr>
            <w:rStyle w:val="ac"/>
            <w:rFonts w:ascii="Times New Roman" w:hAnsi="Times New Roman" w:cs="Times New Roman"/>
            <w:b w:val="0"/>
            <w:caps w:val="0"/>
            <w:noProof/>
            <w:sz w:val="28"/>
            <w:szCs w:val="28"/>
            <w:lang w:eastAsia="en-US"/>
          </w:rPr>
          <w:t>еречень</w:t>
        </w:r>
        <w:r w:rsidR="00D43201" w:rsidRPr="0001331E">
          <w:rPr>
            <w:rStyle w:val="ac"/>
            <w:rFonts w:ascii="Times New Roman" w:hAnsi="Times New Roman" w:cs="Times New Roman"/>
            <w:b w:val="0"/>
            <w:caps w:val="0"/>
            <w:noProof/>
            <w:spacing w:val="-7"/>
            <w:sz w:val="28"/>
            <w:szCs w:val="28"/>
            <w:lang w:eastAsia="en-US"/>
          </w:rPr>
          <w:t xml:space="preserve"> </w:t>
        </w:r>
        <w:r w:rsidR="0001331E" w:rsidRPr="0001331E">
          <w:rPr>
            <w:rStyle w:val="ac"/>
            <w:rFonts w:ascii="Times New Roman" w:hAnsi="Times New Roman" w:cs="Times New Roman"/>
            <w:b w:val="0"/>
            <w:caps w:val="0"/>
            <w:noProof/>
            <w:sz w:val="28"/>
            <w:szCs w:val="28"/>
            <w:lang w:eastAsia="en-US"/>
          </w:rPr>
          <w:t>условных</w:t>
        </w:r>
        <w:r w:rsidR="00D43201" w:rsidRPr="0001331E">
          <w:rPr>
            <w:rStyle w:val="ac"/>
            <w:rFonts w:ascii="Times New Roman" w:hAnsi="Times New Roman" w:cs="Times New Roman"/>
            <w:b w:val="0"/>
            <w:caps w:val="0"/>
            <w:noProof/>
            <w:spacing w:val="-1"/>
            <w:sz w:val="28"/>
            <w:szCs w:val="28"/>
            <w:lang w:eastAsia="en-US"/>
          </w:rPr>
          <w:t xml:space="preserve"> </w:t>
        </w:r>
        <w:r w:rsidR="0001331E" w:rsidRPr="0001331E">
          <w:rPr>
            <w:rStyle w:val="ac"/>
            <w:rFonts w:ascii="Times New Roman" w:hAnsi="Times New Roman" w:cs="Times New Roman"/>
            <w:b w:val="0"/>
            <w:caps w:val="0"/>
            <w:noProof/>
            <w:sz w:val="28"/>
            <w:szCs w:val="28"/>
            <w:lang w:eastAsia="en-US"/>
          </w:rPr>
          <w:t>обозначений</w:t>
        </w:r>
        <w:r w:rsidR="00D43201" w:rsidRPr="0001331E">
          <w:rPr>
            <w:rStyle w:val="ac"/>
            <w:rFonts w:ascii="Times New Roman" w:hAnsi="Times New Roman" w:cs="Times New Roman"/>
            <w:b w:val="0"/>
            <w:caps w:val="0"/>
            <w:noProof/>
            <w:spacing w:val="-2"/>
            <w:sz w:val="28"/>
            <w:szCs w:val="28"/>
            <w:lang w:eastAsia="en-US"/>
          </w:rPr>
          <w:t xml:space="preserve"> </w:t>
        </w:r>
        <w:r w:rsidR="0001331E" w:rsidRPr="0001331E">
          <w:rPr>
            <w:rStyle w:val="ac"/>
            <w:rFonts w:ascii="Times New Roman" w:hAnsi="Times New Roman" w:cs="Times New Roman"/>
            <w:b w:val="0"/>
            <w:caps w:val="0"/>
            <w:noProof/>
            <w:sz w:val="28"/>
            <w:szCs w:val="28"/>
            <w:lang w:eastAsia="en-US"/>
          </w:rPr>
          <w:t>и</w:t>
        </w:r>
        <w:r w:rsidR="00D43201" w:rsidRPr="0001331E">
          <w:rPr>
            <w:rStyle w:val="ac"/>
            <w:rFonts w:ascii="Times New Roman" w:hAnsi="Times New Roman" w:cs="Times New Roman"/>
            <w:b w:val="0"/>
            <w:caps w:val="0"/>
            <w:noProof/>
            <w:spacing w:val="-4"/>
            <w:sz w:val="28"/>
            <w:szCs w:val="28"/>
            <w:lang w:eastAsia="en-US"/>
          </w:rPr>
          <w:t xml:space="preserve"> </w:t>
        </w:r>
        <w:r w:rsidR="0001331E" w:rsidRPr="0001331E">
          <w:rPr>
            <w:rStyle w:val="ac"/>
            <w:rFonts w:ascii="Times New Roman" w:hAnsi="Times New Roman" w:cs="Times New Roman"/>
            <w:b w:val="0"/>
            <w:caps w:val="0"/>
            <w:noProof/>
            <w:sz w:val="28"/>
            <w:szCs w:val="28"/>
            <w:lang w:eastAsia="en-US"/>
          </w:rPr>
          <w:t>сокращений</w:t>
        </w:r>
        <w:r w:rsidR="00D43201" w:rsidRPr="0001331E">
          <w:rPr>
            <w:rFonts w:ascii="Times New Roman" w:hAnsi="Times New Roman" w:cs="Times New Roman"/>
            <w:b w:val="0"/>
            <w:caps w:val="0"/>
            <w:noProof/>
            <w:webHidden/>
            <w:sz w:val="28"/>
            <w:szCs w:val="28"/>
          </w:rPr>
          <w:tab/>
        </w:r>
        <w:r w:rsidR="00CE429C" w:rsidRPr="0001331E">
          <w:rPr>
            <w:rFonts w:ascii="Times New Roman" w:hAnsi="Times New Roman" w:cs="Times New Roman"/>
            <w:b w:val="0"/>
            <w:noProof/>
            <w:webHidden/>
            <w:sz w:val="28"/>
            <w:szCs w:val="28"/>
          </w:rPr>
          <w:t>5</w:t>
        </w:r>
      </w:hyperlink>
    </w:p>
    <w:p w:rsidR="00E34B01" w:rsidRPr="0001331E" w:rsidRDefault="00F279AF">
      <w:pPr>
        <w:pStyle w:val="15"/>
        <w:rPr>
          <w:rFonts w:ascii="Times New Roman" w:eastAsiaTheme="minorEastAsia" w:hAnsi="Times New Roman" w:cs="Times New Roman"/>
          <w:b w:val="0"/>
          <w:bCs w:val="0"/>
          <w:caps w:val="0"/>
          <w:noProof/>
          <w:sz w:val="28"/>
          <w:szCs w:val="28"/>
        </w:rPr>
      </w:pPr>
      <w:hyperlink w:anchor="_Toc100325788" w:history="1">
        <w:r w:rsidR="00D43201" w:rsidRPr="0001331E">
          <w:rPr>
            <w:rStyle w:val="ac"/>
            <w:rFonts w:ascii="Times New Roman" w:hAnsi="Times New Roman" w:cs="Times New Roman"/>
            <w:b w:val="0"/>
            <w:caps w:val="0"/>
            <w:noProof/>
            <w:sz w:val="28"/>
            <w:szCs w:val="28"/>
          </w:rPr>
          <w:t>1.</w:t>
        </w:r>
        <w:r w:rsidR="00D43201" w:rsidRPr="0001331E">
          <w:rPr>
            <w:rFonts w:ascii="Times New Roman" w:eastAsiaTheme="minorEastAsia" w:hAnsi="Times New Roman" w:cs="Times New Roman"/>
            <w:b w:val="0"/>
            <w:bCs w:val="0"/>
            <w:caps w:val="0"/>
            <w:noProof/>
            <w:sz w:val="28"/>
            <w:szCs w:val="28"/>
          </w:rPr>
          <w:tab/>
        </w:r>
        <w:r w:rsidR="0001331E" w:rsidRPr="0001331E">
          <w:rPr>
            <w:rStyle w:val="ac"/>
            <w:rFonts w:ascii="Times New Roman" w:hAnsi="Times New Roman" w:cs="Times New Roman"/>
            <w:b w:val="0"/>
            <w:caps w:val="0"/>
            <w:noProof/>
            <w:sz w:val="28"/>
            <w:szCs w:val="28"/>
          </w:rPr>
          <w:t xml:space="preserve">Общие сведения по проведению </w:t>
        </w:r>
        <w:r w:rsidR="0001331E">
          <w:rPr>
            <w:rStyle w:val="ac"/>
            <w:rFonts w:ascii="Times New Roman" w:hAnsi="Times New Roman" w:cs="Times New Roman"/>
            <w:b w:val="0"/>
            <w:caps w:val="0"/>
            <w:noProof/>
            <w:sz w:val="28"/>
            <w:szCs w:val="28"/>
          </w:rPr>
          <w:t>ГИА</w:t>
        </w:r>
        <w:r w:rsidR="00D43201" w:rsidRPr="0001331E">
          <w:rPr>
            <w:rFonts w:ascii="Times New Roman" w:hAnsi="Times New Roman" w:cs="Times New Roman"/>
            <w:b w:val="0"/>
            <w:caps w:val="0"/>
            <w:noProof/>
            <w:webHidden/>
            <w:sz w:val="28"/>
            <w:szCs w:val="28"/>
          </w:rPr>
          <w:tab/>
        </w:r>
        <w:r w:rsidR="00CE429C" w:rsidRPr="0001331E">
          <w:rPr>
            <w:rFonts w:ascii="Times New Roman" w:hAnsi="Times New Roman" w:cs="Times New Roman"/>
            <w:b w:val="0"/>
            <w:noProof/>
            <w:webHidden/>
            <w:sz w:val="28"/>
            <w:szCs w:val="28"/>
          </w:rPr>
          <w:t>7</w:t>
        </w:r>
      </w:hyperlink>
    </w:p>
    <w:p w:rsidR="00E34B01" w:rsidRPr="0001331E" w:rsidRDefault="00F279AF">
      <w:pPr>
        <w:pStyle w:val="15"/>
        <w:rPr>
          <w:rFonts w:ascii="Times New Roman" w:eastAsiaTheme="minorEastAsia" w:hAnsi="Times New Roman" w:cs="Times New Roman"/>
          <w:b w:val="0"/>
          <w:bCs w:val="0"/>
          <w:caps w:val="0"/>
          <w:noProof/>
          <w:sz w:val="28"/>
          <w:szCs w:val="28"/>
        </w:rPr>
      </w:pPr>
      <w:hyperlink w:anchor="_Toc100325789" w:history="1">
        <w:r w:rsidR="00D43201" w:rsidRPr="0001331E">
          <w:rPr>
            <w:rStyle w:val="ac"/>
            <w:rFonts w:ascii="Times New Roman" w:hAnsi="Times New Roman" w:cs="Times New Roman"/>
            <w:b w:val="0"/>
            <w:caps w:val="0"/>
            <w:noProof/>
            <w:sz w:val="28"/>
            <w:szCs w:val="28"/>
          </w:rPr>
          <w:t>2.</w:t>
        </w:r>
        <w:r w:rsidR="00D43201" w:rsidRPr="0001331E">
          <w:rPr>
            <w:rFonts w:ascii="Times New Roman" w:eastAsiaTheme="minorEastAsia" w:hAnsi="Times New Roman" w:cs="Times New Roman"/>
            <w:b w:val="0"/>
            <w:bCs w:val="0"/>
            <w:caps w:val="0"/>
            <w:noProof/>
            <w:sz w:val="28"/>
            <w:szCs w:val="28"/>
          </w:rPr>
          <w:tab/>
        </w:r>
        <w:r w:rsidR="0001331E" w:rsidRPr="0001331E">
          <w:rPr>
            <w:rStyle w:val="ac"/>
            <w:rFonts w:ascii="Times New Roman" w:hAnsi="Times New Roman" w:cs="Times New Roman"/>
            <w:b w:val="0"/>
            <w:caps w:val="0"/>
            <w:noProof/>
            <w:sz w:val="28"/>
            <w:szCs w:val="28"/>
          </w:rPr>
          <w:t xml:space="preserve">Хранение, доставка, использование </w:t>
        </w:r>
        <w:r w:rsidR="0001331E">
          <w:rPr>
            <w:rStyle w:val="ac"/>
            <w:rFonts w:ascii="Times New Roman" w:hAnsi="Times New Roman" w:cs="Times New Roman"/>
            <w:b w:val="0"/>
            <w:caps w:val="0"/>
            <w:noProof/>
            <w:sz w:val="28"/>
            <w:szCs w:val="28"/>
          </w:rPr>
          <w:t>ЭМ</w:t>
        </w:r>
        <w:r w:rsidR="00D43201" w:rsidRPr="0001331E">
          <w:rPr>
            <w:rFonts w:ascii="Times New Roman" w:hAnsi="Times New Roman" w:cs="Times New Roman"/>
            <w:b w:val="0"/>
            <w:caps w:val="0"/>
            <w:noProof/>
            <w:webHidden/>
            <w:sz w:val="28"/>
            <w:szCs w:val="28"/>
          </w:rPr>
          <w:tab/>
        </w:r>
        <w:r w:rsidR="00CE429C" w:rsidRPr="0001331E">
          <w:rPr>
            <w:rFonts w:ascii="Times New Roman" w:hAnsi="Times New Roman" w:cs="Times New Roman"/>
            <w:b w:val="0"/>
            <w:noProof/>
            <w:webHidden/>
            <w:sz w:val="28"/>
            <w:szCs w:val="28"/>
          </w:rPr>
          <w:t>10</w:t>
        </w:r>
      </w:hyperlink>
    </w:p>
    <w:p w:rsidR="00E34B01" w:rsidRPr="0001331E" w:rsidRDefault="00F279AF">
      <w:pPr>
        <w:pStyle w:val="15"/>
        <w:rPr>
          <w:rFonts w:ascii="Times New Roman" w:eastAsiaTheme="minorEastAsia" w:hAnsi="Times New Roman" w:cs="Times New Roman"/>
          <w:b w:val="0"/>
          <w:bCs w:val="0"/>
          <w:caps w:val="0"/>
          <w:noProof/>
          <w:sz w:val="28"/>
          <w:szCs w:val="28"/>
        </w:rPr>
      </w:pPr>
      <w:hyperlink w:anchor="_Toc100325790" w:history="1">
        <w:r w:rsidR="00D43201" w:rsidRPr="0001331E">
          <w:rPr>
            <w:rStyle w:val="ac"/>
            <w:rFonts w:ascii="Times New Roman" w:hAnsi="Times New Roman" w:cs="Times New Roman"/>
            <w:b w:val="0"/>
            <w:caps w:val="0"/>
            <w:noProof/>
            <w:sz w:val="28"/>
            <w:szCs w:val="28"/>
          </w:rPr>
          <w:t>3.</w:t>
        </w:r>
        <w:r w:rsidR="00D43201" w:rsidRPr="0001331E">
          <w:rPr>
            <w:rFonts w:ascii="Times New Roman" w:eastAsiaTheme="minorEastAsia" w:hAnsi="Times New Roman" w:cs="Times New Roman"/>
            <w:b w:val="0"/>
            <w:bCs w:val="0"/>
            <w:caps w:val="0"/>
            <w:noProof/>
            <w:sz w:val="28"/>
            <w:szCs w:val="28"/>
          </w:rPr>
          <w:tab/>
        </w:r>
        <w:r w:rsidR="0001331E" w:rsidRPr="0001331E">
          <w:rPr>
            <w:rStyle w:val="ac"/>
            <w:rFonts w:ascii="Times New Roman" w:hAnsi="Times New Roman" w:cs="Times New Roman"/>
            <w:b w:val="0"/>
            <w:caps w:val="0"/>
            <w:noProof/>
            <w:sz w:val="28"/>
            <w:szCs w:val="28"/>
          </w:rPr>
          <w:t>Ознакомление участников гиа с результатами экзаменов и условиями повторного допуска к сдаче экзаменов в текущем году</w:t>
        </w:r>
        <w:r w:rsidR="00D43201" w:rsidRPr="0001331E">
          <w:rPr>
            <w:rFonts w:ascii="Times New Roman" w:hAnsi="Times New Roman" w:cs="Times New Roman"/>
            <w:b w:val="0"/>
            <w:caps w:val="0"/>
            <w:noProof/>
            <w:webHidden/>
            <w:sz w:val="28"/>
            <w:szCs w:val="28"/>
          </w:rPr>
          <w:tab/>
        </w:r>
        <w:r w:rsidR="00CE429C" w:rsidRPr="0001331E">
          <w:rPr>
            <w:rFonts w:ascii="Times New Roman" w:hAnsi="Times New Roman" w:cs="Times New Roman"/>
            <w:b w:val="0"/>
            <w:noProof/>
            <w:webHidden/>
            <w:sz w:val="28"/>
            <w:szCs w:val="28"/>
          </w:rPr>
          <w:t>10</w:t>
        </w:r>
      </w:hyperlink>
    </w:p>
    <w:p w:rsidR="00E34B01" w:rsidRPr="0001331E" w:rsidRDefault="00F279AF">
      <w:pPr>
        <w:pStyle w:val="15"/>
        <w:rPr>
          <w:rFonts w:ascii="Times New Roman" w:eastAsiaTheme="minorEastAsia" w:hAnsi="Times New Roman" w:cs="Times New Roman"/>
          <w:b w:val="0"/>
          <w:bCs w:val="0"/>
          <w:caps w:val="0"/>
          <w:noProof/>
          <w:sz w:val="28"/>
          <w:szCs w:val="28"/>
        </w:rPr>
      </w:pPr>
      <w:hyperlink w:anchor="_Toc100325791" w:history="1">
        <w:r w:rsidR="00D43201" w:rsidRPr="0001331E">
          <w:rPr>
            <w:rStyle w:val="ac"/>
            <w:rFonts w:ascii="Times New Roman" w:hAnsi="Times New Roman" w:cs="Times New Roman"/>
            <w:b w:val="0"/>
            <w:caps w:val="0"/>
            <w:noProof/>
            <w:sz w:val="28"/>
            <w:szCs w:val="28"/>
          </w:rPr>
          <w:t>4.</w:t>
        </w:r>
        <w:r w:rsidR="00D43201" w:rsidRPr="0001331E">
          <w:rPr>
            <w:rFonts w:ascii="Times New Roman" w:eastAsiaTheme="minorEastAsia" w:hAnsi="Times New Roman" w:cs="Times New Roman"/>
            <w:b w:val="0"/>
            <w:bCs w:val="0"/>
            <w:caps w:val="0"/>
            <w:noProof/>
            <w:sz w:val="28"/>
            <w:szCs w:val="28"/>
          </w:rPr>
          <w:tab/>
        </w:r>
        <w:r w:rsidR="0001331E" w:rsidRPr="0001331E">
          <w:rPr>
            <w:rStyle w:val="ac"/>
            <w:rFonts w:ascii="Times New Roman" w:hAnsi="Times New Roman" w:cs="Times New Roman"/>
            <w:b w:val="0"/>
            <w:caps w:val="0"/>
            <w:noProof/>
            <w:sz w:val="28"/>
            <w:szCs w:val="28"/>
          </w:rPr>
          <w:t>Прием и рассмотрение апелляций</w:t>
        </w:r>
        <w:r w:rsidR="00D43201" w:rsidRPr="0001331E">
          <w:rPr>
            <w:rFonts w:ascii="Times New Roman" w:hAnsi="Times New Roman" w:cs="Times New Roman"/>
            <w:b w:val="0"/>
            <w:caps w:val="0"/>
            <w:noProof/>
            <w:webHidden/>
            <w:sz w:val="28"/>
            <w:szCs w:val="28"/>
          </w:rPr>
          <w:tab/>
        </w:r>
        <w:r w:rsidR="00E34B01" w:rsidRPr="0001331E">
          <w:rPr>
            <w:rFonts w:ascii="Times New Roman" w:hAnsi="Times New Roman" w:cs="Times New Roman"/>
            <w:b w:val="0"/>
            <w:noProof/>
            <w:webHidden/>
            <w:sz w:val="28"/>
            <w:szCs w:val="28"/>
          </w:rPr>
          <w:fldChar w:fldCharType="begin"/>
        </w:r>
        <w:r w:rsidR="00E34B01" w:rsidRPr="0001331E">
          <w:rPr>
            <w:rFonts w:ascii="Times New Roman" w:hAnsi="Times New Roman" w:cs="Times New Roman"/>
            <w:b w:val="0"/>
            <w:noProof/>
            <w:webHidden/>
            <w:sz w:val="28"/>
            <w:szCs w:val="28"/>
          </w:rPr>
          <w:instrText xml:space="preserve"> PAGEREF _Toc100325791 \h </w:instrText>
        </w:r>
        <w:r w:rsidR="00E34B01" w:rsidRPr="0001331E">
          <w:rPr>
            <w:rFonts w:ascii="Times New Roman" w:hAnsi="Times New Roman" w:cs="Times New Roman"/>
            <w:b w:val="0"/>
            <w:noProof/>
            <w:webHidden/>
            <w:sz w:val="28"/>
            <w:szCs w:val="28"/>
          </w:rPr>
        </w:r>
        <w:r w:rsidR="00E34B01" w:rsidRPr="0001331E">
          <w:rPr>
            <w:rFonts w:ascii="Times New Roman" w:hAnsi="Times New Roman" w:cs="Times New Roman"/>
            <w:b w:val="0"/>
            <w:noProof/>
            <w:webHidden/>
            <w:sz w:val="28"/>
            <w:szCs w:val="28"/>
          </w:rPr>
          <w:fldChar w:fldCharType="separate"/>
        </w:r>
        <w:r w:rsidR="00933F79">
          <w:rPr>
            <w:rFonts w:ascii="Times New Roman" w:hAnsi="Times New Roman" w:cs="Times New Roman"/>
            <w:b w:val="0"/>
            <w:noProof/>
            <w:webHidden/>
            <w:sz w:val="28"/>
            <w:szCs w:val="28"/>
          </w:rPr>
          <w:t>11</w:t>
        </w:r>
        <w:r w:rsidR="00E34B01" w:rsidRPr="0001331E">
          <w:rPr>
            <w:rFonts w:ascii="Times New Roman" w:hAnsi="Times New Roman" w:cs="Times New Roman"/>
            <w:b w:val="0"/>
            <w:noProof/>
            <w:webHidden/>
            <w:sz w:val="28"/>
            <w:szCs w:val="28"/>
          </w:rPr>
          <w:fldChar w:fldCharType="end"/>
        </w:r>
      </w:hyperlink>
    </w:p>
    <w:p w:rsidR="00E34B01" w:rsidRPr="0001331E" w:rsidRDefault="00F279AF">
      <w:pPr>
        <w:pStyle w:val="15"/>
        <w:rPr>
          <w:rFonts w:ascii="Times New Roman" w:eastAsiaTheme="minorEastAsia" w:hAnsi="Times New Roman" w:cs="Times New Roman"/>
          <w:b w:val="0"/>
          <w:bCs w:val="0"/>
          <w:caps w:val="0"/>
          <w:noProof/>
          <w:sz w:val="28"/>
          <w:szCs w:val="28"/>
        </w:rPr>
      </w:pPr>
      <w:hyperlink w:anchor="_Toc100325792" w:history="1">
        <w:r w:rsidR="00D43201" w:rsidRPr="0001331E">
          <w:rPr>
            <w:rStyle w:val="ac"/>
            <w:rFonts w:ascii="Times New Roman" w:hAnsi="Times New Roman" w:cs="Times New Roman"/>
            <w:b w:val="0"/>
            <w:caps w:val="0"/>
            <w:noProof/>
            <w:sz w:val="28"/>
            <w:szCs w:val="28"/>
          </w:rPr>
          <w:t>5.</w:t>
        </w:r>
        <w:r w:rsidR="00D43201" w:rsidRPr="0001331E">
          <w:rPr>
            <w:rFonts w:ascii="Times New Roman" w:eastAsiaTheme="minorEastAsia" w:hAnsi="Times New Roman" w:cs="Times New Roman"/>
            <w:b w:val="0"/>
            <w:bCs w:val="0"/>
            <w:caps w:val="0"/>
            <w:noProof/>
            <w:sz w:val="28"/>
            <w:szCs w:val="28"/>
          </w:rPr>
          <w:tab/>
        </w:r>
        <w:r w:rsidR="0001331E" w:rsidRPr="0001331E">
          <w:rPr>
            <w:rStyle w:val="ac"/>
            <w:rFonts w:ascii="Times New Roman" w:hAnsi="Times New Roman" w:cs="Times New Roman"/>
            <w:b w:val="0"/>
            <w:caps w:val="0"/>
            <w:noProof/>
            <w:sz w:val="28"/>
            <w:szCs w:val="28"/>
          </w:rPr>
          <w:t xml:space="preserve">Бланки участников </w:t>
        </w:r>
        <w:r w:rsidR="0001331E">
          <w:rPr>
            <w:rStyle w:val="ac"/>
            <w:rFonts w:ascii="Times New Roman" w:hAnsi="Times New Roman" w:cs="Times New Roman"/>
            <w:b w:val="0"/>
            <w:caps w:val="0"/>
            <w:noProof/>
            <w:sz w:val="28"/>
            <w:szCs w:val="28"/>
          </w:rPr>
          <w:t>ОГЭ</w:t>
        </w:r>
        <w:r w:rsidR="00D43201" w:rsidRPr="0001331E">
          <w:rPr>
            <w:rFonts w:ascii="Times New Roman" w:hAnsi="Times New Roman" w:cs="Times New Roman"/>
            <w:b w:val="0"/>
            <w:caps w:val="0"/>
            <w:noProof/>
            <w:webHidden/>
            <w:sz w:val="28"/>
            <w:szCs w:val="28"/>
          </w:rPr>
          <w:tab/>
        </w:r>
        <w:r w:rsidR="00E34B01" w:rsidRPr="0001331E">
          <w:rPr>
            <w:rFonts w:ascii="Times New Roman" w:hAnsi="Times New Roman" w:cs="Times New Roman"/>
            <w:b w:val="0"/>
            <w:noProof/>
            <w:webHidden/>
            <w:sz w:val="28"/>
            <w:szCs w:val="28"/>
          </w:rPr>
          <w:fldChar w:fldCharType="begin"/>
        </w:r>
        <w:r w:rsidR="00E34B01" w:rsidRPr="0001331E">
          <w:rPr>
            <w:rFonts w:ascii="Times New Roman" w:hAnsi="Times New Roman" w:cs="Times New Roman"/>
            <w:b w:val="0"/>
            <w:noProof/>
            <w:webHidden/>
            <w:sz w:val="28"/>
            <w:szCs w:val="28"/>
          </w:rPr>
          <w:instrText xml:space="preserve"> PAGEREF _Toc100325792 \h </w:instrText>
        </w:r>
        <w:r w:rsidR="00E34B01" w:rsidRPr="0001331E">
          <w:rPr>
            <w:rFonts w:ascii="Times New Roman" w:hAnsi="Times New Roman" w:cs="Times New Roman"/>
            <w:b w:val="0"/>
            <w:noProof/>
            <w:webHidden/>
            <w:sz w:val="28"/>
            <w:szCs w:val="28"/>
          </w:rPr>
        </w:r>
        <w:r w:rsidR="00E34B01" w:rsidRPr="0001331E">
          <w:rPr>
            <w:rFonts w:ascii="Times New Roman" w:hAnsi="Times New Roman" w:cs="Times New Roman"/>
            <w:b w:val="0"/>
            <w:noProof/>
            <w:webHidden/>
            <w:sz w:val="28"/>
            <w:szCs w:val="28"/>
          </w:rPr>
          <w:fldChar w:fldCharType="separate"/>
        </w:r>
        <w:r w:rsidR="00933F79">
          <w:rPr>
            <w:rFonts w:ascii="Times New Roman" w:hAnsi="Times New Roman" w:cs="Times New Roman"/>
            <w:b w:val="0"/>
            <w:noProof/>
            <w:webHidden/>
            <w:sz w:val="28"/>
            <w:szCs w:val="28"/>
          </w:rPr>
          <w:t>13</w:t>
        </w:r>
        <w:r w:rsidR="00E34B01" w:rsidRPr="0001331E">
          <w:rPr>
            <w:rFonts w:ascii="Times New Roman" w:hAnsi="Times New Roman" w:cs="Times New Roman"/>
            <w:b w:val="0"/>
            <w:noProof/>
            <w:webHidden/>
            <w:sz w:val="28"/>
            <w:szCs w:val="28"/>
          </w:rPr>
          <w:fldChar w:fldCharType="end"/>
        </w:r>
      </w:hyperlink>
    </w:p>
    <w:p w:rsidR="00E34B01" w:rsidRPr="0001331E" w:rsidRDefault="00F279AF">
      <w:pPr>
        <w:pStyle w:val="15"/>
        <w:rPr>
          <w:rFonts w:ascii="Times New Roman" w:eastAsiaTheme="minorEastAsia" w:hAnsi="Times New Roman" w:cs="Times New Roman"/>
          <w:b w:val="0"/>
          <w:bCs w:val="0"/>
          <w:caps w:val="0"/>
          <w:noProof/>
          <w:sz w:val="28"/>
          <w:szCs w:val="28"/>
        </w:rPr>
      </w:pPr>
      <w:hyperlink w:anchor="_Toc100325793" w:history="1">
        <w:r w:rsidR="00D43201" w:rsidRPr="0001331E">
          <w:rPr>
            <w:rStyle w:val="ac"/>
            <w:rFonts w:ascii="Times New Roman" w:hAnsi="Times New Roman" w:cs="Times New Roman"/>
            <w:b w:val="0"/>
            <w:caps w:val="0"/>
            <w:noProof/>
            <w:sz w:val="28"/>
            <w:szCs w:val="28"/>
          </w:rPr>
          <w:t>6.</w:t>
        </w:r>
        <w:r w:rsidR="00D43201" w:rsidRPr="0001331E">
          <w:rPr>
            <w:rFonts w:ascii="Times New Roman" w:eastAsiaTheme="minorEastAsia" w:hAnsi="Times New Roman" w:cs="Times New Roman"/>
            <w:b w:val="0"/>
            <w:bCs w:val="0"/>
            <w:caps w:val="0"/>
            <w:noProof/>
            <w:sz w:val="28"/>
            <w:szCs w:val="28"/>
          </w:rPr>
          <w:tab/>
        </w:r>
        <w:r w:rsidR="0001331E" w:rsidRPr="0001331E">
          <w:rPr>
            <w:rStyle w:val="ac"/>
            <w:rFonts w:ascii="Times New Roman" w:hAnsi="Times New Roman" w:cs="Times New Roman"/>
            <w:b w:val="0"/>
            <w:caps w:val="0"/>
            <w:noProof/>
            <w:sz w:val="28"/>
            <w:szCs w:val="28"/>
          </w:rPr>
          <w:t xml:space="preserve">Бланки участников </w:t>
        </w:r>
        <w:r w:rsidR="0001331E">
          <w:rPr>
            <w:rStyle w:val="ac"/>
            <w:rFonts w:ascii="Times New Roman" w:hAnsi="Times New Roman" w:cs="Times New Roman"/>
            <w:b w:val="0"/>
            <w:caps w:val="0"/>
            <w:noProof/>
            <w:sz w:val="28"/>
            <w:szCs w:val="28"/>
          </w:rPr>
          <w:t>ГВЭ</w:t>
        </w:r>
        <w:r w:rsidR="00D43201" w:rsidRPr="0001331E">
          <w:rPr>
            <w:rFonts w:ascii="Times New Roman" w:hAnsi="Times New Roman" w:cs="Times New Roman"/>
            <w:b w:val="0"/>
            <w:caps w:val="0"/>
            <w:noProof/>
            <w:webHidden/>
            <w:sz w:val="28"/>
            <w:szCs w:val="28"/>
          </w:rPr>
          <w:tab/>
        </w:r>
        <w:r w:rsidR="00E34B01" w:rsidRPr="0001331E">
          <w:rPr>
            <w:rFonts w:ascii="Times New Roman" w:hAnsi="Times New Roman" w:cs="Times New Roman"/>
            <w:b w:val="0"/>
            <w:noProof/>
            <w:webHidden/>
            <w:sz w:val="28"/>
            <w:szCs w:val="28"/>
          </w:rPr>
          <w:fldChar w:fldCharType="begin"/>
        </w:r>
        <w:r w:rsidR="00E34B01" w:rsidRPr="0001331E">
          <w:rPr>
            <w:rFonts w:ascii="Times New Roman" w:hAnsi="Times New Roman" w:cs="Times New Roman"/>
            <w:b w:val="0"/>
            <w:noProof/>
            <w:webHidden/>
            <w:sz w:val="28"/>
            <w:szCs w:val="28"/>
          </w:rPr>
          <w:instrText xml:space="preserve"> PAGEREF _Toc100325793 \h </w:instrText>
        </w:r>
        <w:r w:rsidR="00E34B01" w:rsidRPr="0001331E">
          <w:rPr>
            <w:rFonts w:ascii="Times New Roman" w:hAnsi="Times New Roman" w:cs="Times New Roman"/>
            <w:b w:val="0"/>
            <w:noProof/>
            <w:webHidden/>
            <w:sz w:val="28"/>
            <w:szCs w:val="28"/>
          </w:rPr>
        </w:r>
        <w:r w:rsidR="00E34B01" w:rsidRPr="0001331E">
          <w:rPr>
            <w:rFonts w:ascii="Times New Roman" w:hAnsi="Times New Roman" w:cs="Times New Roman"/>
            <w:b w:val="0"/>
            <w:noProof/>
            <w:webHidden/>
            <w:sz w:val="28"/>
            <w:szCs w:val="28"/>
          </w:rPr>
          <w:fldChar w:fldCharType="separate"/>
        </w:r>
        <w:r w:rsidR="00933F79">
          <w:rPr>
            <w:rFonts w:ascii="Times New Roman" w:hAnsi="Times New Roman" w:cs="Times New Roman"/>
            <w:b w:val="0"/>
            <w:noProof/>
            <w:webHidden/>
            <w:sz w:val="28"/>
            <w:szCs w:val="28"/>
          </w:rPr>
          <w:t>22</w:t>
        </w:r>
        <w:r w:rsidR="00E34B01" w:rsidRPr="0001331E">
          <w:rPr>
            <w:rFonts w:ascii="Times New Roman" w:hAnsi="Times New Roman" w:cs="Times New Roman"/>
            <w:b w:val="0"/>
            <w:noProof/>
            <w:webHidden/>
            <w:sz w:val="28"/>
            <w:szCs w:val="28"/>
          </w:rPr>
          <w:fldChar w:fldCharType="end"/>
        </w:r>
      </w:hyperlink>
    </w:p>
    <w:p w:rsidR="00E34B01" w:rsidRPr="0001331E" w:rsidRDefault="00F279AF">
      <w:pPr>
        <w:pStyle w:val="15"/>
        <w:rPr>
          <w:rFonts w:ascii="Times New Roman" w:eastAsiaTheme="minorEastAsia" w:hAnsi="Times New Roman" w:cs="Times New Roman"/>
          <w:b w:val="0"/>
          <w:bCs w:val="0"/>
          <w:caps w:val="0"/>
          <w:noProof/>
          <w:sz w:val="28"/>
          <w:szCs w:val="28"/>
        </w:rPr>
      </w:pPr>
      <w:hyperlink w:anchor="_Toc100325794" w:history="1">
        <w:r w:rsidR="00D43201" w:rsidRPr="0001331E">
          <w:rPr>
            <w:rStyle w:val="ac"/>
            <w:rFonts w:ascii="Times New Roman" w:hAnsi="Times New Roman" w:cs="Times New Roman"/>
            <w:b w:val="0"/>
            <w:caps w:val="0"/>
            <w:noProof/>
            <w:sz w:val="28"/>
            <w:szCs w:val="28"/>
          </w:rPr>
          <w:t>7.</w:t>
        </w:r>
        <w:r w:rsidR="00D43201" w:rsidRPr="0001331E">
          <w:rPr>
            <w:rFonts w:ascii="Times New Roman" w:eastAsiaTheme="minorEastAsia" w:hAnsi="Times New Roman" w:cs="Times New Roman"/>
            <w:b w:val="0"/>
            <w:bCs w:val="0"/>
            <w:caps w:val="0"/>
            <w:noProof/>
            <w:sz w:val="28"/>
            <w:szCs w:val="28"/>
          </w:rPr>
          <w:tab/>
        </w:r>
        <w:r w:rsidR="0001331E" w:rsidRPr="0001331E">
          <w:rPr>
            <w:rStyle w:val="ac"/>
            <w:rFonts w:ascii="Times New Roman" w:hAnsi="Times New Roman" w:cs="Times New Roman"/>
            <w:b w:val="0"/>
            <w:caps w:val="0"/>
            <w:noProof/>
            <w:sz w:val="28"/>
            <w:szCs w:val="28"/>
          </w:rPr>
          <w:t xml:space="preserve">Лица, привлекаемые к проведению </w:t>
        </w:r>
        <w:r w:rsidR="00F00571">
          <w:rPr>
            <w:rStyle w:val="ac"/>
            <w:rFonts w:ascii="Times New Roman" w:hAnsi="Times New Roman" w:cs="Times New Roman"/>
            <w:b w:val="0"/>
            <w:caps w:val="0"/>
            <w:noProof/>
            <w:sz w:val="28"/>
            <w:szCs w:val="28"/>
          </w:rPr>
          <w:t>ГИА</w:t>
        </w:r>
        <w:r w:rsidR="0001331E" w:rsidRPr="0001331E">
          <w:rPr>
            <w:rStyle w:val="ac"/>
            <w:rFonts w:ascii="Times New Roman" w:hAnsi="Times New Roman" w:cs="Times New Roman"/>
            <w:b w:val="0"/>
            <w:caps w:val="0"/>
            <w:noProof/>
            <w:sz w:val="28"/>
            <w:szCs w:val="28"/>
          </w:rPr>
          <w:t xml:space="preserve"> в </w:t>
        </w:r>
        <w:r w:rsidR="00F00571">
          <w:rPr>
            <w:rStyle w:val="ac"/>
            <w:rFonts w:ascii="Times New Roman" w:hAnsi="Times New Roman" w:cs="Times New Roman"/>
            <w:b w:val="0"/>
            <w:caps w:val="0"/>
            <w:noProof/>
            <w:sz w:val="28"/>
            <w:szCs w:val="28"/>
          </w:rPr>
          <w:t>ППЭ</w:t>
        </w:r>
        <w:r w:rsidR="00D43201" w:rsidRPr="0001331E">
          <w:rPr>
            <w:rFonts w:ascii="Times New Roman" w:hAnsi="Times New Roman" w:cs="Times New Roman"/>
            <w:b w:val="0"/>
            <w:caps w:val="0"/>
            <w:noProof/>
            <w:webHidden/>
            <w:sz w:val="28"/>
            <w:szCs w:val="28"/>
          </w:rPr>
          <w:tab/>
        </w:r>
        <w:r w:rsidR="00E34B01" w:rsidRPr="0001331E">
          <w:rPr>
            <w:rFonts w:ascii="Times New Roman" w:hAnsi="Times New Roman" w:cs="Times New Roman"/>
            <w:b w:val="0"/>
            <w:noProof/>
            <w:webHidden/>
            <w:sz w:val="28"/>
            <w:szCs w:val="28"/>
          </w:rPr>
          <w:fldChar w:fldCharType="begin"/>
        </w:r>
        <w:r w:rsidR="00E34B01" w:rsidRPr="0001331E">
          <w:rPr>
            <w:rFonts w:ascii="Times New Roman" w:hAnsi="Times New Roman" w:cs="Times New Roman"/>
            <w:b w:val="0"/>
            <w:noProof/>
            <w:webHidden/>
            <w:sz w:val="28"/>
            <w:szCs w:val="28"/>
          </w:rPr>
          <w:instrText xml:space="preserve"> PAGEREF _Toc100325794 \h </w:instrText>
        </w:r>
        <w:r w:rsidR="00E34B01" w:rsidRPr="0001331E">
          <w:rPr>
            <w:rFonts w:ascii="Times New Roman" w:hAnsi="Times New Roman" w:cs="Times New Roman"/>
            <w:b w:val="0"/>
            <w:noProof/>
            <w:webHidden/>
            <w:sz w:val="28"/>
            <w:szCs w:val="28"/>
          </w:rPr>
        </w:r>
        <w:r w:rsidR="00E34B01" w:rsidRPr="0001331E">
          <w:rPr>
            <w:rFonts w:ascii="Times New Roman" w:hAnsi="Times New Roman" w:cs="Times New Roman"/>
            <w:b w:val="0"/>
            <w:noProof/>
            <w:webHidden/>
            <w:sz w:val="28"/>
            <w:szCs w:val="28"/>
          </w:rPr>
          <w:fldChar w:fldCharType="separate"/>
        </w:r>
        <w:r w:rsidR="00933F79">
          <w:rPr>
            <w:rFonts w:ascii="Times New Roman" w:hAnsi="Times New Roman" w:cs="Times New Roman"/>
            <w:b w:val="0"/>
            <w:noProof/>
            <w:webHidden/>
            <w:sz w:val="28"/>
            <w:szCs w:val="28"/>
          </w:rPr>
          <w:t>26</w:t>
        </w:r>
        <w:r w:rsidR="00E34B01" w:rsidRPr="0001331E">
          <w:rPr>
            <w:rFonts w:ascii="Times New Roman" w:hAnsi="Times New Roman" w:cs="Times New Roman"/>
            <w:b w:val="0"/>
            <w:noProof/>
            <w:webHidden/>
            <w:sz w:val="28"/>
            <w:szCs w:val="28"/>
          </w:rPr>
          <w:fldChar w:fldCharType="end"/>
        </w:r>
      </w:hyperlink>
    </w:p>
    <w:p w:rsidR="00E34B01" w:rsidRPr="0001331E" w:rsidRDefault="00F279AF">
      <w:pPr>
        <w:pStyle w:val="15"/>
        <w:rPr>
          <w:rFonts w:ascii="Times New Roman" w:eastAsiaTheme="minorEastAsia" w:hAnsi="Times New Roman" w:cs="Times New Roman"/>
          <w:b w:val="0"/>
          <w:bCs w:val="0"/>
          <w:caps w:val="0"/>
          <w:noProof/>
          <w:sz w:val="28"/>
          <w:szCs w:val="28"/>
        </w:rPr>
      </w:pPr>
      <w:hyperlink w:anchor="_Toc100325795" w:history="1">
        <w:r w:rsidR="00D43201" w:rsidRPr="0001331E">
          <w:rPr>
            <w:rStyle w:val="ac"/>
            <w:rFonts w:ascii="Times New Roman" w:hAnsi="Times New Roman" w:cs="Times New Roman"/>
            <w:b w:val="0"/>
            <w:caps w:val="0"/>
            <w:noProof/>
            <w:sz w:val="28"/>
            <w:szCs w:val="28"/>
          </w:rPr>
          <w:t>8.</w:t>
        </w:r>
        <w:r w:rsidR="00D43201" w:rsidRPr="0001331E">
          <w:rPr>
            <w:rFonts w:ascii="Times New Roman" w:eastAsiaTheme="minorEastAsia" w:hAnsi="Times New Roman" w:cs="Times New Roman"/>
            <w:b w:val="0"/>
            <w:bCs w:val="0"/>
            <w:caps w:val="0"/>
            <w:noProof/>
            <w:sz w:val="28"/>
            <w:szCs w:val="28"/>
          </w:rPr>
          <w:tab/>
        </w:r>
        <w:r w:rsidR="0001331E" w:rsidRPr="0001331E">
          <w:rPr>
            <w:rStyle w:val="ac"/>
            <w:rFonts w:ascii="Times New Roman" w:hAnsi="Times New Roman" w:cs="Times New Roman"/>
            <w:b w:val="0"/>
            <w:caps w:val="0"/>
            <w:noProof/>
            <w:sz w:val="28"/>
            <w:szCs w:val="28"/>
          </w:rPr>
          <w:t xml:space="preserve">Требования к </w:t>
        </w:r>
        <w:r w:rsidR="00F00571">
          <w:rPr>
            <w:rStyle w:val="ac"/>
            <w:rFonts w:ascii="Times New Roman" w:hAnsi="Times New Roman" w:cs="Times New Roman"/>
            <w:b w:val="0"/>
            <w:caps w:val="0"/>
            <w:noProof/>
            <w:sz w:val="28"/>
            <w:szCs w:val="28"/>
          </w:rPr>
          <w:t>ППЭ</w:t>
        </w:r>
        <w:r w:rsidR="00D43201" w:rsidRPr="0001331E">
          <w:rPr>
            <w:rFonts w:ascii="Times New Roman" w:hAnsi="Times New Roman" w:cs="Times New Roman"/>
            <w:b w:val="0"/>
            <w:caps w:val="0"/>
            <w:noProof/>
            <w:webHidden/>
            <w:sz w:val="28"/>
            <w:szCs w:val="28"/>
          </w:rPr>
          <w:tab/>
        </w:r>
        <w:r w:rsidR="00E34B01" w:rsidRPr="0001331E">
          <w:rPr>
            <w:rFonts w:ascii="Times New Roman" w:hAnsi="Times New Roman" w:cs="Times New Roman"/>
            <w:b w:val="0"/>
            <w:noProof/>
            <w:webHidden/>
            <w:sz w:val="28"/>
            <w:szCs w:val="28"/>
          </w:rPr>
          <w:fldChar w:fldCharType="begin"/>
        </w:r>
        <w:r w:rsidR="00E34B01" w:rsidRPr="0001331E">
          <w:rPr>
            <w:rFonts w:ascii="Times New Roman" w:hAnsi="Times New Roman" w:cs="Times New Roman"/>
            <w:b w:val="0"/>
            <w:noProof/>
            <w:webHidden/>
            <w:sz w:val="28"/>
            <w:szCs w:val="28"/>
          </w:rPr>
          <w:instrText xml:space="preserve"> PAGEREF _Toc100325795 \h </w:instrText>
        </w:r>
        <w:r w:rsidR="00E34B01" w:rsidRPr="0001331E">
          <w:rPr>
            <w:rFonts w:ascii="Times New Roman" w:hAnsi="Times New Roman" w:cs="Times New Roman"/>
            <w:b w:val="0"/>
            <w:noProof/>
            <w:webHidden/>
            <w:sz w:val="28"/>
            <w:szCs w:val="28"/>
          </w:rPr>
        </w:r>
        <w:r w:rsidR="00E34B01" w:rsidRPr="0001331E">
          <w:rPr>
            <w:rFonts w:ascii="Times New Roman" w:hAnsi="Times New Roman" w:cs="Times New Roman"/>
            <w:b w:val="0"/>
            <w:noProof/>
            <w:webHidden/>
            <w:sz w:val="28"/>
            <w:szCs w:val="28"/>
          </w:rPr>
          <w:fldChar w:fldCharType="separate"/>
        </w:r>
        <w:r w:rsidR="00933F79">
          <w:rPr>
            <w:rFonts w:ascii="Times New Roman" w:hAnsi="Times New Roman" w:cs="Times New Roman"/>
            <w:b w:val="0"/>
            <w:noProof/>
            <w:webHidden/>
            <w:sz w:val="28"/>
            <w:szCs w:val="28"/>
          </w:rPr>
          <w:t>27</w:t>
        </w:r>
        <w:r w:rsidR="00E34B01" w:rsidRPr="0001331E">
          <w:rPr>
            <w:rFonts w:ascii="Times New Roman" w:hAnsi="Times New Roman" w:cs="Times New Roman"/>
            <w:b w:val="0"/>
            <w:noProof/>
            <w:webHidden/>
            <w:sz w:val="28"/>
            <w:szCs w:val="28"/>
          </w:rPr>
          <w:fldChar w:fldCharType="end"/>
        </w:r>
      </w:hyperlink>
    </w:p>
    <w:p w:rsidR="00E34B01" w:rsidRPr="0001331E" w:rsidRDefault="00F279AF">
      <w:pPr>
        <w:pStyle w:val="15"/>
        <w:rPr>
          <w:rFonts w:ascii="Times New Roman" w:eastAsiaTheme="minorEastAsia" w:hAnsi="Times New Roman" w:cs="Times New Roman"/>
          <w:b w:val="0"/>
          <w:bCs w:val="0"/>
          <w:caps w:val="0"/>
          <w:noProof/>
          <w:sz w:val="28"/>
          <w:szCs w:val="28"/>
        </w:rPr>
      </w:pPr>
      <w:hyperlink w:anchor="_Toc100325797" w:history="1">
        <w:r w:rsidR="00D43201" w:rsidRPr="0001331E">
          <w:rPr>
            <w:rStyle w:val="ac"/>
            <w:rFonts w:ascii="Times New Roman" w:hAnsi="Times New Roman" w:cs="Times New Roman"/>
            <w:b w:val="0"/>
            <w:caps w:val="0"/>
            <w:noProof/>
            <w:sz w:val="28"/>
            <w:szCs w:val="28"/>
          </w:rPr>
          <w:t>9.</w:t>
        </w:r>
        <w:r w:rsidR="00D43201" w:rsidRPr="0001331E">
          <w:rPr>
            <w:rFonts w:ascii="Times New Roman" w:eastAsiaTheme="minorEastAsia" w:hAnsi="Times New Roman" w:cs="Times New Roman"/>
            <w:b w:val="0"/>
            <w:bCs w:val="0"/>
            <w:caps w:val="0"/>
            <w:noProof/>
            <w:sz w:val="28"/>
            <w:szCs w:val="28"/>
          </w:rPr>
          <w:tab/>
        </w:r>
        <w:r w:rsidR="0001331E" w:rsidRPr="0001331E">
          <w:rPr>
            <w:rStyle w:val="ac"/>
            <w:rFonts w:ascii="Times New Roman" w:hAnsi="Times New Roman" w:cs="Times New Roman"/>
            <w:b w:val="0"/>
            <w:caps w:val="0"/>
            <w:noProof/>
            <w:sz w:val="28"/>
            <w:szCs w:val="28"/>
          </w:rPr>
          <w:t xml:space="preserve">Особенности проведения </w:t>
        </w:r>
        <w:r w:rsidR="00F00571">
          <w:rPr>
            <w:rStyle w:val="ac"/>
            <w:rFonts w:ascii="Times New Roman" w:hAnsi="Times New Roman" w:cs="Times New Roman"/>
            <w:b w:val="0"/>
            <w:caps w:val="0"/>
            <w:noProof/>
            <w:sz w:val="28"/>
            <w:szCs w:val="28"/>
          </w:rPr>
          <w:t>ОГЭ</w:t>
        </w:r>
        <w:r w:rsidR="00D43201" w:rsidRPr="0001331E">
          <w:rPr>
            <w:rFonts w:ascii="Times New Roman" w:hAnsi="Times New Roman" w:cs="Times New Roman"/>
            <w:b w:val="0"/>
            <w:caps w:val="0"/>
            <w:noProof/>
            <w:webHidden/>
            <w:sz w:val="28"/>
            <w:szCs w:val="28"/>
          </w:rPr>
          <w:tab/>
        </w:r>
        <w:r w:rsidR="00E34B01" w:rsidRPr="0001331E">
          <w:rPr>
            <w:rFonts w:ascii="Times New Roman" w:hAnsi="Times New Roman" w:cs="Times New Roman"/>
            <w:b w:val="0"/>
            <w:noProof/>
            <w:webHidden/>
            <w:sz w:val="28"/>
            <w:szCs w:val="28"/>
          </w:rPr>
          <w:fldChar w:fldCharType="begin"/>
        </w:r>
        <w:r w:rsidR="00E34B01" w:rsidRPr="0001331E">
          <w:rPr>
            <w:rFonts w:ascii="Times New Roman" w:hAnsi="Times New Roman" w:cs="Times New Roman"/>
            <w:b w:val="0"/>
            <w:noProof/>
            <w:webHidden/>
            <w:sz w:val="28"/>
            <w:szCs w:val="28"/>
          </w:rPr>
          <w:instrText xml:space="preserve"> PAGEREF _Toc100325797 \h </w:instrText>
        </w:r>
        <w:r w:rsidR="00E34B01" w:rsidRPr="0001331E">
          <w:rPr>
            <w:rFonts w:ascii="Times New Roman" w:hAnsi="Times New Roman" w:cs="Times New Roman"/>
            <w:b w:val="0"/>
            <w:noProof/>
            <w:webHidden/>
            <w:sz w:val="28"/>
            <w:szCs w:val="28"/>
          </w:rPr>
        </w:r>
        <w:r w:rsidR="00E34B01" w:rsidRPr="0001331E">
          <w:rPr>
            <w:rFonts w:ascii="Times New Roman" w:hAnsi="Times New Roman" w:cs="Times New Roman"/>
            <w:b w:val="0"/>
            <w:noProof/>
            <w:webHidden/>
            <w:sz w:val="28"/>
            <w:szCs w:val="28"/>
          </w:rPr>
          <w:fldChar w:fldCharType="separate"/>
        </w:r>
        <w:r w:rsidR="00933F79">
          <w:rPr>
            <w:rFonts w:ascii="Times New Roman" w:hAnsi="Times New Roman" w:cs="Times New Roman"/>
            <w:b w:val="0"/>
            <w:noProof/>
            <w:webHidden/>
            <w:sz w:val="28"/>
            <w:szCs w:val="28"/>
          </w:rPr>
          <w:t>37</w:t>
        </w:r>
        <w:r w:rsidR="00E34B01" w:rsidRPr="0001331E">
          <w:rPr>
            <w:rFonts w:ascii="Times New Roman" w:hAnsi="Times New Roman" w:cs="Times New Roman"/>
            <w:b w:val="0"/>
            <w:noProof/>
            <w:webHidden/>
            <w:sz w:val="28"/>
            <w:szCs w:val="28"/>
          </w:rPr>
          <w:fldChar w:fldCharType="end"/>
        </w:r>
      </w:hyperlink>
    </w:p>
    <w:p w:rsidR="00E34B01" w:rsidRPr="0001331E" w:rsidRDefault="00F279AF">
      <w:pPr>
        <w:pStyle w:val="15"/>
        <w:rPr>
          <w:rFonts w:ascii="Times New Roman" w:eastAsiaTheme="minorEastAsia" w:hAnsi="Times New Roman" w:cs="Times New Roman"/>
          <w:b w:val="0"/>
          <w:bCs w:val="0"/>
          <w:caps w:val="0"/>
          <w:noProof/>
          <w:sz w:val="28"/>
          <w:szCs w:val="28"/>
        </w:rPr>
      </w:pPr>
      <w:hyperlink w:anchor="_Toc100325798" w:history="1">
        <w:r w:rsidR="00D43201" w:rsidRPr="0001331E">
          <w:rPr>
            <w:rStyle w:val="ac"/>
            <w:rFonts w:ascii="Times New Roman" w:hAnsi="Times New Roman" w:cs="Times New Roman"/>
            <w:b w:val="0"/>
            <w:caps w:val="0"/>
            <w:noProof/>
            <w:sz w:val="28"/>
            <w:szCs w:val="28"/>
          </w:rPr>
          <w:t>10.</w:t>
        </w:r>
        <w:r w:rsidR="00D43201" w:rsidRPr="0001331E">
          <w:rPr>
            <w:rFonts w:ascii="Times New Roman" w:eastAsiaTheme="minorEastAsia" w:hAnsi="Times New Roman" w:cs="Times New Roman"/>
            <w:b w:val="0"/>
            <w:bCs w:val="0"/>
            <w:caps w:val="0"/>
            <w:noProof/>
            <w:sz w:val="28"/>
            <w:szCs w:val="28"/>
          </w:rPr>
          <w:tab/>
        </w:r>
        <w:r w:rsidR="0001331E" w:rsidRPr="0001331E">
          <w:rPr>
            <w:rStyle w:val="ac"/>
            <w:rFonts w:ascii="Times New Roman" w:hAnsi="Times New Roman" w:cs="Times New Roman"/>
            <w:b w:val="0"/>
            <w:caps w:val="0"/>
            <w:noProof/>
            <w:sz w:val="28"/>
            <w:szCs w:val="28"/>
          </w:rPr>
          <w:t xml:space="preserve">Особенности проведения </w:t>
        </w:r>
        <w:r w:rsidR="00651EA8">
          <w:rPr>
            <w:rStyle w:val="ac"/>
            <w:rFonts w:ascii="Times New Roman" w:hAnsi="Times New Roman" w:cs="Times New Roman"/>
            <w:b w:val="0"/>
            <w:caps w:val="0"/>
            <w:noProof/>
            <w:sz w:val="28"/>
            <w:szCs w:val="28"/>
          </w:rPr>
          <w:t>ГВЭ</w:t>
        </w:r>
        <w:r w:rsidR="0001331E" w:rsidRPr="0001331E">
          <w:rPr>
            <w:rStyle w:val="ac"/>
            <w:rFonts w:ascii="Times New Roman" w:hAnsi="Times New Roman" w:cs="Times New Roman"/>
            <w:b w:val="0"/>
            <w:caps w:val="0"/>
            <w:noProof/>
            <w:sz w:val="28"/>
            <w:szCs w:val="28"/>
          </w:rPr>
          <w:t xml:space="preserve"> в письменной форме</w:t>
        </w:r>
        <w:r w:rsidR="00D43201" w:rsidRPr="0001331E">
          <w:rPr>
            <w:rFonts w:ascii="Times New Roman" w:hAnsi="Times New Roman" w:cs="Times New Roman"/>
            <w:b w:val="0"/>
            <w:caps w:val="0"/>
            <w:noProof/>
            <w:webHidden/>
            <w:sz w:val="28"/>
            <w:szCs w:val="28"/>
          </w:rPr>
          <w:tab/>
        </w:r>
        <w:r w:rsidR="00E34B01" w:rsidRPr="0001331E">
          <w:rPr>
            <w:rFonts w:ascii="Times New Roman" w:hAnsi="Times New Roman" w:cs="Times New Roman"/>
            <w:b w:val="0"/>
            <w:noProof/>
            <w:webHidden/>
            <w:sz w:val="28"/>
            <w:szCs w:val="28"/>
          </w:rPr>
          <w:fldChar w:fldCharType="begin"/>
        </w:r>
        <w:r w:rsidR="00E34B01" w:rsidRPr="0001331E">
          <w:rPr>
            <w:rFonts w:ascii="Times New Roman" w:hAnsi="Times New Roman" w:cs="Times New Roman"/>
            <w:b w:val="0"/>
            <w:noProof/>
            <w:webHidden/>
            <w:sz w:val="28"/>
            <w:szCs w:val="28"/>
          </w:rPr>
          <w:instrText xml:space="preserve"> PAGEREF _Toc100325798 \h </w:instrText>
        </w:r>
        <w:r w:rsidR="00E34B01" w:rsidRPr="0001331E">
          <w:rPr>
            <w:rFonts w:ascii="Times New Roman" w:hAnsi="Times New Roman" w:cs="Times New Roman"/>
            <w:b w:val="0"/>
            <w:noProof/>
            <w:webHidden/>
            <w:sz w:val="28"/>
            <w:szCs w:val="28"/>
          </w:rPr>
        </w:r>
        <w:r w:rsidR="00E34B01" w:rsidRPr="0001331E">
          <w:rPr>
            <w:rFonts w:ascii="Times New Roman" w:hAnsi="Times New Roman" w:cs="Times New Roman"/>
            <w:b w:val="0"/>
            <w:noProof/>
            <w:webHidden/>
            <w:sz w:val="28"/>
            <w:szCs w:val="28"/>
          </w:rPr>
          <w:fldChar w:fldCharType="separate"/>
        </w:r>
        <w:r w:rsidR="00933F79">
          <w:rPr>
            <w:rFonts w:ascii="Times New Roman" w:hAnsi="Times New Roman" w:cs="Times New Roman"/>
            <w:b w:val="0"/>
            <w:noProof/>
            <w:webHidden/>
            <w:sz w:val="28"/>
            <w:szCs w:val="28"/>
          </w:rPr>
          <w:t>44</w:t>
        </w:r>
        <w:r w:rsidR="00E34B01" w:rsidRPr="0001331E">
          <w:rPr>
            <w:rFonts w:ascii="Times New Roman" w:hAnsi="Times New Roman" w:cs="Times New Roman"/>
            <w:b w:val="0"/>
            <w:noProof/>
            <w:webHidden/>
            <w:sz w:val="28"/>
            <w:szCs w:val="28"/>
          </w:rPr>
          <w:fldChar w:fldCharType="end"/>
        </w:r>
      </w:hyperlink>
    </w:p>
    <w:p w:rsidR="00E34B01" w:rsidRPr="0001331E" w:rsidRDefault="00F279AF">
      <w:pPr>
        <w:pStyle w:val="15"/>
        <w:rPr>
          <w:rFonts w:ascii="Times New Roman" w:eastAsiaTheme="minorEastAsia" w:hAnsi="Times New Roman" w:cs="Times New Roman"/>
          <w:b w:val="0"/>
          <w:bCs w:val="0"/>
          <w:caps w:val="0"/>
          <w:noProof/>
          <w:sz w:val="28"/>
          <w:szCs w:val="28"/>
        </w:rPr>
      </w:pPr>
      <w:hyperlink w:anchor="_Toc100325799" w:history="1">
        <w:r w:rsidR="00D43201" w:rsidRPr="0001331E">
          <w:rPr>
            <w:rStyle w:val="ac"/>
            <w:rFonts w:ascii="Times New Roman" w:hAnsi="Times New Roman" w:cs="Times New Roman"/>
            <w:b w:val="0"/>
            <w:caps w:val="0"/>
            <w:noProof/>
            <w:sz w:val="28"/>
            <w:szCs w:val="28"/>
          </w:rPr>
          <w:t>11.</w:t>
        </w:r>
        <w:r w:rsidR="00D43201" w:rsidRPr="0001331E">
          <w:rPr>
            <w:rFonts w:ascii="Times New Roman" w:eastAsiaTheme="minorEastAsia" w:hAnsi="Times New Roman" w:cs="Times New Roman"/>
            <w:b w:val="0"/>
            <w:bCs w:val="0"/>
            <w:caps w:val="0"/>
            <w:noProof/>
            <w:sz w:val="28"/>
            <w:szCs w:val="28"/>
          </w:rPr>
          <w:tab/>
        </w:r>
        <w:r w:rsidR="0001331E" w:rsidRPr="0001331E">
          <w:rPr>
            <w:rStyle w:val="ac"/>
            <w:rFonts w:ascii="Times New Roman" w:hAnsi="Times New Roman" w:cs="Times New Roman"/>
            <w:b w:val="0"/>
            <w:caps w:val="0"/>
            <w:noProof/>
            <w:sz w:val="28"/>
            <w:szCs w:val="28"/>
          </w:rPr>
          <w:t xml:space="preserve">Особенности проведения </w:t>
        </w:r>
        <w:r w:rsidR="00651EA8">
          <w:rPr>
            <w:rStyle w:val="ac"/>
            <w:rFonts w:ascii="Times New Roman" w:hAnsi="Times New Roman" w:cs="Times New Roman"/>
            <w:b w:val="0"/>
            <w:caps w:val="0"/>
            <w:noProof/>
            <w:sz w:val="28"/>
            <w:szCs w:val="28"/>
          </w:rPr>
          <w:t>ГВЭ</w:t>
        </w:r>
        <w:r w:rsidR="0001331E" w:rsidRPr="0001331E">
          <w:rPr>
            <w:rStyle w:val="ac"/>
            <w:rFonts w:ascii="Times New Roman" w:hAnsi="Times New Roman" w:cs="Times New Roman"/>
            <w:b w:val="0"/>
            <w:caps w:val="0"/>
            <w:noProof/>
            <w:sz w:val="28"/>
            <w:szCs w:val="28"/>
          </w:rPr>
          <w:t xml:space="preserve"> в устной форме</w:t>
        </w:r>
        <w:r w:rsidR="00D43201" w:rsidRPr="0001331E">
          <w:rPr>
            <w:rFonts w:ascii="Times New Roman" w:hAnsi="Times New Roman" w:cs="Times New Roman"/>
            <w:b w:val="0"/>
            <w:caps w:val="0"/>
            <w:noProof/>
            <w:webHidden/>
            <w:sz w:val="28"/>
            <w:szCs w:val="28"/>
          </w:rPr>
          <w:tab/>
        </w:r>
        <w:r w:rsidR="00E34B01" w:rsidRPr="0001331E">
          <w:rPr>
            <w:rFonts w:ascii="Times New Roman" w:hAnsi="Times New Roman" w:cs="Times New Roman"/>
            <w:b w:val="0"/>
            <w:noProof/>
            <w:webHidden/>
            <w:sz w:val="28"/>
            <w:szCs w:val="28"/>
          </w:rPr>
          <w:fldChar w:fldCharType="begin"/>
        </w:r>
        <w:r w:rsidR="00E34B01" w:rsidRPr="0001331E">
          <w:rPr>
            <w:rFonts w:ascii="Times New Roman" w:hAnsi="Times New Roman" w:cs="Times New Roman"/>
            <w:b w:val="0"/>
            <w:noProof/>
            <w:webHidden/>
            <w:sz w:val="28"/>
            <w:szCs w:val="28"/>
          </w:rPr>
          <w:instrText xml:space="preserve"> PAGEREF _Toc100325799 \h </w:instrText>
        </w:r>
        <w:r w:rsidR="00E34B01" w:rsidRPr="0001331E">
          <w:rPr>
            <w:rFonts w:ascii="Times New Roman" w:hAnsi="Times New Roman" w:cs="Times New Roman"/>
            <w:b w:val="0"/>
            <w:noProof/>
            <w:webHidden/>
            <w:sz w:val="28"/>
            <w:szCs w:val="28"/>
          </w:rPr>
        </w:r>
        <w:r w:rsidR="00E34B01" w:rsidRPr="0001331E">
          <w:rPr>
            <w:rFonts w:ascii="Times New Roman" w:hAnsi="Times New Roman" w:cs="Times New Roman"/>
            <w:b w:val="0"/>
            <w:noProof/>
            <w:webHidden/>
            <w:sz w:val="28"/>
            <w:szCs w:val="28"/>
          </w:rPr>
          <w:fldChar w:fldCharType="separate"/>
        </w:r>
        <w:r w:rsidR="00933F79">
          <w:rPr>
            <w:rFonts w:ascii="Times New Roman" w:hAnsi="Times New Roman" w:cs="Times New Roman"/>
            <w:b w:val="0"/>
            <w:noProof/>
            <w:webHidden/>
            <w:sz w:val="28"/>
            <w:szCs w:val="28"/>
          </w:rPr>
          <w:t>52</w:t>
        </w:r>
        <w:r w:rsidR="00E34B01" w:rsidRPr="0001331E">
          <w:rPr>
            <w:rFonts w:ascii="Times New Roman" w:hAnsi="Times New Roman" w:cs="Times New Roman"/>
            <w:b w:val="0"/>
            <w:noProof/>
            <w:webHidden/>
            <w:sz w:val="28"/>
            <w:szCs w:val="28"/>
          </w:rPr>
          <w:fldChar w:fldCharType="end"/>
        </w:r>
      </w:hyperlink>
    </w:p>
    <w:p w:rsidR="00E34B01" w:rsidRPr="0001331E" w:rsidRDefault="00F279AF">
      <w:pPr>
        <w:pStyle w:val="15"/>
        <w:rPr>
          <w:rFonts w:ascii="Times New Roman" w:eastAsiaTheme="minorEastAsia" w:hAnsi="Times New Roman" w:cs="Times New Roman"/>
          <w:b w:val="0"/>
          <w:bCs w:val="0"/>
          <w:caps w:val="0"/>
          <w:noProof/>
          <w:sz w:val="28"/>
          <w:szCs w:val="28"/>
        </w:rPr>
      </w:pPr>
      <w:hyperlink w:anchor="_Toc100325800" w:history="1">
        <w:r w:rsidR="00D43201" w:rsidRPr="0001331E">
          <w:rPr>
            <w:rStyle w:val="ac"/>
            <w:rFonts w:ascii="Times New Roman" w:hAnsi="Times New Roman" w:cs="Times New Roman"/>
            <w:b w:val="0"/>
            <w:caps w:val="0"/>
            <w:noProof/>
            <w:sz w:val="28"/>
            <w:szCs w:val="28"/>
          </w:rPr>
          <w:t>12.</w:t>
        </w:r>
        <w:r w:rsidR="00D43201" w:rsidRPr="0001331E">
          <w:rPr>
            <w:rFonts w:ascii="Times New Roman" w:eastAsiaTheme="minorEastAsia" w:hAnsi="Times New Roman" w:cs="Times New Roman"/>
            <w:b w:val="0"/>
            <w:bCs w:val="0"/>
            <w:caps w:val="0"/>
            <w:noProof/>
            <w:sz w:val="28"/>
            <w:szCs w:val="28"/>
          </w:rPr>
          <w:tab/>
        </w:r>
        <w:r w:rsidR="0001331E" w:rsidRPr="0001331E">
          <w:rPr>
            <w:rStyle w:val="ac"/>
            <w:rFonts w:ascii="Times New Roman" w:hAnsi="Times New Roman" w:cs="Times New Roman"/>
            <w:b w:val="0"/>
            <w:caps w:val="0"/>
            <w:noProof/>
            <w:sz w:val="28"/>
            <w:szCs w:val="28"/>
          </w:rPr>
          <w:t>Организация питания и перерывов для проведения лечебных  и проведения профилактических мероприятий</w:t>
        </w:r>
        <w:r w:rsidR="00D43201" w:rsidRPr="0001331E">
          <w:rPr>
            <w:rFonts w:ascii="Times New Roman" w:hAnsi="Times New Roman" w:cs="Times New Roman"/>
            <w:b w:val="0"/>
            <w:caps w:val="0"/>
            <w:noProof/>
            <w:webHidden/>
            <w:sz w:val="28"/>
            <w:szCs w:val="28"/>
          </w:rPr>
          <w:tab/>
        </w:r>
        <w:r w:rsidR="00E34B01" w:rsidRPr="0001331E">
          <w:rPr>
            <w:rFonts w:ascii="Times New Roman" w:hAnsi="Times New Roman" w:cs="Times New Roman"/>
            <w:b w:val="0"/>
            <w:noProof/>
            <w:webHidden/>
            <w:sz w:val="28"/>
            <w:szCs w:val="28"/>
          </w:rPr>
          <w:fldChar w:fldCharType="begin"/>
        </w:r>
        <w:r w:rsidR="00E34B01" w:rsidRPr="0001331E">
          <w:rPr>
            <w:rFonts w:ascii="Times New Roman" w:hAnsi="Times New Roman" w:cs="Times New Roman"/>
            <w:b w:val="0"/>
            <w:noProof/>
            <w:webHidden/>
            <w:sz w:val="28"/>
            <w:szCs w:val="28"/>
          </w:rPr>
          <w:instrText xml:space="preserve"> PAGEREF _Toc100325800 \h </w:instrText>
        </w:r>
        <w:r w:rsidR="00E34B01" w:rsidRPr="0001331E">
          <w:rPr>
            <w:rFonts w:ascii="Times New Roman" w:hAnsi="Times New Roman" w:cs="Times New Roman"/>
            <w:b w:val="0"/>
            <w:noProof/>
            <w:webHidden/>
            <w:sz w:val="28"/>
            <w:szCs w:val="28"/>
          </w:rPr>
        </w:r>
        <w:r w:rsidR="00E34B01" w:rsidRPr="0001331E">
          <w:rPr>
            <w:rFonts w:ascii="Times New Roman" w:hAnsi="Times New Roman" w:cs="Times New Roman"/>
            <w:b w:val="0"/>
            <w:noProof/>
            <w:webHidden/>
            <w:sz w:val="28"/>
            <w:szCs w:val="28"/>
          </w:rPr>
          <w:fldChar w:fldCharType="separate"/>
        </w:r>
        <w:r w:rsidR="00933F79">
          <w:rPr>
            <w:rFonts w:ascii="Times New Roman" w:hAnsi="Times New Roman" w:cs="Times New Roman"/>
            <w:b w:val="0"/>
            <w:noProof/>
            <w:webHidden/>
            <w:sz w:val="28"/>
            <w:szCs w:val="28"/>
          </w:rPr>
          <w:t>59</w:t>
        </w:r>
        <w:r w:rsidR="00E34B01" w:rsidRPr="0001331E">
          <w:rPr>
            <w:rFonts w:ascii="Times New Roman" w:hAnsi="Times New Roman" w:cs="Times New Roman"/>
            <w:b w:val="0"/>
            <w:noProof/>
            <w:webHidden/>
            <w:sz w:val="28"/>
            <w:szCs w:val="28"/>
          </w:rPr>
          <w:fldChar w:fldCharType="end"/>
        </w:r>
      </w:hyperlink>
    </w:p>
    <w:p w:rsidR="00E34B01" w:rsidRPr="0001331E" w:rsidRDefault="00F279AF">
      <w:pPr>
        <w:pStyle w:val="15"/>
        <w:rPr>
          <w:rFonts w:ascii="Times New Roman" w:eastAsiaTheme="minorEastAsia" w:hAnsi="Times New Roman" w:cs="Times New Roman"/>
          <w:b w:val="0"/>
          <w:bCs w:val="0"/>
          <w:caps w:val="0"/>
          <w:noProof/>
          <w:sz w:val="28"/>
          <w:szCs w:val="28"/>
        </w:rPr>
      </w:pPr>
      <w:hyperlink w:anchor="_Toc100325801" w:history="1">
        <w:r w:rsidR="00D43201" w:rsidRPr="0001331E">
          <w:rPr>
            <w:rStyle w:val="ac"/>
            <w:rFonts w:ascii="Times New Roman" w:hAnsi="Times New Roman" w:cs="Times New Roman"/>
            <w:b w:val="0"/>
            <w:caps w:val="0"/>
            <w:noProof/>
            <w:sz w:val="28"/>
            <w:szCs w:val="28"/>
          </w:rPr>
          <w:t>13.</w:t>
        </w:r>
        <w:r w:rsidR="00D43201" w:rsidRPr="0001331E">
          <w:rPr>
            <w:rFonts w:ascii="Times New Roman" w:eastAsiaTheme="minorEastAsia" w:hAnsi="Times New Roman" w:cs="Times New Roman"/>
            <w:b w:val="0"/>
            <w:bCs w:val="0"/>
            <w:caps w:val="0"/>
            <w:noProof/>
            <w:sz w:val="28"/>
            <w:szCs w:val="28"/>
          </w:rPr>
          <w:tab/>
        </w:r>
        <w:r w:rsidR="0001331E" w:rsidRPr="0001331E">
          <w:rPr>
            <w:rStyle w:val="ac"/>
            <w:rFonts w:ascii="Times New Roman" w:hAnsi="Times New Roman" w:cs="Times New Roman"/>
            <w:b w:val="0"/>
            <w:caps w:val="0"/>
            <w:noProof/>
            <w:sz w:val="28"/>
            <w:szCs w:val="28"/>
          </w:rPr>
          <w:t xml:space="preserve">Проведение </w:t>
        </w:r>
        <w:r w:rsidR="00651EA8">
          <w:rPr>
            <w:rStyle w:val="ac"/>
            <w:rFonts w:ascii="Times New Roman" w:hAnsi="Times New Roman" w:cs="Times New Roman"/>
            <w:b w:val="0"/>
            <w:caps w:val="0"/>
            <w:noProof/>
            <w:sz w:val="28"/>
            <w:szCs w:val="28"/>
          </w:rPr>
          <w:t>ГИА</w:t>
        </w:r>
        <w:r w:rsidR="00D43201" w:rsidRPr="0001331E">
          <w:rPr>
            <w:rFonts w:ascii="Times New Roman" w:hAnsi="Times New Roman" w:cs="Times New Roman"/>
            <w:b w:val="0"/>
            <w:caps w:val="0"/>
            <w:noProof/>
            <w:webHidden/>
            <w:sz w:val="28"/>
            <w:szCs w:val="28"/>
          </w:rPr>
          <w:tab/>
        </w:r>
        <w:r w:rsidR="00CF4733" w:rsidRPr="0001331E">
          <w:rPr>
            <w:rFonts w:ascii="Times New Roman" w:hAnsi="Times New Roman" w:cs="Times New Roman"/>
            <w:b w:val="0"/>
            <w:noProof/>
            <w:webHidden/>
            <w:sz w:val="28"/>
            <w:szCs w:val="28"/>
          </w:rPr>
          <w:t>60</w:t>
        </w:r>
      </w:hyperlink>
    </w:p>
    <w:p w:rsidR="00E34B01" w:rsidRPr="0001331E" w:rsidRDefault="00F279AF">
      <w:pPr>
        <w:pStyle w:val="15"/>
        <w:rPr>
          <w:rFonts w:ascii="Times New Roman" w:eastAsiaTheme="minorEastAsia" w:hAnsi="Times New Roman" w:cs="Times New Roman"/>
          <w:b w:val="0"/>
          <w:bCs w:val="0"/>
          <w:caps w:val="0"/>
          <w:noProof/>
          <w:sz w:val="28"/>
          <w:szCs w:val="28"/>
        </w:rPr>
      </w:pPr>
      <w:hyperlink w:anchor="_Toc100325802" w:history="1">
        <w:r w:rsidR="00D43201" w:rsidRPr="0001331E">
          <w:rPr>
            <w:rStyle w:val="ac"/>
            <w:rFonts w:ascii="Times New Roman" w:hAnsi="Times New Roman" w:cs="Times New Roman"/>
            <w:b w:val="0"/>
            <w:caps w:val="0"/>
            <w:noProof/>
            <w:sz w:val="28"/>
            <w:szCs w:val="28"/>
          </w:rPr>
          <w:t>14.</w:t>
        </w:r>
        <w:r w:rsidR="00D43201" w:rsidRPr="0001331E">
          <w:rPr>
            <w:rFonts w:ascii="Times New Roman" w:eastAsiaTheme="minorEastAsia" w:hAnsi="Times New Roman" w:cs="Times New Roman"/>
            <w:b w:val="0"/>
            <w:bCs w:val="0"/>
            <w:caps w:val="0"/>
            <w:noProof/>
            <w:sz w:val="28"/>
            <w:szCs w:val="28"/>
          </w:rPr>
          <w:tab/>
        </w:r>
        <w:r w:rsidR="0001331E" w:rsidRPr="0001331E">
          <w:rPr>
            <w:rStyle w:val="ac"/>
            <w:rFonts w:ascii="Times New Roman" w:hAnsi="Times New Roman" w:cs="Times New Roman"/>
            <w:b w:val="0"/>
            <w:caps w:val="0"/>
            <w:noProof/>
            <w:sz w:val="28"/>
            <w:szCs w:val="28"/>
          </w:rPr>
          <w:t xml:space="preserve">Особенности проведения </w:t>
        </w:r>
        <w:r w:rsidR="00651EA8">
          <w:rPr>
            <w:rStyle w:val="ac"/>
            <w:rFonts w:ascii="Times New Roman" w:hAnsi="Times New Roman" w:cs="Times New Roman"/>
            <w:b w:val="0"/>
            <w:caps w:val="0"/>
            <w:noProof/>
            <w:sz w:val="28"/>
            <w:szCs w:val="28"/>
          </w:rPr>
          <w:t>ГИА</w:t>
        </w:r>
        <w:r w:rsidR="0001331E" w:rsidRPr="0001331E">
          <w:rPr>
            <w:rStyle w:val="ac"/>
            <w:rFonts w:ascii="Times New Roman" w:hAnsi="Times New Roman" w:cs="Times New Roman"/>
            <w:b w:val="0"/>
            <w:caps w:val="0"/>
            <w:noProof/>
            <w:sz w:val="28"/>
            <w:szCs w:val="28"/>
          </w:rPr>
          <w:t xml:space="preserve"> в </w:t>
        </w:r>
        <w:r w:rsidR="00651EA8">
          <w:rPr>
            <w:rStyle w:val="ac"/>
            <w:rFonts w:ascii="Times New Roman" w:hAnsi="Times New Roman" w:cs="Times New Roman"/>
            <w:b w:val="0"/>
            <w:caps w:val="0"/>
            <w:noProof/>
            <w:sz w:val="28"/>
            <w:szCs w:val="28"/>
          </w:rPr>
          <w:t>ППЭ</w:t>
        </w:r>
        <w:r w:rsidR="0001331E" w:rsidRPr="0001331E">
          <w:rPr>
            <w:rStyle w:val="ac"/>
            <w:rFonts w:ascii="Times New Roman" w:hAnsi="Times New Roman" w:cs="Times New Roman"/>
            <w:b w:val="0"/>
            <w:caps w:val="0"/>
            <w:noProof/>
            <w:sz w:val="28"/>
            <w:szCs w:val="28"/>
          </w:rPr>
          <w:t xml:space="preserve"> для лиц с </w:t>
        </w:r>
        <w:r w:rsidR="00651EA8">
          <w:rPr>
            <w:rStyle w:val="ac"/>
            <w:rFonts w:ascii="Times New Roman" w:hAnsi="Times New Roman" w:cs="Times New Roman"/>
            <w:b w:val="0"/>
            <w:caps w:val="0"/>
            <w:noProof/>
            <w:sz w:val="28"/>
            <w:szCs w:val="28"/>
          </w:rPr>
          <w:t>ОВЗ</w:t>
        </w:r>
        <w:r w:rsidR="0001331E" w:rsidRPr="0001331E">
          <w:rPr>
            <w:rStyle w:val="ac"/>
            <w:rFonts w:ascii="Times New Roman" w:hAnsi="Times New Roman" w:cs="Times New Roman"/>
            <w:b w:val="0"/>
            <w:caps w:val="0"/>
            <w:noProof/>
            <w:sz w:val="28"/>
            <w:szCs w:val="28"/>
          </w:rPr>
          <w:t>,  детей-инвалидов и инвалидов</w:t>
        </w:r>
        <w:r w:rsidR="00651EA8">
          <w:rPr>
            <w:rFonts w:ascii="Times New Roman" w:hAnsi="Times New Roman" w:cs="Times New Roman"/>
            <w:b w:val="0"/>
            <w:caps w:val="0"/>
            <w:noProof/>
            <w:webHidden/>
            <w:sz w:val="28"/>
            <w:szCs w:val="28"/>
          </w:rPr>
          <w:t>………………………………………………………………………………...</w:t>
        </w:r>
        <w:r w:rsidR="00E34B01" w:rsidRPr="0001331E">
          <w:rPr>
            <w:rFonts w:ascii="Times New Roman" w:hAnsi="Times New Roman" w:cs="Times New Roman"/>
            <w:b w:val="0"/>
            <w:noProof/>
            <w:webHidden/>
            <w:sz w:val="28"/>
            <w:szCs w:val="28"/>
          </w:rPr>
          <w:fldChar w:fldCharType="begin"/>
        </w:r>
        <w:r w:rsidR="00E34B01" w:rsidRPr="0001331E">
          <w:rPr>
            <w:rFonts w:ascii="Times New Roman" w:hAnsi="Times New Roman" w:cs="Times New Roman"/>
            <w:b w:val="0"/>
            <w:noProof/>
            <w:webHidden/>
            <w:sz w:val="28"/>
            <w:szCs w:val="28"/>
          </w:rPr>
          <w:instrText xml:space="preserve"> PAGEREF _Toc100325802 \h </w:instrText>
        </w:r>
        <w:r w:rsidR="00E34B01" w:rsidRPr="0001331E">
          <w:rPr>
            <w:rFonts w:ascii="Times New Roman" w:hAnsi="Times New Roman" w:cs="Times New Roman"/>
            <w:b w:val="0"/>
            <w:noProof/>
            <w:webHidden/>
            <w:sz w:val="28"/>
            <w:szCs w:val="28"/>
          </w:rPr>
        </w:r>
        <w:r w:rsidR="00E34B01" w:rsidRPr="0001331E">
          <w:rPr>
            <w:rFonts w:ascii="Times New Roman" w:hAnsi="Times New Roman" w:cs="Times New Roman"/>
            <w:b w:val="0"/>
            <w:noProof/>
            <w:webHidden/>
            <w:sz w:val="28"/>
            <w:szCs w:val="28"/>
          </w:rPr>
          <w:fldChar w:fldCharType="separate"/>
        </w:r>
        <w:r w:rsidR="00933F79">
          <w:rPr>
            <w:rFonts w:ascii="Times New Roman" w:hAnsi="Times New Roman" w:cs="Times New Roman"/>
            <w:b w:val="0"/>
            <w:noProof/>
            <w:webHidden/>
            <w:sz w:val="28"/>
            <w:szCs w:val="28"/>
          </w:rPr>
          <w:t>72</w:t>
        </w:r>
        <w:r w:rsidR="00E34B01" w:rsidRPr="0001331E">
          <w:rPr>
            <w:rFonts w:ascii="Times New Roman" w:hAnsi="Times New Roman" w:cs="Times New Roman"/>
            <w:b w:val="0"/>
            <w:noProof/>
            <w:webHidden/>
            <w:sz w:val="28"/>
            <w:szCs w:val="28"/>
          </w:rPr>
          <w:fldChar w:fldCharType="end"/>
        </w:r>
      </w:hyperlink>
    </w:p>
    <w:p w:rsidR="00E34B01" w:rsidRPr="0001331E" w:rsidRDefault="00F279AF">
      <w:pPr>
        <w:pStyle w:val="15"/>
        <w:rPr>
          <w:rFonts w:ascii="Times New Roman" w:eastAsiaTheme="minorEastAsia" w:hAnsi="Times New Roman" w:cs="Times New Roman"/>
          <w:b w:val="0"/>
          <w:bCs w:val="0"/>
          <w:caps w:val="0"/>
          <w:noProof/>
          <w:sz w:val="28"/>
          <w:szCs w:val="28"/>
        </w:rPr>
      </w:pPr>
      <w:hyperlink w:anchor="_Toc100325803" w:history="1">
        <w:r w:rsidR="00D43201" w:rsidRPr="0001331E">
          <w:rPr>
            <w:rStyle w:val="ac"/>
            <w:rFonts w:ascii="Times New Roman" w:hAnsi="Times New Roman" w:cs="Times New Roman"/>
            <w:b w:val="0"/>
            <w:caps w:val="0"/>
            <w:noProof/>
            <w:sz w:val="28"/>
            <w:szCs w:val="28"/>
          </w:rPr>
          <w:t>15.</w:t>
        </w:r>
        <w:r w:rsidR="00D43201" w:rsidRPr="0001331E">
          <w:rPr>
            <w:rFonts w:ascii="Times New Roman" w:eastAsiaTheme="minorEastAsia" w:hAnsi="Times New Roman" w:cs="Times New Roman"/>
            <w:b w:val="0"/>
            <w:bCs w:val="0"/>
            <w:caps w:val="0"/>
            <w:noProof/>
            <w:sz w:val="28"/>
            <w:szCs w:val="28"/>
          </w:rPr>
          <w:tab/>
        </w:r>
        <w:r w:rsidR="0001331E" w:rsidRPr="0001331E">
          <w:rPr>
            <w:rStyle w:val="ac"/>
            <w:rFonts w:ascii="Times New Roman" w:hAnsi="Times New Roman" w:cs="Times New Roman"/>
            <w:b w:val="0"/>
            <w:caps w:val="0"/>
            <w:noProof/>
            <w:sz w:val="28"/>
            <w:szCs w:val="28"/>
          </w:rPr>
          <w:t xml:space="preserve">Инструкция для руководителя </w:t>
        </w:r>
        <w:r w:rsidR="00577EE8">
          <w:rPr>
            <w:rStyle w:val="ac"/>
            <w:rFonts w:ascii="Times New Roman" w:hAnsi="Times New Roman" w:cs="Times New Roman"/>
            <w:b w:val="0"/>
            <w:caps w:val="0"/>
            <w:noProof/>
            <w:sz w:val="28"/>
            <w:szCs w:val="28"/>
          </w:rPr>
          <w:t>ППЭ</w:t>
        </w:r>
        <w:r w:rsidR="00D43201" w:rsidRPr="0001331E">
          <w:rPr>
            <w:rFonts w:ascii="Times New Roman" w:hAnsi="Times New Roman" w:cs="Times New Roman"/>
            <w:b w:val="0"/>
            <w:caps w:val="0"/>
            <w:noProof/>
            <w:webHidden/>
            <w:sz w:val="28"/>
            <w:szCs w:val="28"/>
          </w:rPr>
          <w:tab/>
        </w:r>
        <w:r w:rsidR="00E34B01" w:rsidRPr="0001331E">
          <w:rPr>
            <w:rFonts w:ascii="Times New Roman" w:hAnsi="Times New Roman" w:cs="Times New Roman"/>
            <w:b w:val="0"/>
            <w:noProof/>
            <w:webHidden/>
            <w:sz w:val="28"/>
            <w:szCs w:val="28"/>
          </w:rPr>
          <w:fldChar w:fldCharType="begin"/>
        </w:r>
        <w:r w:rsidR="00E34B01" w:rsidRPr="0001331E">
          <w:rPr>
            <w:rFonts w:ascii="Times New Roman" w:hAnsi="Times New Roman" w:cs="Times New Roman"/>
            <w:b w:val="0"/>
            <w:noProof/>
            <w:webHidden/>
            <w:sz w:val="28"/>
            <w:szCs w:val="28"/>
          </w:rPr>
          <w:instrText xml:space="preserve"> PAGEREF _Toc100325803 \h </w:instrText>
        </w:r>
        <w:r w:rsidR="00E34B01" w:rsidRPr="0001331E">
          <w:rPr>
            <w:rFonts w:ascii="Times New Roman" w:hAnsi="Times New Roman" w:cs="Times New Roman"/>
            <w:b w:val="0"/>
            <w:noProof/>
            <w:webHidden/>
            <w:sz w:val="28"/>
            <w:szCs w:val="28"/>
          </w:rPr>
        </w:r>
        <w:r w:rsidR="00E34B01" w:rsidRPr="0001331E">
          <w:rPr>
            <w:rFonts w:ascii="Times New Roman" w:hAnsi="Times New Roman" w:cs="Times New Roman"/>
            <w:b w:val="0"/>
            <w:noProof/>
            <w:webHidden/>
            <w:sz w:val="28"/>
            <w:szCs w:val="28"/>
          </w:rPr>
          <w:fldChar w:fldCharType="separate"/>
        </w:r>
        <w:r w:rsidR="00933F79">
          <w:rPr>
            <w:rFonts w:ascii="Times New Roman" w:hAnsi="Times New Roman" w:cs="Times New Roman"/>
            <w:b w:val="0"/>
            <w:noProof/>
            <w:webHidden/>
            <w:sz w:val="28"/>
            <w:szCs w:val="28"/>
          </w:rPr>
          <w:t>75</w:t>
        </w:r>
        <w:r w:rsidR="00E34B01" w:rsidRPr="0001331E">
          <w:rPr>
            <w:rFonts w:ascii="Times New Roman" w:hAnsi="Times New Roman" w:cs="Times New Roman"/>
            <w:b w:val="0"/>
            <w:noProof/>
            <w:webHidden/>
            <w:sz w:val="28"/>
            <w:szCs w:val="28"/>
          </w:rPr>
          <w:fldChar w:fldCharType="end"/>
        </w:r>
      </w:hyperlink>
    </w:p>
    <w:p w:rsidR="00E34B01" w:rsidRPr="0001331E" w:rsidRDefault="00F279AF">
      <w:pPr>
        <w:pStyle w:val="15"/>
        <w:rPr>
          <w:rFonts w:ascii="Times New Roman" w:eastAsiaTheme="minorEastAsia" w:hAnsi="Times New Roman" w:cs="Times New Roman"/>
          <w:b w:val="0"/>
          <w:bCs w:val="0"/>
          <w:caps w:val="0"/>
          <w:noProof/>
          <w:sz w:val="28"/>
          <w:szCs w:val="28"/>
        </w:rPr>
      </w:pPr>
      <w:hyperlink w:anchor="_Toc100325804" w:history="1">
        <w:r w:rsidR="00D43201" w:rsidRPr="0001331E">
          <w:rPr>
            <w:rStyle w:val="ac"/>
            <w:rFonts w:ascii="Times New Roman" w:hAnsi="Times New Roman" w:cs="Times New Roman"/>
            <w:b w:val="0"/>
            <w:caps w:val="0"/>
            <w:noProof/>
            <w:sz w:val="28"/>
            <w:szCs w:val="28"/>
          </w:rPr>
          <w:t>16.</w:t>
        </w:r>
        <w:r w:rsidR="00D43201" w:rsidRPr="0001331E">
          <w:rPr>
            <w:rFonts w:ascii="Times New Roman" w:eastAsiaTheme="minorEastAsia" w:hAnsi="Times New Roman" w:cs="Times New Roman"/>
            <w:b w:val="0"/>
            <w:bCs w:val="0"/>
            <w:caps w:val="0"/>
            <w:noProof/>
            <w:sz w:val="28"/>
            <w:szCs w:val="28"/>
          </w:rPr>
          <w:tab/>
        </w:r>
        <w:r w:rsidR="0001331E" w:rsidRPr="0001331E">
          <w:rPr>
            <w:rStyle w:val="ac"/>
            <w:rFonts w:ascii="Times New Roman" w:hAnsi="Times New Roman" w:cs="Times New Roman"/>
            <w:b w:val="0"/>
            <w:caps w:val="0"/>
            <w:noProof/>
            <w:sz w:val="28"/>
            <w:szCs w:val="28"/>
          </w:rPr>
          <w:t xml:space="preserve">Инструкция для члена </w:t>
        </w:r>
        <w:r w:rsidR="00577EE8">
          <w:rPr>
            <w:rStyle w:val="ac"/>
            <w:rFonts w:ascii="Times New Roman" w:hAnsi="Times New Roman" w:cs="Times New Roman"/>
            <w:b w:val="0"/>
            <w:caps w:val="0"/>
            <w:noProof/>
            <w:sz w:val="28"/>
            <w:szCs w:val="28"/>
          </w:rPr>
          <w:t>ГЭК</w:t>
        </w:r>
        <w:r w:rsidR="00D43201" w:rsidRPr="0001331E">
          <w:rPr>
            <w:rFonts w:ascii="Times New Roman" w:hAnsi="Times New Roman" w:cs="Times New Roman"/>
            <w:b w:val="0"/>
            <w:caps w:val="0"/>
            <w:noProof/>
            <w:webHidden/>
            <w:sz w:val="28"/>
            <w:szCs w:val="28"/>
          </w:rPr>
          <w:tab/>
        </w:r>
        <w:r w:rsidR="00E34B01" w:rsidRPr="0001331E">
          <w:rPr>
            <w:rFonts w:ascii="Times New Roman" w:hAnsi="Times New Roman" w:cs="Times New Roman"/>
            <w:b w:val="0"/>
            <w:noProof/>
            <w:webHidden/>
            <w:sz w:val="28"/>
            <w:szCs w:val="28"/>
          </w:rPr>
          <w:fldChar w:fldCharType="begin"/>
        </w:r>
        <w:r w:rsidR="00E34B01" w:rsidRPr="0001331E">
          <w:rPr>
            <w:rFonts w:ascii="Times New Roman" w:hAnsi="Times New Roman" w:cs="Times New Roman"/>
            <w:b w:val="0"/>
            <w:noProof/>
            <w:webHidden/>
            <w:sz w:val="28"/>
            <w:szCs w:val="28"/>
          </w:rPr>
          <w:instrText xml:space="preserve"> PAGEREF _Toc100325804 \h </w:instrText>
        </w:r>
        <w:r w:rsidR="00E34B01" w:rsidRPr="0001331E">
          <w:rPr>
            <w:rFonts w:ascii="Times New Roman" w:hAnsi="Times New Roman" w:cs="Times New Roman"/>
            <w:b w:val="0"/>
            <w:noProof/>
            <w:webHidden/>
            <w:sz w:val="28"/>
            <w:szCs w:val="28"/>
          </w:rPr>
        </w:r>
        <w:r w:rsidR="00E34B01" w:rsidRPr="0001331E">
          <w:rPr>
            <w:rFonts w:ascii="Times New Roman" w:hAnsi="Times New Roman" w:cs="Times New Roman"/>
            <w:b w:val="0"/>
            <w:noProof/>
            <w:webHidden/>
            <w:sz w:val="28"/>
            <w:szCs w:val="28"/>
          </w:rPr>
          <w:fldChar w:fldCharType="separate"/>
        </w:r>
        <w:r w:rsidR="00933F79">
          <w:rPr>
            <w:rFonts w:ascii="Times New Roman" w:hAnsi="Times New Roman" w:cs="Times New Roman"/>
            <w:b w:val="0"/>
            <w:noProof/>
            <w:webHidden/>
            <w:sz w:val="28"/>
            <w:szCs w:val="28"/>
          </w:rPr>
          <w:t>82</w:t>
        </w:r>
        <w:r w:rsidR="00E34B01" w:rsidRPr="0001331E">
          <w:rPr>
            <w:rFonts w:ascii="Times New Roman" w:hAnsi="Times New Roman" w:cs="Times New Roman"/>
            <w:b w:val="0"/>
            <w:noProof/>
            <w:webHidden/>
            <w:sz w:val="28"/>
            <w:szCs w:val="28"/>
          </w:rPr>
          <w:fldChar w:fldCharType="end"/>
        </w:r>
      </w:hyperlink>
    </w:p>
    <w:p w:rsidR="00E34B01" w:rsidRPr="0001331E" w:rsidRDefault="00F279AF">
      <w:pPr>
        <w:pStyle w:val="15"/>
        <w:rPr>
          <w:rFonts w:ascii="Times New Roman" w:eastAsiaTheme="minorEastAsia" w:hAnsi="Times New Roman" w:cs="Times New Roman"/>
          <w:b w:val="0"/>
          <w:bCs w:val="0"/>
          <w:caps w:val="0"/>
          <w:noProof/>
          <w:sz w:val="28"/>
          <w:szCs w:val="28"/>
        </w:rPr>
      </w:pPr>
      <w:hyperlink w:anchor="_Toc100325805" w:history="1">
        <w:r w:rsidR="00D43201" w:rsidRPr="0001331E">
          <w:rPr>
            <w:rStyle w:val="ac"/>
            <w:rFonts w:ascii="Times New Roman" w:hAnsi="Times New Roman" w:cs="Times New Roman"/>
            <w:b w:val="0"/>
            <w:caps w:val="0"/>
            <w:noProof/>
            <w:sz w:val="28"/>
            <w:szCs w:val="28"/>
          </w:rPr>
          <w:t>17.</w:t>
        </w:r>
        <w:r w:rsidR="00D43201" w:rsidRPr="0001331E">
          <w:rPr>
            <w:rFonts w:ascii="Times New Roman" w:eastAsiaTheme="minorEastAsia" w:hAnsi="Times New Roman" w:cs="Times New Roman"/>
            <w:b w:val="0"/>
            <w:bCs w:val="0"/>
            <w:caps w:val="0"/>
            <w:noProof/>
            <w:sz w:val="28"/>
            <w:szCs w:val="28"/>
          </w:rPr>
          <w:tab/>
        </w:r>
        <w:r w:rsidR="0001331E" w:rsidRPr="0001331E">
          <w:rPr>
            <w:rStyle w:val="ac"/>
            <w:rFonts w:ascii="Times New Roman" w:hAnsi="Times New Roman" w:cs="Times New Roman"/>
            <w:b w:val="0"/>
            <w:caps w:val="0"/>
            <w:noProof/>
            <w:sz w:val="28"/>
            <w:szCs w:val="28"/>
          </w:rPr>
          <w:t>Инструкция для организаторов в аудитории</w:t>
        </w:r>
        <w:r w:rsidR="00D43201" w:rsidRPr="0001331E">
          <w:rPr>
            <w:rFonts w:ascii="Times New Roman" w:hAnsi="Times New Roman" w:cs="Times New Roman"/>
            <w:b w:val="0"/>
            <w:caps w:val="0"/>
            <w:noProof/>
            <w:webHidden/>
            <w:sz w:val="28"/>
            <w:szCs w:val="28"/>
          </w:rPr>
          <w:tab/>
        </w:r>
        <w:r w:rsidR="00E34B01" w:rsidRPr="0001331E">
          <w:rPr>
            <w:rFonts w:ascii="Times New Roman" w:hAnsi="Times New Roman" w:cs="Times New Roman"/>
            <w:b w:val="0"/>
            <w:noProof/>
            <w:webHidden/>
            <w:sz w:val="28"/>
            <w:szCs w:val="28"/>
          </w:rPr>
          <w:fldChar w:fldCharType="begin"/>
        </w:r>
        <w:r w:rsidR="00E34B01" w:rsidRPr="0001331E">
          <w:rPr>
            <w:rFonts w:ascii="Times New Roman" w:hAnsi="Times New Roman" w:cs="Times New Roman"/>
            <w:b w:val="0"/>
            <w:noProof/>
            <w:webHidden/>
            <w:sz w:val="28"/>
            <w:szCs w:val="28"/>
          </w:rPr>
          <w:instrText xml:space="preserve"> PAGEREF _Toc100325805 \h </w:instrText>
        </w:r>
        <w:r w:rsidR="00E34B01" w:rsidRPr="0001331E">
          <w:rPr>
            <w:rFonts w:ascii="Times New Roman" w:hAnsi="Times New Roman" w:cs="Times New Roman"/>
            <w:b w:val="0"/>
            <w:noProof/>
            <w:webHidden/>
            <w:sz w:val="28"/>
            <w:szCs w:val="28"/>
          </w:rPr>
        </w:r>
        <w:r w:rsidR="00E34B01" w:rsidRPr="0001331E">
          <w:rPr>
            <w:rFonts w:ascii="Times New Roman" w:hAnsi="Times New Roman" w:cs="Times New Roman"/>
            <w:b w:val="0"/>
            <w:noProof/>
            <w:webHidden/>
            <w:sz w:val="28"/>
            <w:szCs w:val="28"/>
          </w:rPr>
          <w:fldChar w:fldCharType="separate"/>
        </w:r>
        <w:r w:rsidR="00933F79">
          <w:rPr>
            <w:rFonts w:ascii="Times New Roman" w:hAnsi="Times New Roman" w:cs="Times New Roman"/>
            <w:b w:val="0"/>
            <w:noProof/>
            <w:webHidden/>
            <w:sz w:val="28"/>
            <w:szCs w:val="28"/>
          </w:rPr>
          <w:t>87</w:t>
        </w:r>
        <w:r w:rsidR="00E34B01" w:rsidRPr="0001331E">
          <w:rPr>
            <w:rFonts w:ascii="Times New Roman" w:hAnsi="Times New Roman" w:cs="Times New Roman"/>
            <w:b w:val="0"/>
            <w:noProof/>
            <w:webHidden/>
            <w:sz w:val="28"/>
            <w:szCs w:val="28"/>
          </w:rPr>
          <w:fldChar w:fldCharType="end"/>
        </w:r>
      </w:hyperlink>
    </w:p>
    <w:p w:rsidR="00E34B01" w:rsidRPr="0001331E" w:rsidRDefault="00F279AF">
      <w:pPr>
        <w:pStyle w:val="15"/>
        <w:rPr>
          <w:rFonts w:ascii="Times New Roman" w:eastAsiaTheme="minorEastAsia" w:hAnsi="Times New Roman" w:cs="Times New Roman"/>
          <w:b w:val="0"/>
          <w:bCs w:val="0"/>
          <w:caps w:val="0"/>
          <w:noProof/>
          <w:sz w:val="28"/>
          <w:szCs w:val="28"/>
        </w:rPr>
      </w:pPr>
      <w:hyperlink w:anchor="_Toc100325806" w:history="1">
        <w:r w:rsidR="00D43201" w:rsidRPr="0001331E">
          <w:rPr>
            <w:rStyle w:val="ac"/>
            <w:rFonts w:ascii="Times New Roman" w:hAnsi="Times New Roman" w:cs="Times New Roman"/>
            <w:b w:val="0"/>
            <w:caps w:val="0"/>
            <w:noProof/>
            <w:sz w:val="28"/>
            <w:szCs w:val="28"/>
          </w:rPr>
          <w:t>18.</w:t>
        </w:r>
        <w:r w:rsidR="00D43201" w:rsidRPr="0001331E">
          <w:rPr>
            <w:rFonts w:ascii="Times New Roman" w:eastAsiaTheme="minorEastAsia" w:hAnsi="Times New Roman" w:cs="Times New Roman"/>
            <w:b w:val="0"/>
            <w:bCs w:val="0"/>
            <w:caps w:val="0"/>
            <w:noProof/>
            <w:sz w:val="28"/>
            <w:szCs w:val="28"/>
          </w:rPr>
          <w:tab/>
        </w:r>
        <w:r w:rsidR="0001331E" w:rsidRPr="0001331E">
          <w:rPr>
            <w:rStyle w:val="ac"/>
            <w:rFonts w:ascii="Times New Roman" w:hAnsi="Times New Roman" w:cs="Times New Roman"/>
            <w:b w:val="0"/>
            <w:caps w:val="0"/>
            <w:noProof/>
            <w:sz w:val="28"/>
            <w:szCs w:val="28"/>
          </w:rPr>
          <w:t xml:space="preserve">Инструкция для участника </w:t>
        </w:r>
        <w:r w:rsidR="00577EE8">
          <w:rPr>
            <w:rStyle w:val="ac"/>
            <w:rFonts w:ascii="Times New Roman" w:hAnsi="Times New Roman" w:cs="Times New Roman"/>
            <w:b w:val="0"/>
            <w:caps w:val="0"/>
            <w:noProof/>
            <w:sz w:val="28"/>
            <w:szCs w:val="28"/>
          </w:rPr>
          <w:t>ОГЭ</w:t>
        </w:r>
        <w:r w:rsidR="00D43201" w:rsidRPr="0001331E">
          <w:rPr>
            <w:rFonts w:ascii="Times New Roman" w:hAnsi="Times New Roman" w:cs="Times New Roman"/>
            <w:b w:val="0"/>
            <w:caps w:val="0"/>
            <w:noProof/>
            <w:webHidden/>
            <w:sz w:val="28"/>
            <w:szCs w:val="28"/>
          </w:rPr>
          <w:tab/>
        </w:r>
        <w:r w:rsidR="00E34B01" w:rsidRPr="0001331E">
          <w:rPr>
            <w:rFonts w:ascii="Times New Roman" w:hAnsi="Times New Roman" w:cs="Times New Roman"/>
            <w:b w:val="0"/>
            <w:noProof/>
            <w:webHidden/>
            <w:sz w:val="28"/>
            <w:szCs w:val="28"/>
          </w:rPr>
          <w:fldChar w:fldCharType="begin"/>
        </w:r>
        <w:r w:rsidR="00E34B01" w:rsidRPr="0001331E">
          <w:rPr>
            <w:rFonts w:ascii="Times New Roman" w:hAnsi="Times New Roman" w:cs="Times New Roman"/>
            <w:b w:val="0"/>
            <w:noProof/>
            <w:webHidden/>
            <w:sz w:val="28"/>
            <w:szCs w:val="28"/>
          </w:rPr>
          <w:instrText xml:space="preserve"> PAGEREF _Toc100325806 \h </w:instrText>
        </w:r>
        <w:r w:rsidR="00E34B01" w:rsidRPr="0001331E">
          <w:rPr>
            <w:rFonts w:ascii="Times New Roman" w:hAnsi="Times New Roman" w:cs="Times New Roman"/>
            <w:b w:val="0"/>
            <w:noProof/>
            <w:webHidden/>
            <w:sz w:val="28"/>
            <w:szCs w:val="28"/>
          </w:rPr>
        </w:r>
        <w:r w:rsidR="00E34B01" w:rsidRPr="0001331E">
          <w:rPr>
            <w:rFonts w:ascii="Times New Roman" w:hAnsi="Times New Roman" w:cs="Times New Roman"/>
            <w:b w:val="0"/>
            <w:noProof/>
            <w:webHidden/>
            <w:sz w:val="28"/>
            <w:szCs w:val="28"/>
          </w:rPr>
          <w:fldChar w:fldCharType="separate"/>
        </w:r>
        <w:r w:rsidR="00933F79">
          <w:rPr>
            <w:rFonts w:ascii="Times New Roman" w:hAnsi="Times New Roman" w:cs="Times New Roman"/>
            <w:b w:val="0"/>
            <w:noProof/>
            <w:webHidden/>
            <w:sz w:val="28"/>
            <w:szCs w:val="28"/>
          </w:rPr>
          <w:t>94</w:t>
        </w:r>
        <w:r w:rsidR="00E34B01" w:rsidRPr="0001331E">
          <w:rPr>
            <w:rFonts w:ascii="Times New Roman" w:hAnsi="Times New Roman" w:cs="Times New Roman"/>
            <w:b w:val="0"/>
            <w:noProof/>
            <w:webHidden/>
            <w:sz w:val="28"/>
            <w:szCs w:val="28"/>
          </w:rPr>
          <w:fldChar w:fldCharType="end"/>
        </w:r>
      </w:hyperlink>
    </w:p>
    <w:p w:rsidR="009F16F2" w:rsidRPr="0001331E" w:rsidRDefault="00F279AF" w:rsidP="009F16F2">
      <w:pPr>
        <w:pStyle w:val="15"/>
        <w:rPr>
          <w:rFonts w:ascii="Times New Roman" w:hAnsi="Times New Roman" w:cs="Times New Roman"/>
          <w:b w:val="0"/>
          <w:noProof/>
          <w:sz w:val="28"/>
          <w:szCs w:val="28"/>
        </w:rPr>
      </w:pPr>
      <w:hyperlink w:anchor="_Toc100325807" w:history="1">
        <w:r w:rsidR="00D43201" w:rsidRPr="0001331E">
          <w:rPr>
            <w:rStyle w:val="ac"/>
            <w:rFonts w:ascii="Times New Roman" w:hAnsi="Times New Roman" w:cs="Times New Roman"/>
            <w:b w:val="0"/>
            <w:caps w:val="0"/>
            <w:noProof/>
            <w:sz w:val="28"/>
            <w:szCs w:val="28"/>
          </w:rPr>
          <w:t>19.</w:t>
        </w:r>
        <w:r w:rsidR="00D43201" w:rsidRPr="0001331E">
          <w:rPr>
            <w:rFonts w:ascii="Times New Roman" w:eastAsiaTheme="minorEastAsia" w:hAnsi="Times New Roman" w:cs="Times New Roman"/>
            <w:b w:val="0"/>
            <w:bCs w:val="0"/>
            <w:caps w:val="0"/>
            <w:noProof/>
            <w:sz w:val="28"/>
            <w:szCs w:val="28"/>
          </w:rPr>
          <w:tab/>
        </w:r>
        <w:r w:rsidR="0001331E" w:rsidRPr="0001331E">
          <w:rPr>
            <w:rStyle w:val="ac"/>
            <w:rFonts w:ascii="Times New Roman" w:hAnsi="Times New Roman" w:cs="Times New Roman"/>
            <w:b w:val="0"/>
            <w:caps w:val="0"/>
            <w:noProof/>
            <w:sz w:val="28"/>
            <w:szCs w:val="28"/>
          </w:rPr>
          <w:t xml:space="preserve">Инструкция для участника </w:t>
        </w:r>
        <w:r w:rsidR="00577EE8">
          <w:rPr>
            <w:rStyle w:val="ac"/>
            <w:rFonts w:ascii="Times New Roman" w:hAnsi="Times New Roman" w:cs="Times New Roman"/>
            <w:b w:val="0"/>
            <w:caps w:val="0"/>
            <w:noProof/>
            <w:sz w:val="28"/>
            <w:szCs w:val="28"/>
          </w:rPr>
          <w:t>ГВЭ</w:t>
        </w:r>
        <w:r w:rsidR="00D43201" w:rsidRPr="0001331E">
          <w:rPr>
            <w:rFonts w:ascii="Times New Roman" w:hAnsi="Times New Roman" w:cs="Times New Roman"/>
            <w:b w:val="0"/>
            <w:caps w:val="0"/>
            <w:noProof/>
            <w:webHidden/>
            <w:sz w:val="28"/>
            <w:szCs w:val="28"/>
          </w:rPr>
          <w:tab/>
        </w:r>
        <w:r w:rsidR="00E34B01" w:rsidRPr="0001331E">
          <w:rPr>
            <w:rFonts w:ascii="Times New Roman" w:hAnsi="Times New Roman" w:cs="Times New Roman"/>
            <w:b w:val="0"/>
            <w:noProof/>
            <w:webHidden/>
            <w:sz w:val="28"/>
            <w:szCs w:val="28"/>
          </w:rPr>
          <w:fldChar w:fldCharType="begin"/>
        </w:r>
        <w:r w:rsidR="00E34B01" w:rsidRPr="0001331E">
          <w:rPr>
            <w:rFonts w:ascii="Times New Roman" w:hAnsi="Times New Roman" w:cs="Times New Roman"/>
            <w:b w:val="0"/>
            <w:noProof/>
            <w:webHidden/>
            <w:sz w:val="28"/>
            <w:szCs w:val="28"/>
          </w:rPr>
          <w:instrText xml:space="preserve"> PAGEREF _Toc100325807 \h </w:instrText>
        </w:r>
        <w:r w:rsidR="00E34B01" w:rsidRPr="0001331E">
          <w:rPr>
            <w:rFonts w:ascii="Times New Roman" w:hAnsi="Times New Roman" w:cs="Times New Roman"/>
            <w:b w:val="0"/>
            <w:noProof/>
            <w:webHidden/>
            <w:sz w:val="28"/>
            <w:szCs w:val="28"/>
          </w:rPr>
        </w:r>
        <w:r w:rsidR="00E34B01" w:rsidRPr="0001331E">
          <w:rPr>
            <w:rFonts w:ascii="Times New Roman" w:hAnsi="Times New Roman" w:cs="Times New Roman"/>
            <w:b w:val="0"/>
            <w:noProof/>
            <w:webHidden/>
            <w:sz w:val="28"/>
            <w:szCs w:val="28"/>
          </w:rPr>
          <w:fldChar w:fldCharType="separate"/>
        </w:r>
        <w:r w:rsidR="00933F79">
          <w:rPr>
            <w:rFonts w:ascii="Times New Roman" w:hAnsi="Times New Roman" w:cs="Times New Roman"/>
            <w:b w:val="0"/>
            <w:noProof/>
            <w:webHidden/>
            <w:sz w:val="28"/>
            <w:szCs w:val="28"/>
          </w:rPr>
          <w:t>99</w:t>
        </w:r>
        <w:r w:rsidR="00E34B01" w:rsidRPr="0001331E">
          <w:rPr>
            <w:rFonts w:ascii="Times New Roman" w:hAnsi="Times New Roman" w:cs="Times New Roman"/>
            <w:b w:val="0"/>
            <w:noProof/>
            <w:webHidden/>
            <w:sz w:val="28"/>
            <w:szCs w:val="28"/>
          </w:rPr>
          <w:fldChar w:fldCharType="end"/>
        </w:r>
      </w:hyperlink>
    </w:p>
    <w:p w:rsidR="00E34B01" w:rsidRPr="0001331E" w:rsidRDefault="00F279AF">
      <w:pPr>
        <w:pStyle w:val="15"/>
        <w:rPr>
          <w:rFonts w:ascii="Times New Roman" w:eastAsiaTheme="minorEastAsia" w:hAnsi="Times New Roman" w:cs="Times New Roman"/>
          <w:b w:val="0"/>
          <w:bCs w:val="0"/>
          <w:caps w:val="0"/>
          <w:noProof/>
          <w:sz w:val="28"/>
          <w:szCs w:val="28"/>
        </w:rPr>
      </w:pPr>
      <w:hyperlink w:anchor="_Toc100325808" w:history="1">
        <w:r w:rsidR="00D43201" w:rsidRPr="0001331E">
          <w:rPr>
            <w:rStyle w:val="ac"/>
            <w:rFonts w:ascii="Times New Roman" w:hAnsi="Times New Roman" w:cs="Times New Roman"/>
            <w:b w:val="0"/>
            <w:caps w:val="0"/>
            <w:noProof/>
            <w:sz w:val="28"/>
            <w:szCs w:val="28"/>
          </w:rPr>
          <w:t>20.</w:t>
        </w:r>
        <w:r w:rsidR="00D43201" w:rsidRPr="0001331E">
          <w:rPr>
            <w:rFonts w:ascii="Times New Roman" w:eastAsiaTheme="minorEastAsia" w:hAnsi="Times New Roman" w:cs="Times New Roman"/>
            <w:b w:val="0"/>
            <w:bCs w:val="0"/>
            <w:caps w:val="0"/>
            <w:noProof/>
            <w:sz w:val="28"/>
            <w:szCs w:val="28"/>
          </w:rPr>
          <w:tab/>
        </w:r>
        <w:r w:rsidR="0001331E" w:rsidRPr="0001331E">
          <w:rPr>
            <w:rStyle w:val="ac"/>
            <w:rFonts w:ascii="Times New Roman" w:hAnsi="Times New Roman" w:cs="Times New Roman"/>
            <w:b w:val="0"/>
            <w:caps w:val="0"/>
            <w:noProof/>
            <w:sz w:val="28"/>
            <w:szCs w:val="28"/>
          </w:rPr>
          <w:t>Инструкция для организатора вне аудитории</w:t>
        </w:r>
        <w:r w:rsidR="00D43201" w:rsidRPr="0001331E">
          <w:rPr>
            <w:rFonts w:ascii="Times New Roman" w:hAnsi="Times New Roman" w:cs="Times New Roman"/>
            <w:b w:val="0"/>
            <w:caps w:val="0"/>
            <w:noProof/>
            <w:webHidden/>
            <w:sz w:val="28"/>
            <w:szCs w:val="28"/>
          </w:rPr>
          <w:tab/>
        </w:r>
        <w:r w:rsidR="00E34B01" w:rsidRPr="0001331E">
          <w:rPr>
            <w:rFonts w:ascii="Times New Roman" w:hAnsi="Times New Roman" w:cs="Times New Roman"/>
            <w:b w:val="0"/>
            <w:noProof/>
            <w:webHidden/>
            <w:sz w:val="28"/>
            <w:szCs w:val="28"/>
          </w:rPr>
          <w:fldChar w:fldCharType="begin"/>
        </w:r>
        <w:r w:rsidR="00E34B01" w:rsidRPr="0001331E">
          <w:rPr>
            <w:rFonts w:ascii="Times New Roman" w:hAnsi="Times New Roman" w:cs="Times New Roman"/>
            <w:b w:val="0"/>
            <w:noProof/>
            <w:webHidden/>
            <w:sz w:val="28"/>
            <w:szCs w:val="28"/>
          </w:rPr>
          <w:instrText xml:space="preserve"> PAGEREF _Toc100325808 \h </w:instrText>
        </w:r>
        <w:r w:rsidR="00E34B01" w:rsidRPr="0001331E">
          <w:rPr>
            <w:rFonts w:ascii="Times New Roman" w:hAnsi="Times New Roman" w:cs="Times New Roman"/>
            <w:b w:val="0"/>
            <w:noProof/>
            <w:webHidden/>
            <w:sz w:val="28"/>
            <w:szCs w:val="28"/>
          </w:rPr>
        </w:r>
        <w:r w:rsidR="00E34B01" w:rsidRPr="0001331E">
          <w:rPr>
            <w:rFonts w:ascii="Times New Roman" w:hAnsi="Times New Roman" w:cs="Times New Roman"/>
            <w:b w:val="0"/>
            <w:noProof/>
            <w:webHidden/>
            <w:sz w:val="28"/>
            <w:szCs w:val="28"/>
          </w:rPr>
          <w:fldChar w:fldCharType="separate"/>
        </w:r>
        <w:r w:rsidR="00933F79">
          <w:rPr>
            <w:rFonts w:ascii="Times New Roman" w:hAnsi="Times New Roman" w:cs="Times New Roman"/>
            <w:b w:val="0"/>
            <w:noProof/>
            <w:webHidden/>
            <w:sz w:val="28"/>
            <w:szCs w:val="28"/>
          </w:rPr>
          <w:t>103</w:t>
        </w:r>
        <w:r w:rsidR="00E34B01" w:rsidRPr="0001331E">
          <w:rPr>
            <w:rFonts w:ascii="Times New Roman" w:hAnsi="Times New Roman" w:cs="Times New Roman"/>
            <w:b w:val="0"/>
            <w:noProof/>
            <w:webHidden/>
            <w:sz w:val="28"/>
            <w:szCs w:val="28"/>
          </w:rPr>
          <w:fldChar w:fldCharType="end"/>
        </w:r>
      </w:hyperlink>
    </w:p>
    <w:p w:rsidR="00E34B01" w:rsidRPr="0001331E" w:rsidRDefault="00F279AF">
      <w:pPr>
        <w:pStyle w:val="15"/>
        <w:rPr>
          <w:rFonts w:ascii="Times New Roman" w:eastAsiaTheme="minorEastAsia" w:hAnsi="Times New Roman" w:cs="Times New Roman"/>
          <w:b w:val="0"/>
          <w:bCs w:val="0"/>
          <w:caps w:val="0"/>
          <w:noProof/>
          <w:sz w:val="28"/>
          <w:szCs w:val="28"/>
        </w:rPr>
      </w:pPr>
      <w:hyperlink w:anchor="_Toc100325809" w:history="1">
        <w:r w:rsidR="00D43201" w:rsidRPr="0001331E">
          <w:rPr>
            <w:rStyle w:val="ac"/>
            <w:rFonts w:ascii="Times New Roman" w:hAnsi="Times New Roman" w:cs="Times New Roman"/>
            <w:b w:val="0"/>
            <w:caps w:val="0"/>
            <w:noProof/>
            <w:sz w:val="28"/>
            <w:szCs w:val="28"/>
          </w:rPr>
          <w:t>21.</w:t>
        </w:r>
        <w:r w:rsidR="00D43201" w:rsidRPr="0001331E">
          <w:rPr>
            <w:rFonts w:ascii="Times New Roman" w:eastAsiaTheme="minorEastAsia" w:hAnsi="Times New Roman" w:cs="Times New Roman"/>
            <w:b w:val="0"/>
            <w:bCs w:val="0"/>
            <w:caps w:val="0"/>
            <w:noProof/>
            <w:sz w:val="28"/>
            <w:szCs w:val="28"/>
          </w:rPr>
          <w:tab/>
        </w:r>
        <w:r w:rsidR="0001331E" w:rsidRPr="0001331E">
          <w:rPr>
            <w:rStyle w:val="ac"/>
            <w:rFonts w:ascii="Times New Roman" w:hAnsi="Times New Roman" w:cs="Times New Roman"/>
            <w:b w:val="0"/>
            <w:caps w:val="0"/>
            <w:noProof/>
            <w:sz w:val="28"/>
            <w:szCs w:val="28"/>
          </w:rPr>
          <w:t>Инструкция для технического специалиста</w:t>
        </w:r>
        <w:r w:rsidR="00D43201" w:rsidRPr="0001331E">
          <w:rPr>
            <w:rFonts w:ascii="Times New Roman" w:hAnsi="Times New Roman" w:cs="Times New Roman"/>
            <w:b w:val="0"/>
            <w:caps w:val="0"/>
            <w:noProof/>
            <w:webHidden/>
            <w:sz w:val="28"/>
            <w:szCs w:val="28"/>
          </w:rPr>
          <w:tab/>
          <w:t>10</w:t>
        </w:r>
        <w:r w:rsidR="008D3F4D" w:rsidRPr="0001331E">
          <w:rPr>
            <w:rFonts w:ascii="Times New Roman" w:hAnsi="Times New Roman" w:cs="Times New Roman"/>
            <w:b w:val="0"/>
            <w:caps w:val="0"/>
            <w:noProof/>
            <w:webHidden/>
            <w:sz w:val="28"/>
            <w:szCs w:val="28"/>
          </w:rPr>
          <w:t>6</w:t>
        </w:r>
      </w:hyperlink>
    </w:p>
    <w:p w:rsidR="009F16F2" w:rsidRPr="0001331E" w:rsidRDefault="00F279AF" w:rsidP="009F16F2">
      <w:pPr>
        <w:pStyle w:val="15"/>
        <w:outlineLvl w:val="1"/>
        <w:rPr>
          <w:rFonts w:ascii="Times New Roman" w:hAnsi="Times New Roman" w:cs="Times New Roman"/>
          <w:b w:val="0"/>
          <w:noProof/>
          <w:sz w:val="28"/>
          <w:szCs w:val="28"/>
        </w:rPr>
      </w:pPr>
      <w:hyperlink w:anchor="_Toc100325810" w:history="1">
        <w:r w:rsidR="00D43201" w:rsidRPr="0001331E">
          <w:rPr>
            <w:rStyle w:val="ac"/>
            <w:rFonts w:ascii="Times New Roman" w:hAnsi="Times New Roman" w:cs="Times New Roman"/>
            <w:b w:val="0"/>
            <w:caps w:val="0"/>
            <w:noProof/>
            <w:sz w:val="28"/>
            <w:szCs w:val="28"/>
          </w:rPr>
          <w:t>22.</w:t>
        </w:r>
        <w:r w:rsidR="00D43201" w:rsidRPr="0001331E">
          <w:rPr>
            <w:rFonts w:ascii="Times New Roman" w:eastAsiaTheme="minorEastAsia" w:hAnsi="Times New Roman" w:cs="Times New Roman"/>
            <w:b w:val="0"/>
            <w:bCs w:val="0"/>
            <w:caps w:val="0"/>
            <w:noProof/>
            <w:sz w:val="28"/>
            <w:szCs w:val="28"/>
          </w:rPr>
          <w:tab/>
        </w:r>
        <w:r w:rsidR="0001331E" w:rsidRPr="0001331E">
          <w:rPr>
            <w:rStyle w:val="ac"/>
            <w:rFonts w:ascii="Times New Roman" w:hAnsi="Times New Roman" w:cs="Times New Roman"/>
            <w:b w:val="0"/>
            <w:caps w:val="0"/>
            <w:noProof/>
            <w:sz w:val="28"/>
            <w:szCs w:val="28"/>
          </w:rPr>
          <w:t xml:space="preserve">Инструкции при проведении </w:t>
        </w:r>
        <w:r w:rsidR="00577EE8">
          <w:rPr>
            <w:rStyle w:val="ac"/>
            <w:rFonts w:ascii="Times New Roman" w:hAnsi="Times New Roman" w:cs="Times New Roman"/>
            <w:b w:val="0"/>
            <w:caps w:val="0"/>
            <w:noProof/>
            <w:sz w:val="28"/>
            <w:szCs w:val="28"/>
          </w:rPr>
          <w:t>ОГЭ</w:t>
        </w:r>
        <w:r w:rsidR="0001331E" w:rsidRPr="0001331E">
          <w:rPr>
            <w:rStyle w:val="ac"/>
            <w:rFonts w:ascii="Times New Roman" w:hAnsi="Times New Roman" w:cs="Times New Roman"/>
            <w:b w:val="0"/>
            <w:caps w:val="0"/>
            <w:noProof/>
            <w:sz w:val="28"/>
            <w:szCs w:val="28"/>
          </w:rPr>
          <w:t xml:space="preserve"> по физике</w:t>
        </w:r>
        <w:r w:rsidR="00D43201" w:rsidRPr="0001331E">
          <w:rPr>
            <w:rFonts w:ascii="Times New Roman" w:hAnsi="Times New Roman" w:cs="Times New Roman"/>
            <w:b w:val="0"/>
            <w:caps w:val="0"/>
            <w:noProof/>
            <w:webHidden/>
            <w:sz w:val="28"/>
            <w:szCs w:val="28"/>
          </w:rPr>
          <w:tab/>
        </w:r>
        <w:r w:rsidR="00E34B01" w:rsidRPr="0001331E">
          <w:rPr>
            <w:rFonts w:ascii="Times New Roman" w:hAnsi="Times New Roman" w:cs="Times New Roman"/>
            <w:b w:val="0"/>
            <w:noProof/>
            <w:webHidden/>
            <w:sz w:val="28"/>
            <w:szCs w:val="28"/>
          </w:rPr>
          <w:fldChar w:fldCharType="begin"/>
        </w:r>
        <w:r w:rsidR="00E34B01" w:rsidRPr="0001331E">
          <w:rPr>
            <w:rFonts w:ascii="Times New Roman" w:hAnsi="Times New Roman" w:cs="Times New Roman"/>
            <w:b w:val="0"/>
            <w:noProof/>
            <w:webHidden/>
            <w:sz w:val="28"/>
            <w:szCs w:val="28"/>
          </w:rPr>
          <w:instrText xml:space="preserve"> PAGEREF _Toc100325810 \h </w:instrText>
        </w:r>
        <w:r w:rsidR="00E34B01" w:rsidRPr="0001331E">
          <w:rPr>
            <w:rFonts w:ascii="Times New Roman" w:hAnsi="Times New Roman" w:cs="Times New Roman"/>
            <w:b w:val="0"/>
            <w:noProof/>
            <w:webHidden/>
            <w:sz w:val="28"/>
            <w:szCs w:val="28"/>
          </w:rPr>
        </w:r>
        <w:r w:rsidR="00E34B01" w:rsidRPr="0001331E">
          <w:rPr>
            <w:rFonts w:ascii="Times New Roman" w:hAnsi="Times New Roman" w:cs="Times New Roman"/>
            <w:b w:val="0"/>
            <w:noProof/>
            <w:webHidden/>
            <w:sz w:val="28"/>
            <w:szCs w:val="28"/>
          </w:rPr>
          <w:fldChar w:fldCharType="separate"/>
        </w:r>
        <w:r w:rsidR="00933F79">
          <w:rPr>
            <w:rFonts w:ascii="Times New Roman" w:hAnsi="Times New Roman" w:cs="Times New Roman"/>
            <w:b w:val="0"/>
            <w:noProof/>
            <w:webHidden/>
            <w:sz w:val="28"/>
            <w:szCs w:val="28"/>
          </w:rPr>
          <w:t>116</w:t>
        </w:r>
        <w:r w:rsidR="00E34B01" w:rsidRPr="0001331E">
          <w:rPr>
            <w:rFonts w:ascii="Times New Roman" w:hAnsi="Times New Roman" w:cs="Times New Roman"/>
            <w:b w:val="0"/>
            <w:noProof/>
            <w:webHidden/>
            <w:sz w:val="28"/>
            <w:szCs w:val="28"/>
          </w:rPr>
          <w:fldChar w:fldCharType="end"/>
        </w:r>
      </w:hyperlink>
    </w:p>
    <w:p w:rsidR="009F16F2" w:rsidRPr="0001331E" w:rsidRDefault="0043576F" w:rsidP="009F16F2">
      <w:pPr>
        <w:rPr>
          <w:noProof/>
          <w:sz w:val="28"/>
          <w:szCs w:val="28"/>
        </w:rPr>
      </w:pPr>
      <w:r>
        <w:rPr>
          <w:noProof/>
          <w:sz w:val="28"/>
          <w:szCs w:val="28"/>
        </w:rPr>
        <w:t xml:space="preserve">23.  </w:t>
      </w:r>
      <w:r w:rsidR="00D43201" w:rsidRPr="0001331E">
        <w:rPr>
          <w:noProof/>
          <w:sz w:val="28"/>
          <w:szCs w:val="28"/>
        </w:rPr>
        <w:fldChar w:fldCharType="begin"/>
      </w:r>
      <w:r w:rsidR="00D43201" w:rsidRPr="0001331E">
        <w:rPr>
          <w:noProof/>
          <w:sz w:val="28"/>
          <w:szCs w:val="28"/>
        </w:rPr>
        <w:instrText xml:space="preserve"> REF _Ref102634864 \h  \* MERGEFORMAT </w:instrText>
      </w:r>
      <w:r w:rsidR="00D43201" w:rsidRPr="0001331E">
        <w:rPr>
          <w:noProof/>
          <w:sz w:val="28"/>
          <w:szCs w:val="28"/>
        </w:rPr>
      </w:r>
      <w:r w:rsidR="00D43201" w:rsidRPr="0001331E">
        <w:rPr>
          <w:noProof/>
          <w:sz w:val="28"/>
          <w:szCs w:val="28"/>
        </w:rPr>
        <w:fldChar w:fldCharType="separate"/>
      </w:r>
      <w:r w:rsidR="00933F79" w:rsidRPr="00933F79">
        <w:rPr>
          <w:bCs/>
          <w:noProof/>
          <w:sz w:val="28"/>
          <w:szCs w:val="28"/>
        </w:rPr>
        <w:t>Инструкции при проведении ОГЭ по химии</w:t>
      </w:r>
      <w:r w:rsidR="00D43201" w:rsidRPr="0001331E">
        <w:rPr>
          <w:noProof/>
          <w:sz w:val="28"/>
          <w:szCs w:val="28"/>
        </w:rPr>
        <w:fldChar w:fldCharType="end"/>
      </w:r>
      <w:r w:rsidR="00577EE8">
        <w:rPr>
          <w:noProof/>
          <w:sz w:val="28"/>
          <w:szCs w:val="28"/>
        </w:rPr>
        <w:t>………………………….…</w:t>
      </w:r>
      <w:r>
        <w:rPr>
          <w:noProof/>
          <w:sz w:val="28"/>
          <w:szCs w:val="28"/>
        </w:rPr>
        <w:t>.</w:t>
      </w:r>
      <w:r w:rsidR="00577EE8">
        <w:rPr>
          <w:noProof/>
          <w:sz w:val="28"/>
          <w:szCs w:val="28"/>
        </w:rPr>
        <w:t>……...</w:t>
      </w:r>
      <w:r w:rsidR="00D43201" w:rsidRPr="0001331E">
        <w:rPr>
          <w:noProof/>
          <w:sz w:val="28"/>
          <w:szCs w:val="28"/>
        </w:rPr>
        <w:fldChar w:fldCharType="begin"/>
      </w:r>
      <w:r w:rsidR="00D43201" w:rsidRPr="0001331E">
        <w:rPr>
          <w:noProof/>
          <w:sz w:val="28"/>
          <w:szCs w:val="28"/>
        </w:rPr>
        <w:instrText xml:space="preserve"> PAGEREF _Ref102634864 \h </w:instrText>
      </w:r>
      <w:r w:rsidR="00D43201" w:rsidRPr="0001331E">
        <w:rPr>
          <w:noProof/>
          <w:sz w:val="28"/>
          <w:szCs w:val="28"/>
        </w:rPr>
      </w:r>
      <w:r w:rsidR="00D43201" w:rsidRPr="0001331E">
        <w:rPr>
          <w:noProof/>
          <w:sz w:val="28"/>
          <w:szCs w:val="28"/>
        </w:rPr>
        <w:fldChar w:fldCharType="separate"/>
      </w:r>
      <w:r w:rsidR="00933F79">
        <w:rPr>
          <w:noProof/>
          <w:sz w:val="28"/>
          <w:szCs w:val="28"/>
        </w:rPr>
        <w:t>125</w:t>
      </w:r>
      <w:r w:rsidR="00D43201" w:rsidRPr="0001331E">
        <w:rPr>
          <w:noProof/>
          <w:sz w:val="28"/>
          <w:szCs w:val="28"/>
        </w:rPr>
        <w:fldChar w:fldCharType="end"/>
      </w:r>
    </w:p>
    <w:p w:rsidR="00D43201" w:rsidRPr="0001331E" w:rsidRDefault="0043576F" w:rsidP="00D43201">
      <w:pPr>
        <w:rPr>
          <w:noProof/>
          <w:sz w:val="28"/>
          <w:szCs w:val="28"/>
        </w:rPr>
      </w:pPr>
      <w:r>
        <w:rPr>
          <w:noProof/>
          <w:sz w:val="28"/>
          <w:szCs w:val="28"/>
        </w:rPr>
        <w:t xml:space="preserve">24.  </w:t>
      </w:r>
      <w:r w:rsidR="00D43201" w:rsidRPr="0001331E">
        <w:rPr>
          <w:noProof/>
          <w:sz w:val="28"/>
          <w:szCs w:val="28"/>
        </w:rPr>
        <w:fldChar w:fldCharType="begin"/>
      </w:r>
      <w:r w:rsidR="00D43201" w:rsidRPr="0001331E">
        <w:rPr>
          <w:noProof/>
          <w:sz w:val="28"/>
          <w:szCs w:val="28"/>
        </w:rPr>
        <w:instrText xml:space="preserve"> REF _Ref102635332 \h  \* MERGEFORMAT </w:instrText>
      </w:r>
      <w:r w:rsidR="00D43201" w:rsidRPr="0001331E">
        <w:rPr>
          <w:noProof/>
          <w:sz w:val="28"/>
          <w:szCs w:val="28"/>
        </w:rPr>
      </w:r>
      <w:r w:rsidR="00D43201" w:rsidRPr="0001331E">
        <w:rPr>
          <w:noProof/>
          <w:sz w:val="28"/>
          <w:szCs w:val="28"/>
        </w:rPr>
        <w:fldChar w:fldCharType="separate"/>
      </w:r>
      <w:r w:rsidR="00933F79" w:rsidRPr="00933F79">
        <w:rPr>
          <w:bCs/>
          <w:noProof/>
          <w:sz w:val="28"/>
          <w:szCs w:val="28"/>
        </w:rPr>
        <w:t>Проведение устной части ОГЭ по иностранным языкам</w:t>
      </w:r>
      <w:r w:rsidR="00D43201" w:rsidRPr="0001331E">
        <w:rPr>
          <w:noProof/>
          <w:sz w:val="28"/>
          <w:szCs w:val="28"/>
        </w:rPr>
        <w:fldChar w:fldCharType="end"/>
      </w:r>
      <w:r w:rsidR="00D43201" w:rsidRPr="0001331E">
        <w:rPr>
          <w:noProof/>
          <w:sz w:val="28"/>
          <w:szCs w:val="28"/>
        </w:rPr>
        <w:t>………………</w:t>
      </w:r>
      <w:r w:rsidR="00C45171">
        <w:rPr>
          <w:noProof/>
          <w:sz w:val="28"/>
          <w:szCs w:val="28"/>
        </w:rPr>
        <w:t>…..</w:t>
      </w:r>
      <w:r w:rsidR="00D43201" w:rsidRPr="0001331E">
        <w:rPr>
          <w:noProof/>
          <w:sz w:val="28"/>
          <w:szCs w:val="28"/>
        </w:rPr>
        <w:t>…</w:t>
      </w:r>
      <w:r>
        <w:rPr>
          <w:noProof/>
          <w:sz w:val="28"/>
          <w:szCs w:val="28"/>
        </w:rPr>
        <w:t>.</w:t>
      </w:r>
      <w:r w:rsidR="00D43201" w:rsidRPr="0001331E">
        <w:rPr>
          <w:noProof/>
          <w:sz w:val="28"/>
          <w:szCs w:val="28"/>
        </w:rPr>
        <w:t>..</w:t>
      </w:r>
      <w:r w:rsidR="00D43201" w:rsidRPr="0001331E">
        <w:rPr>
          <w:noProof/>
          <w:sz w:val="28"/>
          <w:szCs w:val="28"/>
        </w:rPr>
        <w:fldChar w:fldCharType="begin"/>
      </w:r>
      <w:r w:rsidR="00D43201" w:rsidRPr="0001331E">
        <w:rPr>
          <w:noProof/>
          <w:sz w:val="28"/>
          <w:szCs w:val="28"/>
        </w:rPr>
        <w:instrText xml:space="preserve"> PAGEREF _Ref102635332 \h </w:instrText>
      </w:r>
      <w:r w:rsidR="00D43201" w:rsidRPr="0001331E">
        <w:rPr>
          <w:noProof/>
          <w:sz w:val="28"/>
          <w:szCs w:val="28"/>
        </w:rPr>
      </w:r>
      <w:r w:rsidR="00D43201" w:rsidRPr="0001331E">
        <w:rPr>
          <w:noProof/>
          <w:sz w:val="28"/>
          <w:szCs w:val="28"/>
        </w:rPr>
        <w:fldChar w:fldCharType="separate"/>
      </w:r>
      <w:r w:rsidR="00933F79">
        <w:rPr>
          <w:noProof/>
          <w:sz w:val="28"/>
          <w:szCs w:val="28"/>
        </w:rPr>
        <w:t>131</w:t>
      </w:r>
      <w:r w:rsidR="00D43201" w:rsidRPr="0001331E">
        <w:rPr>
          <w:noProof/>
          <w:sz w:val="28"/>
          <w:szCs w:val="28"/>
        </w:rPr>
        <w:fldChar w:fldCharType="end"/>
      </w:r>
    </w:p>
    <w:p w:rsidR="005B4F81" w:rsidRPr="0001331E" w:rsidRDefault="0043576F">
      <w:pPr>
        <w:pStyle w:val="15"/>
        <w:rPr>
          <w:rFonts w:ascii="Times New Roman" w:hAnsi="Times New Roman" w:cs="Times New Roman"/>
          <w:b w:val="0"/>
          <w:noProof/>
          <w:sz w:val="28"/>
          <w:szCs w:val="28"/>
        </w:rPr>
      </w:pPr>
      <w:r>
        <w:rPr>
          <w:rFonts w:ascii="Times New Roman" w:hAnsi="Times New Roman" w:cs="Times New Roman"/>
          <w:b w:val="0"/>
          <w:noProof/>
          <w:sz w:val="28"/>
          <w:szCs w:val="28"/>
        </w:rPr>
        <w:t xml:space="preserve">25.  </w:t>
      </w:r>
      <w:r w:rsidR="005B4F81" w:rsidRPr="0001331E">
        <w:rPr>
          <w:rFonts w:ascii="Times New Roman" w:hAnsi="Times New Roman" w:cs="Times New Roman"/>
          <w:b w:val="0"/>
          <w:noProof/>
          <w:sz w:val="28"/>
          <w:szCs w:val="28"/>
        </w:rPr>
        <w:fldChar w:fldCharType="begin"/>
      </w:r>
      <w:r w:rsidR="005B4F81" w:rsidRPr="0001331E">
        <w:rPr>
          <w:rFonts w:ascii="Times New Roman" w:hAnsi="Times New Roman" w:cs="Times New Roman"/>
          <w:b w:val="0"/>
          <w:noProof/>
          <w:sz w:val="28"/>
          <w:szCs w:val="28"/>
        </w:rPr>
        <w:instrText xml:space="preserve"> REF _Ref102658274 \h  \* MERGEFORMAT </w:instrText>
      </w:r>
      <w:r w:rsidR="005B4F81" w:rsidRPr="0001331E">
        <w:rPr>
          <w:rFonts w:ascii="Times New Roman" w:hAnsi="Times New Roman" w:cs="Times New Roman"/>
          <w:b w:val="0"/>
          <w:noProof/>
          <w:sz w:val="28"/>
          <w:szCs w:val="28"/>
        </w:rPr>
      </w:r>
      <w:r w:rsidR="005B4F81" w:rsidRPr="0001331E">
        <w:rPr>
          <w:rFonts w:ascii="Times New Roman" w:hAnsi="Times New Roman" w:cs="Times New Roman"/>
          <w:b w:val="0"/>
          <w:noProof/>
          <w:sz w:val="28"/>
          <w:szCs w:val="28"/>
        </w:rPr>
        <w:fldChar w:fldCharType="separate"/>
      </w:r>
      <w:r w:rsidR="00933F79" w:rsidRPr="00933F79">
        <w:rPr>
          <w:rFonts w:ascii="Times New Roman" w:hAnsi="Times New Roman" w:cs="Times New Roman"/>
          <w:b w:val="0"/>
          <w:caps w:val="0"/>
          <w:noProof/>
          <w:sz w:val="28"/>
          <w:szCs w:val="28"/>
        </w:rPr>
        <w:t>Инструкция для медицинского работника при проведении ГИА</w:t>
      </w:r>
      <w:r w:rsidR="005B4F81" w:rsidRPr="0001331E">
        <w:rPr>
          <w:rFonts w:ascii="Times New Roman" w:hAnsi="Times New Roman" w:cs="Times New Roman"/>
          <w:b w:val="0"/>
          <w:noProof/>
          <w:sz w:val="28"/>
          <w:szCs w:val="28"/>
        </w:rPr>
        <w:fldChar w:fldCharType="end"/>
      </w:r>
      <w:r w:rsidR="005B4F81" w:rsidRPr="0001331E">
        <w:rPr>
          <w:rFonts w:ascii="Times New Roman" w:hAnsi="Times New Roman" w:cs="Times New Roman"/>
          <w:b w:val="0"/>
          <w:noProof/>
          <w:sz w:val="28"/>
          <w:szCs w:val="28"/>
        </w:rPr>
        <w:t>…</w:t>
      </w:r>
      <w:r>
        <w:rPr>
          <w:rFonts w:ascii="Times New Roman" w:hAnsi="Times New Roman" w:cs="Times New Roman"/>
          <w:b w:val="0"/>
          <w:noProof/>
          <w:sz w:val="28"/>
          <w:szCs w:val="28"/>
        </w:rPr>
        <w:t>…….</w:t>
      </w:r>
      <w:r w:rsidR="005B4F81" w:rsidRPr="0001331E">
        <w:rPr>
          <w:rFonts w:ascii="Times New Roman" w:hAnsi="Times New Roman" w:cs="Times New Roman"/>
          <w:b w:val="0"/>
          <w:noProof/>
          <w:sz w:val="28"/>
          <w:szCs w:val="28"/>
        </w:rPr>
        <w:t>……..</w:t>
      </w:r>
      <w:r>
        <w:rPr>
          <w:rFonts w:ascii="Times New Roman" w:hAnsi="Times New Roman" w:cs="Times New Roman"/>
          <w:b w:val="0"/>
          <w:noProof/>
          <w:sz w:val="28"/>
          <w:szCs w:val="28"/>
        </w:rPr>
        <w:t>.</w:t>
      </w:r>
      <w:r w:rsidR="005B4F81" w:rsidRPr="0001331E">
        <w:rPr>
          <w:rFonts w:ascii="Times New Roman" w:hAnsi="Times New Roman" w:cs="Times New Roman"/>
          <w:b w:val="0"/>
          <w:noProof/>
          <w:sz w:val="28"/>
          <w:szCs w:val="28"/>
        </w:rPr>
        <w:fldChar w:fldCharType="begin"/>
      </w:r>
      <w:r w:rsidR="005B4F81" w:rsidRPr="0001331E">
        <w:rPr>
          <w:rFonts w:ascii="Times New Roman" w:hAnsi="Times New Roman" w:cs="Times New Roman"/>
          <w:b w:val="0"/>
          <w:noProof/>
          <w:sz w:val="28"/>
          <w:szCs w:val="28"/>
        </w:rPr>
        <w:instrText xml:space="preserve"> PAGEREF _Ref102658274 \h </w:instrText>
      </w:r>
      <w:r w:rsidR="005B4F81" w:rsidRPr="0001331E">
        <w:rPr>
          <w:rFonts w:ascii="Times New Roman" w:hAnsi="Times New Roman" w:cs="Times New Roman"/>
          <w:b w:val="0"/>
          <w:noProof/>
          <w:sz w:val="28"/>
          <w:szCs w:val="28"/>
        </w:rPr>
      </w:r>
      <w:r w:rsidR="005B4F81" w:rsidRPr="0001331E">
        <w:rPr>
          <w:rFonts w:ascii="Times New Roman" w:hAnsi="Times New Roman" w:cs="Times New Roman"/>
          <w:b w:val="0"/>
          <w:noProof/>
          <w:sz w:val="28"/>
          <w:szCs w:val="28"/>
        </w:rPr>
        <w:fldChar w:fldCharType="separate"/>
      </w:r>
      <w:r w:rsidR="00933F79">
        <w:rPr>
          <w:rFonts w:ascii="Times New Roman" w:hAnsi="Times New Roman" w:cs="Times New Roman"/>
          <w:b w:val="0"/>
          <w:noProof/>
          <w:sz w:val="28"/>
          <w:szCs w:val="28"/>
        </w:rPr>
        <w:t>149</w:t>
      </w:r>
      <w:r w:rsidR="005B4F81" w:rsidRPr="0001331E">
        <w:rPr>
          <w:rFonts w:ascii="Times New Roman" w:hAnsi="Times New Roman" w:cs="Times New Roman"/>
          <w:b w:val="0"/>
          <w:noProof/>
          <w:sz w:val="28"/>
          <w:szCs w:val="28"/>
        </w:rPr>
        <w:fldChar w:fldCharType="end"/>
      </w:r>
    </w:p>
    <w:p w:rsidR="00E34B01" w:rsidRPr="0001331E" w:rsidRDefault="005B4F81">
      <w:pPr>
        <w:pStyle w:val="15"/>
        <w:rPr>
          <w:rFonts w:ascii="Times New Roman" w:eastAsiaTheme="minorEastAsia" w:hAnsi="Times New Roman" w:cs="Times New Roman"/>
          <w:b w:val="0"/>
          <w:bCs w:val="0"/>
          <w:caps w:val="0"/>
          <w:noProof/>
          <w:sz w:val="28"/>
          <w:szCs w:val="28"/>
        </w:rPr>
      </w:pPr>
      <w:r w:rsidRPr="0001331E">
        <w:rPr>
          <w:rFonts w:ascii="Times New Roman" w:hAnsi="Times New Roman" w:cs="Times New Roman"/>
          <w:b w:val="0"/>
          <w:noProof/>
          <w:sz w:val="28"/>
          <w:szCs w:val="28"/>
        </w:rPr>
        <w:t>26.</w:t>
      </w:r>
      <w:hyperlink w:anchor="_Toc100325812" w:history="1">
        <w:r w:rsidR="00E34B01" w:rsidRPr="0001331E">
          <w:rPr>
            <w:rFonts w:ascii="Times New Roman" w:eastAsiaTheme="minorEastAsia" w:hAnsi="Times New Roman" w:cs="Times New Roman"/>
            <w:b w:val="0"/>
            <w:bCs w:val="0"/>
            <w:caps w:val="0"/>
            <w:noProof/>
            <w:sz w:val="28"/>
            <w:szCs w:val="28"/>
          </w:rPr>
          <w:tab/>
        </w:r>
        <w:r w:rsidR="0001331E" w:rsidRPr="0001331E">
          <w:rPr>
            <w:rStyle w:val="ac"/>
            <w:rFonts w:ascii="Times New Roman" w:hAnsi="Times New Roman" w:cs="Times New Roman"/>
            <w:b w:val="0"/>
            <w:caps w:val="0"/>
            <w:noProof/>
            <w:sz w:val="28"/>
            <w:szCs w:val="28"/>
          </w:rPr>
          <w:t xml:space="preserve">Инструкция по организации видеонаблюдения при проведении </w:t>
        </w:r>
        <w:r w:rsidR="0060103B">
          <w:rPr>
            <w:rStyle w:val="ac"/>
            <w:rFonts w:ascii="Times New Roman" w:hAnsi="Times New Roman" w:cs="Times New Roman"/>
            <w:b w:val="0"/>
            <w:caps w:val="0"/>
            <w:noProof/>
            <w:sz w:val="28"/>
            <w:szCs w:val="28"/>
          </w:rPr>
          <w:t>ГИА…...…..</w:t>
        </w:r>
        <w:r w:rsidRPr="0001331E">
          <w:rPr>
            <w:rFonts w:ascii="Times New Roman" w:hAnsi="Times New Roman" w:cs="Times New Roman"/>
            <w:b w:val="0"/>
            <w:noProof/>
            <w:webHidden/>
            <w:sz w:val="28"/>
            <w:szCs w:val="28"/>
          </w:rPr>
          <w:t>..</w:t>
        </w:r>
        <w:r w:rsidR="00E34B01" w:rsidRPr="0001331E">
          <w:rPr>
            <w:rFonts w:ascii="Times New Roman" w:hAnsi="Times New Roman" w:cs="Times New Roman"/>
            <w:b w:val="0"/>
            <w:noProof/>
            <w:webHidden/>
            <w:sz w:val="28"/>
            <w:szCs w:val="28"/>
          </w:rPr>
          <w:fldChar w:fldCharType="begin"/>
        </w:r>
        <w:r w:rsidR="00E34B01" w:rsidRPr="0001331E">
          <w:rPr>
            <w:rFonts w:ascii="Times New Roman" w:hAnsi="Times New Roman" w:cs="Times New Roman"/>
            <w:b w:val="0"/>
            <w:noProof/>
            <w:webHidden/>
            <w:sz w:val="28"/>
            <w:szCs w:val="28"/>
          </w:rPr>
          <w:instrText xml:space="preserve"> PAGEREF _Toc100325812 \h </w:instrText>
        </w:r>
        <w:r w:rsidR="00E34B01" w:rsidRPr="0001331E">
          <w:rPr>
            <w:rFonts w:ascii="Times New Roman" w:hAnsi="Times New Roman" w:cs="Times New Roman"/>
            <w:b w:val="0"/>
            <w:noProof/>
            <w:webHidden/>
            <w:sz w:val="28"/>
            <w:szCs w:val="28"/>
          </w:rPr>
        </w:r>
        <w:r w:rsidR="00E34B01" w:rsidRPr="0001331E">
          <w:rPr>
            <w:rFonts w:ascii="Times New Roman" w:hAnsi="Times New Roman" w:cs="Times New Roman"/>
            <w:b w:val="0"/>
            <w:noProof/>
            <w:webHidden/>
            <w:sz w:val="28"/>
            <w:szCs w:val="28"/>
          </w:rPr>
          <w:fldChar w:fldCharType="separate"/>
        </w:r>
        <w:r w:rsidR="00933F79">
          <w:rPr>
            <w:rFonts w:ascii="Times New Roman" w:hAnsi="Times New Roman" w:cs="Times New Roman"/>
            <w:b w:val="0"/>
            <w:noProof/>
            <w:webHidden/>
            <w:sz w:val="28"/>
            <w:szCs w:val="28"/>
          </w:rPr>
          <w:t>150</w:t>
        </w:r>
        <w:r w:rsidR="00E34B01" w:rsidRPr="0001331E">
          <w:rPr>
            <w:rFonts w:ascii="Times New Roman" w:hAnsi="Times New Roman" w:cs="Times New Roman"/>
            <w:b w:val="0"/>
            <w:noProof/>
            <w:webHidden/>
            <w:sz w:val="28"/>
            <w:szCs w:val="28"/>
          </w:rPr>
          <w:fldChar w:fldCharType="end"/>
        </w:r>
      </w:hyperlink>
    </w:p>
    <w:p w:rsidR="00E34B01" w:rsidRPr="0001331E" w:rsidRDefault="00F279AF">
      <w:pPr>
        <w:pStyle w:val="15"/>
        <w:rPr>
          <w:rFonts w:ascii="Times New Roman" w:eastAsiaTheme="minorEastAsia" w:hAnsi="Times New Roman" w:cs="Times New Roman"/>
          <w:b w:val="0"/>
          <w:bCs w:val="0"/>
          <w:caps w:val="0"/>
          <w:noProof/>
          <w:sz w:val="28"/>
          <w:szCs w:val="28"/>
        </w:rPr>
      </w:pPr>
      <w:hyperlink w:anchor="_Toc100325813" w:history="1">
        <w:r w:rsidR="0060103B">
          <w:rPr>
            <w:rStyle w:val="ac"/>
            <w:rFonts w:ascii="Times New Roman" w:hAnsi="Times New Roman" w:cs="Times New Roman"/>
            <w:b w:val="0"/>
            <w:caps w:val="0"/>
            <w:noProof/>
            <w:sz w:val="28"/>
            <w:szCs w:val="28"/>
          </w:rPr>
          <w:t>А</w:t>
        </w:r>
        <w:r w:rsidR="0001331E" w:rsidRPr="0001331E">
          <w:rPr>
            <w:rStyle w:val="ac"/>
            <w:rFonts w:ascii="Times New Roman" w:hAnsi="Times New Roman" w:cs="Times New Roman"/>
            <w:b w:val="0"/>
            <w:caps w:val="0"/>
            <w:noProof/>
            <w:sz w:val="28"/>
            <w:szCs w:val="28"/>
          </w:rPr>
          <w:t>кт об отключении средств видеонаблюдения или отсутствия видеозаписи экзамена</w:t>
        </w:r>
        <w:r w:rsidR="0060103B">
          <w:rPr>
            <w:rFonts w:ascii="Times New Roman" w:hAnsi="Times New Roman" w:cs="Times New Roman"/>
            <w:b w:val="0"/>
            <w:noProof/>
            <w:webHidden/>
            <w:sz w:val="28"/>
            <w:szCs w:val="28"/>
          </w:rPr>
          <w:t xml:space="preserve"> …………………………………………………………………………………………...</w:t>
        </w:r>
        <w:r w:rsidR="00E34B01" w:rsidRPr="0001331E">
          <w:rPr>
            <w:rFonts w:ascii="Times New Roman" w:hAnsi="Times New Roman" w:cs="Times New Roman"/>
            <w:b w:val="0"/>
            <w:noProof/>
            <w:webHidden/>
            <w:sz w:val="28"/>
            <w:szCs w:val="28"/>
          </w:rPr>
          <w:fldChar w:fldCharType="begin"/>
        </w:r>
        <w:r w:rsidR="00E34B01" w:rsidRPr="0001331E">
          <w:rPr>
            <w:rFonts w:ascii="Times New Roman" w:hAnsi="Times New Roman" w:cs="Times New Roman"/>
            <w:b w:val="0"/>
            <w:noProof/>
            <w:webHidden/>
            <w:sz w:val="28"/>
            <w:szCs w:val="28"/>
          </w:rPr>
          <w:instrText xml:space="preserve"> PAGEREF _Toc100325813 \h </w:instrText>
        </w:r>
        <w:r w:rsidR="00E34B01" w:rsidRPr="0001331E">
          <w:rPr>
            <w:rFonts w:ascii="Times New Roman" w:hAnsi="Times New Roman" w:cs="Times New Roman"/>
            <w:b w:val="0"/>
            <w:noProof/>
            <w:webHidden/>
            <w:sz w:val="28"/>
            <w:szCs w:val="28"/>
          </w:rPr>
        </w:r>
        <w:r w:rsidR="00E34B01" w:rsidRPr="0001331E">
          <w:rPr>
            <w:rFonts w:ascii="Times New Roman" w:hAnsi="Times New Roman" w:cs="Times New Roman"/>
            <w:b w:val="0"/>
            <w:noProof/>
            <w:webHidden/>
            <w:sz w:val="28"/>
            <w:szCs w:val="28"/>
          </w:rPr>
          <w:fldChar w:fldCharType="separate"/>
        </w:r>
        <w:r w:rsidR="00933F79">
          <w:rPr>
            <w:rFonts w:ascii="Times New Roman" w:hAnsi="Times New Roman" w:cs="Times New Roman"/>
            <w:b w:val="0"/>
            <w:noProof/>
            <w:webHidden/>
            <w:sz w:val="28"/>
            <w:szCs w:val="28"/>
          </w:rPr>
          <w:t>154</w:t>
        </w:r>
        <w:r w:rsidR="00E34B01" w:rsidRPr="0001331E">
          <w:rPr>
            <w:rFonts w:ascii="Times New Roman" w:hAnsi="Times New Roman" w:cs="Times New Roman"/>
            <w:b w:val="0"/>
            <w:noProof/>
            <w:webHidden/>
            <w:sz w:val="28"/>
            <w:szCs w:val="28"/>
          </w:rPr>
          <w:fldChar w:fldCharType="end"/>
        </w:r>
      </w:hyperlink>
    </w:p>
    <w:p w:rsidR="00E34B01" w:rsidRPr="0001331E" w:rsidRDefault="00F279AF">
      <w:pPr>
        <w:pStyle w:val="15"/>
        <w:rPr>
          <w:rFonts w:ascii="Times New Roman" w:eastAsiaTheme="minorEastAsia" w:hAnsi="Times New Roman" w:cs="Times New Roman"/>
          <w:b w:val="0"/>
          <w:bCs w:val="0"/>
          <w:caps w:val="0"/>
          <w:noProof/>
          <w:sz w:val="28"/>
          <w:szCs w:val="28"/>
        </w:rPr>
      </w:pPr>
      <w:hyperlink w:anchor="_Toc100325814" w:history="1">
        <w:r w:rsidR="00E34B01" w:rsidRPr="0001331E">
          <w:rPr>
            <w:rStyle w:val="ac"/>
            <w:rFonts w:ascii="Times New Roman" w:hAnsi="Times New Roman" w:cs="Times New Roman"/>
            <w:b w:val="0"/>
            <w:noProof/>
            <w:sz w:val="28"/>
            <w:szCs w:val="28"/>
          </w:rPr>
          <w:t>2</w:t>
        </w:r>
        <w:r w:rsidR="0066381E" w:rsidRPr="0001331E">
          <w:rPr>
            <w:rStyle w:val="ac"/>
            <w:rFonts w:ascii="Times New Roman" w:hAnsi="Times New Roman" w:cs="Times New Roman"/>
            <w:b w:val="0"/>
            <w:noProof/>
            <w:sz w:val="28"/>
            <w:szCs w:val="28"/>
          </w:rPr>
          <w:t>7</w:t>
        </w:r>
        <w:r w:rsidR="00E34B01" w:rsidRPr="0001331E">
          <w:rPr>
            <w:rStyle w:val="ac"/>
            <w:rFonts w:ascii="Times New Roman" w:hAnsi="Times New Roman" w:cs="Times New Roman"/>
            <w:b w:val="0"/>
            <w:noProof/>
            <w:sz w:val="28"/>
            <w:szCs w:val="28"/>
          </w:rPr>
          <w:t>.</w:t>
        </w:r>
        <w:r w:rsidR="00E34B01" w:rsidRPr="0001331E">
          <w:rPr>
            <w:rFonts w:ascii="Times New Roman" w:eastAsiaTheme="minorEastAsia" w:hAnsi="Times New Roman" w:cs="Times New Roman"/>
            <w:b w:val="0"/>
            <w:bCs w:val="0"/>
            <w:caps w:val="0"/>
            <w:noProof/>
            <w:sz w:val="28"/>
            <w:szCs w:val="28"/>
          </w:rPr>
          <w:tab/>
        </w:r>
        <w:r w:rsidR="0001331E" w:rsidRPr="0001331E">
          <w:rPr>
            <w:rStyle w:val="ac"/>
            <w:rFonts w:ascii="Times New Roman" w:hAnsi="Times New Roman" w:cs="Times New Roman"/>
            <w:b w:val="0"/>
            <w:caps w:val="0"/>
            <w:noProof/>
            <w:sz w:val="28"/>
            <w:szCs w:val="28"/>
          </w:rPr>
          <w:t xml:space="preserve">Журнал учета участников </w:t>
        </w:r>
        <w:r w:rsidR="0060103B">
          <w:rPr>
            <w:rStyle w:val="ac"/>
            <w:rFonts w:ascii="Times New Roman" w:hAnsi="Times New Roman" w:cs="Times New Roman"/>
            <w:b w:val="0"/>
            <w:caps w:val="0"/>
            <w:noProof/>
            <w:sz w:val="28"/>
            <w:szCs w:val="28"/>
          </w:rPr>
          <w:t>ГИА</w:t>
        </w:r>
        <w:r w:rsidR="0001331E" w:rsidRPr="0001331E">
          <w:rPr>
            <w:rStyle w:val="ac"/>
            <w:rFonts w:ascii="Times New Roman" w:hAnsi="Times New Roman" w:cs="Times New Roman"/>
            <w:b w:val="0"/>
            <w:caps w:val="0"/>
            <w:noProof/>
            <w:sz w:val="28"/>
            <w:szCs w:val="28"/>
          </w:rPr>
          <w:t>, обратившихся к медицинскому работнику</w:t>
        </w:r>
        <w:r w:rsidR="00E34B01" w:rsidRPr="0001331E">
          <w:rPr>
            <w:rFonts w:ascii="Times New Roman" w:hAnsi="Times New Roman" w:cs="Times New Roman"/>
            <w:b w:val="0"/>
            <w:noProof/>
            <w:webHidden/>
            <w:sz w:val="28"/>
            <w:szCs w:val="28"/>
          </w:rPr>
          <w:tab/>
        </w:r>
        <w:r w:rsidR="00E34B01" w:rsidRPr="0001331E">
          <w:rPr>
            <w:rFonts w:ascii="Times New Roman" w:hAnsi="Times New Roman" w:cs="Times New Roman"/>
            <w:b w:val="0"/>
            <w:noProof/>
            <w:webHidden/>
            <w:sz w:val="28"/>
            <w:szCs w:val="28"/>
          </w:rPr>
          <w:fldChar w:fldCharType="begin"/>
        </w:r>
        <w:r w:rsidR="00E34B01" w:rsidRPr="0001331E">
          <w:rPr>
            <w:rFonts w:ascii="Times New Roman" w:hAnsi="Times New Roman" w:cs="Times New Roman"/>
            <w:b w:val="0"/>
            <w:noProof/>
            <w:webHidden/>
            <w:sz w:val="28"/>
            <w:szCs w:val="28"/>
          </w:rPr>
          <w:instrText xml:space="preserve"> PAGEREF _Toc100325814 \h </w:instrText>
        </w:r>
        <w:r w:rsidR="00E34B01" w:rsidRPr="0001331E">
          <w:rPr>
            <w:rFonts w:ascii="Times New Roman" w:hAnsi="Times New Roman" w:cs="Times New Roman"/>
            <w:b w:val="0"/>
            <w:noProof/>
            <w:webHidden/>
            <w:sz w:val="28"/>
            <w:szCs w:val="28"/>
          </w:rPr>
        </w:r>
        <w:r w:rsidR="00E34B01" w:rsidRPr="0001331E">
          <w:rPr>
            <w:rFonts w:ascii="Times New Roman" w:hAnsi="Times New Roman" w:cs="Times New Roman"/>
            <w:b w:val="0"/>
            <w:noProof/>
            <w:webHidden/>
            <w:sz w:val="28"/>
            <w:szCs w:val="28"/>
          </w:rPr>
          <w:fldChar w:fldCharType="separate"/>
        </w:r>
        <w:r w:rsidR="00933F79">
          <w:rPr>
            <w:rFonts w:ascii="Times New Roman" w:hAnsi="Times New Roman" w:cs="Times New Roman"/>
            <w:b w:val="0"/>
            <w:noProof/>
            <w:webHidden/>
            <w:sz w:val="28"/>
            <w:szCs w:val="28"/>
          </w:rPr>
          <w:t>155</w:t>
        </w:r>
        <w:r w:rsidR="00E34B01" w:rsidRPr="0001331E">
          <w:rPr>
            <w:rFonts w:ascii="Times New Roman" w:hAnsi="Times New Roman" w:cs="Times New Roman"/>
            <w:b w:val="0"/>
            <w:noProof/>
            <w:webHidden/>
            <w:sz w:val="28"/>
            <w:szCs w:val="28"/>
          </w:rPr>
          <w:fldChar w:fldCharType="end"/>
        </w:r>
      </w:hyperlink>
    </w:p>
    <w:p w:rsidR="00E34B01" w:rsidRPr="0001331E" w:rsidRDefault="00F279AF">
      <w:pPr>
        <w:pStyle w:val="15"/>
        <w:rPr>
          <w:rFonts w:ascii="Times New Roman" w:eastAsiaTheme="minorEastAsia" w:hAnsi="Times New Roman" w:cs="Times New Roman"/>
          <w:b w:val="0"/>
          <w:bCs w:val="0"/>
          <w:caps w:val="0"/>
          <w:noProof/>
          <w:sz w:val="28"/>
          <w:szCs w:val="28"/>
        </w:rPr>
      </w:pPr>
      <w:hyperlink w:anchor="_Toc100325815" w:history="1">
        <w:r w:rsidR="00E34B01" w:rsidRPr="0001331E">
          <w:rPr>
            <w:rStyle w:val="ac"/>
            <w:rFonts w:ascii="Times New Roman" w:hAnsi="Times New Roman" w:cs="Times New Roman"/>
            <w:b w:val="0"/>
            <w:noProof/>
            <w:sz w:val="28"/>
            <w:szCs w:val="28"/>
          </w:rPr>
          <w:t>2</w:t>
        </w:r>
        <w:r w:rsidR="008B0A59" w:rsidRPr="0001331E">
          <w:rPr>
            <w:rStyle w:val="ac"/>
            <w:rFonts w:ascii="Times New Roman" w:hAnsi="Times New Roman" w:cs="Times New Roman"/>
            <w:b w:val="0"/>
            <w:noProof/>
            <w:sz w:val="28"/>
            <w:szCs w:val="28"/>
          </w:rPr>
          <w:t>8</w:t>
        </w:r>
        <w:r w:rsidR="00E34B01" w:rsidRPr="0001331E">
          <w:rPr>
            <w:rStyle w:val="ac"/>
            <w:rFonts w:ascii="Times New Roman" w:hAnsi="Times New Roman" w:cs="Times New Roman"/>
            <w:b w:val="0"/>
            <w:noProof/>
            <w:sz w:val="28"/>
            <w:szCs w:val="28"/>
          </w:rPr>
          <w:t>.</w:t>
        </w:r>
        <w:r w:rsidR="00E34B01" w:rsidRPr="0001331E">
          <w:rPr>
            <w:rFonts w:ascii="Times New Roman" w:eastAsiaTheme="minorEastAsia" w:hAnsi="Times New Roman" w:cs="Times New Roman"/>
            <w:b w:val="0"/>
            <w:bCs w:val="0"/>
            <w:caps w:val="0"/>
            <w:noProof/>
            <w:sz w:val="28"/>
            <w:szCs w:val="28"/>
          </w:rPr>
          <w:tab/>
        </w:r>
        <w:r w:rsidR="0001331E" w:rsidRPr="0001331E">
          <w:rPr>
            <w:rStyle w:val="ac"/>
            <w:rFonts w:ascii="Times New Roman" w:hAnsi="Times New Roman" w:cs="Times New Roman"/>
            <w:b w:val="0"/>
            <w:caps w:val="0"/>
            <w:noProof/>
            <w:sz w:val="28"/>
            <w:szCs w:val="28"/>
          </w:rPr>
          <w:t xml:space="preserve">Особенности организации </w:t>
        </w:r>
        <w:r w:rsidR="0060103B">
          <w:rPr>
            <w:rStyle w:val="ac"/>
            <w:rFonts w:ascii="Times New Roman" w:hAnsi="Times New Roman" w:cs="Times New Roman"/>
            <w:b w:val="0"/>
            <w:caps w:val="0"/>
            <w:noProof/>
            <w:sz w:val="28"/>
            <w:szCs w:val="28"/>
          </w:rPr>
          <w:t>ППЭ</w:t>
        </w:r>
        <w:r w:rsidR="0001331E" w:rsidRPr="0001331E">
          <w:rPr>
            <w:rStyle w:val="ac"/>
            <w:rFonts w:ascii="Times New Roman" w:hAnsi="Times New Roman" w:cs="Times New Roman"/>
            <w:b w:val="0"/>
            <w:caps w:val="0"/>
            <w:noProof/>
            <w:sz w:val="28"/>
            <w:szCs w:val="28"/>
          </w:rPr>
          <w:t xml:space="preserve"> для участников </w:t>
        </w:r>
        <w:r w:rsidR="0060103B">
          <w:rPr>
            <w:rStyle w:val="ac"/>
            <w:rFonts w:ascii="Times New Roman" w:hAnsi="Times New Roman" w:cs="Times New Roman"/>
            <w:b w:val="0"/>
            <w:caps w:val="0"/>
            <w:noProof/>
            <w:sz w:val="28"/>
            <w:szCs w:val="28"/>
          </w:rPr>
          <w:t>ГИА</w:t>
        </w:r>
        <w:r w:rsidR="0001331E" w:rsidRPr="0001331E">
          <w:rPr>
            <w:rStyle w:val="ac"/>
            <w:rFonts w:ascii="Times New Roman" w:hAnsi="Times New Roman" w:cs="Times New Roman"/>
            <w:b w:val="0"/>
            <w:caps w:val="0"/>
            <w:noProof/>
            <w:sz w:val="28"/>
            <w:szCs w:val="28"/>
          </w:rPr>
          <w:t xml:space="preserve"> с </w:t>
        </w:r>
        <w:r w:rsidR="0060103B">
          <w:rPr>
            <w:rStyle w:val="ac"/>
            <w:rFonts w:ascii="Times New Roman" w:hAnsi="Times New Roman" w:cs="Times New Roman"/>
            <w:b w:val="0"/>
            <w:caps w:val="0"/>
            <w:noProof/>
            <w:sz w:val="28"/>
            <w:szCs w:val="28"/>
          </w:rPr>
          <w:t>ОВЗ</w:t>
        </w:r>
        <w:r w:rsidR="0001331E" w:rsidRPr="0001331E">
          <w:rPr>
            <w:rStyle w:val="ac"/>
            <w:rFonts w:ascii="Times New Roman" w:hAnsi="Times New Roman" w:cs="Times New Roman"/>
            <w:b w:val="0"/>
            <w:caps w:val="0"/>
            <w:noProof/>
            <w:sz w:val="28"/>
            <w:szCs w:val="28"/>
          </w:rPr>
          <w:t>, детей-инвалидов и инвалидов</w:t>
        </w:r>
        <w:r w:rsidR="00E34B01" w:rsidRPr="0001331E">
          <w:rPr>
            <w:rFonts w:ascii="Times New Roman" w:hAnsi="Times New Roman" w:cs="Times New Roman"/>
            <w:b w:val="0"/>
            <w:noProof/>
            <w:webHidden/>
            <w:sz w:val="28"/>
            <w:szCs w:val="28"/>
          </w:rPr>
          <w:tab/>
        </w:r>
        <w:r w:rsidR="00E34B01" w:rsidRPr="0001331E">
          <w:rPr>
            <w:rFonts w:ascii="Times New Roman" w:hAnsi="Times New Roman" w:cs="Times New Roman"/>
            <w:b w:val="0"/>
            <w:noProof/>
            <w:webHidden/>
            <w:sz w:val="28"/>
            <w:szCs w:val="28"/>
          </w:rPr>
          <w:fldChar w:fldCharType="begin"/>
        </w:r>
        <w:r w:rsidR="00E34B01" w:rsidRPr="0001331E">
          <w:rPr>
            <w:rFonts w:ascii="Times New Roman" w:hAnsi="Times New Roman" w:cs="Times New Roman"/>
            <w:b w:val="0"/>
            <w:noProof/>
            <w:webHidden/>
            <w:sz w:val="28"/>
            <w:szCs w:val="28"/>
          </w:rPr>
          <w:instrText xml:space="preserve"> PAGEREF _Toc100325815 \h </w:instrText>
        </w:r>
        <w:r w:rsidR="00E34B01" w:rsidRPr="0001331E">
          <w:rPr>
            <w:rFonts w:ascii="Times New Roman" w:hAnsi="Times New Roman" w:cs="Times New Roman"/>
            <w:b w:val="0"/>
            <w:noProof/>
            <w:webHidden/>
            <w:sz w:val="28"/>
            <w:szCs w:val="28"/>
          </w:rPr>
        </w:r>
        <w:r w:rsidR="00E34B01" w:rsidRPr="0001331E">
          <w:rPr>
            <w:rFonts w:ascii="Times New Roman" w:hAnsi="Times New Roman" w:cs="Times New Roman"/>
            <w:b w:val="0"/>
            <w:noProof/>
            <w:webHidden/>
            <w:sz w:val="28"/>
            <w:szCs w:val="28"/>
          </w:rPr>
          <w:fldChar w:fldCharType="separate"/>
        </w:r>
        <w:r w:rsidR="00933F79">
          <w:rPr>
            <w:rFonts w:ascii="Times New Roman" w:hAnsi="Times New Roman" w:cs="Times New Roman"/>
            <w:b w:val="0"/>
            <w:noProof/>
            <w:webHidden/>
            <w:sz w:val="28"/>
            <w:szCs w:val="28"/>
          </w:rPr>
          <w:t>156</w:t>
        </w:r>
        <w:r w:rsidR="00E34B01" w:rsidRPr="0001331E">
          <w:rPr>
            <w:rFonts w:ascii="Times New Roman" w:hAnsi="Times New Roman" w:cs="Times New Roman"/>
            <w:b w:val="0"/>
            <w:noProof/>
            <w:webHidden/>
            <w:sz w:val="28"/>
            <w:szCs w:val="28"/>
          </w:rPr>
          <w:fldChar w:fldCharType="end"/>
        </w:r>
      </w:hyperlink>
    </w:p>
    <w:p w:rsidR="00E34B01" w:rsidRPr="0001331E" w:rsidRDefault="00F279AF">
      <w:pPr>
        <w:pStyle w:val="15"/>
        <w:rPr>
          <w:rFonts w:ascii="Times New Roman" w:eastAsiaTheme="minorEastAsia" w:hAnsi="Times New Roman" w:cs="Times New Roman"/>
          <w:b w:val="0"/>
          <w:bCs w:val="0"/>
          <w:caps w:val="0"/>
          <w:noProof/>
          <w:sz w:val="28"/>
          <w:szCs w:val="28"/>
        </w:rPr>
      </w:pPr>
      <w:hyperlink w:anchor="_Toc100325816" w:history="1">
        <w:r w:rsidR="00E34B01" w:rsidRPr="0001331E">
          <w:rPr>
            <w:rStyle w:val="ac"/>
            <w:rFonts w:ascii="Times New Roman" w:hAnsi="Times New Roman" w:cs="Times New Roman"/>
            <w:b w:val="0"/>
            <w:noProof/>
            <w:sz w:val="28"/>
            <w:szCs w:val="28"/>
          </w:rPr>
          <w:t>2</w:t>
        </w:r>
        <w:r w:rsidR="00477887" w:rsidRPr="0001331E">
          <w:rPr>
            <w:rStyle w:val="ac"/>
            <w:rFonts w:ascii="Times New Roman" w:hAnsi="Times New Roman" w:cs="Times New Roman"/>
            <w:b w:val="0"/>
            <w:noProof/>
            <w:sz w:val="28"/>
            <w:szCs w:val="28"/>
          </w:rPr>
          <w:t>9</w:t>
        </w:r>
        <w:r w:rsidR="00E34B01" w:rsidRPr="0001331E">
          <w:rPr>
            <w:rStyle w:val="ac"/>
            <w:rFonts w:ascii="Times New Roman" w:hAnsi="Times New Roman" w:cs="Times New Roman"/>
            <w:b w:val="0"/>
            <w:noProof/>
            <w:sz w:val="28"/>
            <w:szCs w:val="28"/>
          </w:rPr>
          <w:t>.</w:t>
        </w:r>
        <w:r w:rsidR="00E34B01" w:rsidRPr="0001331E">
          <w:rPr>
            <w:rFonts w:ascii="Times New Roman" w:eastAsiaTheme="minorEastAsia" w:hAnsi="Times New Roman" w:cs="Times New Roman"/>
            <w:b w:val="0"/>
            <w:bCs w:val="0"/>
            <w:caps w:val="0"/>
            <w:noProof/>
            <w:sz w:val="28"/>
            <w:szCs w:val="28"/>
          </w:rPr>
          <w:tab/>
        </w:r>
        <w:r w:rsidR="0001331E" w:rsidRPr="0001331E">
          <w:rPr>
            <w:rStyle w:val="ac"/>
            <w:rFonts w:ascii="Times New Roman" w:hAnsi="Times New Roman" w:cs="Times New Roman"/>
            <w:b w:val="0"/>
            <w:caps w:val="0"/>
            <w:noProof/>
            <w:sz w:val="28"/>
            <w:szCs w:val="28"/>
          </w:rPr>
          <w:t xml:space="preserve">Памятка о правилах проведения </w:t>
        </w:r>
        <w:r w:rsidR="0060103B">
          <w:rPr>
            <w:rStyle w:val="ac"/>
            <w:rFonts w:ascii="Times New Roman" w:hAnsi="Times New Roman" w:cs="Times New Roman"/>
            <w:b w:val="0"/>
            <w:caps w:val="0"/>
            <w:noProof/>
            <w:sz w:val="28"/>
            <w:szCs w:val="28"/>
          </w:rPr>
          <w:t>ГИА</w:t>
        </w:r>
        <w:r w:rsidR="0001331E" w:rsidRPr="0001331E">
          <w:rPr>
            <w:rStyle w:val="ac"/>
            <w:rFonts w:ascii="Times New Roman" w:hAnsi="Times New Roman" w:cs="Times New Roman"/>
            <w:b w:val="0"/>
            <w:caps w:val="0"/>
            <w:noProof/>
            <w:sz w:val="28"/>
            <w:szCs w:val="28"/>
          </w:rPr>
          <w:t xml:space="preserve"> в 202</w:t>
        </w:r>
        <w:r w:rsidR="00EA66C1" w:rsidRPr="0001331E">
          <w:rPr>
            <w:rStyle w:val="ac"/>
            <w:rFonts w:ascii="Times New Roman" w:hAnsi="Times New Roman" w:cs="Times New Roman"/>
            <w:b w:val="0"/>
            <w:noProof/>
            <w:sz w:val="28"/>
            <w:szCs w:val="28"/>
          </w:rPr>
          <w:t>2</w:t>
        </w:r>
        <w:r w:rsidR="0001331E" w:rsidRPr="0001331E">
          <w:rPr>
            <w:rStyle w:val="ac"/>
            <w:rFonts w:ascii="Times New Roman" w:hAnsi="Times New Roman" w:cs="Times New Roman"/>
            <w:b w:val="0"/>
            <w:caps w:val="0"/>
            <w:noProof/>
            <w:sz w:val="28"/>
            <w:szCs w:val="28"/>
          </w:rPr>
          <w:t xml:space="preserve"> году</w:t>
        </w:r>
        <w:r w:rsidR="00E34B01" w:rsidRPr="0001331E">
          <w:rPr>
            <w:rFonts w:ascii="Times New Roman" w:hAnsi="Times New Roman" w:cs="Times New Roman"/>
            <w:b w:val="0"/>
            <w:noProof/>
            <w:webHidden/>
            <w:sz w:val="28"/>
            <w:szCs w:val="28"/>
          </w:rPr>
          <w:tab/>
        </w:r>
        <w:r w:rsidR="00E34B01" w:rsidRPr="0001331E">
          <w:rPr>
            <w:rFonts w:ascii="Times New Roman" w:hAnsi="Times New Roman" w:cs="Times New Roman"/>
            <w:b w:val="0"/>
            <w:noProof/>
            <w:webHidden/>
            <w:sz w:val="28"/>
            <w:szCs w:val="28"/>
          </w:rPr>
          <w:fldChar w:fldCharType="begin"/>
        </w:r>
        <w:r w:rsidR="00E34B01" w:rsidRPr="0001331E">
          <w:rPr>
            <w:rFonts w:ascii="Times New Roman" w:hAnsi="Times New Roman" w:cs="Times New Roman"/>
            <w:b w:val="0"/>
            <w:noProof/>
            <w:webHidden/>
            <w:sz w:val="28"/>
            <w:szCs w:val="28"/>
          </w:rPr>
          <w:instrText xml:space="preserve"> PAGEREF _Toc100325816 \h </w:instrText>
        </w:r>
        <w:r w:rsidR="00E34B01" w:rsidRPr="0001331E">
          <w:rPr>
            <w:rFonts w:ascii="Times New Roman" w:hAnsi="Times New Roman" w:cs="Times New Roman"/>
            <w:b w:val="0"/>
            <w:noProof/>
            <w:webHidden/>
            <w:sz w:val="28"/>
            <w:szCs w:val="28"/>
          </w:rPr>
        </w:r>
        <w:r w:rsidR="00E34B01" w:rsidRPr="0001331E">
          <w:rPr>
            <w:rFonts w:ascii="Times New Roman" w:hAnsi="Times New Roman" w:cs="Times New Roman"/>
            <w:b w:val="0"/>
            <w:noProof/>
            <w:webHidden/>
            <w:sz w:val="28"/>
            <w:szCs w:val="28"/>
          </w:rPr>
          <w:fldChar w:fldCharType="separate"/>
        </w:r>
        <w:r w:rsidR="00933F79">
          <w:rPr>
            <w:rFonts w:ascii="Times New Roman" w:hAnsi="Times New Roman" w:cs="Times New Roman"/>
            <w:b w:val="0"/>
            <w:noProof/>
            <w:webHidden/>
            <w:sz w:val="28"/>
            <w:szCs w:val="28"/>
          </w:rPr>
          <w:t>160</w:t>
        </w:r>
        <w:r w:rsidR="00E34B01" w:rsidRPr="0001331E">
          <w:rPr>
            <w:rFonts w:ascii="Times New Roman" w:hAnsi="Times New Roman" w:cs="Times New Roman"/>
            <w:b w:val="0"/>
            <w:noProof/>
            <w:webHidden/>
            <w:sz w:val="28"/>
            <w:szCs w:val="28"/>
          </w:rPr>
          <w:fldChar w:fldCharType="end"/>
        </w:r>
      </w:hyperlink>
    </w:p>
    <w:p w:rsidR="00E34B01" w:rsidRPr="0001331E" w:rsidRDefault="00F279AF">
      <w:pPr>
        <w:pStyle w:val="15"/>
        <w:rPr>
          <w:rFonts w:ascii="Times New Roman" w:eastAsiaTheme="minorEastAsia" w:hAnsi="Times New Roman" w:cs="Times New Roman"/>
          <w:b w:val="0"/>
          <w:bCs w:val="0"/>
          <w:caps w:val="0"/>
          <w:noProof/>
          <w:sz w:val="28"/>
          <w:szCs w:val="28"/>
        </w:rPr>
      </w:pPr>
      <w:hyperlink w:anchor="_Toc100325817" w:history="1">
        <w:r w:rsidR="00587B10" w:rsidRPr="0001331E">
          <w:rPr>
            <w:rStyle w:val="ac"/>
            <w:rFonts w:ascii="Times New Roman" w:hAnsi="Times New Roman" w:cs="Times New Roman"/>
            <w:b w:val="0"/>
            <w:noProof/>
            <w:sz w:val="28"/>
            <w:szCs w:val="28"/>
          </w:rPr>
          <w:t>30</w:t>
        </w:r>
        <w:r w:rsidR="00E34B01" w:rsidRPr="0001331E">
          <w:rPr>
            <w:rStyle w:val="ac"/>
            <w:rFonts w:ascii="Times New Roman" w:hAnsi="Times New Roman" w:cs="Times New Roman"/>
            <w:b w:val="0"/>
            <w:noProof/>
            <w:sz w:val="28"/>
            <w:szCs w:val="28"/>
          </w:rPr>
          <w:t>.</w:t>
        </w:r>
        <w:r w:rsidR="00E34B01" w:rsidRPr="0001331E">
          <w:rPr>
            <w:rFonts w:ascii="Times New Roman" w:eastAsiaTheme="minorEastAsia" w:hAnsi="Times New Roman" w:cs="Times New Roman"/>
            <w:b w:val="0"/>
            <w:bCs w:val="0"/>
            <w:caps w:val="0"/>
            <w:noProof/>
            <w:sz w:val="28"/>
            <w:szCs w:val="28"/>
          </w:rPr>
          <w:tab/>
        </w:r>
        <w:r w:rsidR="0001331E" w:rsidRPr="0001331E">
          <w:rPr>
            <w:rStyle w:val="ac"/>
            <w:rFonts w:ascii="Times New Roman" w:hAnsi="Times New Roman" w:cs="Times New Roman"/>
            <w:b w:val="0"/>
            <w:caps w:val="0"/>
            <w:noProof/>
            <w:sz w:val="28"/>
            <w:szCs w:val="28"/>
          </w:rPr>
          <w:t xml:space="preserve">Ведомость контроля времени перемещения </w:t>
        </w:r>
        <w:r w:rsidR="00B04F97">
          <w:rPr>
            <w:rStyle w:val="ac"/>
            <w:rFonts w:ascii="Times New Roman" w:hAnsi="Times New Roman" w:cs="Times New Roman"/>
            <w:b w:val="0"/>
            <w:caps w:val="0"/>
            <w:noProof/>
            <w:sz w:val="28"/>
            <w:szCs w:val="28"/>
          </w:rPr>
          <w:t>ЭМ</w:t>
        </w:r>
        <w:r w:rsidR="0001331E" w:rsidRPr="0001331E">
          <w:rPr>
            <w:rStyle w:val="ac"/>
            <w:rFonts w:ascii="Times New Roman" w:hAnsi="Times New Roman" w:cs="Times New Roman"/>
            <w:b w:val="0"/>
            <w:caps w:val="0"/>
            <w:noProof/>
            <w:sz w:val="28"/>
            <w:szCs w:val="28"/>
          </w:rPr>
          <w:t xml:space="preserve"> в </w:t>
        </w:r>
        <w:r w:rsidR="00B04F97">
          <w:rPr>
            <w:rStyle w:val="ac"/>
            <w:rFonts w:ascii="Times New Roman" w:hAnsi="Times New Roman" w:cs="Times New Roman"/>
            <w:b w:val="0"/>
            <w:caps w:val="0"/>
            <w:noProof/>
            <w:sz w:val="28"/>
            <w:szCs w:val="28"/>
          </w:rPr>
          <w:t>ППЭ</w:t>
        </w:r>
        <w:r w:rsidR="00E34B01" w:rsidRPr="0001331E">
          <w:rPr>
            <w:rFonts w:ascii="Times New Roman" w:hAnsi="Times New Roman" w:cs="Times New Roman"/>
            <w:b w:val="0"/>
            <w:noProof/>
            <w:webHidden/>
            <w:sz w:val="28"/>
            <w:szCs w:val="28"/>
          </w:rPr>
          <w:tab/>
        </w:r>
        <w:r w:rsidR="00E34B01" w:rsidRPr="0001331E">
          <w:rPr>
            <w:rFonts w:ascii="Times New Roman" w:hAnsi="Times New Roman" w:cs="Times New Roman"/>
            <w:b w:val="0"/>
            <w:noProof/>
            <w:webHidden/>
            <w:sz w:val="28"/>
            <w:szCs w:val="28"/>
          </w:rPr>
          <w:fldChar w:fldCharType="begin"/>
        </w:r>
        <w:r w:rsidR="00E34B01" w:rsidRPr="0001331E">
          <w:rPr>
            <w:rFonts w:ascii="Times New Roman" w:hAnsi="Times New Roman" w:cs="Times New Roman"/>
            <w:b w:val="0"/>
            <w:noProof/>
            <w:webHidden/>
            <w:sz w:val="28"/>
            <w:szCs w:val="28"/>
          </w:rPr>
          <w:instrText xml:space="preserve"> PAGEREF _Toc100325817 \h </w:instrText>
        </w:r>
        <w:r w:rsidR="00E34B01" w:rsidRPr="0001331E">
          <w:rPr>
            <w:rFonts w:ascii="Times New Roman" w:hAnsi="Times New Roman" w:cs="Times New Roman"/>
            <w:b w:val="0"/>
            <w:noProof/>
            <w:webHidden/>
            <w:sz w:val="28"/>
            <w:szCs w:val="28"/>
          </w:rPr>
        </w:r>
        <w:r w:rsidR="00E34B01" w:rsidRPr="0001331E">
          <w:rPr>
            <w:rFonts w:ascii="Times New Roman" w:hAnsi="Times New Roman" w:cs="Times New Roman"/>
            <w:b w:val="0"/>
            <w:noProof/>
            <w:webHidden/>
            <w:sz w:val="28"/>
            <w:szCs w:val="28"/>
          </w:rPr>
          <w:fldChar w:fldCharType="separate"/>
        </w:r>
        <w:r w:rsidR="00933F79">
          <w:rPr>
            <w:rFonts w:ascii="Times New Roman" w:hAnsi="Times New Roman" w:cs="Times New Roman"/>
            <w:b w:val="0"/>
            <w:noProof/>
            <w:webHidden/>
            <w:sz w:val="28"/>
            <w:szCs w:val="28"/>
          </w:rPr>
          <w:t>166</w:t>
        </w:r>
        <w:r w:rsidR="00E34B01" w:rsidRPr="0001331E">
          <w:rPr>
            <w:rFonts w:ascii="Times New Roman" w:hAnsi="Times New Roman" w:cs="Times New Roman"/>
            <w:b w:val="0"/>
            <w:noProof/>
            <w:webHidden/>
            <w:sz w:val="28"/>
            <w:szCs w:val="28"/>
          </w:rPr>
          <w:fldChar w:fldCharType="end"/>
        </w:r>
      </w:hyperlink>
    </w:p>
    <w:p w:rsidR="00E34B01" w:rsidRPr="0001331E" w:rsidRDefault="00F279AF">
      <w:pPr>
        <w:pStyle w:val="15"/>
        <w:rPr>
          <w:rFonts w:ascii="Times New Roman" w:eastAsiaTheme="minorEastAsia" w:hAnsi="Times New Roman" w:cs="Times New Roman"/>
          <w:b w:val="0"/>
          <w:bCs w:val="0"/>
          <w:caps w:val="0"/>
          <w:noProof/>
          <w:sz w:val="28"/>
          <w:szCs w:val="28"/>
        </w:rPr>
      </w:pPr>
      <w:hyperlink w:anchor="_Toc100325818" w:history="1">
        <w:r w:rsidR="00394A66" w:rsidRPr="0001331E">
          <w:rPr>
            <w:rStyle w:val="ac"/>
            <w:rFonts w:ascii="Times New Roman" w:hAnsi="Times New Roman" w:cs="Times New Roman"/>
            <w:b w:val="0"/>
            <w:noProof/>
            <w:sz w:val="28"/>
            <w:szCs w:val="28"/>
          </w:rPr>
          <w:t>31</w:t>
        </w:r>
        <w:r w:rsidR="00E34B01" w:rsidRPr="0001331E">
          <w:rPr>
            <w:rStyle w:val="ac"/>
            <w:rFonts w:ascii="Times New Roman" w:hAnsi="Times New Roman" w:cs="Times New Roman"/>
            <w:b w:val="0"/>
            <w:noProof/>
            <w:sz w:val="28"/>
            <w:szCs w:val="28"/>
          </w:rPr>
          <w:t>.</w:t>
        </w:r>
        <w:r w:rsidR="00E34B01" w:rsidRPr="0001331E">
          <w:rPr>
            <w:rFonts w:ascii="Times New Roman" w:eastAsiaTheme="minorEastAsia" w:hAnsi="Times New Roman" w:cs="Times New Roman"/>
            <w:b w:val="0"/>
            <w:bCs w:val="0"/>
            <w:caps w:val="0"/>
            <w:noProof/>
            <w:sz w:val="28"/>
            <w:szCs w:val="28"/>
          </w:rPr>
          <w:tab/>
        </w:r>
        <w:r w:rsidR="0001331E" w:rsidRPr="0001331E">
          <w:rPr>
            <w:rStyle w:val="ac"/>
            <w:rFonts w:ascii="Times New Roman" w:hAnsi="Times New Roman" w:cs="Times New Roman"/>
            <w:b w:val="0"/>
            <w:caps w:val="0"/>
            <w:noProof/>
            <w:sz w:val="28"/>
            <w:szCs w:val="28"/>
          </w:rPr>
          <w:t xml:space="preserve">Перечень форм в </w:t>
        </w:r>
        <w:r w:rsidR="00E75EAB">
          <w:rPr>
            <w:rStyle w:val="ac"/>
            <w:rFonts w:ascii="Times New Roman" w:hAnsi="Times New Roman" w:cs="Times New Roman"/>
            <w:b w:val="0"/>
            <w:caps w:val="0"/>
            <w:noProof/>
            <w:sz w:val="28"/>
            <w:szCs w:val="28"/>
          </w:rPr>
          <w:t>ППЭ</w:t>
        </w:r>
        <w:r w:rsidR="0001331E" w:rsidRPr="0001331E">
          <w:rPr>
            <w:rStyle w:val="ac"/>
            <w:rFonts w:ascii="Times New Roman" w:hAnsi="Times New Roman" w:cs="Times New Roman"/>
            <w:b w:val="0"/>
            <w:caps w:val="0"/>
            <w:noProof/>
            <w:sz w:val="28"/>
            <w:szCs w:val="28"/>
          </w:rPr>
          <w:t xml:space="preserve"> при проведении </w:t>
        </w:r>
        <w:r w:rsidR="00E75EAB">
          <w:rPr>
            <w:rStyle w:val="ac"/>
            <w:rFonts w:ascii="Times New Roman" w:hAnsi="Times New Roman" w:cs="Times New Roman"/>
            <w:b w:val="0"/>
            <w:caps w:val="0"/>
            <w:noProof/>
            <w:sz w:val="28"/>
            <w:szCs w:val="28"/>
          </w:rPr>
          <w:t>ОГЭ</w:t>
        </w:r>
        <w:r w:rsidR="00E34B01" w:rsidRPr="0001331E">
          <w:rPr>
            <w:rFonts w:ascii="Times New Roman" w:hAnsi="Times New Roman" w:cs="Times New Roman"/>
            <w:b w:val="0"/>
            <w:noProof/>
            <w:webHidden/>
            <w:sz w:val="28"/>
            <w:szCs w:val="28"/>
          </w:rPr>
          <w:tab/>
        </w:r>
        <w:r w:rsidR="00E34B01" w:rsidRPr="0001331E">
          <w:rPr>
            <w:rFonts w:ascii="Times New Roman" w:hAnsi="Times New Roman" w:cs="Times New Roman"/>
            <w:b w:val="0"/>
            <w:noProof/>
            <w:webHidden/>
            <w:sz w:val="28"/>
            <w:szCs w:val="28"/>
          </w:rPr>
          <w:fldChar w:fldCharType="begin"/>
        </w:r>
        <w:r w:rsidR="00E34B01" w:rsidRPr="0001331E">
          <w:rPr>
            <w:rFonts w:ascii="Times New Roman" w:hAnsi="Times New Roman" w:cs="Times New Roman"/>
            <w:b w:val="0"/>
            <w:noProof/>
            <w:webHidden/>
            <w:sz w:val="28"/>
            <w:szCs w:val="28"/>
          </w:rPr>
          <w:instrText xml:space="preserve"> PAGEREF _Toc100325818 \h </w:instrText>
        </w:r>
        <w:r w:rsidR="00E34B01" w:rsidRPr="0001331E">
          <w:rPr>
            <w:rFonts w:ascii="Times New Roman" w:hAnsi="Times New Roman" w:cs="Times New Roman"/>
            <w:b w:val="0"/>
            <w:noProof/>
            <w:webHidden/>
            <w:sz w:val="28"/>
            <w:szCs w:val="28"/>
          </w:rPr>
        </w:r>
        <w:r w:rsidR="00E34B01" w:rsidRPr="0001331E">
          <w:rPr>
            <w:rFonts w:ascii="Times New Roman" w:hAnsi="Times New Roman" w:cs="Times New Roman"/>
            <w:b w:val="0"/>
            <w:noProof/>
            <w:webHidden/>
            <w:sz w:val="28"/>
            <w:szCs w:val="28"/>
          </w:rPr>
          <w:fldChar w:fldCharType="separate"/>
        </w:r>
        <w:r w:rsidR="00933F79">
          <w:rPr>
            <w:rFonts w:ascii="Times New Roman" w:hAnsi="Times New Roman" w:cs="Times New Roman"/>
            <w:b w:val="0"/>
            <w:noProof/>
            <w:webHidden/>
            <w:sz w:val="28"/>
            <w:szCs w:val="28"/>
          </w:rPr>
          <w:t>167</w:t>
        </w:r>
        <w:r w:rsidR="00E34B01" w:rsidRPr="0001331E">
          <w:rPr>
            <w:rFonts w:ascii="Times New Roman" w:hAnsi="Times New Roman" w:cs="Times New Roman"/>
            <w:b w:val="0"/>
            <w:noProof/>
            <w:webHidden/>
            <w:sz w:val="28"/>
            <w:szCs w:val="28"/>
          </w:rPr>
          <w:fldChar w:fldCharType="end"/>
        </w:r>
      </w:hyperlink>
    </w:p>
    <w:p w:rsidR="00E34B01" w:rsidRPr="0001331E" w:rsidRDefault="00F279AF">
      <w:pPr>
        <w:pStyle w:val="15"/>
        <w:rPr>
          <w:rFonts w:ascii="Times New Roman" w:eastAsiaTheme="minorEastAsia" w:hAnsi="Times New Roman" w:cs="Times New Roman"/>
          <w:b w:val="0"/>
          <w:bCs w:val="0"/>
          <w:caps w:val="0"/>
          <w:noProof/>
          <w:sz w:val="28"/>
          <w:szCs w:val="28"/>
        </w:rPr>
      </w:pPr>
      <w:hyperlink w:anchor="_Toc100325819" w:history="1">
        <w:r w:rsidR="00E34B01" w:rsidRPr="0001331E">
          <w:rPr>
            <w:rStyle w:val="ac"/>
            <w:rFonts w:ascii="Times New Roman" w:hAnsi="Times New Roman" w:cs="Times New Roman"/>
            <w:b w:val="0"/>
            <w:noProof/>
            <w:sz w:val="28"/>
            <w:szCs w:val="28"/>
          </w:rPr>
          <w:t>3</w:t>
        </w:r>
        <w:r w:rsidR="00512361" w:rsidRPr="0001331E">
          <w:rPr>
            <w:rStyle w:val="ac"/>
            <w:rFonts w:ascii="Times New Roman" w:hAnsi="Times New Roman" w:cs="Times New Roman"/>
            <w:b w:val="0"/>
            <w:noProof/>
            <w:sz w:val="28"/>
            <w:szCs w:val="28"/>
          </w:rPr>
          <w:t>2</w:t>
        </w:r>
        <w:r w:rsidR="00E34B01" w:rsidRPr="0001331E">
          <w:rPr>
            <w:rStyle w:val="ac"/>
            <w:rFonts w:ascii="Times New Roman" w:hAnsi="Times New Roman" w:cs="Times New Roman"/>
            <w:b w:val="0"/>
            <w:noProof/>
            <w:sz w:val="28"/>
            <w:szCs w:val="28"/>
          </w:rPr>
          <w:t>.</w:t>
        </w:r>
        <w:r w:rsidR="00E34B01" w:rsidRPr="0001331E">
          <w:rPr>
            <w:rFonts w:ascii="Times New Roman" w:eastAsiaTheme="minorEastAsia" w:hAnsi="Times New Roman" w:cs="Times New Roman"/>
            <w:b w:val="0"/>
            <w:bCs w:val="0"/>
            <w:caps w:val="0"/>
            <w:noProof/>
            <w:sz w:val="28"/>
            <w:szCs w:val="28"/>
          </w:rPr>
          <w:tab/>
        </w:r>
        <w:r w:rsidR="0001331E" w:rsidRPr="0001331E">
          <w:rPr>
            <w:rStyle w:val="ac"/>
            <w:rFonts w:ascii="Times New Roman" w:hAnsi="Times New Roman" w:cs="Times New Roman"/>
            <w:b w:val="0"/>
            <w:caps w:val="0"/>
            <w:noProof/>
            <w:sz w:val="28"/>
            <w:szCs w:val="28"/>
          </w:rPr>
          <w:t xml:space="preserve">Перечень форм в </w:t>
        </w:r>
        <w:r w:rsidR="00E75EAB">
          <w:rPr>
            <w:rStyle w:val="ac"/>
            <w:rFonts w:ascii="Times New Roman" w:hAnsi="Times New Roman" w:cs="Times New Roman"/>
            <w:b w:val="0"/>
            <w:caps w:val="0"/>
            <w:noProof/>
            <w:sz w:val="28"/>
            <w:szCs w:val="28"/>
          </w:rPr>
          <w:t>ППЭ</w:t>
        </w:r>
        <w:r w:rsidR="0001331E" w:rsidRPr="0001331E">
          <w:rPr>
            <w:rStyle w:val="ac"/>
            <w:rFonts w:ascii="Times New Roman" w:hAnsi="Times New Roman" w:cs="Times New Roman"/>
            <w:b w:val="0"/>
            <w:caps w:val="0"/>
            <w:noProof/>
            <w:sz w:val="28"/>
            <w:szCs w:val="28"/>
          </w:rPr>
          <w:t xml:space="preserve"> при проведении </w:t>
        </w:r>
        <w:r w:rsidR="00E75EAB">
          <w:rPr>
            <w:rStyle w:val="ac"/>
            <w:rFonts w:ascii="Times New Roman" w:hAnsi="Times New Roman" w:cs="Times New Roman"/>
            <w:b w:val="0"/>
            <w:caps w:val="0"/>
            <w:noProof/>
            <w:sz w:val="28"/>
            <w:szCs w:val="28"/>
          </w:rPr>
          <w:t>ГВЭ</w:t>
        </w:r>
        <w:r w:rsidR="00E34B01" w:rsidRPr="0001331E">
          <w:rPr>
            <w:rFonts w:ascii="Times New Roman" w:hAnsi="Times New Roman" w:cs="Times New Roman"/>
            <w:b w:val="0"/>
            <w:noProof/>
            <w:webHidden/>
            <w:sz w:val="28"/>
            <w:szCs w:val="28"/>
          </w:rPr>
          <w:tab/>
        </w:r>
        <w:r w:rsidR="00E34B01" w:rsidRPr="0001331E">
          <w:rPr>
            <w:rFonts w:ascii="Times New Roman" w:hAnsi="Times New Roman" w:cs="Times New Roman"/>
            <w:b w:val="0"/>
            <w:noProof/>
            <w:webHidden/>
            <w:sz w:val="28"/>
            <w:szCs w:val="28"/>
          </w:rPr>
          <w:fldChar w:fldCharType="begin"/>
        </w:r>
        <w:r w:rsidR="00E34B01" w:rsidRPr="0001331E">
          <w:rPr>
            <w:rFonts w:ascii="Times New Roman" w:hAnsi="Times New Roman" w:cs="Times New Roman"/>
            <w:b w:val="0"/>
            <w:noProof/>
            <w:webHidden/>
            <w:sz w:val="28"/>
            <w:szCs w:val="28"/>
          </w:rPr>
          <w:instrText xml:space="preserve"> PAGEREF _Toc100325819 \h </w:instrText>
        </w:r>
        <w:r w:rsidR="00E34B01" w:rsidRPr="0001331E">
          <w:rPr>
            <w:rFonts w:ascii="Times New Roman" w:hAnsi="Times New Roman" w:cs="Times New Roman"/>
            <w:b w:val="0"/>
            <w:noProof/>
            <w:webHidden/>
            <w:sz w:val="28"/>
            <w:szCs w:val="28"/>
          </w:rPr>
        </w:r>
        <w:r w:rsidR="00E34B01" w:rsidRPr="0001331E">
          <w:rPr>
            <w:rFonts w:ascii="Times New Roman" w:hAnsi="Times New Roman" w:cs="Times New Roman"/>
            <w:b w:val="0"/>
            <w:noProof/>
            <w:webHidden/>
            <w:sz w:val="28"/>
            <w:szCs w:val="28"/>
          </w:rPr>
          <w:fldChar w:fldCharType="separate"/>
        </w:r>
        <w:r w:rsidR="00933F79">
          <w:rPr>
            <w:rFonts w:ascii="Times New Roman" w:hAnsi="Times New Roman" w:cs="Times New Roman"/>
            <w:b w:val="0"/>
            <w:noProof/>
            <w:webHidden/>
            <w:sz w:val="28"/>
            <w:szCs w:val="28"/>
          </w:rPr>
          <w:t>169</w:t>
        </w:r>
        <w:r w:rsidR="00E34B01" w:rsidRPr="0001331E">
          <w:rPr>
            <w:rFonts w:ascii="Times New Roman" w:hAnsi="Times New Roman" w:cs="Times New Roman"/>
            <w:b w:val="0"/>
            <w:noProof/>
            <w:webHidden/>
            <w:sz w:val="28"/>
            <w:szCs w:val="28"/>
          </w:rPr>
          <w:fldChar w:fldCharType="end"/>
        </w:r>
      </w:hyperlink>
    </w:p>
    <w:p w:rsidR="0032306D" w:rsidRPr="00F00571" w:rsidRDefault="002631AD" w:rsidP="00F00571">
      <w:pPr>
        <w:tabs>
          <w:tab w:val="left" w:pos="480"/>
          <w:tab w:val="left" w:pos="567"/>
        </w:tabs>
        <w:rPr>
          <w:sz w:val="22"/>
          <w:szCs w:val="22"/>
        </w:rPr>
      </w:pPr>
      <w:r w:rsidRPr="0001331E">
        <w:rPr>
          <w:bCs/>
          <w:sz w:val="28"/>
          <w:szCs w:val="28"/>
        </w:rPr>
        <w:fldChar w:fldCharType="end"/>
      </w:r>
      <w:bookmarkStart w:id="4" w:name="_Toc388344225"/>
      <w:bookmarkStart w:id="5" w:name="_Toc379881169"/>
      <w:bookmarkStart w:id="6" w:name="_Toc404598535"/>
      <w:bookmarkStart w:id="7" w:name="_Toc410235016"/>
      <w:bookmarkEnd w:id="0"/>
      <w:bookmarkEnd w:id="1"/>
      <w:bookmarkEnd w:id="2"/>
      <w:r w:rsidR="006A2E16" w:rsidRPr="002F2947">
        <w:rPr>
          <w:b/>
          <w:bCs/>
          <w:sz w:val="28"/>
          <w:szCs w:val="28"/>
        </w:rPr>
        <w:br w:type="page"/>
      </w:r>
      <w:bookmarkStart w:id="8" w:name="_Toc100325786"/>
    </w:p>
    <w:p w:rsidR="002631AD" w:rsidRPr="002F2947" w:rsidRDefault="002631AD" w:rsidP="003B5DE5">
      <w:pPr>
        <w:widowControl w:val="0"/>
        <w:autoSpaceDE w:val="0"/>
        <w:autoSpaceDN w:val="0"/>
        <w:spacing w:after="120"/>
        <w:jc w:val="center"/>
        <w:outlineLvl w:val="0"/>
        <w:rPr>
          <w:b/>
          <w:bCs/>
          <w:sz w:val="28"/>
          <w:szCs w:val="28"/>
        </w:rPr>
      </w:pPr>
      <w:r w:rsidRPr="002F2947">
        <w:rPr>
          <w:b/>
          <w:bCs/>
          <w:sz w:val="28"/>
          <w:szCs w:val="28"/>
        </w:rPr>
        <w:lastRenderedPageBreak/>
        <w:t>Нормативные правовые документы, регламентирующие проведение ГИА</w:t>
      </w:r>
      <w:bookmarkEnd w:id="8"/>
    </w:p>
    <w:p w:rsidR="002631AD" w:rsidRPr="002F2947" w:rsidRDefault="002631AD" w:rsidP="002D2214">
      <w:pPr>
        <w:numPr>
          <w:ilvl w:val="0"/>
          <w:numId w:val="60"/>
        </w:numPr>
        <w:ind w:left="0" w:firstLine="851"/>
        <w:jc w:val="both"/>
        <w:rPr>
          <w:sz w:val="28"/>
          <w:szCs w:val="28"/>
        </w:rPr>
      </w:pPr>
      <w:r w:rsidRPr="002F2947">
        <w:rPr>
          <w:sz w:val="28"/>
          <w:szCs w:val="28"/>
        </w:rPr>
        <w:t xml:space="preserve">Федеральный закон от 29.12.2012 </w:t>
      </w:r>
      <w:r w:rsidR="005F7B7D" w:rsidRPr="002F2947">
        <w:rPr>
          <w:sz w:val="28"/>
          <w:szCs w:val="28"/>
        </w:rPr>
        <w:t>№ </w:t>
      </w:r>
      <w:r w:rsidRPr="002F2947">
        <w:rPr>
          <w:sz w:val="28"/>
          <w:szCs w:val="28"/>
        </w:rPr>
        <w:t>273-ФЗ «Об образовании в Российской Федерации»;</w:t>
      </w:r>
    </w:p>
    <w:p w:rsidR="002631AD" w:rsidRDefault="002631AD" w:rsidP="002D2214">
      <w:pPr>
        <w:numPr>
          <w:ilvl w:val="0"/>
          <w:numId w:val="60"/>
        </w:numPr>
        <w:ind w:left="0" w:firstLine="851"/>
        <w:jc w:val="both"/>
        <w:rPr>
          <w:sz w:val="28"/>
          <w:szCs w:val="28"/>
        </w:rPr>
      </w:pPr>
      <w:proofErr w:type="gramStart"/>
      <w:r w:rsidRPr="002F2947">
        <w:rPr>
          <w:sz w:val="28"/>
          <w:szCs w:val="28"/>
        </w:rPr>
        <w:t xml:space="preserve">Постановление Правительства Российской Федерации от 31.08.2013 </w:t>
      </w:r>
      <w:r w:rsidR="005F7B7D" w:rsidRPr="002F2947">
        <w:rPr>
          <w:sz w:val="28"/>
          <w:szCs w:val="28"/>
        </w:rPr>
        <w:t>№ </w:t>
      </w:r>
      <w:r w:rsidRPr="002F2947">
        <w:rPr>
          <w:sz w:val="28"/>
          <w:szCs w:val="28"/>
        </w:rPr>
        <w:t>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roofErr w:type="gramEnd"/>
      <w:r w:rsidRPr="002F2947">
        <w:rPr>
          <w:sz w:val="28"/>
          <w:szCs w:val="28"/>
        </w:rPr>
        <w:t>» (</w:t>
      </w:r>
      <w:proofErr w:type="gramStart"/>
      <w:r w:rsidRPr="002F2947">
        <w:rPr>
          <w:sz w:val="28"/>
          <w:szCs w:val="28"/>
        </w:rPr>
        <w:t xml:space="preserve">вместе с прилагаемыми </w:t>
      </w:r>
      <w:hyperlink r:id="rId9" w:history="1">
        <w:r w:rsidRPr="002F2947">
          <w:rPr>
            <w:sz w:val="28"/>
            <w:szCs w:val="28"/>
          </w:rPr>
          <w:t>Правила</w:t>
        </w:r>
      </w:hyperlink>
      <w:r w:rsidRPr="002F2947">
        <w:rPr>
          <w:sz w:val="28"/>
          <w:szCs w:val="28"/>
        </w:rPr>
        <w:t>ми формирования и ведения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roofErr w:type="gramEnd"/>
      <w:r w:rsidR="002A7CC3">
        <w:rPr>
          <w:sz w:val="28"/>
          <w:szCs w:val="28"/>
        </w:rPr>
        <w:t>) до 28</w:t>
      </w:r>
      <w:r w:rsidR="00502D0E">
        <w:rPr>
          <w:sz w:val="28"/>
          <w:szCs w:val="28"/>
        </w:rPr>
        <w:t xml:space="preserve"> февраля </w:t>
      </w:r>
      <w:r w:rsidR="002A7CC3">
        <w:rPr>
          <w:sz w:val="28"/>
          <w:szCs w:val="28"/>
        </w:rPr>
        <w:t>2022 года</w:t>
      </w:r>
      <w:r w:rsidRPr="002F2947">
        <w:rPr>
          <w:sz w:val="28"/>
          <w:szCs w:val="28"/>
        </w:rPr>
        <w:t>;</w:t>
      </w:r>
    </w:p>
    <w:p w:rsidR="00AE3943" w:rsidRDefault="002A7CC3" w:rsidP="002D2214">
      <w:pPr>
        <w:numPr>
          <w:ilvl w:val="0"/>
          <w:numId w:val="60"/>
        </w:numPr>
        <w:ind w:left="0" w:firstLine="851"/>
        <w:jc w:val="both"/>
        <w:rPr>
          <w:sz w:val="28"/>
          <w:szCs w:val="28"/>
        </w:rPr>
      </w:pPr>
      <w:proofErr w:type="gramStart"/>
      <w:r w:rsidRPr="008B18C8">
        <w:rPr>
          <w:sz w:val="28"/>
          <w:szCs w:val="28"/>
        </w:rPr>
        <w:t>Постановление Правительства Российской Федерации от 29.11.202</w:t>
      </w:r>
      <w:r w:rsidR="00E36DEF" w:rsidRPr="008B18C8">
        <w:rPr>
          <w:sz w:val="28"/>
          <w:szCs w:val="28"/>
        </w:rPr>
        <w:t>1</w:t>
      </w:r>
      <w:r w:rsidRPr="008B18C8">
        <w:rPr>
          <w:sz w:val="28"/>
          <w:szCs w:val="28"/>
        </w:rPr>
        <w:t xml:space="preserve"> № 2085 «О</w:t>
      </w:r>
      <w:r w:rsidRPr="002F2947">
        <w:rPr>
          <w:sz w:val="28"/>
          <w:szCs w:val="28"/>
        </w:rPr>
        <w:t xml:space="preserve">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w:t>
      </w:r>
      <w:r>
        <w:rPr>
          <w:sz w:val="28"/>
          <w:szCs w:val="28"/>
        </w:rPr>
        <w:t xml:space="preserve">ения среднего профессионального </w:t>
      </w:r>
      <w:r w:rsidRPr="002F2947">
        <w:rPr>
          <w:sz w:val="28"/>
          <w:szCs w:val="28"/>
        </w:rPr>
        <w:t>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roofErr w:type="gramEnd"/>
      <w:r w:rsidRPr="002F2947">
        <w:rPr>
          <w:sz w:val="28"/>
          <w:szCs w:val="28"/>
        </w:rPr>
        <w:t>» (</w:t>
      </w:r>
      <w:r w:rsidR="00502D0E">
        <w:rPr>
          <w:sz w:val="28"/>
          <w:szCs w:val="28"/>
        </w:rPr>
        <w:t>применяется с 1 марта 2022 года</w:t>
      </w:r>
      <w:r>
        <w:rPr>
          <w:sz w:val="28"/>
          <w:szCs w:val="28"/>
        </w:rPr>
        <w:t>);</w:t>
      </w:r>
    </w:p>
    <w:p w:rsidR="00AE3943" w:rsidRDefault="002631AD" w:rsidP="002D2214">
      <w:pPr>
        <w:numPr>
          <w:ilvl w:val="0"/>
          <w:numId w:val="60"/>
        </w:numPr>
        <w:ind w:left="0" w:firstLine="851"/>
        <w:jc w:val="both"/>
        <w:rPr>
          <w:sz w:val="28"/>
          <w:szCs w:val="28"/>
        </w:rPr>
      </w:pPr>
      <w:r w:rsidRPr="00AE3943">
        <w:rPr>
          <w:sz w:val="28"/>
          <w:szCs w:val="28"/>
        </w:rPr>
        <w:t xml:space="preserve">Приказ </w:t>
      </w:r>
      <w:r w:rsidR="00A07F9B" w:rsidRPr="00AE3943">
        <w:rPr>
          <w:bCs/>
          <w:sz w:val="28"/>
          <w:szCs w:val="28"/>
        </w:rPr>
        <w:t>Министерства просвещения Российской Федерации и Федеральной службы по надзору в сфере образования и науки</w:t>
      </w:r>
      <w:r w:rsidR="00A07F9B" w:rsidRPr="00AE3943">
        <w:rPr>
          <w:sz w:val="28"/>
          <w:szCs w:val="28"/>
        </w:rPr>
        <w:t xml:space="preserve"> </w:t>
      </w:r>
      <w:r w:rsidRPr="00AE3943">
        <w:rPr>
          <w:sz w:val="28"/>
          <w:szCs w:val="28"/>
        </w:rPr>
        <w:t xml:space="preserve">от 07.11.2018 </w:t>
      </w:r>
      <w:r w:rsidR="005F7B7D" w:rsidRPr="00AE3943">
        <w:rPr>
          <w:sz w:val="28"/>
          <w:szCs w:val="28"/>
        </w:rPr>
        <w:t>№ </w:t>
      </w:r>
      <w:r w:rsidRPr="00AE3943">
        <w:rPr>
          <w:sz w:val="28"/>
          <w:szCs w:val="28"/>
        </w:rPr>
        <w:t>189/1513 «Об утверждении Порядка проведения государственной итоговой аттестации по образовательным программам основного общего образования»;</w:t>
      </w:r>
    </w:p>
    <w:p w:rsidR="00FD7ED2" w:rsidRPr="00AE3943" w:rsidRDefault="002631AD" w:rsidP="002D2214">
      <w:pPr>
        <w:numPr>
          <w:ilvl w:val="0"/>
          <w:numId w:val="60"/>
        </w:numPr>
        <w:ind w:left="0" w:firstLine="851"/>
        <w:jc w:val="both"/>
        <w:rPr>
          <w:sz w:val="28"/>
          <w:szCs w:val="28"/>
        </w:rPr>
      </w:pPr>
      <w:proofErr w:type="gramStart"/>
      <w:r w:rsidRPr="00AE3943">
        <w:rPr>
          <w:sz w:val="28"/>
          <w:szCs w:val="28"/>
        </w:rPr>
        <w:t xml:space="preserve">Приказ Федеральной службы по надзору в сфере образования и науки от 17.12.2013 </w:t>
      </w:r>
      <w:r w:rsidR="005F7B7D" w:rsidRPr="00AE3943">
        <w:rPr>
          <w:sz w:val="28"/>
          <w:szCs w:val="28"/>
        </w:rPr>
        <w:t>№ </w:t>
      </w:r>
      <w:r w:rsidRPr="00AE3943">
        <w:rPr>
          <w:sz w:val="28"/>
          <w:szCs w:val="28"/>
        </w:rPr>
        <w:t>1274 «Об утверждении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среднего общего образования».</w:t>
      </w:r>
      <w:proofErr w:type="gramEnd"/>
    </w:p>
    <w:p w:rsidR="009870EB" w:rsidRDefault="009870EB">
      <w:pPr>
        <w:rPr>
          <w:b/>
          <w:bCs/>
          <w:sz w:val="28"/>
          <w:szCs w:val="28"/>
          <w:lang w:eastAsia="en-US"/>
        </w:rPr>
      </w:pPr>
      <w:r>
        <w:rPr>
          <w:b/>
          <w:bCs/>
          <w:sz w:val="28"/>
          <w:szCs w:val="28"/>
          <w:lang w:eastAsia="en-US"/>
        </w:rPr>
        <w:br w:type="page"/>
      </w:r>
    </w:p>
    <w:p w:rsidR="008865D2" w:rsidRPr="002F2947" w:rsidRDefault="008865D2" w:rsidP="003E0A8F">
      <w:pPr>
        <w:widowControl w:val="0"/>
        <w:autoSpaceDE w:val="0"/>
        <w:autoSpaceDN w:val="0"/>
        <w:spacing w:after="120"/>
        <w:jc w:val="center"/>
        <w:outlineLvl w:val="0"/>
        <w:rPr>
          <w:b/>
          <w:bCs/>
          <w:sz w:val="28"/>
          <w:szCs w:val="28"/>
          <w:lang w:eastAsia="en-US"/>
        </w:rPr>
      </w:pPr>
      <w:bookmarkStart w:id="9" w:name="_Toc100325787"/>
      <w:r w:rsidRPr="002F2947">
        <w:rPr>
          <w:b/>
          <w:bCs/>
          <w:sz w:val="28"/>
          <w:szCs w:val="28"/>
          <w:lang w:eastAsia="en-US"/>
        </w:rPr>
        <w:lastRenderedPageBreak/>
        <w:t>Перечень</w:t>
      </w:r>
      <w:r w:rsidRPr="002F2947">
        <w:rPr>
          <w:b/>
          <w:bCs/>
          <w:spacing w:val="-7"/>
          <w:sz w:val="28"/>
          <w:szCs w:val="28"/>
          <w:lang w:eastAsia="en-US"/>
        </w:rPr>
        <w:t xml:space="preserve"> </w:t>
      </w:r>
      <w:r w:rsidRPr="002F2947">
        <w:rPr>
          <w:b/>
          <w:bCs/>
          <w:sz w:val="28"/>
          <w:szCs w:val="28"/>
          <w:lang w:eastAsia="en-US"/>
        </w:rPr>
        <w:t>условных</w:t>
      </w:r>
      <w:r w:rsidRPr="002F2947">
        <w:rPr>
          <w:b/>
          <w:bCs/>
          <w:spacing w:val="-1"/>
          <w:sz w:val="28"/>
          <w:szCs w:val="28"/>
          <w:lang w:eastAsia="en-US"/>
        </w:rPr>
        <w:t xml:space="preserve"> </w:t>
      </w:r>
      <w:r w:rsidRPr="002F2947">
        <w:rPr>
          <w:b/>
          <w:bCs/>
          <w:sz w:val="28"/>
          <w:szCs w:val="28"/>
          <w:lang w:eastAsia="en-US"/>
        </w:rPr>
        <w:t>обозначений</w:t>
      </w:r>
      <w:r w:rsidRPr="002F2947">
        <w:rPr>
          <w:b/>
          <w:bCs/>
          <w:spacing w:val="-2"/>
          <w:sz w:val="28"/>
          <w:szCs w:val="28"/>
          <w:lang w:eastAsia="en-US"/>
        </w:rPr>
        <w:t xml:space="preserve"> </w:t>
      </w:r>
      <w:r w:rsidRPr="002F2947">
        <w:rPr>
          <w:b/>
          <w:bCs/>
          <w:sz w:val="28"/>
          <w:szCs w:val="28"/>
          <w:lang w:eastAsia="en-US"/>
        </w:rPr>
        <w:t>и</w:t>
      </w:r>
      <w:r w:rsidRPr="002F2947">
        <w:rPr>
          <w:b/>
          <w:bCs/>
          <w:spacing w:val="-4"/>
          <w:sz w:val="28"/>
          <w:szCs w:val="28"/>
          <w:lang w:eastAsia="en-US"/>
        </w:rPr>
        <w:t xml:space="preserve"> </w:t>
      </w:r>
      <w:r w:rsidRPr="002F2947">
        <w:rPr>
          <w:b/>
          <w:bCs/>
          <w:sz w:val="28"/>
          <w:szCs w:val="28"/>
          <w:lang w:eastAsia="en-US"/>
        </w:rPr>
        <w:t>сокращений</w:t>
      </w:r>
      <w:bookmarkEnd w:id="9"/>
    </w:p>
    <w:tbl>
      <w:tblPr>
        <w:tblW w:w="10348"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69"/>
        <w:gridCol w:w="8079"/>
      </w:tblGrid>
      <w:tr w:rsidR="00C63D60" w:rsidRPr="002F2947" w:rsidTr="00A86945">
        <w:trPr>
          <w:trHeight w:val="543"/>
        </w:trPr>
        <w:tc>
          <w:tcPr>
            <w:tcW w:w="2269" w:type="dxa"/>
            <w:shd w:val="clear" w:color="auto" w:fill="auto"/>
          </w:tcPr>
          <w:p w:rsidR="008865D2" w:rsidRPr="00917A95" w:rsidRDefault="008865D2" w:rsidP="00A86945">
            <w:pPr>
              <w:ind w:left="57"/>
              <w:rPr>
                <w:sz w:val="28"/>
                <w:szCs w:val="28"/>
              </w:rPr>
            </w:pPr>
            <w:r w:rsidRPr="00917A95">
              <w:rPr>
                <w:sz w:val="28"/>
                <w:szCs w:val="28"/>
              </w:rPr>
              <w:t>ГИА</w:t>
            </w:r>
          </w:p>
        </w:tc>
        <w:tc>
          <w:tcPr>
            <w:tcW w:w="8079" w:type="dxa"/>
            <w:shd w:val="clear" w:color="auto" w:fill="auto"/>
          </w:tcPr>
          <w:p w:rsidR="008865D2" w:rsidRPr="00917A95" w:rsidRDefault="008865D2" w:rsidP="00A86945">
            <w:pPr>
              <w:ind w:left="142"/>
              <w:rPr>
                <w:sz w:val="28"/>
                <w:szCs w:val="28"/>
              </w:rPr>
            </w:pPr>
            <w:r w:rsidRPr="00917A95">
              <w:rPr>
                <w:sz w:val="28"/>
                <w:szCs w:val="28"/>
              </w:rPr>
              <w:t>Государственная итоговая аттестация по образовательным программам основного общего образования</w:t>
            </w:r>
          </w:p>
        </w:tc>
      </w:tr>
      <w:tr w:rsidR="00C63D60" w:rsidRPr="002F2947" w:rsidTr="00A86945">
        <w:trPr>
          <w:trHeight w:val="297"/>
        </w:trPr>
        <w:tc>
          <w:tcPr>
            <w:tcW w:w="2269" w:type="dxa"/>
            <w:shd w:val="clear" w:color="auto" w:fill="auto"/>
          </w:tcPr>
          <w:p w:rsidR="008865D2" w:rsidRPr="00917A95" w:rsidRDefault="008865D2" w:rsidP="00A86945">
            <w:pPr>
              <w:ind w:left="57"/>
              <w:rPr>
                <w:sz w:val="28"/>
                <w:szCs w:val="28"/>
              </w:rPr>
            </w:pPr>
            <w:r w:rsidRPr="00917A95">
              <w:rPr>
                <w:sz w:val="28"/>
                <w:szCs w:val="28"/>
              </w:rPr>
              <w:t>ОГЭ</w:t>
            </w:r>
          </w:p>
        </w:tc>
        <w:tc>
          <w:tcPr>
            <w:tcW w:w="8079" w:type="dxa"/>
            <w:shd w:val="clear" w:color="auto" w:fill="auto"/>
          </w:tcPr>
          <w:p w:rsidR="008865D2" w:rsidRPr="00917A95" w:rsidRDefault="008865D2" w:rsidP="00A86945">
            <w:pPr>
              <w:ind w:left="142"/>
              <w:rPr>
                <w:sz w:val="28"/>
                <w:szCs w:val="28"/>
              </w:rPr>
            </w:pPr>
            <w:r w:rsidRPr="00917A95">
              <w:rPr>
                <w:sz w:val="28"/>
                <w:szCs w:val="28"/>
              </w:rPr>
              <w:t>Основной государственный экзамен</w:t>
            </w:r>
          </w:p>
        </w:tc>
      </w:tr>
      <w:tr w:rsidR="00C63D60" w:rsidRPr="002F2947" w:rsidTr="00A86945">
        <w:trPr>
          <w:trHeight w:val="117"/>
        </w:trPr>
        <w:tc>
          <w:tcPr>
            <w:tcW w:w="2269" w:type="dxa"/>
            <w:shd w:val="clear" w:color="auto" w:fill="auto"/>
          </w:tcPr>
          <w:p w:rsidR="008865D2" w:rsidRPr="00917A95" w:rsidRDefault="008865D2" w:rsidP="00A86945">
            <w:pPr>
              <w:ind w:left="57"/>
              <w:rPr>
                <w:sz w:val="28"/>
                <w:szCs w:val="28"/>
              </w:rPr>
            </w:pPr>
            <w:r w:rsidRPr="00917A95">
              <w:rPr>
                <w:sz w:val="28"/>
                <w:szCs w:val="28"/>
              </w:rPr>
              <w:t>ГВЭ</w:t>
            </w:r>
          </w:p>
        </w:tc>
        <w:tc>
          <w:tcPr>
            <w:tcW w:w="8079" w:type="dxa"/>
            <w:shd w:val="clear" w:color="auto" w:fill="auto"/>
          </w:tcPr>
          <w:p w:rsidR="008865D2" w:rsidRPr="00917A95" w:rsidRDefault="008865D2" w:rsidP="00A86945">
            <w:pPr>
              <w:ind w:left="142"/>
              <w:rPr>
                <w:sz w:val="28"/>
                <w:szCs w:val="28"/>
              </w:rPr>
            </w:pPr>
            <w:r w:rsidRPr="00917A95">
              <w:rPr>
                <w:sz w:val="28"/>
                <w:szCs w:val="28"/>
              </w:rPr>
              <w:t>Государственный выпускной экзамен</w:t>
            </w:r>
          </w:p>
        </w:tc>
      </w:tr>
      <w:tr w:rsidR="00C63D60" w:rsidRPr="002F2947" w:rsidTr="00A86945">
        <w:trPr>
          <w:trHeight w:val="1160"/>
        </w:trPr>
        <w:tc>
          <w:tcPr>
            <w:tcW w:w="2269" w:type="dxa"/>
            <w:shd w:val="clear" w:color="auto" w:fill="auto"/>
          </w:tcPr>
          <w:p w:rsidR="00997ADC" w:rsidRPr="00917A95" w:rsidRDefault="008865D2" w:rsidP="00A86945">
            <w:pPr>
              <w:ind w:left="57"/>
              <w:rPr>
                <w:sz w:val="28"/>
                <w:szCs w:val="28"/>
              </w:rPr>
            </w:pPr>
            <w:r w:rsidRPr="00917A95">
              <w:rPr>
                <w:sz w:val="28"/>
                <w:szCs w:val="28"/>
              </w:rPr>
              <w:t>Порядок</w:t>
            </w:r>
            <w:r w:rsidR="00422FC6" w:rsidRPr="00917A95">
              <w:rPr>
                <w:sz w:val="28"/>
                <w:szCs w:val="28"/>
              </w:rPr>
              <w:t xml:space="preserve">, </w:t>
            </w:r>
          </w:p>
          <w:p w:rsidR="008865D2" w:rsidRPr="00917A95" w:rsidRDefault="00422FC6" w:rsidP="00A86945">
            <w:pPr>
              <w:ind w:left="57"/>
              <w:rPr>
                <w:sz w:val="28"/>
                <w:szCs w:val="28"/>
              </w:rPr>
            </w:pPr>
            <w:r w:rsidRPr="00917A95">
              <w:rPr>
                <w:sz w:val="28"/>
                <w:szCs w:val="28"/>
              </w:rPr>
              <w:t>Порядок ГИА</w:t>
            </w:r>
          </w:p>
        </w:tc>
        <w:tc>
          <w:tcPr>
            <w:tcW w:w="8079" w:type="dxa"/>
            <w:shd w:val="clear" w:color="auto" w:fill="auto"/>
          </w:tcPr>
          <w:p w:rsidR="00992708" w:rsidRPr="00992708" w:rsidRDefault="008865D2" w:rsidP="00A86945">
            <w:pPr>
              <w:ind w:left="142"/>
              <w:rPr>
                <w:sz w:val="28"/>
                <w:szCs w:val="28"/>
              </w:rPr>
            </w:pPr>
            <w:proofErr w:type="gramStart"/>
            <w:r w:rsidRPr="00917A95">
              <w:rPr>
                <w:sz w:val="28"/>
                <w:szCs w:val="28"/>
              </w:rPr>
              <w:t>Порядок проведения государственной итоговой аттестации по образовательным программам основного общего образования</w:t>
            </w:r>
            <w:r w:rsidR="00992708">
              <w:rPr>
                <w:sz w:val="28"/>
                <w:szCs w:val="28"/>
              </w:rPr>
              <w:t>,</w:t>
            </w:r>
            <w:r w:rsidR="000661F8" w:rsidRPr="00917A95">
              <w:rPr>
                <w:sz w:val="28"/>
                <w:szCs w:val="28"/>
              </w:rPr>
              <w:t xml:space="preserve"> </w:t>
            </w:r>
            <w:r w:rsidR="00992708" w:rsidRPr="00992708">
              <w:rPr>
                <w:sz w:val="28"/>
                <w:szCs w:val="28"/>
              </w:rPr>
              <w:t>утвержденный приказом Министерства просвещения Российской</w:t>
            </w:r>
            <w:proofErr w:type="gramEnd"/>
          </w:p>
          <w:p w:rsidR="008865D2" w:rsidRPr="00917A95" w:rsidRDefault="00992708" w:rsidP="00B65E0F">
            <w:pPr>
              <w:ind w:left="142"/>
              <w:rPr>
                <w:sz w:val="28"/>
                <w:szCs w:val="28"/>
              </w:rPr>
            </w:pPr>
            <w:r w:rsidRPr="00992708">
              <w:rPr>
                <w:sz w:val="28"/>
                <w:szCs w:val="28"/>
              </w:rPr>
              <w:t>Федерации и Федеральной службы</w:t>
            </w:r>
            <w:r>
              <w:rPr>
                <w:sz w:val="28"/>
                <w:szCs w:val="28"/>
              </w:rPr>
              <w:t xml:space="preserve"> по надзору в сфере образования </w:t>
            </w:r>
            <w:r w:rsidRPr="00992708">
              <w:rPr>
                <w:sz w:val="28"/>
                <w:szCs w:val="28"/>
              </w:rPr>
              <w:t>и науки от 07.11.2018 № 189</w:t>
            </w:r>
            <w:r>
              <w:rPr>
                <w:sz w:val="28"/>
                <w:szCs w:val="28"/>
              </w:rPr>
              <w:t xml:space="preserve">/1513 </w:t>
            </w:r>
          </w:p>
        </w:tc>
      </w:tr>
      <w:tr w:rsidR="00C63D60" w:rsidRPr="002F2947" w:rsidTr="00A86945">
        <w:trPr>
          <w:trHeight w:val="272"/>
        </w:trPr>
        <w:tc>
          <w:tcPr>
            <w:tcW w:w="2269" w:type="dxa"/>
            <w:shd w:val="clear" w:color="auto" w:fill="auto"/>
          </w:tcPr>
          <w:p w:rsidR="00FB6F7E" w:rsidRPr="00917A95" w:rsidRDefault="00FB6F7E" w:rsidP="00A86945">
            <w:pPr>
              <w:ind w:left="57"/>
              <w:rPr>
                <w:sz w:val="28"/>
                <w:szCs w:val="28"/>
              </w:rPr>
            </w:pPr>
            <w:proofErr w:type="spellStart"/>
            <w:r w:rsidRPr="00917A95">
              <w:rPr>
                <w:sz w:val="28"/>
                <w:szCs w:val="28"/>
              </w:rPr>
              <w:t>Рособрнадзор</w:t>
            </w:r>
            <w:proofErr w:type="spellEnd"/>
          </w:p>
        </w:tc>
        <w:tc>
          <w:tcPr>
            <w:tcW w:w="8079" w:type="dxa"/>
            <w:shd w:val="clear" w:color="auto" w:fill="auto"/>
          </w:tcPr>
          <w:p w:rsidR="00FB6F7E" w:rsidRPr="00917A95" w:rsidRDefault="00FB6F7E" w:rsidP="00A86945">
            <w:pPr>
              <w:ind w:left="142"/>
              <w:rPr>
                <w:sz w:val="28"/>
                <w:szCs w:val="28"/>
              </w:rPr>
            </w:pPr>
            <w:r w:rsidRPr="00917A95">
              <w:rPr>
                <w:sz w:val="28"/>
                <w:szCs w:val="28"/>
              </w:rPr>
              <w:t>Федеральная служба по надзору в сфере образования и науки</w:t>
            </w:r>
          </w:p>
        </w:tc>
      </w:tr>
      <w:tr w:rsidR="00C63D60" w:rsidRPr="002F2947" w:rsidTr="00A86945">
        <w:trPr>
          <w:trHeight w:val="348"/>
        </w:trPr>
        <w:tc>
          <w:tcPr>
            <w:tcW w:w="2269" w:type="dxa"/>
            <w:shd w:val="clear" w:color="auto" w:fill="auto"/>
          </w:tcPr>
          <w:p w:rsidR="00FB6F7E" w:rsidRPr="00917A95" w:rsidRDefault="00FB6F7E" w:rsidP="00A86945">
            <w:pPr>
              <w:ind w:left="57"/>
              <w:rPr>
                <w:sz w:val="28"/>
                <w:szCs w:val="28"/>
              </w:rPr>
            </w:pPr>
            <w:r w:rsidRPr="00917A95">
              <w:rPr>
                <w:sz w:val="28"/>
                <w:szCs w:val="28"/>
              </w:rPr>
              <w:t>ФИПИ</w:t>
            </w:r>
          </w:p>
        </w:tc>
        <w:tc>
          <w:tcPr>
            <w:tcW w:w="8079" w:type="dxa"/>
            <w:shd w:val="clear" w:color="auto" w:fill="auto"/>
          </w:tcPr>
          <w:p w:rsidR="00FB6F7E" w:rsidRPr="00917A95" w:rsidRDefault="00FB6F7E" w:rsidP="00A86945">
            <w:pPr>
              <w:ind w:left="142"/>
              <w:rPr>
                <w:sz w:val="28"/>
                <w:szCs w:val="28"/>
              </w:rPr>
            </w:pPr>
            <w:r w:rsidRPr="00917A95">
              <w:rPr>
                <w:sz w:val="28"/>
                <w:szCs w:val="28"/>
              </w:rPr>
              <w:t>Федеральное государственное бюджетное научное учреждение «Федеральный институт педагогических измерений»</w:t>
            </w:r>
          </w:p>
        </w:tc>
      </w:tr>
      <w:tr w:rsidR="00C63D60" w:rsidRPr="002F2947" w:rsidTr="00A86945">
        <w:trPr>
          <w:trHeight w:val="65"/>
        </w:trPr>
        <w:tc>
          <w:tcPr>
            <w:tcW w:w="2269" w:type="dxa"/>
            <w:shd w:val="clear" w:color="auto" w:fill="auto"/>
          </w:tcPr>
          <w:p w:rsidR="00FB6F7E" w:rsidRPr="00917A95" w:rsidRDefault="00FB6F7E" w:rsidP="00A86945">
            <w:pPr>
              <w:ind w:left="57"/>
              <w:rPr>
                <w:sz w:val="28"/>
                <w:szCs w:val="28"/>
              </w:rPr>
            </w:pPr>
            <w:r w:rsidRPr="00917A95">
              <w:rPr>
                <w:sz w:val="28"/>
                <w:szCs w:val="28"/>
              </w:rPr>
              <w:t>ГЭК</w:t>
            </w:r>
          </w:p>
        </w:tc>
        <w:tc>
          <w:tcPr>
            <w:tcW w:w="8079" w:type="dxa"/>
            <w:shd w:val="clear" w:color="auto" w:fill="auto"/>
          </w:tcPr>
          <w:p w:rsidR="00FB6F7E" w:rsidRPr="00917A95" w:rsidRDefault="00FB6F7E" w:rsidP="00A86945">
            <w:pPr>
              <w:ind w:left="142"/>
              <w:rPr>
                <w:sz w:val="28"/>
                <w:szCs w:val="28"/>
              </w:rPr>
            </w:pPr>
            <w:r w:rsidRPr="00917A95">
              <w:rPr>
                <w:sz w:val="28"/>
                <w:szCs w:val="28"/>
              </w:rPr>
              <w:t xml:space="preserve">Государственная экзаменационная комиссия </w:t>
            </w:r>
            <w:r w:rsidR="00422FC6" w:rsidRPr="00917A95">
              <w:rPr>
                <w:sz w:val="28"/>
                <w:szCs w:val="28"/>
              </w:rPr>
              <w:t>Ленинградской области</w:t>
            </w:r>
          </w:p>
        </w:tc>
      </w:tr>
      <w:tr w:rsidR="00C63D60" w:rsidRPr="002F2947" w:rsidTr="00A86945">
        <w:trPr>
          <w:trHeight w:val="189"/>
        </w:trPr>
        <w:tc>
          <w:tcPr>
            <w:tcW w:w="2269" w:type="dxa"/>
            <w:shd w:val="clear" w:color="auto" w:fill="auto"/>
          </w:tcPr>
          <w:p w:rsidR="00FB6F7E" w:rsidRPr="00917A95" w:rsidRDefault="00FB6F7E" w:rsidP="00A86945">
            <w:pPr>
              <w:ind w:left="57"/>
              <w:rPr>
                <w:sz w:val="28"/>
                <w:szCs w:val="28"/>
              </w:rPr>
            </w:pPr>
            <w:r w:rsidRPr="00917A95">
              <w:rPr>
                <w:sz w:val="28"/>
                <w:szCs w:val="28"/>
              </w:rPr>
              <w:t>Комитет</w:t>
            </w:r>
          </w:p>
        </w:tc>
        <w:tc>
          <w:tcPr>
            <w:tcW w:w="8079" w:type="dxa"/>
            <w:shd w:val="clear" w:color="auto" w:fill="auto"/>
          </w:tcPr>
          <w:p w:rsidR="00FB6F7E" w:rsidRPr="00917A95" w:rsidRDefault="00FB6F7E" w:rsidP="00A86945">
            <w:pPr>
              <w:ind w:left="142"/>
              <w:rPr>
                <w:sz w:val="28"/>
                <w:szCs w:val="28"/>
              </w:rPr>
            </w:pPr>
            <w:r w:rsidRPr="00917A95">
              <w:rPr>
                <w:sz w:val="28"/>
                <w:szCs w:val="28"/>
              </w:rPr>
              <w:t>Комитет общего и профессионального образования Ленинградской области</w:t>
            </w:r>
          </w:p>
        </w:tc>
      </w:tr>
      <w:tr w:rsidR="00C63D60" w:rsidRPr="002F2947" w:rsidTr="00A86945">
        <w:trPr>
          <w:trHeight w:val="65"/>
        </w:trPr>
        <w:tc>
          <w:tcPr>
            <w:tcW w:w="2269" w:type="dxa"/>
            <w:shd w:val="clear" w:color="auto" w:fill="auto"/>
          </w:tcPr>
          <w:p w:rsidR="00FB6F7E" w:rsidRPr="00917A95" w:rsidRDefault="00FB6F7E" w:rsidP="00A86945">
            <w:pPr>
              <w:ind w:left="57"/>
              <w:rPr>
                <w:sz w:val="28"/>
                <w:szCs w:val="28"/>
              </w:rPr>
            </w:pPr>
            <w:r w:rsidRPr="00917A95">
              <w:rPr>
                <w:sz w:val="28"/>
                <w:szCs w:val="28"/>
              </w:rPr>
              <w:t>РЦОИ</w:t>
            </w:r>
          </w:p>
        </w:tc>
        <w:tc>
          <w:tcPr>
            <w:tcW w:w="8079" w:type="dxa"/>
            <w:shd w:val="clear" w:color="auto" w:fill="auto"/>
          </w:tcPr>
          <w:p w:rsidR="00FB6F7E" w:rsidRPr="00917A95" w:rsidRDefault="00FB6F7E" w:rsidP="00A86945">
            <w:pPr>
              <w:ind w:left="142"/>
              <w:rPr>
                <w:sz w:val="28"/>
                <w:szCs w:val="28"/>
              </w:rPr>
            </w:pPr>
            <w:r w:rsidRPr="00917A95">
              <w:rPr>
                <w:sz w:val="28"/>
                <w:szCs w:val="28"/>
              </w:rPr>
              <w:t>Региональный центр обработки информации Ленинградской области (ГБУ ЛО «ИЦОКО»)</w:t>
            </w:r>
          </w:p>
        </w:tc>
      </w:tr>
      <w:tr w:rsidR="00D01B6F" w:rsidRPr="002F2947" w:rsidTr="00A86945">
        <w:trPr>
          <w:trHeight w:val="65"/>
        </w:trPr>
        <w:tc>
          <w:tcPr>
            <w:tcW w:w="2269" w:type="dxa"/>
            <w:shd w:val="clear" w:color="auto" w:fill="auto"/>
          </w:tcPr>
          <w:p w:rsidR="00D01B6F" w:rsidRPr="00EF3474" w:rsidRDefault="00D01B6F" w:rsidP="00A86945">
            <w:pPr>
              <w:ind w:left="57"/>
              <w:rPr>
                <w:sz w:val="28"/>
                <w:szCs w:val="28"/>
              </w:rPr>
            </w:pPr>
            <w:r w:rsidRPr="00EF3474">
              <w:rPr>
                <w:sz w:val="28"/>
                <w:szCs w:val="28"/>
              </w:rPr>
              <w:t>РИС</w:t>
            </w:r>
            <w:r w:rsidR="00180CB8" w:rsidRPr="00EF3474">
              <w:rPr>
                <w:sz w:val="28"/>
                <w:szCs w:val="28"/>
              </w:rPr>
              <w:t>  ГИА</w:t>
            </w:r>
          </w:p>
        </w:tc>
        <w:tc>
          <w:tcPr>
            <w:tcW w:w="8079" w:type="dxa"/>
            <w:shd w:val="clear" w:color="auto" w:fill="auto"/>
          </w:tcPr>
          <w:p w:rsidR="00D01B6F" w:rsidRPr="00EF3474" w:rsidRDefault="00D01B6F" w:rsidP="00A86945">
            <w:pPr>
              <w:ind w:left="142"/>
              <w:rPr>
                <w:sz w:val="28"/>
                <w:szCs w:val="28"/>
              </w:rPr>
            </w:pPr>
            <w:r w:rsidRPr="00EF3474">
              <w:rPr>
                <w:sz w:val="28"/>
                <w:szCs w:val="28"/>
              </w:rPr>
              <w:t>Региональная информационная система обеспечения проведения</w:t>
            </w:r>
          </w:p>
          <w:p w:rsidR="00D01B6F" w:rsidRPr="00EF3474" w:rsidRDefault="00D01B6F" w:rsidP="00EF3474">
            <w:pPr>
              <w:ind w:left="142"/>
              <w:rPr>
                <w:sz w:val="28"/>
                <w:szCs w:val="28"/>
              </w:rPr>
            </w:pPr>
            <w:r w:rsidRPr="00EF3474">
              <w:rPr>
                <w:sz w:val="28"/>
                <w:szCs w:val="28"/>
              </w:rPr>
              <w:t xml:space="preserve">государственной итоговой аттестации </w:t>
            </w:r>
            <w:proofErr w:type="gramStart"/>
            <w:r w:rsidRPr="00EF3474">
              <w:rPr>
                <w:sz w:val="28"/>
                <w:szCs w:val="28"/>
              </w:rPr>
              <w:t>обучающихся</w:t>
            </w:r>
            <w:proofErr w:type="gramEnd"/>
            <w:r w:rsidRPr="00EF3474">
              <w:rPr>
                <w:sz w:val="28"/>
                <w:szCs w:val="28"/>
              </w:rPr>
              <w:t>, освоивших</w:t>
            </w:r>
            <w:r w:rsidR="00EF3474" w:rsidRPr="00EF3474">
              <w:rPr>
                <w:sz w:val="28"/>
                <w:szCs w:val="28"/>
              </w:rPr>
              <w:t xml:space="preserve"> </w:t>
            </w:r>
            <w:r w:rsidRPr="00EF3474">
              <w:rPr>
                <w:sz w:val="28"/>
                <w:szCs w:val="28"/>
              </w:rPr>
              <w:t>основные образовательные программы основного общего образования</w:t>
            </w:r>
          </w:p>
        </w:tc>
      </w:tr>
      <w:tr w:rsidR="00C63D60" w:rsidRPr="002F2947" w:rsidTr="00A86945">
        <w:trPr>
          <w:trHeight w:val="267"/>
        </w:trPr>
        <w:tc>
          <w:tcPr>
            <w:tcW w:w="2269" w:type="dxa"/>
            <w:shd w:val="clear" w:color="auto" w:fill="auto"/>
          </w:tcPr>
          <w:p w:rsidR="00FB6F7E" w:rsidRPr="00917A95" w:rsidRDefault="00FB6F7E" w:rsidP="00A86945">
            <w:pPr>
              <w:ind w:left="57"/>
              <w:rPr>
                <w:sz w:val="28"/>
                <w:szCs w:val="28"/>
              </w:rPr>
            </w:pPr>
            <w:r w:rsidRPr="00917A95">
              <w:rPr>
                <w:sz w:val="28"/>
                <w:szCs w:val="28"/>
              </w:rPr>
              <w:t>ОМСУ</w:t>
            </w:r>
          </w:p>
        </w:tc>
        <w:tc>
          <w:tcPr>
            <w:tcW w:w="8079" w:type="dxa"/>
            <w:shd w:val="clear" w:color="auto" w:fill="auto"/>
          </w:tcPr>
          <w:p w:rsidR="00FB6F7E" w:rsidRPr="00917A95" w:rsidRDefault="00FB6F7E" w:rsidP="00A86945">
            <w:pPr>
              <w:ind w:left="142"/>
              <w:rPr>
                <w:sz w:val="28"/>
                <w:szCs w:val="28"/>
              </w:rPr>
            </w:pPr>
            <w:r w:rsidRPr="00917A95">
              <w:rPr>
                <w:sz w:val="28"/>
                <w:szCs w:val="28"/>
              </w:rPr>
              <w:t>Орган местного самоуправления, осуществляющий управление в сфере образования</w:t>
            </w:r>
          </w:p>
        </w:tc>
      </w:tr>
      <w:tr w:rsidR="00C63D60" w:rsidRPr="002F2947" w:rsidTr="00A86945">
        <w:trPr>
          <w:trHeight w:val="159"/>
        </w:trPr>
        <w:tc>
          <w:tcPr>
            <w:tcW w:w="2269" w:type="dxa"/>
            <w:shd w:val="clear" w:color="auto" w:fill="auto"/>
          </w:tcPr>
          <w:p w:rsidR="00FB6F7E" w:rsidRPr="00917A95" w:rsidRDefault="00FB6F7E" w:rsidP="00A86945">
            <w:pPr>
              <w:ind w:left="57"/>
              <w:rPr>
                <w:sz w:val="28"/>
                <w:szCs w:val="28"/>
              </w:rPr>
            </w:pPr>
            <w:r w:rsidRPr="00917A95">
              <w:rPr>
                <w:sz w:val="28"/>
                <w:szCs w:val="28"/>
              </w:rPr>
              <w:t>ПМПК</w:t>
            </w:r>
          </w:p>
        </w:tc>
        <w:tc>
          <w:tcPr>
            <w:tcW w:w="8079" w:type="dxa"/>
            <w:shd w:val="clear" w:color="auto" w:fill="auto"/>
          </w:tcPr>
          <w:p w:rsidR="00FB6F7E" w:rsidRPr="00917A95" w:rsidRDefault="00FB6F7E" w:rsidP="00A86945">
            <w:pPr>
              <w:ind w:left="142"/>
              <w:rPr>
                <w:sz w:val="28"/>
                <w:szCs w:val="28"/>
              </w:rPr>
            </w:pPr>
            <w:r w:rsidRPr="00917A95">
              <w:rPr>
                <w:sz w:val="28"/>
                <w:szCs w:val="28"/>
              </w:rPr>
              <w:t>Психолого-медико-педагогическая комиссия</w:t>
            </w:r>
          </w:p>
        </w:tc>
      </w:tr>
      <w:tr w:rsidR="00C63D60" w:rsidRPr="002F2947" w:rsidTr="00A86945">
        <w:trPr>
          <w:trHeight w:val="65"/>
        </w:trPr>
        <w:tc>
          <w:tcPr>
            <w:tcW w:w="2269" w:type="dxa"/>
            <w:shd w:val="clear" w:color="auto" w:fill="auto"/>
          </w:tcPr>
          <w:p w:rsidR="00FB6F7E" w:rsidRPr="00917A95" w:rsidRDefault="00FB6F7E" w:rsidP="00A86945">
            <w:pPr>
              <w:ind w:left="57"/>
              <w:rPr>
                <w:sz w:val="28"/>
                <w:szCs w:val="28"/>
              </w:rPr>
            </w:pPr>
            <w:r w:rsidRPr="00917A95">
              <w:rPr>
                <w:sz w:val="28"/>
                <w:szCs w:val="28"/>
              </w:rPr>
              <w:t>КК</w:t>
            </w:r>
          </w:p>
        </w:tc>
        <w:tc>
          <w:tcPr>
            <w:tcW w:w="8079" w:type="dxa"/>
            <w:shd w:val="clear" w:color="auto" w:fill="auto"/>
          </w:tcPr>
          <w:p w:rsidR="00FB6F7E" w:rsidRPr="00917A95" w:rsidRDefault="00FB6F7E" w:rsidP="00A86945">
            <w:pPr>
              <w:ind w:left="142"/>
              <w:rPr>
                <w:sz w:val="28"/>
                <w:szCs w:val="28"/>
              </w:rPr>
            </w:pPr>
            <w:r w:rsidRPr="00917A95">
              <w:rPr>
                <w:sz w:val="28"/>
                <w:szCs w:val="28"/>
              </w:rPr>
              <w:t xml:space="preserve">Конфликтная комиссия </w:t>
            </w:r>
          </w:p>
        </w:tc>
      </w:tr>
      <w:tr w:rsidR="00C63D60" w:rsidRPr="002F2947" w:rsidTr="00A86945">
        <w:trPr>
          <w:trHeight w:val="65"/>
        </w:trPr>
        <w:tc>
          <w:tcPr>
            <w:tcW w:w="2269" w:type="dxa"/>
            <w:shd w:val="clear" w:color="auto" w:fill="auto"/>
          </w:tcPr>
          <w:p w:rsidR="00FB6F7E" w:rsidRPr="00917A95" w:rsidRDefault="00FB6F7E" w:rsidP="00A86945">
            <w:pPr>
              <w:ind w:left="57"/>
              <w:rPr>
                <w:sz w:val="28"/>
                <w:szCs w:val="28"/>
              </w:rPr>
            </w:pPr>
            <w:r w:rsidRPr="00917A95">
              <w:rPr>
                <w:sz w:val="28"/>
                <w:szCs w:val="28"/>
              </w:rPr>
              <w:t>ПК</w:t>
            </w:r>
          </w:p>
        </w:tc>
        <w:tc>
          <w:tcPr>
            <w:tcW w:w="8079" w:type="dxa"/>
            <w:shd w:val="clear" w:color="auto" w:fill="auto"/>
          </w:tcPr>
          <w:p w:rsidR="00FB6F7E" w:rsidRPr="00917A95" w:rsidRDefault="00FB6F7E" w:rsidP="00A86945">
            <w:pPr>
              <w:ind w:left="142"/>
              <w:rPr>
                <w:sz w:val="28"/>
                <w:szCs w:val="28"/>
              </w:rPr>
            </w:pPr>
            <w:r w:rsidRPr="00917A95">
              <w:rPr>
                <w:sz w:val="28"/>
                <w:szCs w:val="28"/>
              </w:rPr>
              <w:t>Предметные комиссии</w:t>
            </w:r>
          </w:p>
        </w:tc>
      </w:tr>
      <w:tr w:rsidR="00C63D60" w:rsidRPr="002F2947" w:rsidTr="00A86945">
        <w:trPr>
          <w:trHeight w:val="128"/>
        </w:trPr>
        <w:tc>
          <w:tcPr>
            <w:tcW w:w="2269" w:type="dxa"/>
            <w:shd w:val="clear" w:color="auto" w:fill="auto"/>
          </w:tcPr>
          <w:p w:rsidR="00FB6F7E" w:rsidRPr="00917A95" w:rsidRDefault="00FB6F7E" w:rsidP="00A86945">
            <w:pPr>
              <w:ind w:left="57"/>
              <w:rPr>
                <w:sz w:val="28"/>
                <w:szCs w:val="28"/>
              </w:rPr>
            </w:pPr>
            <w:r w:rsidRPr="00917A95">
              <w:rPr>
                <w:sz w:val="28"/>
                <w:szCs w:val="28"/>
              </w:rPr>
              <w:t>ОО</w:t>
            </w:r>
          </w:p>
        </w:tc>
        <w:tc>
          <w:tcPr>
            <w:tcW w:w="8079" w:type="dxa"/>
            <w:shd w:val="clear" w:color="auto" w:fill="auto"/>
          </w:tcPr>
          <w:p w:rsidR="00FB6F7E" w:rsidRPr="00917A95" w:rsidRDefault="00FB6F7E" w:rsidP="00A86945">
            <w:pPr>
              <w:ind w:left="142"/>
              <w:rPr>
                <w:sz w:val="28"/>
                <w:szCs w:val="28"/>
              </w:rPr>
            </w:pPr>
            <w:r w:rsidRPr="00917A95">
              <w:rPr>
                <w:sz w:val="28"/>
                <w:szCs w:val="28"/>
              </w:rPr>
              <w:t>Организация, осуществляющая образовательную деятельность по имеющим государственную аккредитацию образовательным программам основного общего образования</w:t>
            </w:r>
          </w:p>
        </w:tc>
      </w:tr>
      <w:tr w:rsidR="00C63D60" w:rsidRPr="002F2947" w:rsidTr="00A86945">
        <w:trPr>
          <w:trHeight w:val="65"/>
        </w:trPr>
        <w:tc>
          <w:tcPr>
            <w:tcW w:w="2269" w:type="dxa"/>
            <w:shd w:val="clear" w:color="auto" w:fill="auto"/>
          </w:tcPr>
          <w:p w:rsidR="00FB6F7E" w:rsidRPr="00917A95" w:rsidRDefault="00FB6F7E" w:rsidP="00A86945">
            <w:pPr>
              <w:ind w:left="57"/>
              <w:rPr>
                <w:sz w:val="28"/>
                <w:szCs w:val="28"/>
              </w:rPr>
            </w:pPr>
            <w:r w:rsidRPr="00917A95">
              <w:rPr>
                <w:sz w:val="28"/>
                <w:szCs w:val="28"/>
              </w:rPr>
              <w:t>ППЭ</w:t>
            </w:r>
          </w:p>
        </w:tc>
        <w:tc>
          <w:tcPr>
            <w:tcW w:w="8079" w:type="dxa"/>
            <w:shd w:val="clear" w:color="auto" w:fill="auto"/>
          </w:tcPr>
          <w:p w:rsidR="00FB6F7E" w:rsidRPr="00917A95" w:rsidRDefault="00FB6F7E" w:rsidP="00A86945">
            <w:pPr>
              <w:ind w:left="142"/>
              <w:rPr>
                <w:sz w:val="28"/>
                <w:szCs w:val="28"/>
              </w:rPr>
            </w:pPr>
            <w:r w:rsidRPr="00917A95">
              <w:rPr>
                <w:sz w:val="28"/>
                <w:szCs w:val="28"/>
              </w:rPr>
              <w:t>Пункт проведения экзаменов</w:t>
            </w:r>
          </w:p>
        </w:tc>
      </w:tr>
      <w:tr w:rsidR="00C63D60" w:rsidRPr="002F2947" w:rsidTr="00A86945">
        <w:trPr>
          <w:trHeight w:val="65"/>
        </w:trPr>
        <w:tc>
          <w:tcPr>
            <w:tcW w:w="2269" w:type="dxa"/>
            <w:shd w:val="clear" w:color="auto" w:fill="auto"/>
          </w:tcPr>
          <w:p w:rsidR="00FB6F7E" w:rsidRPr="00917A95" w:rsidRDefault="00FB6F7E" w:rsidP="00A86945">
            <w:pPr>
              <w:ind w:left="57"/>
              <w:rPr>
                <w:sz w:val="28"/>
                <w:szCs w:val="28"/>
              </w:rPr>
            </w:pPr>
            <w:r w:rsidRPr="00917A95">
              <w:rPr>
                <w:sz w:val="28"/>
                <w:szCs w:val="28"/>
              </w:rPr>
              <w:t>Аудитории</w:t>
            </w:r>
          </w:p>
        </w:tc>
        <w:tc>
          <w:tcPr>
            <w:tcW w:w="8079" w:type="dxa"/>
            <w:shd w:val="clear" w:color="auto" w:fill="auto"/>
          </w:tcPr>
          <w:p w:rsidR="00FB6F7E" w:rsidRPr="00917A95" w:rsidRDefault="00FB6F7E" w:rsidP="00A86945">
            <w:pPr>
              <w:ind w:left="142"/>
              <w:rPr>
                <w:sz w:val="28"/>
                <w:szCs w:val="28"/>
              </w:rPr>
            </w:pPr>
            <w:r w:rsidRPr="00917A95">
              <w:rPr>
                <w:sz w:val="28"/>
                <w:szCs w:val="28"/>
              </w:rPr>
              <w:t>Помещения, предоставляемые для проведения экзаменов, обеспечивающие проведение экзаменов в условиях, соответствующих требованиям санитарно-эпидемиологических правил и нормативов</w:t>
            </w:r>
          </w:p>
        </w:tc>
      </w:tr>
      <w:tr w:rsidR="00C63D60" w:rsidRPr="002F2947" w:rsidTr="00A86945">
        <w:trPr>
          <w:trHeight w:val="699"/>
        </w:trPr>
        <w:tc>
          <w:tcPr>
            <w:tcW w:w="2269" w:type="dxa"/>
            <w:shd w:val="clear" w:color="auto" w:fill="auto"/>
          </w:tcPr>
          <w:p w:rsidR="00FB6F7E" w:rsidRPr="00917A95" w:rsidRDefault="00FB6F7E" w:rsidP="00A86945">
            <w:pPr>
              <w:ind w:left="57"/>
              <w:rPr>
                <w:sz w:val="28"/>
                <w:szCs w:val="28"/>
              </w:rPr>
            </w:pPr>
            <w:r w:rsidRPr="00917A95">
              <w:rPr>
                <w:sz w:val="28"/>
                <w:szCs w:val="28"/>
              </w:rPr>
              <w:t>Участники ГИА</w:t>
            </w:r>
          </w:p>
        </w:tc>
        <w:tc>
          <w:tcPr>
            <w:tcW w:w="8079" w:type="dxa"/>
            <w:shd w:val="clear" w:color="auto" w:fill="auto"/>
          </w:tcPr>
          <w:p w:rsidR="00FB6F7E" w:rsidRPr="00917A95" w:rsidRDefault="00FB6F7E" w:rsidP="00A86945">
            <w:pPr>
              <w:ind w:left="142"/>
              <w:rPr>
                <w:sz w:val="28"/>
                <w:szCs w:val="28"/>
              </w:rPr>
            </w:pPr>
            <w:r w:rsidRPr="00917A95">
              <w:rPr>
                <w:sz w:val="28"/>
                <w:szCs w:val="28"/>
              </w:rPr>
              <w:t xml:space="preserve">Участники государственной итоговой аттестации по образовательным программам основного общего образования в форме </w:t>
            </w:r>
            <w:r w:rsidR="00FE4889" w:rsidRPr="00917A95">
              <w:rPr>
                <w:sz w:val="28"/>
                <w:szCs w:val="28"/>
              </w:rPr>
              <w:t>ОГЭ и ГВЭ</w:t>
            </w:r>
            <w:r w:rsidRPr="00917A95">
              <w:rPr>
                <w:sz w:val="28"/>
                <w:szCs w:val="28"/>
              </w:rPr>
              <w:t>, допущенные к ГИА в установленном порядке</w:t>
            </w:r>
          </w:p>
        </w:tc>
      </w:tr>
      <w:tr w:rsidR="00C63D60" w:rsidRPr="002F2947" w:rsidTr="00A86945">
        <w:trPr>
          <w:trHeight w:val="65"/>
        </w:trPr>
        <w:tc>
          <w:tcPr>
            <w:tcW w:w="2269" w:type="dxa"/>
            <w:shd w:val="clear" w:color="auto" w:fill="auto"/>
          </w:tcPr>
          <w:p w:rsidR="00FB6F7E" w:rsidRPr="00917A95" w:rsidRDefault="00FB6F7E" w:rsidP="00A86945">
            <w:pPr>
              <w:ind w:left="57"/>
              <w:rPr>
                <w:sz w:val="28"/>
                <w:szCs w:val="28"/>
              </w:rPr>
            </w:pPr>
            <w:r w:rsidRPr="00917A95">
              <w:rPr>
                <w:sz w:val="28"/>
                <w:szCs w:val="28"/>
              </w:rPr>
              <w:t>Участники ГИА с ОВЗ</w:t>
            </w:r>
          </w:p>
        </w:tc>
        <w:tc>
          <w:tcPr>
            <w:tcW w:w="8079" w:type="dxa"/>
            <w:shd w:val="clear" w:color="auto" w:fill="auto"/>
          </w:tcPr>
          <w:p w:rsidR="00FB6F7E" w:rsidRPr="00917A95" w:rsidRDefault="00FB6F7E" w:rsidP="00A86945">
            <w:pPr>
              <w:ind w:left="142"/>
              <w:rPr>
                <w:sz w:val="28"/>
                <w:szCs w:val="28"/>
              </w:rPr>
            </w:pPr>
            <w:r w:rsidRPr="00917A95">
              <w:rPr>
                <w:sz w:val="28"/>
                <w:szCs w:val="28"/>
              </w:rPr>
              <w:t>Обучающиеся, экстерны с ограниченными возможностями здоровья, допущенные к ГИА в установленном порядке</w:t>
            </w:r>
          </w:p>
        </w:tc>
      </w:tr>
      <w:tr w:rsidR="00C63D60" w:rsidRPr="002F2947" w:rsidTr="00A86945">
        <w:trPr>
          <w:trHeight w:val="65"/>
        </w:trPr>
        <w:tc>
          <w:tcPr>
            <w:tcW w:w="2269" w:type="dxa"/>
            <w:shd w:val="clear" w:color="auto" w:fill="auto"/>
          </w:tcPr>
          <w:p w:rsidR="00FB6F7E" w:rsidRPr="00917A95" w:rsidRDefault="00FB6F7E" w:rsidP="00A86945">
            <w:pPr>
              <w:ind w:left="57"/>
              <w:rPr>
                <w:sz w:val="28"/>
                <w:szCs w:val="28"/>
              </w:rPr>
            </w:pPr>
            <w:r w:rsidRPr="00917A95">
              <w:rPr>
                <w:sz w:val="28"/>
                <w:szCs w:val="28"/>
              </w:rPr>
              <w:t>Участники ГИА-</w:t>
            </w:r>
            <w:r w:rsidRPr="00917A95">
              <w:rPr>
                <w:sz w:val="28"/>
                <w:szCs w:val="28"/>
              </w:rPr>
              <w:lastRenderedPageBreak/>
              <w:t>дети-инвалиды и инвалиды</w:t>
            </w:r>
          </w:p>
        </w:tc>
        <w:tc>
          <w:tcPr>
            <w:tcW w:w="8079" w:type="dxa"/>
            <w:shd w:val="clear" w:color="auto" w:fill="auto"/>
          </w:tcPr>
          <w:p w:rsidR="00FB6F7E" w:rsidRPr="00917A95" w:rsidRDefault="00FB6F7E" w:rsidP="00A86945">
            <w:pPr>
              <w:ind w:left="142"/>
              <w:rPr>
                <w:sz w:val="28"/>
                <w:szCs w:val="28"/>
              </w:rPr>
            </w:pPr>
            <w:r w:rsidRPr="00917A95">
              <w:rPr>
                <w:sz w:val="28"/>
                <w:szCs w:val="28"/>
              </w:rPr>
              <w:lastRenderedPageBreak/>
              <w:t>Обучающиеся – дети-инвалиды и инвалиды, экстерны – дети-</w:t>
            </w:r>
            <w:r w:rsidRPr="00917A95">
              <w:rPr>
                <w:sz w:val="28"/>
                <w:szCs w:val="28"/>
              </w:rPr>
              <w:lastRenderedPageBreak/>
              <w:t>инвалиды и инвалиды, допущенные к ГИА в установленном порядке</w:t>
            </w:r>
          </w:p>
        </w:tc>
      </w:tr>
      <w:tr w:rsidR="00C63D60" w:rsidRPr="002F2947" w:rsidTr="00A86945">
        <w:trPr>
          <w:trHeight w:val="65"/>
        </w:trPr>
        <w:tc>
          <w:tcPr>
            <w:tcW w:w="2269" w:type="dxa"/>
            <w:shd w:val="clear" w:color="auto" w:fill="auto"/>
          </w:tcPr>
          <w:p w:rsidR="00FB6F7E" w:rsidRPr="00917A95" w:rsidRDefault="00FB6F7E" w:rsidP="00A86945">
            <w:pPr>
              <w:ind w:left="57"/>
              <w:rPr>
                <w:sz w:val="28"/>
                <w:szCs w:val="28"/>
              </w:rPr>
            </w:pPr>
            <w:r w:rsidRPr="00917A95">
              <w:rPr>
                <w:sz w:val="28"/>
                <w:szCs w:val="28"/>
              </w:rPr>
              <w:lastRenderedPageBreak/>
              <w:t>Экстерны</w:t>
            </w:r>
          </w:p>
        </w:tc>
        <w:tc>
          <w:tcPr>
            <w:tcW w:w="8079" w:type="dxa"/>
            <w:shd w:val="clear" w:color="auto" w:fill="auto"/>
          </w:tcPr>
          <w:p w:rsidR="00FB6F7E" w:rsidRPr="00917A95" w:rsidRDefault="00FB6F7E" w:rsidP="00731ADD">
            <w:pPr>
              <w:ind w:left="142"/>
              <w:rPr>
                <w:sz w:val="28"/>
                <w:szCs w:val="28"/>
              </w:rPr>
            </w:pPr>
            <w:proofErr w:type="gramStart"/>
            <w:r w:rsidRPr="00917A95">
              <w:rPr>
                <w:sz w:val="28"/>
                <w:szCs w:val="28"/>
              </w:rPr>
              <w:t xml:space="preserve">Лица, осваивающие образовательные программы </w:t>
            </w:r>
            <w:r w:rsidR="00EF7535" w:rsidRPr="00917A95">
              <w:rPr>
                <w:sz w:val="28"/>
                <w:szCs w:val="28"/>
              </w:rPr>
              <w:t>основного</w:t>
            </w:r>
            <w:r w:rsidRPr="00917A95">
              <w:rPr>
                <w:sz w:val="28"/>
                <w:szCs w:val="28"/>
              </w:rPr>
              <w:t xml:space="preserve"> общего образования в форме семейного образования, либо лица, </w:t>
            </w:r>
            <w:r w:rsidRPr="00EF3474">
              <w:rPr>
                <w:sz w:val="28"/>
                <w:szCs w:val="28"/>
              </w:rPr>
              <w:t xml:space="preserve">обучающиеся по не имеющим государственной аккредитации образовательным программам </w:t>
            </w:r>
            <w:r w:rsidR="00EF7535" w:rsidRPr="00EF3474">
              <w:rPr>
                <w:sz w:val="28"/>
                <w:szCs w:val="28"/>
              </w:rPr>
              <w:t>основного</w:t>
            </w:r>
            <w:r w:rsidRPr="00EF3474">
              <w:rPr>
                <w:sz w:val="28"/>
                <w:szCs w:val="28"/>
              </w:rPr>
              <w:t xml:space="preserve"> общего образования</w:t>
            </w:r>
            <w:r w:rsidR="009C7E8F" w:rsidRPr="00EF3474">
              <w:rPr>
                <w:sz w:val="28"/>
                <w:szCs w:val="28"/>
              </w:rPr>
              <w:t>, допущенные в текущем году к ГИА</w:t>
            </w:r>
            <w:proofErr w:type="gramEnd"/>
          </w:p>
        </w:tc>
      </w:tr>
      <w:tr w:rsidR="00A769AB" w:rsidRPr="002F2947" w:rsidTr="00A86945">
        <w:trPr>
          <w:trHeight w:val="65"/>
        </w:trPr>
        <w:tc>
          <w:tcPr>
            <w:tcW w:w="2269" w:type="dxa"/>
            <w:shd w:val="clear" w:color="auto" w:fill="auto"/>
          </w:tcPr>
          <w:p w:rsidR="00A769AB" w:rsidRPr="00917A95" w:rsidRDefault="00A769AB" w:rsidP="00A86945">
            <w:pPr>
              <w:ind w:left="57"/>
              <w:rPr>
                <w:sz w:val="28"/>
                <w:szCs w:val="28"/>
              </w:rPr>
            </w:pPr>
            <w:r w:rsidRPr="00917A95">
              <w:rPr>
                <w:sz w:val="28"/>
                <w:szCs w:val="28"/>
              </w:rPr>
              <w:t>КИМ</w:t>
            </w:r>
          </w:p>
        </w:tc>
        <w:tc>
          <w:tcPr>
            <w:tcW w:w="8079" w:type="dxa"/>
            <w:shd w:val="clear" w:color="auto" w:fill="auto"/>
          </w:tcPr>
          <w:p w:rsidR="00A769AB" w:rsidRPr="00917A95" w:rsidRDefault="00A769AB" w:rsidP="00A86945">
            <w:pPr>
              <w:ind w:left="142"/>
              <w:rPr>
                <w:sz w:val="28"/>
                <w:szCs w:val="28"/>
              </w:rPr>
            </w:pPr>
            <w:r w:rsidRPr="00917A95">
              <w:rPr>
                <w:sz w:val="28"/>
                <w:szCs w:val="28"/>
              </w:rPr>
              <w:t>Контрольный измерительный материал</w:t>
            </w:r>
          </w:p>
        </w:tc>
      </w:tr>
      <w:tr w:rsidR="00A769AB" w:rsidRPr="002F2947" w:rsidTr="00A86945">
        <w:trPr>
          <w:trHeight w:val="65"/>
        </w:trPr>
        <w:tc>
          <w:tcPr>
            <w:tcW w:w="2269" w:type="dxa"/>
            <w:shd w:val="clear" w:color="auto" w:fill="auto"/>
          </w:tcPr>
          <w:p w:rsidR="00A769AB" w:rsidRPr="00EF3474" w:rsidRDefault="00A769AB" w:rsidP="00A86945">
            <w:pPr>
              <w:ind w:left="57"/>
              <w:rPr>
                <w:sz w:val="28"/>
                <w:szCs w:val="28"/>
              </w:rPr>
            </w:pPr>
            <w:r w:rsidRPr="00EF3474">
              <w:rPr>
                <w:sz w:val="28"/>
                <w:szCs w:val="28"/>
              </w:rPr>
              <w:t>ЭМ</w:t>
            </w:r>
          </w:p>
        </w:tc>
        <w:tc>
          <w:tcPr>
            <w:tcW w:w="8079" w:type="dxa"/>
            <w:shd w:val="clear" w:color="auto" w:fill="auto"/>
          </w:tcPr>
          <w:p w:rsidR="00A769AB" w:rsidRPr="00EF3474" w:rsidRDefault="00A769AB" w:rsidP="00A86945">
            <w:pPr>
              <w:ind w:left="142"/>
              <w:rPr>
                <w:sz w:val="28"/>
                <w:szCs w:val="28"/>
              </w:rPr>
            </w:pPr>
            <w:proofErr w:type="gramStart"/>
            <w:r w:rsidRPr="00EF3474">
              <w:rPr>
                <w:sz w:val="28"/>
                <w:szCs w:val="28"/>
              </w:rPr>
              <w:t>Экзаменационные материалы</w:t>
            </w:r>
            <w:r w:rsidR="00743208" w:rsidRPr="00EF3474">
              <w:rPr>
                <w:sz w:val="28"/>
                <w:szCs w:val="28"/>
              </w:rPr>
              <w:t>, включающие в себя листы (бланки)</w:t>
            </w:r>
            <w:r w:rsidR="00A86945" w:rsidRPr="00EF3474">
              <w:rPr>
                <w:sz w:val="28"/>
                <w:szCs w:val="28"/>
              </w:rPr>
              <w:t xml:space="preserve"> </w:t>
            </w:r>
            <w:r w:rsidR="00743208" w:rsidRPr="00EF3474">
              <w:rPr>
                <w:sz w:val="28"/>
                <w:szCs w:val="28"/>
              </w:rPr>
              <w:t>для записи ответов, КИМ для проведения ОГЭ, тексты, темы,</w:t>
            </w:r>
            <w:r w:rsidR="00A86945" w:rsidRPr="00EF3474">
              <w:rPr>
                <w:sz w:val="28"/>
                <w:szCs w:val="28"/>
              </w:rPr>
              <w:t xml:space="preserve"> </w:t>
            </w:r>
            <w:r w:rsidR="00743208" w:rsidRPr="00EF3474">
              <w:rPr>
                <w:sz w:val="28"/>
                <w:szCs w:val="28"/>
              </w:rPr>
              <w:t>задания, билеты для проведения ГВЭ, а также листы бумаги для</w:t>
            </w:r>
            <w:r w:rsidR="00A86945" w:rsidRPr="00EF3474">
              <w:rPr>
                <w:sz w:val="28"/>
                <w:szCs w:val="28"/>
              </w:rPr>
              <w:t xml:space="preserve"> </w:t>
            </w:r>
            <w:r w:rsidR="00743208" w:rsidRPr="00EF3474">
              <w:rPr>
                <w:sz w:val="28"/>
                <w:szCs w:val="28"/>
              </w:rPr>
              <w:t>черновиков черновики (за исключением ОГЭ по иностранным</w:t>
            </w:r>
            <w:r w:rsidR="00A86945" w:rsidRPr="00EF3474">
              <w:rPr>
                <w:sz w:val="28"/>
                <w:szCs w:val="28"/>
              </w:rPr>
              <w:t xml:space="preserve"> </w:t>
            </w:r>
            <w:r w:rsidR="00743208" w:rsidRPr="00EF3474">
              <w:rPr>
                <w:sz w:val="28"/>
                <w:szCs w:val="28"/>
              </w:rPr>
              <w:t>языкам (раздел «Говорение»)</w:t>
            </w:r>
            <w:proofErr w:type="gramEnd"/>
          </w:p>
        </w:tc>
      </w:tr>
      <w:tr w:rsidR="00A769AB" w:rsidRPr="002F2947" w:rsidTr="00A86945">
        <w:trPr>
          <w:trHeight w:val="65"/>
        </w:trPr>
        <w:tc>
          <w:tcPr>
            <w:tcW w:w="2269" w:type="dxa"/>
            <w:shd w:val="clear" w:color="auto" w:fill="auto"/>
          </w:tcPr>
          <w:p w:rsidR="00A769AB" w:rsidRPr="00EF3474" w:rsidRDefault="00A769AB" w:rsidP="00A86945">
            <w:pPr>
              <w:ind w:left="57"/>
              <w:rPr>
                <w:sz w:val="28"/>
                <w:szCs w:val="28"/>
              </w:rPr>
            </w:pPr>
            <w:r w:rsidRPr="00EF3474">
              <w:rPr>
                <w:sz w:val="28"/>
                <w:szCs w:val="28"/>
              </w:rPr>
              <w:t>ИК</w:t>
            </w:r>
          </w:p>
        </w:tc>
        <w:tc>
          <w:tcPr>
            <w:tcW w:w="8079" w:type="dxa"/>
            <w:shd w:val="clear" w:color="auto" w:fill="auto"/>
          </w:tcPr>
          <w:p w:rsidR="00A769AB" w:rsidRPr="00EF3474" w:rsidRDefault="00A769AB" w:rsidP="00A86945">
            <w:pPr>
              <w:ind w:left="142"/>
              <w:rPr>
                <w:sz w:val="28"/>
                <w:szCs w:val="28"/>
              </w:rPr>
            </w:pPr>
            <w:r w:rsidRPr="00EF3474">
              <w:rPr>
                <w:sz w:val="28"/>
                <w:szCs w:val="28"/>
              </w:rPr>
              <w:t>Индивидуальный комплект участника ОГЭ</w:t>
            </w:r>
          </w:p>
        </w:tc>
      </w:tr>
      <w:tr w:rsidR="004C42AB" w:rsidRPr="002F2947" w:rsidTr="00A86945">
        <w:trPr>
          <w:trHeight w:val="65"/>
        </w:trPr>
        <w:tc>
          <w:tcPr>
            <w:tcW w:w="2269" w:type="dxa"/>
            <w:shd w:val="clear" w:color="auto" w:fill="auto"/>
          </w:tcPr>
          <w:p w:rsidR="004C42AB" w:rsidRPr="00EF3474" w:rsidRDefault="004C42AB" w:rsidP="00A86945">
            <w:pPr>
              <w:ind w:left="57"/>
              <w:rPr>
                <w:sz w:val="28"/>
                <w:szCs w:val="28"/>
              </w:rPr>
            </w:pPr>
            <w:r w:rsidRPr="00EF3474">
              <w:rPr>
                <w:sz w:val="28"/>
                <w:szCs w:val="28"/>
              </w:rPr>
              <w:t>ПО</w:t>
            </w:r>
          </w:p>
        </w:tc>
        <w:tc>
          <w:tcPr>
            <w:tcW w:w="8079" w:type="dxa"/>
            <w:shd w:val="clear" w:color="auto" w:fill="auto"/>
          </w:tcPr>
          <w:p w:rsidR="004C42AB" w:rsidRPr="00EF3474" w:rsidRDefault="004C42AB" w:rsidP="00A86945">
            <w:pPr>
              <w:ind w:left="142"/>
              <w:rPr>
                <w:sz w:val="28"/>
                <w:szCs w:val="28"/>
              </w:rPr>
            </w:pPr>
            <w:r w:rsidRPr="00EF3474">
              <w:rPr>
                <w:sz w:val="28"/>
                <w:szCs w:val="28"/>
              </w:rPr>
              <w:t>Программное обеспечение</w:t>
            </w:r>
          </w:p>
        </w:tc>
      </w:tr>
      <w:tr w:rsidR="00A769AB" w:rsidRPr="002F2947" w:rsidTr="00A86945">
        <w:trPr>
          <w:trHeight w:val="65"/>
        </w:trPr>
        <w:tc>
          <w:tcPr>
            <w:tcW w:w="2269" w:type="dxa"/>
            <w:shd w:val="clear" w:color="auto" w:fill="auto"/>
          </w:tcPr>
          <w:p w:rsidR="00A769AB" w:rsidRPr="00EF3474" w:rsidRDefault="00A769AB" w:rsidP="00A86945">
            <w:pPr>
              <w:ind w:left="57"/>
              <w:rPr>
                <w:sz w:val="28"/>
                <w:szCs w:val="28"/>
              </w:rPr>
            </w:pPr>
            <w:r w:rsidRPr="00EF3474">
              <w:rPr>
                <w:sz w:val="28"/>
                <w:szCs w:val="28"/>
              </w:rPr>
              <w:t>Сопровождающие</w:t>
            </w:r>
          </w:p>
        </w:tc>
        <w:tc>
          <w:tcPr>
            <w:tcW w:w="8079" w:type="dxa"/>
            <w:shd w:val="clear" w:color="auto" w:fill="auto"/>
          </w:tcPr>
          <w:p w:rsidR="00A769AB" w:rsidRPr="00EF3474" w:rsidRDefault="00A769AB" w:rsidP="00A86945">
            <w:pPr>
              <w:ind w:left="142"/>
              <w:rPr>
                <w:sz w:val="28"/>
                <w:szCs w:val="28"/>
              </w:rPr>
            </w:pPr>
            <w:r w:rsidRPr="00EF3474">
              <w:rPr>
                <w:sz w:val="28"/>
                <w:szCs w:val="28"/>
              </w:rPr>
              <w:t>Представители образовательных организаций, сопровождающие участников ГИА до ППЭ</w:t>
            </w:r>
          </w:p>
        </w:tc>
      </w:tr>
      <w:tr w:rsidR="004021BD" w:rsidRPr="002F2947" w:rsidTr="00A86945">
        <w:trPr>
          <w:trHeight w:val="65"/>
        </w:trPr>
        <w:tc>
          <w:tcPr>
            <w:tcW w:w="2269" w:type="dxa"/>
            <w:shd w:val="clear" w:color="auto" w:fill="auto"/>
          </w:tcPr>
          <w:p w:rsidR="004021BD" w:rsidRPr="00EF3474" w:rsidRDefault="004021BD" w:rsidP="00A86945">
            <w:pPr>
              <w:ind w:left="57"/>
              <w:rPr>
                <w:sz w:val="28"/>
                <w:szCs w:val="28"/>
              </w:rPr>
            </w:pPr>
            <w:r w:rsidRPr="00EF3474">
              <w:rPr>
                <w:sz w:val="28"/>
                <w:szCs w:val="28"/>
              </w:rPr>
              <w:t>Черновики</w:t>
            </w:r>
          </w:p>
        </w:tc>
        <w:tc>
          <w:tcPr>
            <w:tcW w:w="8079" w:type="dxa"/>
            <w:shd w:val="clear" w:color="auto" w:fill="auto"/>
          </w:tcPr>
          <w:p w:rsidR="004021BD" w:rsidRPr="00A86955" w:rsidRDefault="004021BD" w:rsidP="00EF3474">
            <w:pPr>
              <w:ind w:left="142"/>
              <w:rPr>
                <w:sz w:val="28"/>
                <w:szCs w:val="28"/>
              </w:rPr>
            </w:pPr>
            <w:r w:rsidRPr="00EF3474">
              <w:rPr>
                <w:sz w:val="28"/>
                <w:szCs w:val="28"/>
              </w:rPr>
              <w:t>Листы бумаги для черновиков со штампом образовательной</w:t>
            </w:r>
            <w:r w:rsidR="00A86945" w:rsidRPr="00EF3474">
              <w:rPr>
                <w:sz w:val="28"/>
                <w:szCs w:val="28"/>
              </w:rPr>
              <w:t xml:space="preserve"> </w:t>
            </w:r>
            <w:r w:rsidRPr="00EF3474">
              <w:rPr>
                <w:sz w:val="28"/>
                <w:szCs w:val="28"/>
              </w:rPr>
              <w:t xml:space="preserve">организации, на базе которой </w:t>
            </w:r>
            <w:proofErr w:type="gramStart"/>
            <w:r w:rsidRPr="00EF3474">
              <w:rPr>
                <w:sz w:val="28"/>
                <w:szCs w:val="28"/>
              </w:rPr>
              <w:t>расположен</w:t>
            </w:r>
            <w:proofErr w:type="gramEnd"/>
            <w:r w:rsidRPr="00EF3474">
              <w:rPr>
                <w:sz w:val="28"/>
                <w:szCs w:val="28"/>
              </w:rPr>
              <w:t xml:space="preserve"> ППЭ</w:t>
            </w:r>
          </w:p>
        </w:tc>
      </w:tr>
    </w:tbl>
    <w:p w:rsidR="002631AD" w:rsidRPr="002F2947" w:rsidRDefault="002631AD"/>
    <w:p w:rsidR="002631AD" w:rsidRPr="002F2947" w:rsidRDefault="002631AD" w:rsidP="005A604A">
      <w:pPr>
        <w:sectPr w:rsidR="002631AD" w:rsidRPr="002F2947" w:rsidSect="00C63D60">
          <w:footerReference w:type="default" r:id="rId10"/>
          <w:pgSz w:w="11906" w:h="16838"/>
          <w:pgMar w:top="1134" w:right="567" w:bottom="1134" w:left="1134" w:header="624" w:footer="397" w:gutter="0"/>
          <w:cols w:space="708"/>
          <w:titlePg/>
          <w:docGrid w:linePitch="360"/>
        </w:sectPr>
      </w:pPr>
    </w:p>
    <w:p w:rsidR="00E677E6" w:rsidRPr="002F2947" w:rsidRDefault="002631AD" w:rsidP="001F2114">
      <w:pPr>
        <w:pStyle w:val="afffe"/>
        <w:numPr>
          <w:ilvl w:val="0"/>
          <w:numId w:val="15"/>
        </w:numPr>
        <w:spacing w:after="0"/>
        <w:ind w:left="0" w:firstLine="0"/>
        <w:outlineLvl w:val="0"/>
        <w:rPr>
          <w:rFonts w:ascii="Times New Roman" w:hAnsi="Times New Roman" w:cs="Times New Roman"/>
          <w:b/>
          <w:bCs/>
          <w:sz w:val="28"/>
          <w:szCs w:val="28"/>
        </w:rPr>
      </w:pPr>
      <w:bookmarkStart w:id="10" w:name="_Toc404598536"/>
      <w:bookmarkStart w:id="11" w:name="_Toc410235017"/>
      <w:bookmarkStart w:id="12" w:name="_Toc100325788"/>
      <w:bookmarkEnd w:id="4"/>
      <w:bookmarkEnd w:id="5"/>
      <w:bookmarkEnd w:id="6"/>
      <w:bookmarkEnd w:id="7"/>
      <w:r w:rsidRPr="002F2947">
        <w:rPr>
          <w:rFonts w:ascii="Times New Roman" w:hAnsi="Times New Roman" w:cs="Times New Roman"/>
          <w:b/>
          <w:bCs/>
          <w:sz w:val="28"/>
          <w:szCs w:val="28"/>
        </w:rPr>
        <w:lastRenderedPageBreak/>
        <w:t xml:space="preserve">Общие сведения по проведению </w:t>
      </w:r>
      <w:bookmarkEnd w:id="10"/>
      <w:bookmarkEnd w:id="11"/>
      <w:r w:rsidRPr="002F2947">
        <w:rPr>
          <w:rFonts w:ascii="Times New Roman" w:hAnsi="Times New Roman" w:cs="Times New Roman"/>
          <w:b/>
          <w:bCs/>
          <w:sz w:val="28"/>
          <w:szCs w:val="28"/>
        </w:rPr>
        <w:t>ГИА</w:t>
      </w:r>
      <w:bookmarkEnd w:id="12"/>
    </w:p>
    <w:p w:rsidR="00B64D3E" w:rsidRPr="009825FF" w:rsidRDefault="00B2331F" w:rsidP="00C63D60">
      <w:pPr>
        <w:widowControl w:val="0"/>
        <w:spacing w:before="120" w:after="120"/>
        <w:jc w:val="center"/>
        <w:rPr>
          <w:b/>
          <w:sz w:val="28"/>
          <w:szCs w:val="28"/>
        </w:rPr>
      </w:pPr>
      <w:r w:rsidRPr="009825FF">
        <w:rPr>
          <w:b/>
          <w:sz w:val="28"/>
          <w:szCs w:val="28"/>
        </w:rPr>
        <w:t>Продолжительность выполнения экзаменационной работы ОГЭ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827"/>
        <w:gridCol w:w="3828"/>
      </w:tblGrid>
      <w:tr w:rsidR="00C63D60" w:rsidRPr="009825FF" w:rsidTr="00E4135E">
        <w:tc>
          <w:tcPr>
            <w:tcW w:w="2518" w:type="dxa"/>
            <w:shd w:val="clear" w:color="auto" w:fill="auto"/>
          </w:tcPr>
          <w:p w:rsidR="00B2331F" w:rsidRPr="009825FF" w:rsidRDefault="00B2331F" w:rsidP="00133104">
            <w:pPr>
              <w:widowControl w:val="0"/>
              <w:jc w:val="center"/>
            </w:pPr>
            <w:r w:rsidRPr="009825FF">
              <w:t>Название учебного предмета</w:t>
            </w:r>
          </w:p>
        </w:tc>
        <w:tc>
          <w:tcPr>
            <w:tcW w:w="3827" w:type="dxa"/>
            <w:shd w:val="clear" w:color="auto" w:fill="auto"/>
          </w:tcPr>
          <w:p w:rsidR="00B2331F" w:rsidRPr="009825FF" w:rsidRDefault="00B2331F" w:rsidP="00133104">
            <w:pPr>
              <w:widowControl w:val="0"/>
              <w:jc w:val="center"/>
            </w:pPr>
            <w:r w:rsidRPr="009825FF">
              <w:t>Продолжительность выполнения экзаменационной работы</w:t>
            </w:r>
          </w:p>
        </w:tc>
        <w:tc>
          <w:tcPr>
            <w:tcW w:w="3828" w:type="dxa"/>
            <w:shd w:val="clear" w:color="auto" w:fill="auto"/>
          </w:tcPr>
          <w:p w:rsidR="00B2331F" w:rsidRPr="009825FF" w:rsidRDefault="00B2331F" w:rsidP="001965A1">
            <w:pPr>
              <w:widowControl w:val="0"/>
              <w:jc w:val="center"/>
            </w:pPr>
            <w:r w:rsidRPr="009825FF">
              <w:t>Продолжительность выполнения экзаменационной работы участниками с ОВЗ, детьми-инвалидами и</w:t>
            </w:r>
            <w:r w:rsidR="004D6DA1" w:rsidRPr="009825FF">
              <w:t xml:space="preserve"> </w:t>
            </w:r>
            <w:r w:rsidRPr="009825FF">
              <w:t>инвалидами</w:t>
            </w:r>
          </w:p>
        </w:tc>
      </w:tr>
      <w:tr w:rsidR="00027ADC" w:rsidRPr="009825FF" w:rsidTr="00E4135E">
        <w:tc>
          <w:tcPr>
            <w:tcW w:w="2518" w:type="dxa"/>
            <w:shd w:val="clear" w:color="auto" w:fill="auto"/>
          </w:tcPr>
          <w:p w:rsidR="00027ADC" w:rsidRPr="009825FF" w:rsidRDefault="00732A29" w:rsidP="00133104">
            <w:pPr>
              <w:widowControl w:val="0"/>
              <w:jc w:val="both"/>
            </w:pPr>
            <w:r w:rsidRPr="009825FF">
              <w:t>Русский язык</w:t>
            </w:r>
          </w:p>
        </w:tc>
        <w:tc>
          <w:tcPr>
            <w:tcW w:w="3827" w:type="dxa"/>
            <w:vMerge w:val="restart"/>
            <w:shd w:val="clear" w:color="auto" w:fill="auto"/>
            <w:vAlign w:val="center"/>
          </w:tcPr>
          <w:p w:rsidR="00027ADC" w:rsidRPr="009825FF" w:rsidRDefault="00027ADC" w:rsidP="00FB6F7E">
            <w:pPr>
              <w:widowControl w:val="0"/>
              <w:jc w:val="center"/>
            </w:pPr>
            <w:r w:rsidRPr="009825FF">
              <w:t>3 часа 55 минут</w:t>
            </w:r>
          </w:p>
          <w:p w:rsidR="00027ADC" w:rsidRPr="009825FF" w:rsidRDefault="00027ADC" w:rsidP="00FB6F7E">
            <w:pPr>
              <w:widowControl w:val="0"/>
              <w:jc w:val="center"/>
            </w:pPr>
            <w:r w:rsidRPr="009825FF">
              <w:t>(235 минут)</w:t>
            </w:r>
          </w:p>
        </w:tc>
        <w:tc>
          <w:tcPr>
            <w:tcW w:w="3828" w:type="dxa"/>
            <w:vMerge w:val="restart"/>
            <w:shd w:val="clear" w:color="auto" w:fill="auto"/>
            <w:vAlign w:val="center"/>
          </w:tcPr>
          <w:p w:rsidR="00027ADC" w:rsidRPr="009825FF" w:rsidRDefault="00027ADC" w:rsidP="00027ADC">
            <w:pPr>
              <w:widowControl w:val="0"/>
              <w:jc w:val="center"/>
            </w:pPr>
            <w:r w:rsidRPr="009825FF">
              <w:t>5 часов 25 минут</w:t>
            </w:r>
          </w:p>
          <w:p w:rsidR="00027ADC" w:rsidRPr="009825FF" w:rsidRDefault="00027ADC" w:rsidP="00027ADC">
            <w:pPr>
              <w:widowControl w:val="0"/>
              <w:jc w:val="center"/>
            </w:pPr>
            <w:r w:rsidRPr="009825FF">
              <w:t>(325 минут)</w:t>
            </w:r>
          </w:p>
        </w:tc>
      </w:tr>
      <w:tr w:rsidR="00027ADC" w:rsidRPr="009825FF" w:rsidTr="00E4135E">
        <w:tc>
          <w:tcPr>
            <w:tcW w:w="2518" w:type="dxa"/>
            <w:shd w:val="clear" w:color="auto" w:fill="auto"/>
          </w:tcPr>
          <w:p w:rsidR="00027ADC" w:rsidRPr="009825FF" w:rsidRDefault="00732A29" w:rsidP="00133104">
            <w:pPr>
              <w:widowControl w:val="0"/>
              <w:jc w:val="both"/>
            </w:pPr>
            <w:r w:rsidRPr="009825FF">
              <w:t>Математика</w:t>
            </w:r>
          </w:p>
        </w:tc>
        <w:tc>
          <w:tcPr>
            <w:tcW w:w="3827" w:type="dxa"/>
            <w:vMerge/>
            <w:shd w:val="clear" w:color="auto" w:fill="auto"/>
          </w:tcPr>
          <w:p w:rsidR="00027ADC" w:rsidRPr="009825FF" w:rsidRDefault="00027ADC" w:rsidP="00133104">
            <w:pPr>
              <w:widowControl w:val="0"/>
              <w:tabs>
                <w:tab w:val="left" w:pos="1275"/>
              </w:tabs>
              <w:jc w:val="center"/>
            </w:pPr>
          </w:p>
        </w:tc>
        <w:tc>
          <w:tcPr>
            <w:tcW w:w="3828" w:type="dxa"/>
            <w:vMerge/>
            <w:shd w:val="clear" w:color="auto" w:fill="auto"/>
          </w:tcPr>
          <w:p w:rsidR="00027ADC" w:rsidRPr="009825FF" w:rsidRDefault="00027ADC" w:rsidP="00133104">
            <w:pPr>
              <w:widowControl w:val="0"/>
              <w:jc w:val="center"/>
            </w:pPr>
          </w:p>
        </w:tc>
      </w:tr>
      <w:tr w:rsidR="00027ADC" w:rsidRPr="009825FF" w:rsidTr="00E4135E">
        <w:tc>
          <w:tcPr>
            <w:tcW w:w="2518" w:type="dxa"/>
            <w:shd w:val="clear" w:color="auto" w:fill="auto"/>
          </w:tcPr>
          <w:p w:rsidR="00027ADC" w:rsidRPr="009825FF" w:rsidRDefault="00027ADC" w:rsidP="00133104">
            <w:pPr>
              <w:widowControl w:val="0"/>
              <w:jc w:val="both"/>
            </w:pPr>
            <w:r w:rsidRPr="009825FF">
              <w:t>Литература</w:t>
            </w:r>
          </w:p>
        </w:tc>
        <w:tc>
          <w:tcPr>
            <w:tcW w:w="3827" w:type="dxa"/>
            <w:vMerge/>
            <w:shd w:val="clear" w:color="auto" w:fill="auto"/>
          </w:tcPr>
          <w:p w:rsidR="00027ADC" w:rsidRPr="009825FF" w:rsidRDefault="00027ADC" w:rsidP="00133104">
            <w:pPr>
              <w:widowControl w:val="0"/>
              <w:tabs>
                <w:tab w:val="left" w:pos="1275"/>
              </w:tabs>
              <w:jc w:val="center"/>
            </w:pPr>
          </w:p>
        </w:tc>
        <w:tc>
          <w:tcPr>
            <w:tcW w:w="3828" w:type="dxa"/>
            <w:vMerge/>
            <w:shd w:val="clear" w:color="auto" w:fill="auto"/>
          </w:tcPr>
          <w:p w:rsidR="00027ADC" w:rsidRPr="009825FF" w:rsidRDefault="00027ADC" w:rsidP="00133104">
            <w:pPr>
              <w:widowControl w:val="0"/>
              <w:jc w:val="center"/>
            </w:pPr>
          </w:p>
        </w:tc>
      </w:tr>
      <w:tr w:rsidR="00027ADC" w:rsidRPr="009825FF" w:rsidTr="00E4135E">
        <w:tc>
          <w:tcPr>
            <w:tcW w:w="2518" w:type="dxa"/>
            <w:shd w:val="clear" w:color="auto" w:fill="auto"/>
          </w:tcPr>
          <w:p w:rsidR="00027ADC" w:rsidRPr="009825FF" w:rsidRDefault="00027ADC" w:rsidP="00133104">
            <w:pPr>
              <w:widowControl w:val="0"/>
              <w:jc w:val="both"/>
            </w:pPr>
            <w:r w:rsidRPr="009825FF">
              <w:t>Физика</w:t>
            </w:r>
          </w:p>
        </w:tc>
        <w:tc>
          <w:tcPr>
            <w:tcW w:w="3827" w:type="dxa"/>
            <w:vMerge w:val="restart"/>
            <w:shd w:val="clear" w:color="auto" w:fill="auto"/>
            <w:vAlign w:val="center"/>
          </w:tcPr>
          <w:p w:rsidR="00027ADC" w:rsidRPr="009825FF" w:rsidRDefault="00027ADC" w:rsidP="00027ADC">
            <w:pPr>
              <w:widowControl w:val="0"/>
              <w:tabs>
                <w:tab w:val="left" w:pos="1275"/>
              </w:tabs>
              <w:jc w:val="center"/>
            </w:pPr>
            <w:r w:rsidRPr="009825FF">
              <w:t xml:space="preserve">3 часа </w:t>
            </w:r>
          </w:p>
          <w:p w:rsidR="00027ADC" w:rsidRPr="009825FF" w:rsidRDefault="00027ADC" w:rsidP="00027ADC">
            <w:pPr>
              <w:widowControl w:val="0"/>
              <w:tabs>
                <w:tab w:val="left" w:pos="1275"/>
              </w:tabs>
              <w:jc w:val="center"/>
            </w:pPr>
            <w:r w:rsidRPr="009825FF">
              <w:t>(180 минут)</w:t>
            </w:r>
          </w:p>
        </w:tc>
        <w:tc>
          <w:tcPr>
            <w:tcW w:w="3828" w:type="dxa"/>
            <w:vMerge w:val="restart"/>
            <w:shd w:val="clear" w:color="auto" w:fill="auto"/>
            <w:vAlign w:val="center"/>
          </w:tcPr>
          <w:p w:rsidR="00027ADC" w:rsidRPr="009825FF" w:rsidRDefault="00027ADC" w:rsidP="00027ADC">
            <w:pPr>
              <w:widowControl w:val="0"/>
              <w:jc w:val="center"/>
            </w:pPr>
            <w:r w:rsidRPr="009825FF">
              <w:t>4 часа 30 минут</w:t>
            </w:r>
          </w:p>
          <w:p w:rsidR="00027ADC" w:rsidRPr="009825FF" w:rsidRDefault="00027ADC" w:rsidP="00027ADC">
            <w:pPr>
              <w:widowControl w:val="0"/>
              <w:jc w:val="center"/>
            </w:pPr>
            <w:r w:rsidRPr="009825FF">
              <w:t>(270 минут)</w:t>
            </w:r>
          </w:p>
        </w:tc>
      </w:tr>
      <w:tr w:rsidR="00027ADC" w:rsidRPr="009825FF" w:rsidTr="00E4135E">
        <w:tc>
          <w:tcPr>
            <w:tcW w:w="2518" w:type="dxa"/>
            <w:shd w:val="clear" w:color="auto" w:fill="auto"/>
          </w:tcPr>
          <w:p w:rsidR="00027ADC" w:rsidRPr="009825FF" w:rsidRDefault="00027ADC" w:rsidP="00133104">
            <w:pPr>
              <w:widowControl w:val="0"/>
              <w:jc w:val="both"/>
            </w:pPr>
            <w:r w:rsidRPr="009825FF">
              <w:t>Обществознание</w:t>
            </w:r>
          </w:p>
        </w:tc>
        <w:tc>
          <w:tcPr>
            <w:tcW w:w="3827" w:type="dxa"/>
            <w:vMerge/>
            <w:shd w:val="clear" w:color="auto" w:fill="auto"/>
          </w:tcPr>
          <w:p w:rsidR="00027ADC" w:rsidRPr="009825FF" w:rsidRDefault="00027ADC" w:rsidP="00133104">
            <w:pPr>
              <w:widowControl w:val="0"/>
              <w:tabs>
                <w:tab w:val="left" w:pos="1275"/>
              </w:tabs>
              <w:jc w:val="center"/>
            </w:pPr>
          </w:p>
        </w:tc>
        <w:tc>
          <w:tcPr>
            <w:tcW w:w="3828" w:type="dxa"/>
            <w:vMerge/>
            <w:shd w:val="clear" w:color="auto" w:fill="auto"/>
          </w:tcPr>
          <w:p w:rsidR="00027ADC" w:rsidRPr="009825FF" w:rsidRDefault="00027ADC" w:rsidP="00133104">
            <w:pPr>
              <w:widowControl w:val="0"/>
              <w:jc w:val="center"/>
            </w:pPr>
          </w:p>
        </w:tc>
      </w:tr>
      <w:tr w:rsidR="00027ADC" w:rsidRPr="009825FF" w:rsidTr="00E4135E">
        <w:tc>
          <w:tcPr>
            <w:tcW w:w="2518" w:type="dxa"/>
            <w:shd w:val="clear" w:color="auto" w:fill="auto"/>
          </w:tcPr>
          <w:p w:rsidR="00027ADC" w:rsidRPr="009825FF" w:rsidRDefault="00027ADC" w:rsidP="00133104">
            <w:pPr>
              <w:widowControl w:val="0"/>
              <w:jc w:val="both"/>
            </w:pPr>
            <w:r w:rsidRPr="009825FF">
              <w:t>История</w:t>
            </w:r>
          </w:p>
        </w:tc>
        <w:tc>
          <w:tcPr>
            <w:tcW w:w="3827" w:type="dxa"/>
            <w:vMerge/>
            <w:shd w:val="clear" w:color="auto" w:fill="auto"/>
          </w:tcPr>
          <w:p w:rsidR="00027ADC" w:rsidRPr="009825FF" w:rsidRDefault="00027ADC" w:rsidP="00133104">
            <w:pPr>
              <w:widowControl w:val="0"/>
              <w:tabs>
                <w:tab w:val="left" w:pos="1275"/>
              </w:tabs>
              <w:jc w:val="center"/>
            </w:pPr>
          </w:p>
        </w:tc>
        <w:tc>
          <w:tcPr>
            <w:tcW w:w="3828" w:type="dxa"/>
            <w:vMerge/>
            <w:shd w:val="clear" w:color="auto" w:fill="auto"/>
          </w:tcPr>
          <w:p w:rsidR="00027ADC" w:rsidRPr="009825FF" w:rsidRDefault="00027ADC" w:rsidP="00133104">
            <w:pPr>
              <w:widowControl w:val="0"/>
              <w:jc w:val="center"/>
            </w:pPr>
          </w:p>
        </w:tc>
      </w:tr>
      <w:tr w:rsidR="00027ADC" w:rsidRPr="009825FF" w:rsidTr="00E4135E">
        <w:tc>
          <w:tcPr>
            <w:tcW w:w="2518" w:type="dxa"/>
            <w:shd w:val="clear" w:color="auto" w:fill="auto"/>
          </w:tcPr>
          <w:p w:rsidR="00027ADC" w:rsidRPr="009825FF" w:rsidRDefault="00027ADC" w:rsidP="00133104">
            <w:pPr>
              <w:widowControl w:val="0"/>
              <w:jc w:val="both"/>
            </w:pPr>
            <w:r w:rsidRPr="009825FF">
              <w:t>Биология</w:t>
            </w:r>
          </w:p>
        </w:tc>
        <w:tc>
          <w:tcPr>
            <w:tcW w:w="3827" w:type="dxa"/>
            <w:vMerge/>
            <w:shd w:val="clear" w:color="auto" w:fill="auto"/>
          </w:tcPr>
          <w:p w:rsidR="00027ADC" w:rsidRPr="009825FF" w:rsidRDefault="00027ADC" w:rsidP="00133104">
            <w:pPr>
              <w:widowControl w:val="0"/>
              <w:tabs>
                <w:tab w:val="left" w:pos="1275"/>
              </w:tabs>
              <w:jc w:val="center"/>
            </w:pPr>
          </w:p>
        </w:tc>
        <w:tc>
          <w:tcPr>
            <w:tcW w:w="3828" w:type="dxa"/>
            <w:vMerge/>
            <w:shd w:val="clear" w:color="auto" w:fill="auto"/>
          </w:tcPr>
          <w:p w:rsidR="00027ADC" w:rsidRPr="009825FF" w:rsidRDefault="00027ADC" w:rsidP="00133104">
            <w:pPr>
              <w:widowControl w:val="0"/>
              <w:jc w:val="center"/>
            </w:pPr>
          </w:p>
        </w:tc>
      </w:tr>
      <w:tr w:rsidR="00027ADC" w:rsidRPr="009825FF" w:rsidTr="00E4135E">
        <w:tc>
          <w:tcPr>
            <w:tcW w:w="2518" w:type="dxa"/>
            <w:shd w:val="clear" w:color="auto" w:fill="auto"/>
          </w:tcPr>
          <w:p w:rsidR="00027ADC" w:rsidRPr="009825FF" w:rsidRDefault="00027ADC" w:rsidP="00133104">
            <w:pPr>
              <w:widowControl w:val="0"/>
              <w:jc w:val="both"/>
            </w:pPr>
            <w:r w:rsidRPr="009825FF">
              <w:t>Химия</w:t>
            </w:r>
          </w:p>
        </w:tc>
        <w:tc>
          <w:tcPr>
            <w:tcW w:w="3827" w:type="dxa"/>
            <w:vMerge/>
            <w:shd w:val="clear" w:color="auto" w:fill="auto"/>
          </w:tcPr>
          <w:p w:rsidR="00027ADC" w:rsidRPr="009825FF" w:rsidRDefault="00027ADC" w:rsidP="00133104">
            <w:pPr>
              <w:widowControl w:val="0"/>
              <w:tabs>
                <w:tab w:val="left" w:pos="1275"/>
              </w:tabs>
              <w:jc w:val="center"/>
            </w:pPr>
          </w:p>
        </w:tc>
        <w:tc>
          <w:tcPr>
            <w:tcW w:w="3828" w:type="dxa"/>
            <w:vMerge/>
            <w:shd w:val="clear" w:color="auto" w:fill="auto"/>
          </w:tcPr>
          <w:p w:rsidR="00027ADC" w:rsidRPr="009825FF" w:rsidRDefault="00027ADC" w:rsidP="00133104">
            <w:pPr>
              <w:widowControl w:val="0"/>
              <w:jc w:val="center"/>
            </w:pPr>
          </w:p>
        </w:tc>
      </w:tr>
      <w:tr w:rsidR="00E4135E" w:rsidRPr="009825FF" w:rsidTr="00E4135E">
        <w:tc>
          <w:tcPr>
            <w:tcW w:w="2518" w:type="dxa"/>
            <w:shd w:val="clear" w:color="auto" w:fill="auto"/>
          </w:tcPr>
          <w:p w:rsidR="00E4135E" w:rsidRPr="009825FF" w:rsidRDefault="00E4135E" w:rsidP="00133104">
            <w:pPr>
              <w:widowControl w:val="0"/>
              <w:jc w:val="both"/>
            </w:pPr>
            <w:r w:rsidRPr="009825FF">
              <w:t>Информатика и ИКТ</w:t>
            </w:r>
          </w:p>
        </w:tc>
        <w:tc>
          <w:tcPr>
            <w:tcW w:w="3827" w:type="dxa"/>
            <w:vMerge w:val="restart"/>
            <w:shd w:val="clear" w:color="auto" w:fill="auto"/>
            <w:vAlign w:val="center"/>
          </w:tcPr>
          <w:p w:rsidR="00E4135E" w:rsidRPr="009825FF" w:rsidRDefault="00E4135E" w:rsidP="00E4135E">
            <w:pPr>
              <w:widowControl w:val="0"/>
              <w:tabs>
                <w:tab w:val="left" w:pos="1275"/>
              </w:tabs>
              <w:jc w:val="center"/>
            </w:pPr>
            <w:r w:rsidRPr="009825FF">
              <w:t>2 часа 30 минут</w:t>
            </w:r>
          </w:p>
          <w:p w:rsidR="00E4135E" w:rsidRPr="009825FF" w:rsidRDefault="00E4135E" w:rsidP="00E4135E">
            <w:pPr>
              <w:widowControl w:val="0"/>
              <w:tabs>
                <w:tab w:val="left" w:pos="1275"/>
              </w:tabs>
              <w:jc w:val="center"/>
            </w:pPr>
            <w:r w:rsidRPr="009825FF">
              <w:t>(150 минут)</w:t>
            </w:r>
          </w:p>
        </w:tc>
        <w:tc>
          <w:tcPr>
            <w:tcW w:w="3828" w:type="dxa"/>
            <w:vMerge w:val="restart"/>
            <w:shd w:val="clear" w:color="auto" w:fill="auto"/>
            <w:vAlign w:val="center"/>
          </w:tcPr>
          <w:p w:rsidR="00E4135E" w:rsidRPr="009825FF" w:rsidRDefault="00E4135E" w:rsidP="00E4135E">
            <w:pPr>
              <w:widowControl w:val="0"/>
              <w:jc w:val="center"/>
            </w:pPr>
            <w:r w:rsidRPr="009825FF">
              <w:t>4 часа</w:t>
            </w:r>
          </w:p>
          <w:p w:rsidR="00E4135E" w:rsidRPr="009825FF" w:rsidRDefault="00E4135E" w:rsidP="00E4135E">
            <w:pPr>
              <w:widowControl w:val="0"/>
              <w:jc w:val="center"/>
            </w:pPr>
            <w:r w:rsidRPr="009825FF">
              <w:t>(240 минут)</w:t>
            </w:r>
          </w:p>
        </w:tc>
      </w:tr>
      <w:tr w:rsidR="00E4135E" w:rsidRPr="009825FF" w:rsidTr="00E4135E">
        <w:tc>
          <w:tcPr>
            <w:tcW w:w="2518" w:type="dxa"/>
            <w:shd w:val="clear" w:color="auto" w:fill="auto"/>
          </w:tcPr>
          <w:p w:rsidR="00E4135E" w:rsidRPr="009825FF" w:rsidRDefault="00E4135E" w:rsidP="00133104">
            <w:pPr>
              <w:widowControl w:val="0"/>
              <w:jc w:val="both"/>
            </w:pPr>
            <w:r w:rsidRPr="009825FF">
              <w:t>География</w:t>
            </w:r>
          </w:p>
        </w:tc>
        <w:tc>
          <w:tcPr>
            <w:tcW w:w="3827" w:type="dxa"/>
            <w:vMerge/>
            <w:shd w:val="clear" w:color="auto" w:fill="auto"/>
          </w:tcPr>
          <w:p w:rsidR="00E4135E" w:rsidRPr="009825FF" w:rsidRDefault="00E4135E" w:rsidP="00133104">
            <w:pPr>
              <w:widowControl w:val="0"/>
              <w:tabs>
                <w:tab w:val="left" w:pos="1275"/>
              </w:tabs>
              <w:jc w:val="center"/>
            </w:pPr>
          </w:p>
        </w:tc>
        <w:tc>
          <w:tcPr>
            <w:tcW w:w="3828" w:type="dxa"/>
            <w:vMerge/>
            <w:shd w:val="clear" w:color="auto" w:fill="auto"/>
          </w:tcPr>
          <w:p w:rsidR="00E4135E" w:rsidRPr="009825FF" w:rsidRDefault="00E4135E" w:rsidP="00133104">
            <w:pPr>
              <w:widowControl w:val="0"/>
              <w:jc w:val="center"/>
            </w:pPr>
          </w:p>
        </w:tc>
      </w:tr>
      <w:tr w:rsidR="00E4135E" w:rsidRPr="009825FF" w:rsidTr="00E4135E">
        <w:tc>
          <w:tcPr>
            <w:tcW w:w="2518" w:type="dxa"/>
            <w:shd w:val="clear" w:color="auto" w:fill="auto"/>
          </w:tcPr>
          <w:p w:rsidR="00E4135E" w:rsidRPr="009825FF" w:rsidRDefault="00E4135E" w:rsidP="00133104">
            <w:pPr>
              <w:widowControl w:val="0"/>
              <w:jc w:val="both"/>
            </w:pPr>
            <w:r w:rsidRPr="009825FF">
              <w:t>Иностранные языки</w:t>
            </w:r>
          </w:p>
          <w:p w:rsidR="00E4135E" w:rsidRPr="009825FF" w:rsidRDefault="00E4135E" w:rsidP="00133104">
            <w:pPr>
              <w:widowControl w:val="0"/>
              <w:jc w:val="both"/>
            </w:pPr>
            <w:r w:rsidRPr="009825FF">
              <w:t>(письменная часть)</w:t>
            </w:r>
          </w:p>
        </w:tc>
        <w:tc>
          <w:tcPr>
            <w:tcW w:w="3827" w:type="dxa"/>
            <w:shd w:val="clear" w:color="auto" w:fill="auto"/>
          </w:tcPr>
          <w:p w:rsidR="00E4135E" w:rsidRPr="009825FF" w:rsidRDefault="00E4135E" w:rsidP="00133104">
            <w:pPr>
              <w:widowControl w:val="0"/>
              <w:tabs>
                <w:tab w:val="left" w:pos="1275"/>
              </w:tabs>
              <w:jc w:val="center"/>
            </w:pPr>
            <w:r w:rsidRPr="009825FF">
              <w:t>2 часа</w:t>
            </w:r>
          </w:p>
          <w:p w:rsidR="00E4135E" w:rsidRPr="009825FF" w:rsidRDefault="00E4135E" w:rsidP="00133104">
            <w:pPr>
              <w:widowControl w:val="0"/>
              <w:tabs>
                <w:tab w:val="left" w:pos="1275"/>
              </w:tabs>
              <w:jc w:val="center"/>
            </w:pPr>
            <w:r w:rsidRPr="009825FF">
              <w:t>(120 минут)</w:t>
            </w:r>
          </w:p>
        </w:tc>
        <w:tc>
          <w:tcPr>
            <w:tcW w:w="3828" w:type="dxa"/>
            <w:shd w:val="clear" w:color="auto" w:fill="auto"/>
          </w:tcPr>
          <w:p w:rsidR="00E4135E" w:rsidRPr="009825FF" w:rsidRDefault="00E4135E" w:rsidP="00133104">
            <w:pPr>
              <w:widowControl w:val="0"/>
              <w:jc w:val="center"/>
            </w:pPr>
            <w:r w:rsidRPr="009825FF">
              <w:t>3 часа 30 минут</w:t>
            </w:r>
          </w:p>
          <w:p w:rsidR="00E4135E" w:rsidRPr="009825FF" w:rsidRDefault="00E4135E" w:rsidP="00133104">
            <w:pPr>
              <w:widowControl w:val="0"/>
              <w:jc w:val="center"/>
            </w:pPr>
            <w:r w:rsidRPr="009825FF">
              <w:t>(210 минут)</w:t>
            </w:r>
          </w:p>
        </w:tc>
      </w:tr>
      <w:tr w:rsidR="00E4135E" w:rsidRPr="009825FF" w:rsidTr="00E4135E">
        <w:tc>
          <w:tcPr>
            <w:tcW w:w="2518" w:type="dxa"/>
            <w:shd w:val="clear" w:color="auto" w:fill="auto"/>
          </w:tcPr>
          <w:p w:rsidR="00E4135E" w:rsidRPr="009825FF" w:rsidRDefault="00E4135E" w:rsidP="00133104">
            <w:pPr>
              <w:widowControl w:val="0"/>
              <w:jc w:val="both"/>
            </w:pPr>
            <w:r w:rsidRPr="009825FF">
              <w:t>Иностранные языки</w:t>
            </w:r>
          </w:p>
          <w:p w:rsidR="00E4135E" w:rsidRPr="009825FF" w:rsidRDefault="00E4135E" w:rsidP="00133104">
            <w:pPr>
              <w:widowControl w:val="0"/>
              <w:jc w:val="both"/>
            </w:pPr>
            <w:r w:rsidRPr="009825FF">
              <w:t>(устная часть)</w:t>
            </w:r>
          </w:p>
        </w:tc>
        <w:tc>
          <w:tcPr>
            <w:tcW w:w="3827" w:type="dxa"/>
            <w:shd w:val="clear" w:color="auto" w:fill="auto"/>
            <w:vAlign w:val="center"/>
          </w:tcPr>
          <w:p w:rsidR="00E4135E" w:rsidRPr="009825FF" w:rsidRDefault="00E4135E" w:rsidP="00E4135E">
            <w:pPr>
              <w:widowControl w:val="0"/>
              <w:tabs>
                <w:tab w:val="left" w:pos="1275"/>
              </w:tabs>
              <w:jc w:val="center"/>
            </w:pPr>
            <w:r w:rsidRPr="009825FF">
              <w:t>15 минут</w:t>
            </w:r>
          </w:p>
        </w:tc>
        <w:tc>
          <w:tcPr>
            <w:tcW w:w="3828" w:type="dxa"/>
            <w:shd w:val="clear" w:color="auto" w:fill="auto"/>
            <w:vAlign w:val="center"/>
          </w:tcPr>
          <w:p w:rsidR="00E4135E" w:rsidRPr="009825FF" w:rsidRDefault="00E4135E" w:rsidP="00E4135E">
            <w:pPr>
              <w:widowControl w:val="0"/>
              <w:jc w:val="center"/>
            </w:pPr>
            <w:r w:rsidRPr="009825FF">
              <w:t>45 минут</w:t>
            </w:r>
          </w:p>
        </w:tc>
      </w:tr>
    </w:tbl>
    <w:p w:rsidR="00B64D3E" w:rsidRPr="009825FF" w:rsidRDefault="00B64D3E" w:rsidP="00B64D3E">
      <w:pPr>
        <w:jc w:val="center"/>
        <w:rPr>
          <w:sz w:val="28"/>
          <w:szCs w:val="28"/>
        </w:rPr>
      </w:pPr>
    </w:p>
    <w:p w:rsidR="00B64D3E" w:rsidRPr="009825FF" w:rsidRDefault="00B64D3E" w:rsidP="00C63D60">
      <w:pPr>
        <w:widowControl w:val="0"/>
        <w:spacing w:after="120"/>
        <w:jc w:val="center"/>
        <w:rPr>
          <w:b/>
          <w:sz w:val="28"/>
          <w:szCs w:val="28"/>
        </w:rPr>
      </w:pPr>
      <w:r w:rsidRPr="009825FF">
        <w:rPr>
          <w:b/>
          <w:sz w:val="28"/>
          <w:szCs w:val="28"/>
        </w:rPr>
        <w:t xml:space="preserve">Продолжительность выполнения экзаменационной работы ГВЭ </w:t>
      </w:r>
      <w:r w:rsidRPr="009825FF">
        <w:rPr>
          <w:b/>
          <w:sz w:val="28"/>
          <w:szCs w:val="28"/>
        </w:rPr>
        <w:br/>
        <w:t>(письменная и устная формы)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410"/>
        <w:gridCol w:w="2835"/>
        <w:gridCol w:w="2410"/>
      </w:tblGrid>
      <w:tr w:rsidR="00C63D60" w:rsidRPr="009825FF" w:rsidTr="005A568F">
        <w:tc>
          <w:tcPr>
            <w:tcW w:w="2518" w:type="dxa"/>
            <w:shd w:val="clear" w:color="auto" w:fill="auto"/>
          </w:tcPr>
          <w:p w:rsidR="00B64D3E" w:rsidRPr="009825FF" w:rsidRDefault="00B64D3E" w:rsidP="00EF4109">
            <w:pPr>
              <w:widowControl w:val="0"/>
              <w:tabs>
                <w:tab w:val="left" w:pos="2355"/>
              </w:tabs>
              <w:jc w:val="center"/>
            </w:pPr>
            <w:r w:rsidRPr="009825FF">
              <w:t>Название учебного предмета</w:t>
            </w:r>
          </w:p>
        </w:tc>
        <w:tc>
          <w:tcPr>
            <w:tcW w:w="2410" w:type="dxa"/>
            <w:shd w:val="clear" w:color="auto" w:fill="auto"/>
          </w:tcPr>
          <w:p w:rsidR="00B64D3E" w:rsidRPr="009825FF" w:rsidRDefault="00B64D3E" w:rsidP="004D6DA1">
            <w:pPr>
              <w:widowControl w:val="0"/>
              <w:tabs>
                <w:tab w:val="left" w:pos="2355"/>
              </w:tabs>
              <w:jc w:val="center"/>
            </w:pPr>
            <w:r w:rsidRPr="009825FF">
              <w:t>Продолжительность выполнения экзаменационной работы</w:t>
            </w:r>
            <w:r w:rsidR="004D6DA1" w:rsidRPr="009825FF">
              <w:t xml:space="preserve"> </w:t>
            </w:r>
            <w:r w:rsidR="004D6DA1" w:rsidRPr="009825FF">
              <w:br/>
            </w:r>
            <w:r w:rsidRPr="009825FF">
              <w:t>(письменная форма)</w:t>
            </w:r>
          </w:p>
        </w:tc>
        <w:tc>
          <w:tcPr>
            <w:tcW w:w="2835" w:type="dxa"/>
            <w:shd w:val="clear" w:color="auto" w:fill="auto"/>
          </w:tcPr>
          <w:p w:rsidR="00B64D3E" w:rsidRPr="009825FF" w:rsidRDefault="00B64D3E" w:rsidP="001965A1">
            <w:pPr>
              <w:widowControl w:val="0"/>
              <w:tabs>
                <w:tab w:val="left" w:pos="2355"/>
              </w:tabs>
              <w:jc w:val="center"/>
            </w:pPr>
            <w:r w:rsidRPr="009825FF">
              <w:t>Продолжительность выполнения экзаменационной работы участниками с ОВЗ, детьми-инвалидами и инвалидами</w:t>
            </w:r>
          </w:p>
        </w:tc>
        <w:tc>
          <w:tcPr>
            <w:tcW w:w="2410" w:type="dxa"/>
            <w:shd w:val="clear" w:color="auto" w:fill="auto"/>
          </w:tcPr>
          <w:p w:rsidR="000B55C2" w:rsidRPr="009825FF" w:rsidRDefault="00B64D3E" w:rsidP="000B55C2">
            <w:pPr>
              <w:widowControl w:val="0"/>
              <w:tabs>
                <w:tab w:val="left" w:pos="2355"/>
              </w:tabs>
              <w:jc w:val="center"/>
            </w:pPr>
            <w:r w:rsidRPr="009825FF">
              <w:t xml:space="preserve">Продолжительность подготовки ответов </w:t>
            </w:r>
            <w:r w:rsidR="000B55C2" w:rsidRPr="009825FF">
              <w:t xml:space="preserve">на вопросы экзаменационных заданий </w:t>
            </w:r>
          </w:p>
          <w:p w:rsidR="00B64D3E" w:rsidRPr="009825FF" w:rsidRDefault="001965A1" w:rsidP="000B55C2">
            <w:pPr>
              <w:widowControl w:val="0"/>
              <w:tabs>
                <w:tab w:val="left" w:pos="2355"/>
              </w:tabs>
              <w:jc w:val="center"/>
            </w:pPr>
            <w:r w:rsidRPr="009825FF">
              <w:t>(</w:t>
            </w:r>
            <w:r w:rsidR="00B64D3E" w:rsidRPr="009825FF">
              <w:t>устн</w:t>
            </w:r>
            <w:r w:rsidRPr="009825FF">
              <w:t>ая форма)</w:t>
            </w:r>
          </w:p>
        </w:tc>
      </w:tr>
      <w:tr w:rsidR="00C63D60" w:rsidRPr="009825FF" w:rsidTr="005A568F">
        <w:trPr>
          <w:trHeight w:val="153"/>
        </w:trPr>
        <w:tc>
          <w:tcPr>
            <w:tcW w:w="2518" w:type="dxa"/>
            <w:shd w:val="clear" w:color="auto" w:fill="auto"/>
          </w:tcPr>
          <w:p w:rsidR="003771F1" w:rsidRPr="009825FF" w:rsidRDefault="00732A29" w:rsidP="00565279">
            <w:pPr>
              <w:widowControl w:val="0"/>
              <w:tabs>
                <w:tab w:val="left" w:pos="2355"/>
              </w:tabs>
              <w:jc w:val="both"/>
            </w:pPr>
            <w:r w:rsidRPr="009825FF">
              <w:t>Русский язык</w:t>
            </w:r>
          </w:p>
        </w:tc>
        <w:tc>
          <w:tcPr>
            <w:tcW w:w="2410" w:type="dxa"/>
            <w:vMerge w:val="restart"/>
            <w:shd w:val="clear" w:color="auto" w:fill="auto"/>
            <w:vAlign w:val="center"/>
          </w:tcPr>
          <w:p w:rsidR="003771F1" w:rsidRPr="009825FF" w:rsidRDefault="003771F1" w:rsidP="003771F1">
            <w:pPr>
              <w:widowControl w:val="0"/>
              <w:tabs>
                <w:tab w:val="left" w:pos="2355"/>
              </w:tabs>
              <w:jc w:val="center"/>
            </w:pPr>
            <w:r w:rsidRPr="009825FF">
              <w:t>3 часа 55 минут</w:t>
            </w:r>
          </w:p>
          <w:p w:rsidR="003771F1" w:rsidRPr="009825FF" w:rsidRDefault="003771F1" w:rsidP="003771F1">
            <w:pPr>
              <w:widowControl w:val="0"/>
              <w:tabs>
                <w:tab w:val="left" w:pos="2355"/>
              </w:tabs>
              <w:jc w:val="center"/>
            </w:pPr>
            <w:r w:rsidRPr="009825FF">
              <w:t>(235 минут)</w:t>
            </w:r>
          </w:p>
        </w:tc>
        <w:tc>
          <w:tcPr>
            <w:tcW w:w="2835" w:type="dxa"/>
            <w:vMerge w:val="restart"/>
            <w:shd w:val="clear" w:color="auto" w:fill="auto"/>
            <w:vAlign w:val="center"/>
          </w:tcPr>
          <w:p w:rsidR="003771F1" w:rsidRPr="009825FF" w:rsidRDefault="003771F1" w:rsidP="003771F1">
            <w:pPr>
              <w:widowControl w:val="0"/>
              <w:tabs>
                <w:tab w:val="left" w:pos="2355"/>
              </w:tabs>
              <w:jc w:val="center"/>
            </w:pPr>
            <w:r w:rsidRPr="009825FF">
              <w:t>5 часов 25 минут</w:t>
            </w:r>
          </w:p>
          <w:p w:rsidR="003771F1" w:rsidRPr="009825FF" w:rsidRDefault="003771F1" w:rsidP="003771F1">
            <w:pPr>
              <w:widowControl w:val="0"/>
              <w:tabs>
                <w:tab w:val="left" w:pos="2355"/>
              </w:tabs>
              <w:jc w:val="center"/>
            </w:pPr>
            <w:r w:rsidRPr="009825FF">
              <w:t>(325 минут)</w:t>
            </w:r>
          </w:p>
        </w:tc>
        <w:tc>
          <w:tcPr>
            <w:tcW w:w="2410" w:type="dxa"/>
            <w:shd w:val="clear" w:color="auto" w:fill="auto"/>
            <w:vAlign w:val="center"/>
          </w:tcPr>
          <w:p w:rsidR="003771F1" w:rsidRPr="009825FF" w:rsidRDefault="00816514" w:rsidP="001965A1">
            <w:pPr>
              <w:widowControl w:val="0"/>
              <w:tabs>
                <w:tab w:val="left" w:pos="2355"/>
              </w:tabs>
              <w:jc w:val="center"/>
            </w:pPr>
            <w:r w:rsidRPr="009825FF">
              <w:t>40 минут</w:t>
            </w:r>
          </w:p>
        </w:tc>
      </w:tr>
      <w:tr w:rsidR="00C63D60" w:rsidRPr="009825FF" w:rsidTr="005A568F">
        <w:trPr>
          <w:trHeight w:val="158"/>
        </w:trPr>
        <w:tc>
          <w:tcPr>
            <w:tcW w:w="2518" w:type="dxa"/>
            <w:shd w:val="clear" w:color="auto" w:fill="auto"/>
          </w:tcPr>
          <w:p w:rsidR="003771F1" w:rsidRPr="009825FF" w:rsidRDefault="00732A29" w:rsidP="00565279">
            <w:pPr>
              <w:widowControl w:val="0"/>
              <w:tabs>
                <w:tab w:val="left" w:pos="2355"/>
              </w:tabs>
              <w:jc w:val="both"/>
            </w:pPr>
            <w:r w:rsidRPr="009825FF">
              <w:t>Математика</w:t>
            </w:r>
          </w:p>
        </w:tc>
        <w:tc>
          <w:tcPr>
            <w:tcW w:w="2410" w:type="dxa"/>
            <w:vMerge/>
            <w:shd w:val="clear" w:color="auto" w:fill="auto"/>
            <w:vAlign w:val="center"/>
          </w:tcPr>
          <w:p w:rsidR="003771F1" w:rsidRPr="009825FF" w:rsidRDefault="003771F1" w:rsidP="003771F1">
            <w:pPr>
              <w:widowControl w:val="0"/>
              <w:tabs>
                <w:tab w:val="left" w:pos="2355"/>
              </w:tabs>
              <w:jc w:val="center"/>
            </w:pPr>
          </w:p>
        </w:tc>
        <w:tc>
          <w:tcPr>
            <w:tcW w:w="2835" w:type="dxa"/>
            <w:vMerge/>
            <w:shd w:val="clear" w:color="auto" w:fill="auto"/>
            <w:vAlign w:val="center"/>
          </w:tcPr>
          <w:p w:rsidR="003771F1" w:rsidRPr="009825FF" w:rsidRDefault="003771F1" w:rsidP="003771F1">
            <w:pPr>
              <w:widowControl w:val="0"/>
              <w:tabs>
                <w:tab w:val="left" w:pos="2355"/>
              </w:tabs>
              <w:jc w:val="center"/>
            </w:pPr>
          </w:p>
        </w:tc>
        <w:tc>
          <w:tcPr>
            <w:tcW w:w="2410" w:type="dxa"/>
            <w:shd w:val="clear" w:color="auto" w:fill="auto"/>
            <w:vAlign w:val="center"/>
          </w:tcPr>
          <w:p w:rsidR="003771F1" w:rsidRPr="009825FF" w:rsidRDefault="00816514" w:rsidP="003771F1">
            <w:pPr>
              <w:widowControl w:val="0"/>
              <w:tabs>
                <w:tab w:val="left" w:pos="2355"/>
              </w:tabs>
              <w:jc w:val="center"/>
            </w:pPr>
            <w:r w:rsidRPr="009825FF">
              <w:t>1 час (60 минут)</w:t>
            </w:r>
          </w:p>
        </w:tc>
      </w:tr>
      <w:tr w:rsidR="00FB174A" w:rsidRPr="009825FF" w:rsidTr="005A568F">
        <w:trPr>
          <w:trHeight w:val="147"/>
        </w:trPr>
        <w:tc>
          <w:tcPr>
            <w:tcW w:w="2518" w:type="dxa"/>
            <w:shd w:val="clear" w:color="auto" w:fill="auto"/>
          </w:tcPr>
          <w:p w:rsidR="00FB174A" w:rsidRPr="009825FF" w:rsidRDefault="00FB174A" w:rsidP="00FB174A">
            <w:pPr>
              <w:widowControl w:val="0"/>
              <w:jc w:val="both"/>
            </w:pPr>
            <w:r w:rsidRPr="009825FF">
              <w:t>Обществознание</w:t>
            </w:r>
          </w:p>
        </w:tc>
        <w:tc>
          <w:tcPr>
            <w:tcW w:w="2410" w:type="dxa"/>
            <w:vMerge w:val="restart"/>
            <w:shd w:val="clear" w:color="auto" w:fill="auto"/>
            <w:vAlign w:val="center"/>
          </w:tcPr>
          <w:p w:rsidR="000D0FB2" w:rsidRPr="009825FF" w:rsidRDefault="000D0FB2" w:rsidP="000D0FB2">
            <w:pPr>
              <w:widowControl w:val="0"/>
              <w:tabs>
                <w:tab w:val="left" w:pos="1275"/>
              </w:tabs>
              <w:jc w:val="center"/>
            </w:pPr>
            <w:r w:rsidRPr="009825FF">
              <w:t xml:space="preserve">3 часа </w:t>
            </w:r>
          </w:p>
          <w:p w:rsidR="00FB174A" w:rsidRPr="009825FF" w:rsidRDefault="000D0FB2" w:rsidP="000D0FB2">
            <w:pPr>
              <w:widowControl w:val="0"/>
              <w:tabs>
                <w:tab w:val="left" w:pos="2355"/>
              </w:tabs>
              <w:jc w:val="center"/>
            </w:pPr>
            <w:r w:rsidRPr="009825FF">
              <w:t>(180 минут)</w:t>
            </w:r>
          </w:p>
        </w:tc>
        <w:tc>
          <w:tcPr>
            <w:tcW w:w="2835" w:type="dxa"/>
            <w:vMerge w:val="restart"/>
            <w:shd w:val="clear" w:color="auto" w:fill="auto"/>
            <w:vAlign w:val="center"/>
          </w:tcPr>
          <w:p w:rsidR="000D0FB2" w:rsidRPr="009825FF" w:rsidRDefault="000D0FB2" w:rsidP="000D0FB2">
            <w:pPr>
              <w:widowControl w:val="0"/>
              <w:jc w:val="center"/>
            </w:pPr>
            <w:r w:rsidRPr="009825FF">
              <w:t>4 часа 30 минут</w:t>
            </w:r>
          </w:p>
          <w:p w:rsidR="00FB174A" w:rsidRPr="009825FF" w:rsidRDefault="000D0FB2" w:rsidP="000D0FB2">
            <w:pPr>
              <w:widowControl w:val="0"/>
              <w:tabs>
                <w:tab w:val="left" w:pos="2355"/>
              </w:tabs>
              <w:jc w:val="center"/>
            </w:pPr>
            <w:r w:rsidRPr="009825FF">
              <w:t>(270 минут)</w:t>
            </w:r>
          </w:p>
        </w:tc>
        <w:tc>
          <w:tcPr>
            <w:tcW w:w="2410" w:type="dxa"/>
            <w:shd w:val="clear" w:color="auto" w:fill="auto"/>
            <w:vAlign w:val="center"/>
          </w:tcPr>
          <w:p w:rsidR="00FB174A" w:rsidRPr="009825FF" w:rsidRDefault="00FB174A" w:rsidP="00FB174A">
            <w:pPr>
              <w:widowControl w:val="0"/>
              <w:tabs>
                <w:tab w:val="left" w:pos="2355"/>
              </w:tabs>
              <w:jc w:val="center"/>
            </w:pPr>
            <w:r w:rsidRPr="009825FF">
              <w:t>40 минут</w:t>
            </w:r>
          </w:p>
        </w:tc>
      </w:tr>
      <w:tr w:rsidR="00FB174A" w:rsidRPr="009825FF" w:rsidTr="005A568F">
        <w:trPr>
          <w:trHeight w:val="147"/>
        </w:trPr>
        <w:tc>
          <w:tcPr>
            <w:tcW w:w="2518" w:type="dxa"/>
            <w:shd w:val="clear" w:color="auto" w:fill="auto"/>
          </w:tcPr>
          <w:p w:rsidR="00FB174A" w:rsidRPr="009825FF" w:rsidRDefault="00FB174A" w:rsidP="00FB174A">
            <w:pPr>
              <w:widowControl w:val="0"/>
              <w:tabs>
                <w:tab w:val="left" w:pos="2355"/>
              </w:tabs>
              <w:jc w:val="both"/>
            </w:pPr>
            <w:r w:rsidRPr="009825FF">
              <w:t>Биология</w:t>
            </w:r>
          </w:p>
        </w:tc>
        <w:tc>
          <w:tcPr>
            <w:tcW w:w="2410" w:type="dxa"/>
            <w:vMerge/>
            <w:shd w:val="clear" w:color="auto" w:fill="auto"/>
            <w:vAlign w:val="center"/>
          </w:tcPr>
          <w:p w:rsidR="00FB174A" w:rsidRPr="009825FF" w:rsidRDefault="00FB174A" w:rsidP="00FB174A">
            <w:pPr>
              <w:widowControl w:val="0"/>
              <w:tabs>
                <w:tab w:val="left" w:pos="2355"/>
              </w:tabs>
              <w:jc w:val="center"/>
            </w:pPr>
          </w:p>
        </w:tc>
        <w:tc>
          <w:tcPr>
            <w:tcW w:w="2835" w:type="dxa"/>
            <w:vMerge/>
            <w:shd w:val="clear" w:color="auto" w:fill="auto"/>
            <w:vAlign w:val="center"/>
          </w:tcPr>
          <w:p w:rsidR="00FB174A" w:rsidRPr="009825FF" w:rsidRDefault="00FB174A" w:rsidP="00FB174A">
            <w:pPr>
              <w:widowControl w:val="0"/>
              <w:tabs>
                <w:tab w:val="left" w:pos="2355"/>
              </w:tabs>
              <w:jc w:val="center"/>
            </w:pPr>
          </w:p>
        </w:tc>
        <w:tc>
          <w:tcPr>
            <w:tcW w:w="2410" w:type="dxa"/>
            <w:shd w:val="clear" w:color="auto" w:fill="auto"/>
            <w:vAlign w:val="center"/>
          </w:tcPr>
          <w:p w:rsidR="00FB174A" w:rsidRPr="009825FF" w:rsidRDefault="00FB174A" w:rsidP="00FB174A">
            <w:pPr>
              <w:widowControl w:val="0"/>
              <w:tabs>
                <w:tab w:val="left" w:pos="2355"/>
              </w:tabs>
              <w:jc w:val="center"/>
            </w:pPr>
            <w:r w:rsidRPr="009825FF">
              <w:t>30 минут</w:t>
            </w:r>
          </w:p>
        </w:tc>
      </w:tr>
      <w:tr w:rsidR="00FB174A" w:rsidRPr="009825FF" w:rsidTr="005A568F">
        <w:trPr>
          <w:trHeight w:val="147"/>
        </w:trPr>
        <w:tc>
          <w:tcPr>
            <w:tcW w:w="2518" w:type="dxa"/>
            <w:shd w:val="clear" w:color="auto" w:fill="auto"/>
          </w:tcPr>
          <w:p w:rsidR="00FB174A" w:rsidRPr="009825FF" w:rsidRDefault="00FB174A" w:rsidP="00FB174A">
            <w:pPr>
              <w:widowControl w:val="0"/>
              <w:jc w:val="both"/>
            </w:pPr>
            <w:r w:rsidRPr="009825FF">
              <w:t>Литература</w:t>
            </w:r>
          </w:p>
        </w:tc>
        <w:tc>
          <w:tcPr>
            <w:tcW w:w="2410" w:type="dxa"/>
            <w:vMerge/>
            <w:shd w:val="clear" w:color="auto" w:fill="auto"/>
            <w:vAlign w:val="center"/>
          </w:tcPr>
          <w:p w:rsidR="00FB174A" w:rsidRPr="009825FF" w:rsidRDefault="00FB174A" w:rsidP="00FB174A">
            <w:pPr>
              <w:widowControl w:val="0"/>
              <w:tabs>
                <w:tab w:val="left" w:pos="2355"/>
              </w:tabs>
              <w:jc w:val="center"/>
            </w:pPr>
          </w:p>
        </w:tc>
        <w:tc>
          <w:tcPr>
            <w:tcW w:w="2835" w:type="dxa"/>
            <w:vMerge/>
            <w:shd w:val="clear" w:color="auto" w:fill="auto"/>
            <w:vAlign w:val="center"/>
          </w:tcPr>
          <w:p w:rsidR="00FB174A" w:rsidRPr="009825FF" w:rsidRDefault="00FB174A" w:rsidP="00FB174A">
            <w:pPr>
              <w:widowControl w:val="0"/>
              <w:tabs>
                <w:tab w:val="left" w:pos="2355"/>
              </w:tabs>
              <w:jc w:val="center"/>
            </w:pPr>
          </w:p>
        </w:tc>
        <w:tc>
          <w:tcPr>
            <w:tcW w:w="2410" w:type="dxa"/>
            <w:shd w:val="clear" w:color="auto" w:fill="auto"/>
            <w:vAlign w:val="center"/>
          </w:tcPr>
          <w:p w:rsidR="00FB174A" w:rsidRPr="009825FF" w:rsidRDefault="00FB174A" w:rsidP="00FB174A">
            <w:pPr>
              <w:widowControl w:val="0"/>
              <w:tabs>
                <w:tab w:val="left" w:pos="2355"/>
              </w:tabs>
              <w:jc w:val="center"/>
            </w:pPr>
            <w:r w:rsidRPr="009825FF">
              <w:t>1 час (60 минут)</w:t>
            </w:r>
          </w:p>
        </w:tc>
      </w:tr>
      <w:tr w:rsidR="00C72F66" w:rsidRPr="009825FF" w:rsidTr="005A568F">
        <w:trPr>
          <w:trHeight w:val="147"/>
        </w:trPr>
        <w:tc>
          <w:tcPr>
            <w:tcW w:w="2518" w:type="dxa"/>
            <w:shd w:val="clear" w:color="auto" w:fill="auto"/>
          </w:tcPr>
          <w:p w:rsidR="00C72F66" w:rsidRPr="009825FF" w:rsidRDefault="00C72F66" w:rsidP="00FB174A">
            <w:pPr>
              <w:widowControl w:val="0"/>
              <w:jc w:val="both"/>
            </w:pPr>
            <w:r w:rsidRPr="009825FF">
              <w:t>История</w:t>
            </w:r>
          </w:p>
        </w:tc>
        <w:tc>
          <w:tcPr>
            <w:tcW w:w="2410" w:type="dxa"/>
            <w:vMerge w:val="restart"/>
            <w:shd w:val="clear" w:color="auto" w:fill="auto"/>
            <w:vAlign w:val="center"/>
          </w:tcPr>
          <w:p w:rsidR="00F900B0" w:rsidRPr="009825FF" w:rsidRDefault="00F900B0" w:rsidP="00F900B0">
            <w:pPr>
              <w:widowControl w:val="0"/>
              <w:tabs>
                <w:tab w:val="left" w:pos="1275"/>
              </w:tabs>
              <w:jc w:val="center"/>
            </w:pPr>
            <w:r w:rsidRPr="009825FF">
              <w:t>2 часа 30 минут</w:t>
            </w:r>
          </w:p>
          <w:p w:rsidR="00C72F66" w:rsidRPr="009825FF" w:rsidRDefault="00F900B0" w:rsidP="00F900B0">
            <w:pPr>
              <w:widowControl w:val="0"/>
              <w:tabs>
                <w:tab w:val="left" w:pos="2355"/>
              </w:tabs>
              <w:jc w:val="center"/>
            </w:pPr>
            <w:r w:rsidRPr="009825FF">
              <w:t>(150 минут)</w:t>
            </w:r>
          </w:p>
        </w:tc>
        <w:tc>
          <w:tcPr>
            <w:tcW w:w="2835" w:type="dxa"/>
            <w:vMerge w:val="restart"/>
            <w:shd w:val="clear" w:color="auto" w:fill="auto"/>
            <w:vAlign w:val="center"/>
          </w:tcPr>
          <w:p w:rsidR="00F900B0" w:rsidRPr="009825FF" w:rsidRDefault="00F900B0" w:rsidP="00F900B0">
            <w:pPr>
              <w:widowControl w:val="0"/>
              <w:jc w:val="center"/>
            </w:pPr>
            <w:r w:rsidRPr="009825FF">
              <w:t>4 часа</w:t>
            </w:r>
          </w:p>
          <w:p w:rsidR="00C72F66" w:rsidRPr="009825FF" w:rsidRDefault="00F900B0" w:rsidP="00F900B0">
            <w:pPr>
              <w:widowControl w:val="0"/>
              <w:tabs>
                <w:tab w:val="left" w:pos="2355"/>
              </w:tabs>
              <w:jc w:val="center"/>
            </w:pPr>
            <w:r w:rsidRPr="009825FF">
              <w:t>(240 минут)</w:t>
            </w:r>
          </w:p>
        </w:tc>
        <w:tc>
          <w:tcPr>
            <w:tcW w:w="2410" w:type="dxa"/>
            <w:vMerge w:val="restart"/>
            <w:shd w:val="clear" w:color="auto" w:fill="auto"/>
            <w:vAlign w:val="center"/>
          </w:tcPr>
          <w:p w:rsidR="00C72F66" w:rsidRPr="009825FF" w:rsidRDefault="00C72F66" w:rsidP="00FB174A">
            <w:pPr>
              <w:widowControl w:val="0"/>
              <w:tabs>
                <w:tab w:val="left" w:pos="2355"/>
              </w:tabs>
              <w:jc w:val="center"/>
            </w:pPr>
            <w:r w:rsidRPr="009825FF">
              <w:t>30 минут</w:t>
            </w:r>
          </w:p>
        </w:tc>
      </w:tr>
      <w:tr w:rsidR="00C72F66" w:rsidRPr="009825FF" w:rsidTr="005A568F">
        <w:trPr>
          <w:trHeight w:val="147"/>
        </w:trPr>
        <w:tc>
          <w:tcPr>
            <w:tcW w:w="2518" w:type="dxa"/>
            <w:shd w:val="clear" w:color="auto" w:fill="auto"/>
          </w:tcPr>
          <w:p w:rsidR="00C72F66" w:rsidRPr="009825FF" w:rsidRDefault="00C72F66" w:rsidP="005A568F">
            <w:pPr>
              <w:widowControl w:val="0"/>
              <w:jc w:val="both"/>
            </w:pPr>
            <w:r w:rsidRPr="009825FF">
              <w:t>Химия</w:t>
            </w:r>
          </w:p>
        </w:tc>
        <w:tc>
          <w:tcPr>
            <w:tcW w:w="2410" w:type="dxa"/>
            <w:vMerge/>
            <w:shd w:val="clear" w:color="auto" w:fill="auto"/>
            <w:vAlign w:val="center"/>
          </w:tcPr>
          <w:p w:rsidR="00C72F66" w:rsidRPr="009825FF" w:rsidRDefault="00C72F66" w:rsidP="005A568F">
            <w:pPr>
              <w:widowControl w:val="0"/>
              <w:tabs>
                <w:tab w:val="left" w:pos="2355"/>
              </w:tabs>
              <w:jc w:val="center"/>
            </w:pPr>
          </w:p>
        </w:tc>
        <w:tc>
          <w:tcPr>
            <w:tcW w:w="2835" w:type="dxa"/>
            <w:vMerge/>
            <w:shd w:val="clear" w:color="auto" w:fill="auto"/>
            <w:vAlign w:val="center"/>
          </w:tcPr>
          <w:p w:rsidR="00C72F66" w:rsidRPr="009825FF" w:rsidRDefault="00C72F66" w:rsidP="005A568F">
            <w:pPr>
              <w:widowControl w:val="0"/>
              <w:tabs>
                <w:tab w:val="left" w:pos="2355"/>
              </w:tabs>
              <w:jc w:val="center"/>
            </w:pPr>
          </w:p>
        </w:tc>
        <w:tc>
          <w:tcPr>
            <w:tcW w:w="2410" w:type="dxa"/>
            <w:vMerge/>
            <w:shd w:val="clear" w:color="auto" w:fill="auto"/>
            <w:vAlign w:val="center"/>
          </w:tcPr>
          <w:p w:rsidR="00C72F66" w:rsidRPr="009825FF" w:rsidRDefault="00C72F66" w:rsidP="005A568F">
            <w:pPr>
              <w:widowControl w:val="0"/>
              <w:tabs>
                <w:tab w:val="left" w:pos="2355"/>
              </w:tabs>
              <w:jc w:val="center"/>
            </w:pPr>
          </w:p>
        </w:tc>
      </w:tr>
      <w:tr w:rsidR="00C72F66" w:rsidRPr="009825FF" w:rsidTr="005A568F">
        <w:trPr>
          <w:trHeight w:val="147"/>
        </w:trPr>
        <w:tc>
          <w:tcPr>
            <w:tcW w:w="2518" w:type="dxa"/>
            <w:shd w:val="clear" w:color="auto" w:fill="auto"/>
          </w:tcPr>
          <w:p w:rsidR="00C72F66" w:rsidRPr="009825FF" w:rsidRDefault="00C72F66" w:rsidP="005A568F">
            <w:pPr>
              <w:widowControl w:val="0"/>
              <w:jc w:val="both"/>
            </w:pPr>
            <w:r w:rsidRPr="009825FF">
              <w:t>Физика</w:t>
            </w:r>
          </w:p>
        </w:tc>
        <w:tc>
          <w:tcPr>
            <w:tcW w:w="2410" w:type="dxa"/>
            <w:vMerge/>
            <w:shd w:val="clear" w:color="auto" w:fill="auto"/>
            <w:vAlign w:val="center"/>
          </w:tcPr>
          <w:p w:rsidR="00C72F66" w:rsidRPr="009825FF" w:rsidRDefault="00C72F66" w:rsidP="005A568F">
            <w:pPr>
              <w:widowControl w:val="0"/>
              <w:tabs>
                <w:tab w:val="left" w:pos="2355"/>
              </w:tabs>
              <w:jc w:val="center"/>
            </w:pPr>
          </w:p>
        </w:tc>
        <w:tc>
          <w:tcPr>
            <w:tcW w:w="2835" w:type="dxa"/>
            <w:vMerge/>
            <w:shd w:val="clear" w:color="auto" w:fill="auto"/>
            <w:vAlign w:val="center"/>
          </w:tcPr>
          <w:p w:rsidR="00C72F66" w:rsidRPr="009825FF" w:rsidRDefault="00C72F66" w:rsidP="005A568F">
            <w:pPr>
              <w:widowControl w:val="0"/>
              <w:tabs>
                <w:tab w:val="left" w:pos="2355"/>
              </w:tabs>
              <w:jc w:val="center"/>
            </w:pPr>
          </w:p>
        </w:tc>
        <w:tc>
          <w:tcPr>
            <w:tcW w:w="2410" w:type="dxa"/>
            <w:shd w:val="clear" w:color="auto" w:fill="auto"/>
            <w:vAlign w:val="center"/>
          </w:tcPr>
          <w:p w:rsidR="00C72F66" w:rsidRPr="009825FF" w:rsidRDefault="00C72F66" w:rsidP="005A568F">
            <w:pPr>
              <w:widowControl w:val="0"/>
              <w:tabs>
                <w:tab w:val="left" w:pos="2355"/>
              </w:tabs>
              <w:jc w:val="center"/>
            </w:pPr>
            <w:r w:rsidRPr="009825FF">
              <w:t>40 минут</w:t>
            </w:r>
          </w:p>
        </w:tc>
      </w:tr>
      <w:tr w:rsidR="00C72F66" w:rsidRPr="009825FF" w:rsidTr="005A568F">
        <w:trPr>
          <w:trHeight w:val="147"/>
        </w:trPr>
        <w:tc>
          <w:tcPr>
            <w:tcW w:w="2518" w:type="dxa"/>
            <w:shd w:val="clear" w:color="auto" w:fill="auto"/>
          </w:tcPr>
          <w:p w:rsidR="00C72F66" w:rsidRPr="009825FF" w:rsidRDefault="00C72F66" w:rsidP="005A568F">
            <w:pPr>
              <w:widowControl w:val="0"/>
              <w:jc w:val="both"/>
            </w:pPr>
            <w:r w:rsidRPr="009825FF">
              <w:t>География</w:t>
            </w:r>
          </w:p>
        </w:tc>
        <w:tc>
          <w:tcPr>
            <w:tcW w:w="2410" w:type="dxa"/>
            <w:vMerge/>
            <w:shd w:val="clear" w:color="auto" w:fill="auto"/>
            <w:vAlign w:val="center"/>
          </w:tcPr>
          <w:p w:rsidR="00C72F66" w:rsidRPr="009825FF" w:rsidRDefault="00C72F66" w:rsidP="005A568F">
            <w:pPr>
              <w:widowControl w:val="0"/>
              <w:tabs>
                <w:tab w:val="left" w:pos="2355"/>
              </w:tabs>
              <w:jc w:val="center"/>
            </w:pPr>
          </w:p>
        </w:tc>
        <w:tc>
          <w:tcPr>
            <w:tcW w:w="2835" w:type="dxa"/>
            <w:vMerge/>
            <w:shd w:val="clear" w:color="auto" w:fill="auto"/>
            <w:vAlign w:val="center"/>
          </w:tcPr>
          <w:p w:rsidR="00C72F66" w:rsidRPr="009825FF" w:rsidRDefault="00C72F66" w:rsidP="005A568F">
            <w:pPr>
              <w:widowControl w:val="0"/>
              <w:tabs>
                <w:tab w:val="left" w:pos="2355"/>
              </w:tabs>
              <w:jc w:val="center"/>
            </w:pPr>
          </w:p>
        </w:tc>
        <w:tc>
          <w:tcPr>
            <w:tcW w:w="2410" w:type="dxa"/>
            <w:shd w:val="clear" w:color="auto" w:fill="auto"/>
            <w:vAlign w:val="center"/>
          </w:tcPr>
          <w:p w:rsidR="00C72F66" w:rsidRPr="009825FF" w:rsidRDefault="00C72F66" w:rsidP="005A568F">
            <w:pPr>
              <w:widowControl w:val="0"/>
              <w:tabs>
                <w:tab w:val="left" w:pos="2355"/>
              </w:tabs>
              <w:jc w:val="center"/>
            </w:pPr>
            <w:r w:rsidRPr="009825FF">
              <w:t>50 минут</w:t>
            </w:r>
          </w:p>
        </w:tc>
      </w:tr>
      <w:tr w:rsidR="00C72F66" w:rsidRPr="009825FF" w:rsidTr="005A568F">
        <w:trPr>
          <w:trHeight w:val="147"/>
        </w:trPr>
        <w:tc>
          <w:tcPr>
            <w:tcW w:w="2518" w:type="dxa"/>
            <w:shd w:val="clear" w:color="auto" w:fill="auto"/>
          </w:tcPr>
          <w:p w:rsidR="00C72F66" w:rsidRPr="009825FF" w:rsidRDefault="00C72F66" w:rsidP="005A568F">
            <w:pPr>
              <w:widowControl w:val="0"/>
              <w:jc w:val="both"/>
            </w:pPr>
            <w:r w:rsidRPr="009825FF">
              <w:t>Информатика и ИКТ</w:t>
            </w:r>
          </w:p>
        </w:tc>
        <w:tc>
          <w:tcPr>
            <w:tcW w:w="2410" w:type="dxa"/>
            <w:vMerge/>
            <w:shd w:val="clear" w:color="auto" w:fill="auto"/>
            <w:vAlign w:val="center"/>
          </w:tcPr>
          <w:p w:rsidR="00C72F66" w:rsidRPr="009825FF" w:rsidRDefault="00C72F66" w:rsidP="005A568F">
            <w:pPr>
              <w:widowControl w:val="0"/>
              <w:tabs>
                <w:tab w:val="left" w:pos="2355"/>
              </w:tabs>
              <w:jc w:val="center"/>
            </w:pPr>
          </w:p>
        </w:tc>
        <w:tc>
          <w:tcPr>
            <w:tcW w:w="2835" w:type="dxa"/>
            <w:vMerge/>
            <w:shd w:val="clear" w:color="auto" w:fill="auto"/>
            <w:vAlign w:val="center"/>
          </w:tcPr>
          <w:p w:rsidR="00C72F66" w:rsidRPr="009825FF" w:rsidRDefault="00C72F66" w:rsidP="005A568F">
            <w:pPr>
              <w:widowControl w:val="0"/>
              <w:tabs>
                <w:tab w:val="left" w:pos="2355"/>
              </w:tabs>
              <w:jc w:val="center"/>
            </w:pPr>
          </w:p>
        </w:tc>
        <w:tc>
          <w:tcPr>
            <w:tcW w:w="2410" w:type="dxa"/>
            <w:shd w:val="clear" w:color="auto" w:fill="auto"/>
            <w:vAlign w:val="center"/>
          </w:tcPr>
          <w:p w:rsidR="00C72F66" w:rsidRPr="009825FF" w:rsidRDefault="00C72F66" w:rsidP="00C72F66">
            <w:pPr>
              <w:widowControl w:val="0"/>
              <w:tabs>
                <w:tab w:val="left" w:pos="2355"/>
              </w:tabs>
              <w:jc w:val="center"/>
            </w:pPr>
            <w:r w:rsidRPr="009825FF">
              <w:t>45 минут</w:t>
            </w:r>
          </w:p>
        </w:tc>
      </w:tr>
      <w:tr w:rsidR="005A568F" w:rsidRPr="009825FF" w:rsidTr="00C24E35">
        <w:trPr>
          <w:trHeight w:val="147"/>
        </w:trPr>
        <w:tc>
          <w:tcPr>
            <w:tcW w:w="2518" w:type="dxa"/>
            <w:shd w:val="clear" w:color="auto" w:fill="auto"/>
            <w:vAlign w:val="center"/>
          </w:tcPr>
          <w:p w:rsidR="005A568F" w:rsidRPr="009825FF" w:rsidRDefault="00C24E35" w:rsidP="00C24E35">
            <w:pPr>
              <w:widowControl w:val="0"/>
            </w:pPr>
            <w:r w:rsidRPr="009825FF">
              <w:t>Иностранные языки</w:t>
            </w:r>
          </w:p>
        </w:tc>
        <w:tc>
          <w:tcPr>
            <w:tcW w:w="2410" w:type="dxa"/>
            <w:shd w:val="clear" w:color="auto" w:fill="auto"/>
            <w:vAlign w:val="center"/>
          </w:tcPr>
          <w:p w:rsidR="00C24E35" w:rsidRPr="009825FF" w:rsidRDefault="00C24E35" w:rsidP="00C24E35">
            <w:pPr>
              <w:widowControl w:val="0"/>
              <w:tabs>
                <w:tab w:val="left" w:pos="1275"/>
              </w:tabs>
              <w:jc w:val="center"/>
            </w:pPr>
            <w:r w:rsidRPr="009825FF">
              <w:t xml:space="preserve">2 часа </w:t>
            </w:r>
          </w:p>
          <w:p w:rsidR="005A568F" w:rsidRPr="009825FF" w:rsidRDefault="00C24E35" w:rsidP="00C24E35">
            <w:pPr>
              <w:widowControl w:val="0"/>
              <w:tabs>
                <w:tab w:val="left" w:pos="1275"/>
              </w:tabs>
              <w:jc w:val="center"/>
            </w:pPr>
            <w:r w:rsidRPr="009825FF">
              <w:t>(120 минут)</w:t>
            </w:r>
          </w:p>
        </w:tc>
        <w:tc>
          <w:tcPr>
            <w:tcW w:w="2835" w:type="dxa"/>
            <w:shd w:val="clear" w:color="auto" w:fill="auto"/>
            <w:vAlign w:val="center"/>
          </w:tcPr>
          <w:p w:rsidR="00C24E35" w:rsidRPr="009825FF" w:rsidRDefault="00C24E35" w:rsidP="00C24E35">
            <w:pPr>
              <w:widowControl w:val="0"/>
              <w:jc w:val="center"/>
            </w:pPr>
            <w:r w:rsidRPr="009825FF">
              <w:t>3 часа 30 минут</w:t>
            </w:r>
          </w:p>
          <w:p w:rsidR="005A568F" w:rsidRPr="009825FF" w:rsidRDefault="00C24E35" w:rsidP="00C24E35">
            <w:pPr>
              <w:widowControl w:val="0"/>
              <w:tabs>
                <w:tab w:val="left" w:pos="2355"/>
              </w:tabs>
              <w:jc w:val="center"/>
            </w:pPr>
            <w:r w:rsidRPr="009825FF">
              <w:t>(210 минут)</w:t>
            </w:r>
          </w:p>
        </w:tc>
        <w:tc>
          <w:tcPr>
            <w:tcW w:w="2410" w:type="dxa"/>
            <w:shd w:val="clear" w:color="auto" w:fill="auto"/>
            <w:vAlign w:val="center"/>
          </w:tcPr>
          <w:p w:rsidR="005A568F" w:rsidRPr="009825FF" w:rsidRDefault="00C24E35" w:rsidP="005A568F">
            <w:pPr>
              <w:widowControl w:val="0"/>
              <w:tabs>
                <w:tab w:val="left" w:pos="2355"/>
              </w:tabs>
              <w:jc w:val="center"/>
            </w:pPr>
            <w:r w:rsidRPr="009825FF">
              <w:t>30 минут</w:t>
            </w:r>
          </w:p>
        </w:tc>
      </w:tr>
    </w:tbl>
    <w:p w:rsidR="00FB3A92" w:rsidRPr="009825FF" w:rsidRDefault="002631AD" w:rsidP="0079313C">
      <w:pPr>
        <w:widowControl w:val="0"/>
        <w:spacing w:before="120"/>
        <w:ind w:firstLine="709"/>
        <w:jc w:val="both"/>
        <w:rPr>
          <w:sz w:val="28"/>
          <w:szCs w:val="28"/>
        </w:rPr>
      </w:pPr>
      <w:r w:rsidRPr="009825FF">
        <w:rPr>
          <w:sz w:val="28"/>
          <w:szCs w:val="28"/>
        </w:rPr>
        <w:t>В продолжительность экзаменов по учебным предметам не включается время, выделенное на подготовительные мероприятия (</w:t>
      </w:r>
      <w:r w:rsidR="00FB3A92" w:rsidRPr="009825FF">
        <w:rPr>
          <w:sz w:val="28"/>
          <w:szCs w:val="28"/>
        </w:rPr>
        <w:t>настройку необходимых технических средств, используемых при проведении экзаменов, инструктаж участников ГИА, выдачу им ЭМ, заполнение ими регистрационных полей бланков).</w:t>
      </w:r>
    </w:p>
    <w:p w:rsidR="00FB3A92" w:rsidRPr="009825FF" w:rsidRDefault="0058609A" w:rsidP="00E677E6">
      <w:pPr>
        <w:widowControl w:val="0"/>
        <w:ind w:firstLine="709"/>
        <w:jc w:val="both"/>
        <w:rPr>
          <w:sz w:val="28"/>
          <w:szCs w:val="28"/>
        </w:rPr>
      </w:pPr>
      <w:r w:rsidRPr="009825FF">
        <w:rPr>
          <w:sz w:val="28"/>
          <w:szCs w:val="28"/>
        </w:rPr>
        <w:t>При продолжительности экзамена более 4 часов организуется питание участников ГИА.</w:t>
      </w:r>
      <w:r w:rsidR="00FB3A92" w:rsidRPr="009825FF">
        <w:rPr>
          <w:sz w:val="28"/>
          <w:szCs w:val="28"/>
        </w:rPr>
        <w:t xml:space="preserve"> </w:t>
      </w:r>
    </w:p>
    <w:p w:rsidR="00D001D8" w:rsidRPr="009825FF" w:rsidRDefault="00D001D8" w:rsidP="00E677E6">
      <w:pPr>
        <w:widowControl w:val="0"/>
        <w:ind w:firstLine="709"/>
        <w:jc w:val="both"/>
        <w:rPr>
          <w:sz w:val="28"/>
          <w:szCs w:val="28"/>
        </w:rPr>
      </w:pPr>
      <w:r w:rsidRPr="009825FF">
        <w:rPr>
          <w:sz w:val="28"/>
          <w:szCs w:val="28"/>
        </w:rPr>
        <w:t xml:space="preserve">Для участников ГИА с ограниченными возможностями здоровья (при </w:t>
      </w:r>
      <w:r w:rsidRPr="009825FF">
        <w:rPr>
          <w:sz w:val="28"/>
          <w:szCs w:val="28"/>
        </w:rPr>
        <w:lastRenderedPageBreak/>
        <w:t>предъявлении копии рекомендации ПМПК), для участников ГИА - детей-инвалидов и инвалидов (при предъявлении справки, подтверждающей инвалидность) продолжительности экзамена по учебному предмету увеличивается на 1,5 часа.</w:t>
      </w:r>
    </w:p>
    <w:p w:rsidR="006B1457" w:rsidRPr="009825FF" w:rsidRDefault="002631AD" w:rsidP="0079313C">
      <w:pPr>
        <w:widowControl w:val="0"/>
        <w:spacing w:before="120" w:after="120"/>
        <w:jc w:val="center"/>
        <w:rPr>
          <w:b/>
          <w:bCs/>
          <w:sz w:val="28"/>
          <w:szCs w:val="28"/>
        </w:rPr>
      </w:pPr>
      <w:bookmarkStart w:id="13" w:name="_Toc410235029"/>
      <w:r w:rsidRPr="009825FF">
        <w:rPr>
          <w:b/>
          <w:bCs/>
          <w:sz w:val="28"/>
          <w:szCs w:val="28"/>
        </w:rPr>
        <w:t xml:space="preserve">Разрешенные к использованию средства обучения </w:t>
      </w:r>
      <w:r w:rsidR="00646875" w:rsidRPr="009825FF">
        <w:rPr>
          <w:b/>
          <w:bCs/>
          <w:sz w:val="28"/>
          <w:szCs w:val="28"/>
        </w:rPr>
        <w:t xml:space="preserve">и воспитания </w:t>
      </w:r>
      <w:r w:rsidRPr="009825FF">
        <w:rPr>
          <w:b/>
          <w:bCs/>
          <w:sz w:val="28"/>
          <w:szCs w:val="28"/>
        </w:rPr>
        <w:t xml:space="preserve">на </w:t>
      </w:r>
      <w:r w:rsidR="006B1457" w:rsidRPr="009825FF">
        <w:rPr>
          <w:b/>
          <w:bCs/>
          <w:sz w:val="28"/>
          <w:szCs w:val="28"/>
        </w:rPr>
        <w:t xml:space="preserve">экзамене </w:t>
      </w:r>
    </w:p>
    <w:p w:rsidR="002631AD" w:rsidRPr="009825FF" w:rsidRDefault="006B1457" w:rsidP="0079313C">
      <w:pPr>
        <w:widowControl w:val="0"/>
        <w:spacing w:before="120" w:after="120"/>
        <w:jc w:val="center"/>
        <w:rPr>
          <w:b/>
          <w:bCs/>
          <w:sz w:val="28"/>
          <w:szCs w:val="28"/>
        </w:rPr>
      </w:pPr>
      <w:r w:rsidRPr="009825FF">
        <w:rPr>
          <w:b/>
          <w:bCs/>
          <w:sz w:val="28"/>
          <w:szCs w:val="28"/>
        </w:rPr>
        <w:t xml:space="preserve">в форме </w:t>
      </w:r>
      <w:r w:rsidR="002631AD" w:rsidRPr="009825FF">
        <w:rPr>
          <w:b/>
          <w:bCs/>
          <w:sz w:val="28"/>
          <w:szCs w:val="28"/>
        </w:rPr>
        <w:t>ОГЭ</w:t>
      </w:r>
    </w:p>
    <w:tbl>
      <w:tblPr>
        <w:tblW w:w="10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5"/>
        <w:gridCol w:w="5387"/>
        <w:gridCol w:w="2492"/>
      </w:tblGrid>
      <w:tr w:rsidR="00C63D60" w:rsidRPr="009825FF" w:rsidTr="00B33423">
        <w:trPr>
          <w:jc w:val="center"/>
        </w:trPr>
        <w:tc>
          <w:tcPr>
            <w:tcW w:w="2495" w:type="dxa"/>
            <w:vMerge w:val="restart"/>
          </w:tcPr>
          <w:p w:rsidR="002631AD" w:rsidRPr="009825FF" w:rsidRDefault="002631AD" w:rsidP="00DB7650">
            <w:pPr>
              <w:tabs>
                <w:tab w:val="left" w:pos="9356"/>
              </w:tabs>
              <w:autoSpaceDE w:val="0"/>
              <w:autoSpaceDN w:val="0"/>
              <w:adjustRightInd w:val="0"/>
              <w:jc w:val="center"/>
              <w:rPr>
                <w:lang w:eastAsia="en-US"/>
              </w:rPr>
            </w:pPr>
            <w:r w:rsidRPr="009825FF">
              <w:rPr>
                <w:lang w:eastAsia="en-US"/>
              </w:rPr>
              <w:t>Учебный предмет</w:t>
            </w:r>
          </w:p>
        </w:tc>
        <w:tc>
          <w:tcPr>
            <w:tcW w:w="7879" w:type="dxa"/>
            <w:gridSpan w:val="2"/>
          </w:tcPr>
          <w:p w:rsidR="002631AD" w:rsidRPr="009825FF" w:rsidRDefault="002631AD" w:rsidP="002B6113">
            <w:pPr>
              <w:tabs>
                <w:tab w:val="left" w:pos="9356"/>
              </w:tabs>
              <w:autoSpaceDE w:val="0"/>
              <w:autoSpaceDN w:val="0"/>
              <w:adjustRightInd w:val="0"/>
              <w:jc w:val="center"/>
              <w:rPr>
                <w:lang w:eastAsia="en-US"/>
              </w:rPr>
            </w:pPr>
            <w:r w:rsidRPr="009825FF">
              <w:rPr>
                <w:lang w:eastAsia="en-US"/>
              </w:rPr>
              <w:t xml:space="preserve">Перечень разрешенных к использованию средств обучения </w:t>
            </w:r>
          </w:p>
        </w:tc>
      </w:tr>
      <w:tr w:rsidR="00C63D60" w:rsidRPr="009825FF" w:rsidTr="00A95E19">
        <w:trPr>
          <w:jc w:val="center"/>
        </w:trPr>
        <w:tc>
          <w:tcPr>
            <w:tcW w:w="2495" w:type="dxa"/>
            <w:vMerge/>
          </w:tcPr>
          <w:p w:rsidR="002631AD" w:rsidRPr="009825FF" w:rsidRDefault="002631AD" w:rsidP="00DB7650">
            <w:pPr>
              <w:tabs>
                <w:tab w:val="left" w:pos="9356"/>
              </w:tabs>
              <w:autoSpaceDE w:val="0"/>
              <w:autoSpaceDN w:val="0"/>
              <w:adjustRightInd w:val="0"/>
              <w:jc w:val="both"/>
              <w:rPr>
                <w:b/>
                <w:bCs/>
                <w:lang w:eastAsia="en-US"/>
              </w:rPr>
            </w:pPr>
          </w:p>
        </w:tc>
        <w:tc>
          <w:tcPr>
            <w:tcW w:w="5387" w:type="dxa"/>
          </w:tcPr>
          <w:p w:rsidR="002631AD" w:rsidRPr="009825FF" w:rsidRDefault="002631AD" w:rsidP="00DB7650">
            <w:pPr>
              <w:tabs>
                <w:tab w:val="left" w:pos="9356"/>
              </w:tabs>
              <w:autoSpaceDE w:val="0"/>
              <w:autoSpaceDN w:val="0"/>
              <w:adjustRightInd w:val="0"/>
              <w:jc w:val="center"/>
              <w:rPr>
                <w:iCs/>
                <w:lang w:eastAsia="en-US"/>
              </w:rPr>
            </w:pPr>
            <w:r w:rsidRPr="009825FF">
              <w:rPr>
                <w:iCs/>
                <w:lang w:eastAsia="en-US"/>
              </w:rPr>
              <w:t>ППЭ/ОО</w:t>
            </w:r>
          </w:p>
        </w:tc>
        <w:tc>
          <w:tcPr>
            <w:tcW w:w="2492" w:type="dxa"/>
          </w:tcPr>
          <w:p w:rsidR="002631AD" w:rsidRPr="009825FF" w:rsidRDefault="002631AD" w:rsidP="00DB7650">
            <w:pPr>
              <w:tabs>
                <w:tab w:val="left" w:pos="9356"/>
              </w:tabs>
              <w:autoSpaceDE w:val="0"/>
              <w:autoSpaceDN w:val="0"/>
              <w:adjustRightInd w:val="0"/>
              <w:jc w:val="center"/>
              <w:rPr>
                <w:iCs/>
                <w:lang w:eastAsia="en-US"/>
              </w:rPr>
            </w:pPr>
            <w:r w:rsidRPr="009825FF">
              <w:rPr>
                <w:iCs/>
                <w:lang w:eastAsia="en-US"/>
              </w:rPr>
              <w:t>Участник ОГЭ</w:t>
            </w:r>
          </w:p>
        </w:tc>
      </w:tr>
      <w:tr w:rsidR="00C63D60" w:rsidRPr="009825FF" w:rsidTr="00A95E19">
        <w:trPr>
          <w:jc w:val="center"/>
        </w:trPr>
        <w:tc>
          <w:tcPr>
            <w:tcW w:w="2495" w:type="dxa"/>
          </w:tcPr>
          <w:p w:rsidR="002631AD" w:rsidRPr="009825FF" w:rsidRDefault="00F7621A" w:rsidP="00DB7650">
            <w:pPr>
              <w:tabs>
                <w:tab w:val="left" w:pos="9356"/>
              </w:tabs>
              <w:autoSpaceDE w:val="0"/>
              <w:autoSpaceDN w:val="0"/>
              <w:adjustRightInd w:val="0"/>
              <w:jc w:val="both"/>
              <w:rPr>
                <w:lang w:eastAsia="en-US"/>
              </w:rPr>
            </w:pPr>
            <w:r w:rsidRPr="009825FF">
              <w:rPr>
                <w:lang w:eastAsia="en-US"/>
              </w:rPr>
              <w:t>Р</w:t>
            </w:r>
            <w:r w:rsidR="002631AD" w:rsidRPr="009825FF">
              <w:rPr>
                <w:lang w:eastAsia="en-US"/>
              </w:rPr>
              <w:t>усский язык</w:t>
            </w:r>
          </w:p>
        </w:tc>
        <w:tc>
          <w:tcPr>
            <w:tcW w:w="5387" w:type="dxa"/>
          </w:tcPr>
          <w:p w:rsidR="002631AD" w:rsidRPr="009825FF" w:rsidRDefault="0080542A" w:rsidP="006A6C37">
            <w:pPr>
              <w:tabs>
                <w:tab w:val="left" w:pos="9356"/>
              </w:tabs>
              <w:autoSpaceDE w:val="0"/>
              <w:autoSpaceDN w:val="0"/>
              <w:adjustRightInd w:val="0"/>
              <w:jc w:val="both"/>
              <w:rPr>
                <w:b/>
                <w:bCs/>
                <w:i/>
                <w:iCs/>
                <w:lang w:eastAsia="en-US"/>
              </w:rPr>
            </w:pPr>
            <w:r w:rsidRPr="009825FF">
              <w:rPr>
                <w:lang w:eastAsia="en-US"/>
              </w:rPr>
              <w:t>А</w:t>
            </w:r>
            <w:r w:rsidR="002631AD" w:rsidRPr="009825FF">
              <w:rPr>
                <w:lang w:eastAsia="en-US"/>
              </w:rPr>
              <w:t xml:space="preserve">ппаратура для обеспечения воспроизведения аудиозаписей, </w:t>
            </w:r>
            <w:r w:rsidR="00A46117" w:rsidRPr="009825FF">
              <w:rPr>
                <w:lang w:eastAsia="en-US"/>
              </w:rPr>
              <w:t>содерж</w:t>
            </w:r>
            <w:r w:rsidR="006A6C37" w:rsidRPr="009825FF">
              <w:rPr>
                <w:lang w:eastAsia="en-US"/>
              </w:rPr>
              <w:t xml:space="preserve">ащихся на электронных носителях, </w:t>
            </w:r>
            <w:r w:rsidR="002631AD" w:rsidRPr="009825FF">
              <w:rPr>
                <w:lang w:eastAsia="en-US"/>
              </w:rPr>
              <w:t>орфографические словари</w:t>
            </w:r>
            <w:r w:rsidR="00942ECB" w:rsidRPr="009825FF">
              <w:rPr>
                <w:lang w:eastAsia="en-US"/>
              </w:rPr>
              <w:t>, позволяющие устанавливать нормативное написание слов</w:t>
            </w:r>
          </w:p>
        </w:tc>
        <w:tc>
          <w:tcPr>
            <w:tcW w:w="2492" w:type="dxa"/>
          </w:tcPr>
          <w:p w:rsidR="002631AD" w:rsidRPr="009825FF" w:rsidRDefault="002631AD" w:rsidP="00240B68">
            <w:pPr>
              <w:tabs>
                <w:tab w:val="left" w:pos="9356"/>
              </w:tabs>
              <w:autoSpaceDE w:val="0"/>
              <w:autoSpaceDN w:val="0"/>
              <w:adjustRightInd w:val="0"/>
              <w:rPr>
                <w:i/>
                <w:iCs/>
                <w:lang w:eastAsia="en-US"/>
              </w:rPr>
            </w:pPr>
            <w:r w:rsidRPr="009825FF">
              <w:rPr>
                <w:b/>
                <w:bCs/>
                <w:i/>
                <w:iCs/>
              </w:rPr>
              <w:t>Пользование личными словарями участникам ОГЭ запрещено!</w:t>
            </w:r>
          </w:p>
        </w:tc>
      </w:tr>
      <w:tr w:rsidR="00C63D60" w:rsidRPr="009825FF" w:rsidTr="00A95E19">
        <w:trPr>
          <w:jc w:val="center"/>
        </w:trPr>
        <w:tc>
          <w:tcPr>
            <w:tcW w:w="2495" w:type="dxa"/>
          </w:tcPr>
          <w:p w:rsidR="002631AD" w:rsidRPr="009825FF" w:rsidRDefault="00F7621A" w:rsidP="00DB7650">
            <w:pPr>
              <w:tabs>
                <w:tab w:val="left" w:pos="9356"/>
              </w:tabs>
              <w:autoSpaceDE w:val="0"/>
              <w:autoSpaceDN w:val="0"/>
              <w:adjustRightInd w:val="0"/>
              <w:jc w:val="both"/>
              <w:rPr>
                <w:lang w:eastAsia="en-US"/>
              </w:rPr>
            </w:pPr>
            <w:r w:rsidRPr="009825FF">
              <w:rPr>
                <w:lang w:eastAsia="en-US"/>
              </w:rPr>
              <w:t>М</w:t>
            </w:r>
            <w:r w:rsidR="002631AD" w:rsidRPr="009825FF">
              <w:rPr>
                <w:lang w:eastAsia="en-US"/>
              </w:rPr>
              <w:t>атематика</w:t>
            </w:r>
          </w:p>
        </w:tc>
        <w:tc>
          <w:tcPr>
            <w:tcW w:w="5387" w:type="dxa"/>
          </w:tcPr>
          <w:p w:rsidR="00357883" w:rsidRPr="009825FF" w:rsidRDefault="0080542A" w:rsidP="00357883">
            <w:pPr>
              <w:tabs>
                <w:tab w:val="left" w:pos="9356"/>
              </w:tabs>
              <w:autoSpaceDE w:val="0"/>
              <w:autoSpaceDN w:val="0"/>
              <w:adjustRightInd w:val="0"/>
              <w:jc w:val="both"/>
              <w:rPr>
                <w:lang w:eastAsia="en-US"/>
              </w:rPr>
            </w:pPr>
            <w:r w:rsidRPr="009825FF">
              <w:rPr>
                <w:lang w:eastAsia="en-US"/>
              </w:rPr>
              <w:t>С</w:t>
            </w:r>
            <w:r w:rsidR="002631AD" w:rsidRPr="009825FF">
              <w:rPr>
                <w:lang w:eastAsia="en-US"/>
              </w:rPr>
              <w:t xml:space="preserve">правочные материалы, содержащие основные формулы курса математики образовательной программы основного общего образования </w:t>
            </w:r>
          </w:p>
          <w:p w:rsidR="002631AD" w:rsidRPr="009825FF" w:rsidRDefault="002631AD" w:rsidP="00357883">
            <w:pPr>
              <w:tabs>
                <w:tab w:val="left" w:pos="9356"/>
              </w:tabs>
              <w:autoSpaceDE w:val="0"/>
              <w:autoSpaceDN w:val="0"/>
              <w:adjustRightInd w:val="0"/>
              <w:jc w:val="both"/>
              <w:rPr>
                <w:b/>
                <w:bCs/>
                <w:lang w:eastAsia="en-US"/>
              </w:rPr>
            </w:pPr>
            <w:r w:rsidRPr="009825FF">
              <w:rPr>
                <w:i/>
                <w:iCs/>
                <w:lang w:eastAsia="en-US"/>
              </w:rPr>
              <w:t>(</w:t>
            </w:r>
            <w:r w:rsidR="00F7621A" w:rsidRPr="009825FF">
              <w:rPr>
                <w:i/>
                <w:iCs/>
                <w:lang w:eastAsia="en-US"/>
              </w:rPr>
              <w:t xml:space="preserve">в ИК участника </w:t>
            </w:r>
            <w:r w:rsidRPr="009825FF">
              <w:rPr>
                <w:i/>
                <w:iCs/>
                <w:lang w:eastAsia="en-US"/>
              </w:rPr>
              <w:t>в тексте КИМ)</w:t>
            </w:r>
          </w:p>
        </w:tc>
        <w:tc>
          <w:tcPr>
            <w:tcW w:w="2492" w:type="dxa"/>
          </w:tcPr>
          <w:p w:rsidR="002631AD" w:rsidRPr="009825FF" w:rsidRDefault="0080542A" w:rsidP="002A1403">
            <w:pPr>
              <w:tabs>
                <w:tab w:val="left" w:pos="9356"/>
              </w:tabs>
              <w:autoSpaceDE w:val="0"/>
              <w:autoSpaceDN w:val="0"/>
              <w:adjustRightInd w:val="0"/>
              <w:jc w:val="both"/>
              <w:rPr>
                <w:b/>
                <w:bCs/>
                <w:lang w:eastAsia="en-US"/>
              </w:rPr>
            </w:pPr>
            <w:r w:rsidRPr="009825FF">
              <w:rPr>
                <w:lang w:eastAsia="en-US"/>
              </w:rPr>
              <w:t>Л</w:t>
            </w:r>
            <w:r w:rsidR="002631AD" w:rsidRPr="009825FF">
              <w:rPr>
                <w:lang w:eastAsia="en-US"/>
              </w:rPr>
              <w:t>инейка</w:t>
            </w:r>
            <w:r w:rsidR="002631AD" w:rsidRPr="009825FF">
              <w:rPr>
                <w:rStyle w:val="afc"/>
                <w:sz w:val="24"/>
                <w:szCs w:val="24"/>
                <w:lang w:eastAsia="en-US"/>
              </w:rPr>
              <w:footnoteReference w:id="2"/>
            </w:r>
            <w:r w:rsidR="002631AD" w:rsidRPr="009825FF">
              <w:rPr>
                <w:lang w:eastAsia="en-US"/>
              </w:rPr>
              <w:t xml:space="preserve"> </w:t>
            </w:r>
          </w:p>
        </w:tc>
      </w:tr>
      <w:tr w:rsidR="00390A3D" w:rsidRPr="009825FF" w:rsidTr="00A95E19">
        <w:trPr>
          <w:jc w:val="center"/>
        </w:trPr>
        <w:tc>
          <w:tcPr>
            <w:tcW w:w="2495" w:type="dxa"/>
          </w:tcPr>
          <w:p w:rsidR="00390A3D" w:rsidRPr="009825FF" w:rsidRDefault="00DF783C" w:rsidP="00DB7650">
            <w:pPr>
              <w:tabs>
                <w:tab w:val="left" w:pos="9356"/>
              </w:tabs>
              <w:autoSpaceDE w:val="0"/>
              <w:autoSpaceDN w:val="0"/>
              <w:adjustRightInd w:val="0"/>
              <w:jc w:val="both"/>
              <w:rPr>
                <w:lang w:eastAsia="en-US"/>
              </w:rPr>
            </w:pPr>
            <w:r w:rsidRPr="009825FF">
              <w:rPr>
                <w:lang w:eastAsia="en-US"/>
              </w:rPr>
              <w:t>Физика</w:t>
            </w:r>
          </w:p>
        </w:tc>
        <w:tc>
          <w:tcPr>
            <w:tcW w:w="5387" w:type="dxa"/>
          </w:tcPr>
          <w:p w:rsidR="00390A3D" w:rsidRPr="009825FF" w:rsidRDefault="003D6562" w:rsidP="00327FDF">
            <w:pPr>
              <w:tabs>
                <w:tab w:val="left" w:pos="9356"/>
              </w:tabs>
              <w:autoSpaceDE w:val="0"/>
              <w:autoSpaceDN w:val="0"/>
              <w:adjustRightInd w:val="0"/>
              <w:jc w:val="both"/>
              <w:rPr>
                <w:lang w:eastAsia="en-US"/>
              </w:rPr>
            </w:pPr>
            <w:r w:rsidRPr="009825FF">
              <w:rPr>
                <w:lang w:eastAsia="en-US"/>
              </w:rPr>
              <w:t>Лабораторное оборудование</w:t>
            </w:r>
            <w:r w:rsidRPr="009825FF">
              <w:rPr>
                <w:b/>
                <w:bCs/>
                <w:lang w:eastAsia="en-US"/>
              </w:rPr>
              <w:t xml:space="preserve"> </w:t>
            </w:r>
            <w:r w:rsidRPr="009825FF">
              <w:rPr>
                <w:bCs/>
                <w:lang w:eastAsia="en-US"/>
              </w:rPr>
              <w:t>для выполнения экспериментального задания по проведению измерений физических величин</w:t>
            </w:r>
          </w:p>
        </w:tc>
        <w:tc>
          <w:tcPr>
            <w:tcW w:w="2492" w:type="dxa"/>
          </w:tcPr>
          <w:p w:rsidR="00390A3D" w:rsidRPr="009825FF" w:rsidRDefault="0080542A" w:rsidP="0080542A">
            <w:pPr>
              <w:tabs>
                <w:tab w:val="left" w:pos="9356"/>
              </w:tabs>
              <w:autoSpaceDE w:val="0"/>
              <w:autoSpaceDN w:val="0"/>
              <w:adjustRightInd w:val="0"/>
              <w:jc w:val="both"/>
              <w:rPr>
                <w:lang w:eastAsia="en-US"/>
              </w:rPr>
            </w:pPr>
            <w:r w:rsidRPr="009825FF">
              <w:rPr>
                <w:lang w:eastAsia="en-US"/>
              </w:rPr>
              <w:t>Л</w:t>
            </w:r>
            <w:r w:rsidR="00FF3A57" w:rsidRPr="009825FF">
              <w:rPr>
                <w:lang w:eastAsia="en-US"/>
              </w:rPr>
              <w:t>инейка,</w:t>
            </w:r>
            <w:r w:rsidRPr="009825FF">
              <w:rPr>
                <w:lang w:eastAsia="en-US"/>
              </w:rPr>
              <w:t xml:space="preserve"> </w:t>
            </w:r>
            <w:r w:rsidR="00FF3A57" w:rsidRPr="009825FF">
              <w:rPr>
                <w:lang w:eastAsia="en-US"/>
              </w:rPr>
              <w:t>непрограммируемый калькулятор</w:t>
            </w:r>
            <w:r w:rsidR="007B25D1" w:rsidRPr="009825FF">
              <w:rPr>
                <w:rStyle w:val="afc"/>
                <w:sz w:val="24"/>
                <w:lang w:eastAsia="en-US"/>
              </w:rPr>
              <w:footnoteReference w:id="3"/>
            </w:r>
          </w:p>
        </w:tc>
      </w:tr>
      <w:tr w:rsidR="00390A3D" w:rsidRPr="009825FF" w:rsidTr="00A95E19">
        <w:trPr>
          <w:jc w:val="center"/>
        </w:trPr>
        <w:tc>
          <w:tcPr>
            <w:tcW w:w="2495" w:type="dxa"/>
          </w:tcPr>
          <w:p w:rsidR="00390A3D" w:rsidRPr="009825FF" w:rsidRDefault="00BB12B7" w:rsidP="00DB7650">
            <w:pPr>
              <w:tabs>
                <w:tab w:val="left" w:pos="9356"/>
              </w:tabs>
              <w:autoSpaceDE w:val="0"/>
              <w:autoSpaceDN w:val="0"/>
              <w:adjustRightInd w:val="0"/>
              <w:jc w:val="both"/>
              <w:rPr>
                <w:lang w:eastAsia="en-US"/>
              </w:rPr>
            </w:pPr>
            <w:r w:rsidRPr="009825FF">
              <w:rPr>
                <w:lang w:eastAsia="en-US"/>
              </w:rPr>
              <w:t>Химия</w:t>
            </w:r>
          </w:p>
        </w:tc>
        <w:tc>
          <w:tcPr>
            <w:tcW w:w="5387" w:type="dxa"/>
          </w:tcPr>
          <w:p w:rsidR="00390A3D" w:rsidRPr="009825FF" w:rsidRDefault="00BB12B7" w:rsidP="00A95E19">
            <w:pPr>
              <w:tabs>
                <w:tab w:val="left" w:pos="9356"/>
              </w:tabs>
              <w:autoSpaceDE w:val="0"/>
              <w:autoSpaceDN w:val="0"/>
              <w:adjustRightInd w:val="0"/>
              <w:jc w:val="both"/>
              <w:rPr>
                <w:lang w:eastAsia="en-US"/>
              </w:rPr>
            </w:pPr>
            <w:r w:rsidRPr="009825FF">
              <w:rPr>
                <w:lang w:eastAsia="en-US"/>
              </w:rPr>
              <w:t xml:space="preserve">Лабораторное оборудование, </w:t>
            </w:r>
            <w:r w:rsidR="00A95E19" w:rsidRPr="009825FF">
              <w:rPr>
                <w:lang w:eastAsia="en-US"/>
              </w:rPr>
              <w:t>п</w:t>
            </w:r>
            <w:r w:rsidRPr="009825FF">
              <w:rPr>
                <w:lang w:eastAsia="en-US"/>
              </w:rPr>
              <w:t>ериодическ</w:t>
            </w:r>
            <w:r w:rsidR="00A95E19" w:rsidRPr="009825FF">
              <w:rPr>
                <w:lang w:eastAsia="en-US"/>
              </w:rPr>
              <w:t>ая</w:t>
            </w:r>
            <w:r w:rsidRPr="009825FF">
              <w:rPr>
                <w:lang w:eastAsia="en-US"/>
              </w:rPr>
              <w:t xml:space="preserve"> систем</w:t>
            </w:r>
            <w:r w:rsidR="00A95E19" w:rsidRPr="009825FF">
              <w:rPr>
                <w:lang w:eastAsia="en-US"/>
              </w:rPr>
              <w:t xml:space="preserve">а </w:t>
            </w:r>
            <w:r w:rsidRPr="009825FF">
              <w:rPr>
                <w:lang w:eastAsia="en-US"/>
              </w:rPr>
              <w:t xml:space="preserve">химических элементов </w:t>
            </w:r>
            <w:r w:rsidR="00A95E19" w:rsidRPr="009825FF">
              <w:rPr>
                <w:lang w:eastAsia="en-US"/>
              </w:rPr>
              <w:t xml:space="preserve">Д.И. </w:t>
            </w:r>
            <w:r w:rsidRPr="009825FF">
              <w:rPr>
                <w:lang w:eastAsia="en-US"/>
              </w:rPr>
              <w:t>Менделеева, таблиц</w:t>
            </w:r>
            <w:r w:rsidR="00A95E19" w:rsidRPr="009825FF">
              <w:rPr>
                <w:lang w:eastAsia="en-US"/>
              </w:rPr>
              <w:t>а</w:t>
            </w:r>
            <w:r w:rsidRPr="009825FF">
              <w:rPr>
                <w:lang w:eastAsia="en-US"/>
              </w:rPr>
              <w:t xml:space="preserve"> растворимости солей, кислот и оснований в воде, электрохимический ряд напряжений металлов </w:t>
            </w:r>
            <w:r w:rsidRPr="009825FF">
              <w:rPr>
                <w:i/>
                <w:iCs/>
                <w:lang w:eastAsia="en-US"/>
              </w:rPr>
              <w:t>(в ИК участника в тексте КИМ)</w:t>
            </w:r>
          </w:p>
        </w:tc>
        <w:tc>
          <w:tcPr>
            <w:tcW w:w="2492" w:type="dxa"/>
          </w:tcPr>
          <w:p w:rsidR="00390A3D" w:rsidRPr="009825FF" w:rsidRDefault="00BD743A" w:rsidP="002473D5">
            <w:pPr>
              <w:tabs>
                <w:tab w:val="left" w:pos="9356"/>
              </w:tabs>
              <w:autoSpaceDE w:val="0"/>
              <w:autoSpaceDN w:val="0"/>
              <w:adjustRightInd w:val="0"/>
              <w:jc w:val="both"/>
              <w:rPr>
                <w:lang w:eastAsia="en-US"/>
              </w:rPr>
            </w:pPr>
            <w:r w:rsidRPr="009825FF">
              <w:rPr>
                <w:lang w:eastAsia="en-US"/>
              </w:rPr>
              <w:t>Непрограммируемый калькулятор</w:t>
            </w:r>
          </w:p>
        </w:tc>
      </w:tr>
      <w:tr w:rsidR="00390A3D" w:rsidRPr="009825FF" w:rsidTr="00E252CC">
        <w:trPr>
          <w:jc w:val="center"/>
        </w:trPr>
        <w:tc>
          <w:tcPr>
            <w:tcW w:w="2495" w:type="dxa"/>
          </w:tcPr>
          <w:p w:rsidR="00390A3D" w:rsidRPr="009825FF" w:rsidRDefault="003A3676" w:rsidP="00E252CC">
            <w:pPr>
              <w:tabs>
                <w:tab w:val="left" w:pos="9356"/>
              </w:tabs>
              <w:autoSpaceDE w:val="0"/>
              <w:autoSpaceDN w:val="0"/>
              <w:adjustRightInd w:val="0"/>
              <w:rPr>
                <w:lang w:eastAsia="en-US"/>
              </w:rPr>
            </w:pPr>
            <w:r w:rsidRPr="009825FF">
              <w:rPr>
                <w:lang w:eastAsia="en-US"/>
              </w:rPr>
              <w:t>Биология</w:t>
            </w:r>
          </w:p>
        </w:tc>
        <w:tc>
          <w:tcPr>
            <w:tcW w:w="5387" w:type="dxa"/>
          </w:tcPr>
          <w:p w:rsidR="00390A3D" w:rsidRPr="009825FF" w:rsidRDefault="00C11677" w:rsidP="00327FDF">
            <w:pPr>
              <w:tabs>
                <w:tab w:val="left" w:pos="9356"/>
              </w:tabs>
              <w:autoSpaceDE w:val="0"/>
              <w:autoSpaceDN w:val="0"/>
              <w:adjustRightInd w:val="0"/>
              <w:jc w:val="both"/>
              <w:rPr>
                <w:lang w:eastAsia="en-US"/>
              </w:rPr>
            </w:pPr>
            <w:r w:rsidRPr="009825FF">
              <w:rPr>
                <w:lang w:eastAsia="en-US"/>
              </w:rPr>
              <w:t>-</w:t>
            </w:r>
          </w:p>
        </w:tc>
        <w:tc>
          <w:tcPr>
            <w:tcW w:w="2492" w:type="dxa"/>
          </w:tcPr>
          <w:p w:rsidR="00390A3D" w:rsidRPr="009825FF" w:rsidRDefault="00C11677" w:rsidP="00C11677">
            <w:pPr>
              <w:tabs>
                <w:tab w:val="left" w:pos="9356"/>
              </w:tabs>
              <w:autoSpaceDE w:val="0"/>
              <w:autoSpaceDN w:val="0"/>
              <w:adjustRightInd w:val="0"/>
              <w:jc w:val="both"/>
              <w:rPr>
                <w:lang w:eastAsia="en-US"/>
              </w:rPr>
            </w:pPr>
            <w:r w:rsidRPr="009825FF">
              <w:rPr>
                <w:lang w:eastAsia="en-US"/>
              </w:rPr>
              <w:t>Линейка, непрограммируемый калькулятор</w:t>
            </w:r>
          </w:p>
        </w:tc>
      </w:tr>
      <w:tr w:rsidR="00C11677" w:rsidRPr="009825FF" w:rsidTr="00E252CC">
        <w:trPr>
          <w:jc w:val="center"/>
        </w:trPr>
        <w:tc>
          <w:tcPr>
            <w:tcW w:w="2495" w:type="dxa"/>
          </w:tcPr>
          <w:p w:rsidR="00C11677" w:rsidRPr="009825FF" w:rsidRDefault="00A7375F" w:rsidP="00E252CC">
            <w:pPr>
              <w:tabs>
                <w:tab w:val="left" w:pos="9356"/>
              </w:tabs>
              <w:autoSpaceDE w:val="0"/>
              <w:autoSpaceDN w:val="0"/>
              <w:adjustRightInd w:val="0"/>
              <w:rPr>
                <w:lang w:eastAsia="en-US"/>
              </w:rPr>
            </w:pPr>
            <w:r w:rsidRPr="009825FF">
              <w:rPr>
                <w:lang w:eastAsia="en-US"/>
              </w:rPr>
              <w:t>Литература</w:t>
            </w:r>
          </w:p>
        </w:tc>
        <w:tc>
          <w:tcPr>
            <w:tcW w:w="5387" w:type="dxa"/>
          </w:tcPr>
          <w:p w:rsidR="00C11677" w:rsidRPr="009825FF" w:rsidRDefault="00A7375F" w:rsidP="00A7375F">
            <w:pPr>
              <w:tabs>
                <w:tab w:val="left" w:pos="9356"/>
              </w:tabs>
              <w:autoSpaceDE w:val="0"/>
              <w:autoSpaceDN w:val="0"/>
              <w:adjustRightInd w:val="0"/>
              <w:jc w:val="both"/>
              <w:rPr>
                <w:lang w:eastAsia="en-US"/>
              </w:rPr>
            </w:pPr>
            <w:r w:rsidRPr="009825FF">
              <w:rPr>
                <w:lang w:eastAsia="en-US"/>
              </w:rPr>
              <w:t>Орфографические словари, полные тексты художественных произведений, а также сборники лирики</w:t>
            </w:r>
            <w:r w:rsidR="001626FF" w:rsidRPr="009825FF">
              <w:rPr>
                <w:lang w:eastAsia="en-US"/>
              </w:rPr>
              <w:t xml:space="preserve"> </w:t>
            </w:r>
            <w:r w:rsidR="001626FF" w:rsidRPr="009825FF">
              <w:rPr>
                <w:i/>
                <w:lang w:eastAsia="en-US"/>
              </w:rPr>
              <w:t>(проверить отсутствие комментариев и вступительных статей к художественным текстам)</w:t>
            </w:r>
          </w:p>
        </w:tc>
        <w:tc>
          <w:tcPr>
            <w:tcW w:w="2492" w:type="dxa"/>
            <w:vAlign w:val="center"/>
          </w:tcPr>
          <w:p w:rsidR="00C11677" w:rsidRPr="009825FF" w:rsidRDefault="001626FF" w:rsidP="00B33423">
            <w:pPr>
              <w:tabs>
                <w:tab w:val="left" w:pos="9356"/>
              </w:tabs>
              <w:autoSpaceDE w:val="0"/>
              <w:autoSpaceDN w:val="0"/>
              <w:adjustRightInd w:val="0"/>
              <w:rPr>
                <w:lang w:eastAsia="en-US"/>
              </w:rPr>
            </w:pPr>
            <w:r w:rsidRPr="009825FF">
              <w:rPr>
                <w:lang w:eastAsia="en-US"/>
              </w:rPr>
              <w:t>-</w:t>
            </w:r>
          </w:p>
        </w:tc>
      </w:tr>
      <w:tr w:rsidR="00C11677" w:rsidRPr="009825FF" w:rsidTr="00E252CC">
        <w:trPr>
          <w:jc w:val="center"/>
        </w:trPr>
        <w:tc>
          <w:tcPr>
            <w:tcW w:w="2495" w:type="dxa"/>
          </w:tcPr>
          <w:p w:rsidR="00C11677" w:rsidRPr="009825FF" w:rsidRDefault="003D6562" w:rsidP="00E252CC">
            <w:pPr>
              <w:tabs>
                <w:tab w:val="left" w:pos="9356"/>
              </w:tabs>
              <w:autoSpaceDE w:val="0"/>
              <w:autoSpaceDN w:val="0"/>
              <w:adjustRightInd w:val="0"/>
              <w:rPr>
                <w:lang w:eastAsia="en-US"/>
              </w:rPr>
            </w:pPr>
            <w:r w:rsidRPr="009825FF">
              <w:rPr>
                <w:lang w:eastAsia="en-US"/>
              </w:rPr>
              <w:t>География</w:t>
            </w:r>
          </w:p>
        </w:tc>
        <w:tc>
          <w:tcPr>
            <w:tcW w:w="5387" w:type="dxa"/>
          </w:tcPr>
          <w:p w:rsidR="00C11677" w:rsidRPr="009825FF" w:rsidRDefault="00D8594F" w:rsidP="006877B4">
            <w:pPr>
              <w:tabs>
                <w:tab w:val="left" w:pos="9356"/>
              </w:tabs>
              <w:autoSpaceDE w:val="0"/>
              <w:autoSpaceDN w:val="0"/>
              <w:adjustRightInd w:val="0"/>
              <w:jc w:val="both"/>
              <w:rPr>
                <w:lang w:eastAsia="en-US"/>
              </w:rPr>
            </w:pPr>
            <w:r w:rsidRPr="009825FF">
              <w:rPr>
                <w:lang w:eastAsia="en-US"/>
              </w:rPr>
              <w:t>Геогра</w:t>
            </w:r>
            <w:r w:rsidR="006877B4" w:rsidRPr="009825FF">
              <w:rPr>
                <w:lang w:eastAsia="en-US"/>
              </w:rPr>
              <w:t>фические атласы для 7-9 классов</w:t>
            </w:r>
          </w:p>
        </w:tc>
        <w:tc>
          <w:tcPr>
            <w:tcW w:w="2492" w:type="dxa"/>
          </w:tcPr>
          <w:p w:rsidR="00C11677" w:rsidRPr="009825FF" w:rsidRDefault="00D8594F" w:rsidP="002473D5">
            <w:pPr>
              <w:tabs>
                <w:tab w:val="left" w:pos="9356"/>
              </w:tabs>
              <w:autoSpaceDE w:val="0"/>
              <w:autoSpaceDN w:val="0"/>
              <w:adjustRightInd w:val="0"/>
              <w:jc w:val="both"/>
              <w:rPr>
                <w:lang w:eastAsia="en-US"/>
              </w:rPr>
            </w:pPr>
            <w:r w:rsidRPr="009825FF">
              <w:rPr>
                <w:lang w:eastAsia="en-US"/>
              </w:rPr>
              <w:t>Линейка, непрограммируемый калькулятор</w:t>
            </w:r>
          </w:p>
        </w:tc>
      </w:tr>
      <w:tr w:rsidR="00B33423" w:rsidRPr="009825FF" w:rsidTr="00E252CC">
        <w:trPr>
          <w:jc w:val="center"/>
        </w:trPr>
        <w:tc>
          <w:tcPr>
            <w:tcW w:w="2495" w:type="dxa"/>
          </w:tcPr>
          <w:p w:rsidR="00B33423" w:rsidRPr="009825FF" w:rsidRDefault="00B33423" w:rsidP="00E252CC">
            <w:pPr>
              <w:tabs>
                <w:tab w:val="left" w:pos="9356"/>
              </w:tabs>
              <w:autoSpaceDE w:val="0"/>
              <w:autoSpaceDN w:val="0"/>
              <w:adjustRightInd w:val="0"/>
              <w:rPr>
                <w:lang w:eastAsia="en-US"/>
              </w:rPr>
            </w:pPr>
            <w:r w:rsidRPr="009825FF">
              <w:rPr>
                <w:lang w:eastAsia="en-US"/>
              </w:rPr>
              <w:t>Информатика и ИКТ</w:t>
            </w:r>
          </w:p>
        </w:tc>
        <w:tc>
          <w:tcPr>
            <w:tcW w:w="5387" w:type="dxa"/>
            <w:vAlign w:val="center"/>
          </w:tcPr>
          <w:p w:rsidR="00B33423" w:rsidRPr="009825FF" w:rsidRDefault="00B33423" w:rsidP="00B33423">
            <w:pPr>
              <w:tabs>
                <w:tab w:val="left" w:pos="9356"/>
              </w:tabs>
              <w:autoSpaceDE w:val="0"/>
              <w:autoSpaceDN w:val="0"/>
              <w:adjustRightInd w:val="0"/>
              <w:rPr>
                <w:lang w:eastAsia="en-US"/>
              </w:rPr>
            </w:pPr>
            <w:r w:rsidRPr="009825FF">
              <w:rPr>
                <w:lang w:eastAsia="en-US"/>
              </w:rPr>
              <w:t>Компьютерная техника, не имеющая доступ к информационно-телекоммуникационной сети «Интернет»</w:t>
            </w:r>
          </w:p>
        </w:tc>
        <w:tc>
          <w:tcPr>
            <w:tcW w:w="2492" w:type="dxa"/>
            <w:vAlign w:val="center"/>
          </w:tcPr>
          <w:p w:rsidR="00B33423" w:rsidRPr="009825FF" w:rsidRDefault="00B33423" w:rsidP="00B33423">
            <w:pPr>
              <w:tabs>
                <w:tab w:val="left" w:pos="9356"/>
              </w:tabs>
              <w:autoSpaceDE w:val="0"/>
              <w:autoSpaceDN w:val="0"/>
              <w:adjustRightInd w:val="0"/>
              <w:rPr>
                <w:lang w:eastAsia="en-US"/>
              </w:rPr>
            </w:pPr>
            <w:r w:rsidRPr="009825FF">
              <w:rPr>
                <w:lang w:eastAsia="en-US"/>
              </w:rPr>
              <w:t>-</w:t>
            </w:r>
          </w:p>
        </w:tc>
      </w:tr>
      <w:tr w:rsidR="00CB67E8" w:rsidRPr="009825FF" w:rsidTr="00E252CC">
        <w:trPr>
          <w:jc w:val="center"/>
        </w:trPr>
        <w:tc>
          <w:tcPr>
            <w:tcW w:w="2495" w:type="dxa"/>
          </w:tcPr>
          <w:p w:rsidR="00CB67E8" w:rsidRPr="009825FF" w:rsidRDefault="00CB67E8" w:rsidP="00E252CC">
            <w:pPr>
              <w:tabs>
                <w:tab w:val="left" w:pos="9356"/>
              </w:tabs>
              <w:autoSpaceDE w:val="0"/>
              <w:autoSpaceDN w:val="0"/>
              <w:adjustRightInd w:val="0"/>
              <w:rPr>
                <w:lang w:eastAsia="en-US"/>
              </w:rPr>
            </w:pPr>
            <w:r w:rsidRPr="009825FF">
              <w:rPr>
                <w:lang w:eastAsia="en-US"/>
              </w:rPr>
              <w:t>История</w:t>
            </w:r>
          </w:p>
        </w:tc>
        <w:tc>
          <w:tcPr>
            <w:tcW w:w="7879" w:type="dxa"/>
            <w:gridSpan w:val="2"/>
            <w:vAlign w:val="center"/>
          </w:tcPr>
          <w:p w:rsidR="00CB67E8" w:rsidRPr="009825FF" w:rsidRDefault="00CB67E8" w:rsidP="00CB67E8">
            <w:pPr>
              <w:tabs>
                <w:tab w:val="left" w:pos="9356"/>
              </w:tabs>
              <w:autoSpaceDE w:val="0"/>
              <w:autoSpaceDN w:val="0"/>
              <w:adjustRightInd w:val="0"/>
              <w:jc w:val="center"/>
              <w:rPr>
                <w:lang w:eastAsia="en-US"/>
              </w:rPr>
            </w:pPr>
            <w:r w:rsidRPr="009825FF">
              <w:rPr>
                <w:lang w:eastAsia="en-US"/>
              </w:rPr>
              <w:t>Не используются</w:t>
            </w:r>
          </w:p>
        </w:tc>
      </w:tr>
      <w:tr w:rsidR="00B33423" w:rsidRPr="009825FF" w:rsidTr="00E252CC">
        <w:trPr>
          <w:jc w:val="center"/>
        </w:trPr>
        <w:tc>
          <w:tcPr>
            <w:tcW w:w="2495" w:type="dxa"/>
          </w:tcPr>
          <w:p w:rsidR="00B33423" w:rsidRPr="009825FF" w:rsidRDefault="00B33423" w:rsidP="00E252CC">
            <w:pPr>
              <w:tabs>
                <w:tab w:val="left" w:pos="9356"/>
              </w:tabs>
              <w:autoSpaceDE w:val="0"/>
              <w:autoSpaceDN w:val="0"/>
              <w:adjustRightInd w:val="0"/>
              <w:rPr>
                <w:lang w:eastAsia="en-US"/>
              </w:rPr>
            </w:pPr>
            <w:r w:rsidRPr="009825FF">
              <w:rPr>
                <w:lang w:eastAsia="en-US"/>
              </w:rPr>
              <w:lastRenderedPageBreak/>
              <w:t>Иностранные языки</w:t>
            </w:r>
          </w:p>
        </w:tc>
        <w:tc>
          <w:tcPr>
            <w:tcW w:w="5387" w:type="dxa"/>
            <w:vAlign w:val="center"/>
          </w:tcPr>
          <w:p w:rsidR="001337F0" w:rsidRPr="009825FF" w:rsidRDefault="001337F0" w:rsidP="001337F0">
            <w:pPr>
              <w:tabs>
                <w:tab w:val="left" w:pos="9356"/>
              </w:tabs>
              <w:autoSpaceDE w:val="0"/>
              <w:autoSpaceDN w:val="0"/>
              <w:adjustRightInd w:val="0"/>
              <w:rPr>
                <w:lang w:eastAsia="en-US"/>
              </w:rPr>
            </w:pPr>
            <w:r w:rsidRPr="009825FF">
              <w:rPr>
                <w:lang w:eastAsia="en-US"/>
              </w:rPr>
              <w:t>Технические средства, обеспечивающие воспроизведение аудиозаписей, содержащихся на электронных носителях, для выполнения заданий раздела «</w:t>
            </w:r>
            <w:proofErr w:type="spellStart"/>
            <w:r w:rsidRPr="009825FF">
              <w:rPr>
                <w:lang w:eastAsia="en-US"/>
              </w:rPr>
              <w:t>Аудирование</w:t>
            </w:r>
            <w:proofErr w:type="spellEnd"/>
            <w:r w:rsidRPr="009825FF">
              <w:rPr>
                <w:lang w:eastAsia="en-US"/>
              </w:rPr>
              <w:t>» КИМ ОГЭ;</w:t>
            </w:r>
          </w:p>
          <w:p w:rsidR="00B33423" w:rsidRPr="009825FF" w:rsidRDefault="001337F0" w:rsidP="00CD21D7">
            <w:pPr>
              <w:tabs>
                <w:tab w:val="left" w:pos="9356"/>
              </w:tabs>
              <w:autoSpaceDE w:val="0"/>
              <w:autoSpaceDN w:val="0"/>
              <w:adjustRightInd w:val="0"/>
              <w:rPr>
                <w:lang w:eastAsia="en-US"/>
              </w:rPr>
            </w:pPr>
            <w:r w:rsidRPr="009825FF">
              <w:rPr>
                <w:lang w:eastAsia="en-US"/>
              </w:rPr>
              <w:t xml:space="preserve">компьютерная техника, не имеющая доступ к информационно-телекоммуникационной сети «Интернет», с установленным специальным </w:t>
            </w:r>
            <w:r w:rsidR="00CD21D7" w:rsidRPr="009825FF">
              <w:rPr>
                <w:lang w:eastAsia="en-US"/>
              </w:rPr>
              <w:t>программным обеспечением</w:t>
            </w:r>
            <w:r w:rsidRPr="009825FF">
              <w:rPr>
                <w:lang w:eastAsia="en-US"/>
              </w:rPr>
              <w:t xml:space="preserve"> для устной части экзамена, </w:t>
            </w:r>
            <w:proofErr w:type="spellStart"/>
            <w:r w:rsidRPr="009825FF">
              <w:rPr>
                <w:lang w:eastAsia="en-US"/>
              </w:rPr>
              <w:t>аудиогарнитура</w:t>
            </w:r>
            <w:proofErr w:type="spellEnd"/>
            <w:r w:rsidRPr="009825FF">
              <w:rPr>
                <w:lang w:eastAsia="en-US"/>
              </w:rPr>
              <w:t xml:space="preserve"> со встроенным микрофоном</w:t>
            </w:r>
          </w:p>
        </w:tc>
        <w:tc>
          <w:tcPr>
            <w:tcW w:w="2492" w:type="dxa"/>
            <w:vAlign w:val="center"/>
          </w:tcPr>
          <w:p w:rsidR="00B33423" w:rsidRPr="009825FF" w:rsidRDefault="001337F0" w:rsidP="001337F0">
            <w:pPr>
              <w:tabs>
                <w:tab w:val="left" w:pos="9356"/>
              </w:tabs>
              <w:autoSpaceDE w:val="0"/>
              <w:autoSpaceDN w:val="0"/>
              <w:adjustRightInd w:val="0"/>
              <w:rPr>
                <w:lang w:eastAsia="en-US"/>
              </w:rPr>
            </w:pPr>
            <w:r w:rsidRPr="009825FF">
              <w:rPr>
                <w:lang w:eastAsia="en-US"/>
              </w:rPr>
              <w:t>-</w:t>
            </w:r>
          </w:p>
        </w:tc>
      </w:tr>
    </w:tbl>
    <w:p w:rsidR="00426848" w:rsidRPr="009825FF" w:rsidRDefault="002631AD" w:rsidP="00426848">
      <w:pPr>
        <w:widowControl w:val="0"/>
        <w:spacing w:before="120" w:after="120"/>
        <w:jc w:val="center"/>
        <w:rPr>
          <w:b/>
          <w:bCs/>
          <w:sz w:val="28"/>
          <w:szCs w:val="28"/>
        </w:rPr>
      </w:pPr>
      <w:bookmarkStart w:id="14" w:name="_Toc419475808"/>
      <w:bookmarkStart w:id="15" w:name="_Toc450924569"/>
      <w:r w:rsidRPr="009825FF">
        <w:rPr>
          <w:b/>
          <w:bCs/>
          <w:sz w:val="28"/>
          <w:szCs w:val="28"/>
        </w:rPr>
        <w:t xml:space="preserve">Разрешенные к использованию средства обучения </w:t>
      </w:r>
      <w:r w:rsidR="000E6743" w:rsidRPr="009825FF">
        <w:rPr>
          <w:b/>
          <w:bCs/>
          <w:sz w:val="28"/>
          <w:szCs w:val="28"/>
        </w:rPr>
        <w:t xml:space="preserve">и воспитания </w:t>
      </w:r>
      <w:r w:rsidRPr="009825FF">
        <w:rPr>
          <w:b/>
          <w:bCs/>
          <w:sz w:val="28"/>
          <w:szCs w:val="28"/>
        </w:rPr>
        <w:t xml:space="preserve">на </w:t>
      </w:r>
      <w:r w:rsidR="00426848" w:rsidRPr="009825FF">
        <w:rPr>
          <w:b/>
          <w:bCs/>
          <w:sz w:val="28"/>
          <w:szCs w:val="28"/>
        </w:rPr>
        <w:t xml:space="preserve">экзамене </w:t>
      </w:r>
    </w:p>
    <w:p w:rsidR="002631AD" w:rsidRPr="009825FF" w:rsidRDefault="00426848" w:rsidP="00426848">
      <w:pPr>
        <w:widowControl w:val="0"/>
        <w:spacing w:before="120" w:after="120"/>
        <w:jc w:val="center"/>
        <w:rPr>
          <w:b/>
          <w:bCs/>
          <w:sz w:val="28"/>
          <w:szCs w:val="28"/>
        </w:rPr>
      </w:pPr>
      <w:r w:rsidRPr="009825FF">
        <w:rPr>
          <w:b/>
          <w:bCs/>
          <w:sz w:val="28"/>
          <w:szCs w:val="28"/>
        </w:rPr>
        <w:t xml:space="preserve">в форме </w:t>
      </w:r>
      <w:r w:rsidR="002631AD" w:rsidRPr="009825FF">
        <w:rPr>
          <w:b/>
          <w:bCs/>
          <w:sz w:val="28"/>
          <w:szCs w:val="28"/>
        </w:rPr>
        <w:t xml:space="preserve">ГВЭ </w:t>
      </w:r>
      <w:r w:rsidRPr="009825FF">
        <w:rPr>
          <w:b/>
          <w:bCs/>
          <w:sz w:val="28"/>
          <w:szCs w:val="28"/>
        </w:rPr>
        <w:t>(</w:t>
      </w:r>
      <w:r w:rsidR="002631AD" w:rsidRPr="009825FF">
        <w:rPr>
          <w:b/>
          <w:bCs/>
          <w:sz w:val="28"/>
          <w:szCs w:val="28"/>
        </w:rPr>
        <w:t>письменн</w:t>
      </w:r>
      <w:r w:rsidRPr="009825FF">
        <w:rPr>
          <w:b/>
          <w:bCs/>
          <w:sz w:val="28"/>
          <w:szCs w:val="28"/>
        </w:rPr>
        <w:t>ая форма)</w:t>
      </w:r>
      <w:r w:rsidR="002631AD" w:rsidRPr="009825FF">
        <w:rPr>
          <w:b/>
          <w:bCs/>
          <w:sz w:val="28"/>
          <w:szCs w:val="28"/>
        </w:rPr>
        <w:t xml:space="preserve"> </w:t>
      </w:r>
      <w:bookmarkEnd w:id="14"/>
      <w:bookmarkEnd w:id="15"/>
    </w:p>
    <w:tbl>
      <w:tblPr>
        <w:tblW w:w="10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06"/>
        <w:gridCol w:w="5387"/>
        <w:gridCol w:w="2504"/>
      </w:tblGrid>
      <w:tr w:rsidR="00C63D60" w:rsidRPr="009825FF" w:rsidTr="00DF74B2">
        <w:trPr>
          <w:jc w:val="center"/>
        </w:trPr>
        <w:tc>
          <w:tcPr>
            <w:tcW w:w="2506" w:type="dxa"/>
            <w:vMerge w:val="restart"/>
            <w:vAlign w:val="center"/>
          </w:tcPr>
          <w:p w:rsidR="002631AD" w:rsidRPr="009825FF" w:rsidRDefault="002631AD" w:rsidP="00894D7B">
            <w:pPr>
              <w:tabs>
                <w:tab w:val="left" w:pos="9356"/>
              </w:tabs>
              <w:autoSpaceDE w:val="0"/>
              <w:autoSpaceDN w:val="0"/>
              <w:adjustRightInd w:val="0"/>
              <w:jc w:val="center"/>
              <w:rPr>
                <w:lang w:eastAsia="en-US"/>
              </w:rPr>
            </w:pPr>
            <w:r w:rsidRPr="009825FF">
              <w:rPr>
                <w:lang w:eastAsia="en-US"/>
              </w:rPr>
              <w:t>Учебный предмет</w:t>
            </w:r>
          </w:p>
        </w:tc>
        <w:tc>
          <w:tcPr>
            <w:tcW w:w="7891" w:type="dxa"/>
            <w:gridSpan w:val="2"/>
            <w:vAlign w:val="center"/>
          </w:tcPr>
          <w:p w:rsidR="002631AD" w:rsidRPr="009825FF" w:rsidRDefault="002631AD" w:rsidP="002B6113">
            <w:pPr>
              <w:tabs>
                <w:tab w:val="left" w:pos="9356"/>
              </w:tabs>
              <w:autoSpaceDE w:val="0"/>
              <w:autoSpaceDN w:val="0"/>
              <w:adjustRightInd w:val="0"/>
              <w:jc w:val="center"/>
              <w:rPr>
                <w:b/>
                <w:bCs/>
                <w:lang w:eastAsia="en-US"/>
              </w:rPr>
            </w:pPr>
            <w:r w:rsidRPr="009825FF">
              <w:rPr>
                <w:lang w:eastAsia="en-US"/>
              </w:rPr>
              <w:t>Перечень разрешенных к использованию средств обучения</w:t>
            </w:r>
            <w:r w:rsidRPr="009825FF">
              <w:rPr>
                <w:b/>
                <w:bCs/>
                <w:lang w:eastAsia="en-US"/>
              </w:rPr>
              <w:t xml:space="preserve"> </w:t>
            </w:r>
          </w:p>
        </w:tc>
      </w:tr>
      <w:tr w:rsidR="00C63D60" w:rsidRPr="009825FF" w:rsidTr="00B05ADD">
        <w:trPr>
          <w:jc w:val="center"/>
        </w:trPr>
        <w:tc>
          <w:tcPr>
            <w:tcW w:w="2506" w:type="dxa"/>
            <w:vMerge/>
            <w:vAlign w:val="center"/>
          </w:tcPr>
          <w:p w:rsidR="002631AD" w:rsidRPr="009825FF" w:rsidRDefault="002631AD" w:rsidP="00894D7B">
            <w:pPr>
              <w:tabs>
                <w:tab w:val="left" w:pos="9356"/>
              </w:tabs>
              <w:autoSpaceDE w:val="0"/>
              <w:autoSpaceDN w:val="0"/>
              <w:adjustRightInd w:val="0"/>
              <w:jc w:val="center"/>
              <w:rPr>
                <w:b/>
                <w:bCs/>
                <w:lang w:eastAsia="en-US"/>
              </w:rPr>
            </w:pPr>
          </w:p>
        </w:tc>
        <w:tc>
          <w:tcPr>
            <w:tcW w:w="5387" w:type="dxa"/>
            <w:vAlign w:val="center"/>
          </w:tcPr>
          <w:p w:rsidR="002631AD" w:rsidRPr="009825FF" w:rsidRDefault="002631AD" w:rsidP="00894D7B">
            <w:pPr>
              <w:tabs>
                <w:tab w:val="left" w:pos="9356"/>
              </w:tabs>
              <w:autoSpaceDE w:val="0"/>
              <w:autoSpaceDN w:val="0"/>
              <w:adjustRightInd w:val="0"/>
              <w:jc w:val="center"/>
              <w:rPr>
                <w:lang w:eastAsia="en-US"/>
              </w:rPr>
            </w:pPr>
            <w:r w:rsidRPr="009825FF">
              <w:rPr>
                <w:iCs/>
                <w:lang w:eastAsia="en-US"/>
              </w:rPr>
              <w:t>ППЭ/ОО</w:t>
            </w:r>
          </w:p>
        </w:tc>
        <w:tc>
          <w:tcPr>
            <w:tcW w:w="2504" w:type="dxa"/>
            <w:vAlign w:val="center"/>
          </w:tcPr>
          <w:p w:rsidR="002631AD" w:rsidRPr="009825FF" w:rsidRDefault="002631AD" w:rsidP="00894D7B">
            <w:pPr>
              <w:tabs>
                <w:tab w:val="left" w:pos="9356"/>
              </w:tabs>
              <w:autoSpaceDE w:val="0"/>
              <w:autoSpaceDN w:val="0"/>
              <w:adjustRightInd w:val="0"/>
              <w:jc w:val="center"/>
              <w:rPr>
                <w:lang w:eastAsia="en-US"/>
              </w:rPr>
            </w:pPr>
            <w:r w:rsidRPr="009825FF">
              <w:rPr>
                <w:lang w:eastAsia="en-US"/>
              </w:rPr>
              <w:t>Участник ГВЭ</w:t>
            </w:r>
          </w:p>
        </w:tc>
      </w:tr>
      <w:tr w:rsidR="00C63D60" w:rsidRPr="009825FF" w:rsidTr="00E252CC">
        <w:trPr>
          <w:trHeight w:val="123"/>
          <w:jc w:val="center"/>
        </w:trPr>
        <w:tc>
          <w:tcPr>
            <w:tcW w:w="2506" w:type="dxa"/>
          </w:tcPr>
          <w:p w:rsidR="002631AD" w:rsidRPr="009825FF" w:rsidRDefault="00CB67E8" w:rsidP="00E252CC">
            <w:pPr>
              <w:tabs>
                <w:tab w:val="left" w:pos="9356"/>
              </w:tabs>
              <w:autoSpaceDE w:val="0"/>
              <w:autoSpaceDN w:val="0"/>
              <w:adjustRightInd w:val="0"/>
              <w:rPr>
                <w:lang w:eastAsia="en-US"/>
              </w:rPr>
            </w:pPr>
            <w:r w:rsidRPr="009825FF">
              <w:rPr>
                <w:lang w:eastAsia="en-US"/>
              </w:rPr>
              <w:t>Р</w:t>
            </w:r>
            <w:r w:rsidR="002631AD" w:rsidRPr="009825FF">
              <w:rPr>
                <w:lang w:eastAsia="en-US"/>
              </w:rPr>
              <w:t>усский язык</w:t>
            </w:r>
          </w:p>
        </w:tc>
        <w:tc>
          <w:tcPr>
            <w:tcW w:w="5387" w:type="dxa"/>
            <w:vAlign w:val="center"/>
          </w:tcPr>
          <w:p w:rsidR="002631AD" w:rsidRPr="009825FF" w:rsidRDefault="00CB67E8" w:rsidP="00D001D8">
            <w:pPr>
              <w:tabs>
                <w:tab w:val="left" w:pos="9356"/>
              </w:tabs>
              <w:autoSpaceDE w:val="0"/>
              <w:autoSpaceDN w:val="0"/>
              <w:adjustRightInd w:val="0"/>
              <w:jc w:val="both"/>
              <w:rPr>
                <w:b/>
                <w:bCs/>
                <w:lang w:eastAsia="en-US"/>
              </w:rPr>
            </w:pPr>
            <w:r w:rsidRPr="009825FF">
              <w:t>О</w:t>
            </w:r>
            <w:r w:rsidR="002631AD" w:rsidRPr="009825FF">
              <w:t>рфографические и толковые словари</w:t>
            </w:r>
            <w:r w:rsidR="00952B2B" w:rsidRPr="009825FF">
              <w:t>, позволяющие устанавливать нормативное написание слов и определять значение лексической единицы</w:t>
            </w:r>
          </w:p>
        </w:tc>
        <w:tc>
          <w:tcPr>
            <w:tcW w:w="2504" w:type="dxa"/>
            <w:vAlign w:val="center"/>
          </w:tcPr>
          <w:p w:rsidR="002631AD" w:rsidRPr="009825FF" w:rsidRDefault="002631AD" w:rsidP="00CB67E8">
            <w:pPr>
              <w:tabs>
                <w:tab w:val="left" w:pos="9356"/>
              </w:tabs>
              <w:autoSpaceDE w:val="0"/>
              <w:autoSpaceDN w:val="0"/>
              <w:adjustRightInd w:val="0"/>
              <w:jc w:val="both"/>
              <w:rPr>
                <w:b/>
                <w:bCs/>
                <w:lang w:eastAsia="en-US"/>
              </w:rPr>
            </w:pPr>
            <w:r w:rsidRPr="009825FF">
              <w:rPr>
                <w:b/>
                <w:bCs/>
                <w:i/>
                <w:iCs/>
              </w:rPr>
              <w:t>Пользование личными словарями участникам ГВЭ запрещено!</w:t>
            </w:r>
          </w:p>
        </w:tc>
      </w:tr>
      <w:tr w:rsidR="000809C2" w:rsidRPr="009825FF" w:rsidTr="00E252CC">
        <w:trPr>
          <w:jc w:val="center"/>
        </w:trPr>
        <w:tc>
          <w:tcPr>
            <w:tcW w:w="2506" w:type="dxa"/>
          </w:tcPr>
          <w:p w:rsidR="000809C2" w:rsidRPr="009825FF" w:rsidRDefault="000809C2" w:rsidP="00E252CC">
            <w:pPr>
              <w:tabs>
                <w:tab w:val="left" w:pos="9356"/>
              </w:tabs>
              <w:autoSpaceDE w:val="0"/>
              <w:autoSpaceDN w:val="0"/>
              <w:adjustRightInd w:val="0"/>
              <w:rPr>
                <w:lang w:eastAsia="en-US"/>
              </w:rPr>
            </w:pPr>
            <w:r w:rsidRPr="009825FF">
              <w:rPr>
                <w:lang w:eastAsia="en-US"/>
              </w:rPr>
              <w:t>Математика</w:t>
            </w:r>
          </w:p>
        </w:tc>
        <w:tc>
          <w:tcPr>
            <w:tcW w:w="5387" w:type="dxa"/>
          </w:tcPr>
          <w:p w:rsidR="00AB30F2" w:rsidRPr="009825FF" w:rsidRDefault="000809C2" w:rsidP="00357883">
            <w:pPr>
              <w:tabs>
                <w:tab w:val="left" w:pos="9356"/>
              </w:tabs>
              <w:autoSpaceDE w:val="0"/>
              <w:autoSpaceDN w:val="0"/>
              <w:adjustRightInd w:val="0"/>
              <w:jc w:val="both"/>
              <w:rPr>
                <w:lang w:eastAsia="en-US"/>
              </w:rPr>
            </w:pPr>
            <w:r w:rsidRPr="009825FF">
              <w:rPr>
                <w:lang w:eastAsia="en-US"/>
              </w:rPr>
              <w:t xml:space="preserve">Справочные материалы, содержащие основные формулы курса математики образовательной программы основного общего образования </w:t>
            </w:r>
          </w:p>
          <w:p w:rsidR="000809C2" w:rsidRPr="009825FF" w:rsidRDefault="000809C2" w:rsidP="00357883">
            <w:pPr>
              <w:tabs>
                <w:tab w:val="left" w:pos="9356"/>
              </w:tabs>
              <w:autoSpaceDE w:val="0"/>
              <w:autoSpaceDN w:val="0"/>
              <w:adjustRightInd w:val="0"/>
              <w:jc w:val="both"/>
              <w:rPr>
                <w:b/>
                <w:bCs/>
                <w:lang w:eastAsia="en-US"/>
              </w:rPr>
            </w:pPr>
            <w:r w:rsidRPr="009825FF">
              <w:rPr>
                <w:i/>
                <w:iCs/>
                <w:lang w:eastAsia="en-US"/>
              </w:rPr>
              <w:t>(</w:t>
            </w:r>
            <w:r w:rsidR="00357883" w:rsidRPr="009825FF">
              <w:rPr>
                <w:i/>
                <w:iCs/>
                <w:lang w:eastAsia="en-US"/>
              </w:rPr>
              <w:t>в комплекте ЭМ</w:t>
            </w:r>
            <w:r w:rsidRPr="009825FF">
              <w:rPr>
                <w:i/>
                <w:iCs/>
                <w:lang w:eastAsia="en-US"/>
              </w:rPr>
              <w:t>)</w:t>
            </w:r>
          </w:p>
        </w:tc>
        <w:tc>
          <w:tcPr>
            <w:tcW w:w="2504" w:type="dxa"/>
          </w:tcPr>
          <w:p w:rsidR="000809C2" w:rsidRPr="009825FF" w:rsidRDefault="000809C2" w:rsidP="000809C2">
            <w:pPr>
              <w:tabs>
                <w:tab w:val="left" w:pos="9356"/>
              </w:tabs>
              <w:autoSpaceDE w:val="0"/>
              <w:autoSpaceDN w:val="0"/>
              <w:adjustRightInd w:val="0"/>
              <w:jc w:val="both"/>
              <w:rPr>
                <w:b/>
                <w:bCs/>
                <w:lang w:eastAsia="en-US"/>
              </w:rPr>
            </w:pPr>
            <w:r w:rsidRPr="009825FF">
              <w:rPr>
                <w:lang w:eastAsia="en-US"/>
              </w:rPr>
              <w:t xml:space="preserve">Линейка </w:t>
            </w:r>
          </w:p>
        </w:tc>
      </w:tr>
      <w:tr w:rsidR="00270E4C" w:rsidRPr="009825FF" w:rsidTr="00E252CC">
        <w:trPr>
          <w:jc w:val="center"/>
        </w:trPr>
        <w:tc>
          <w:tcPr>
            <w:tcW w:w="2506" w:type="dxa"/>
          </w:tcPr>
          <w:p w:rsidR="00270E4C" w:rsidRPr="009825FF" w:rsidRDefault="00270E4C" w:rsidP="00E252CC">
            <w:pPr>
              <w:tabs>
                <w:tab w:val="left" w:pos="9356"/>
              </w:tabs>
              <w:autoSpaceDE w:val="0"/>
              <w:autoSpaceDN w:val="0"/>
              <w:adjustRightInd w:val="0"/>
              <w:rPr>
                <w:lang w:eastAsia="en-US"/>
              </w:rPr>
            </w:pPr>
            <w:r w:rsidRPr="009825FF">
              <w:rPr>
                <w:lang w:eastAsia="en-US"/>
              </w:rPr>
              <w:t>Физика</w:t>
            </w:r>
          </w:p>
        </w:tc>
        <w:tc>
          <w:tcPr>
            <w:tcW w:w="5387" w:type="dxa"/>
            <w:vAlign w:val="center"/>
          </w:tcPr>
          <w:p w:rsidR="00270E4C" w:rsidRPr="009825FF" w:rsidRDefault="005D7F0D" w:rsidP="00F35112">
            <w:pPr>
              <w:tabs>
                <w:tab w:val="left" w:pos="9356"/>
              </w:tabs>
              <w:autoSpaceDE w:val="0"/>
              <w:autoSpaceDN w:val="0"/>
              <w:adjustRightInd w:val="0"/>
              <w:jc w:val="both"/>
              <w:rPr>
                <w:lang w:eastAsia="en-US"/>
              </w:rPr>
            </w:pPr>
            <w:r w:rsidRPr="009825FF">
              <w:rPr>
                <w:lang w:eastAsia="en-US"/>
              </w:rPr>
              <w:t>-</w:t>
            </w:r>
          </w:p>
        </w:tc>
        <w:tc>
          <w:tcPr>
            <w:tcW w:w="2504" w:type="dxa"/>
          </w:tcPr>
          <w:p w:rsidR="00270E4C" w:rsidRPr="009825FF" w:rsidRDefault="00F35112" w:rsidP="00F35112">
            <w:pPr>
              <w:tabs>
                <w:tab w:val="left" w:pos="9356"/>
              </w:tabs>
              <w:autoSpaceDE w:val="0"/>
              <w:autoSpaceDN w:val="0"/>
              <w:adjustRightInd w:val="0"/>
              <w:rPr>
                <w:lang w:eastAsia="en-US"/>
              </w:rPr>
            </w:pPr>
            <w:r w:rsidRPr="009825FF">
              <w:rPr>
                <w:lang w:eastAsia="en-US"/>
              </w:rPr>
              <w:t>Линейка, непрограммируемый калькулятор</w:t>
            </w:r>
          </w:p>
        </w:tc>
      </w:tr>
      <w:tr w:rsidR="00270E4C" w:rsidRPr="009825FF" w:rsidTr="00FB78BE">
        <w:trPr>
          <w:jc w:val="center"/>
        </w:trPr>
        <w:tc>
          <w:tcPr>
            <w:tcW w:w="2506" w:type="dxa"/>
          </w:tcPr>
          <w:p w:rsidR="00270E4C" w:rsidRPr="009825FF" w:rsidRDefault="00270E4C" w:rsidP="00E252CC">
            <w:pPr>
              <w:tabs>
                <w:tab w:val="left" w:pos="9356"/>
              </w:tabs>
              <w:autoSpaceDE w:val="0"/>
              <w:autoSpaceDN w:val="0"/>
              <w:adjustRightInd w:val="0"/>
              <w:rPr>
                <w:lang w:eastAsia="en-US"/>
              </w:rPr>
            </w:pPr>
            <w:r w:rsidRPr="009825FF">
              <w:rPr>
                <w:lang w:eastAsia="en-US"/>
              </w:rPr>
              <w:t>Химия</w:t>
            </w:r>
          </w:p>
        </w:tc>
        <w:tc>
          <w:tcPr>
            <w:tcW w:w="5387" w:type="dxa"/>
            <w:vAlign w:val="center"/>
          </w:tcPr>
          <w:p w:rsidR="00270E4C" w:rsidRPr="009825FF" w:rsidRDefault="00A95E19" w:rsidP="00270E4C">
            <w:pPr>
              <w:tabs>
                <w:tab w:val="left" w:pos="9356"/>
              </w:tabs>
              <w:autoSpaceDE w:val="0"/>
              <w:autoSpaceDN w:val="0"/>
              <w:adjustRightInd w:val="0"/>
              <w:jc w:val="both"/>
              <w:rPr>
                <w:lang w:eastAsia="en-US"/>
              </w:rPr>
            </w:pPr>
            <w:r w:rsidRPr="009825FF">
              <w:rPr>
                <w:lang w:eastAsia="en-US"/>
              </w:rPr>
              <w:t xml:space="preserve">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w:t>
            </w:r>
            <w:r w:rsidRPr="009825FF">
              <w:rPr>
                <w:i/>
                <w:iCs/>
                <w:lang w:eastAsia="en-US"/>
              </w:rPr>
              <w:t>(в комплекте ЭМ)</w:t>
            </w:r>
          </w:p>
        </w:tc>
        <w:tc>
          <w:tcPr>
            <w:tcW w:w="2504" w:type="dxa"/>
          </w:tcPr>
          <w:p w:rsidR="00270E4C" w:rsidRPr="009825FF" w:rsidRDefault="00A95E19" w:rsidP="00FB78BE">
            <w:pPr>
              <w:tabs>
                <w:tab w:val="left" w:pos="9356"/>
              </w:tabs>
              <w:autoSpaceDE w:val="0"/>
              <w:autoSpaceDN w:val="0"/>
              <w:adjustRightInd w:val="0"/>
              <w:rPr>
                <w:lang w:eastAsia="en-US"/>
              </w:rPr>
            </w:pPr>
            <w:r w:rsidRPr="009825FF">
              <w:rPr>
                <w:lang w:eastAsia="en-US"/>
              </w:rPr>
              <w:t>Непрограммируемый калькулятор</w:t>
            </w:r>
          </w:p>
        </w:tc>
      </w:tr>
      <w:tr w:rsidR="00270E4C" w:rsidRPr="009825FF" w:rsidTr="00E252CC">
        <w:trPr>
          <w:jc w:val="center"/>
        </w:trPr>
        <w:tc>
          <w:tcPr>
            <w:tcW w:w="2506" w:type="dxa"/>
          </w:tcPr>
          <w:p w:rsidR="00270E4C" w:rsidRPr="009825FF" w:rsidRDefault="00270E4C" w:rsidP="00E252CC">
            <w:pPr>
              <w:tabs>
                <w:tab w:val="left" w:pos="9356"/>
              </w:tabs>
              <w:autoSpaceDE w:val="0"/>
              <w:autoSpaceDN w:val="0"/>
              <w:adjustRightInd w:val="0"/>
              <w:rPr>
                <w:lang w:eastAsia="en-US"/>
              </w:rPr>
            </w:pPr>
            <w:r w:rsidRPr="009825FF">
              <w:rPr>
                <w:lang w:eastAsia="en-US"/>
              </w:rPr>
              <w:t>Биология</w:t>
            </w:r>
          </w:p>
        </w:tc>
        <w:tc>
          <w:tcPr>
            <w:tcW w:w="5387" w:type="dxa"/>
            <w:vAlign w:val="center"/>
          </w:tcPr>
          <w:p w:rsidR="00270E4C" w:rsidRPr="009825FF" w:rsidRDefault="00E134CD" w:rsidP="00270E4C">
            <w:pPr>
              <w:tabs>
                <w:tab w:val="left" w:pos="9356"/>
              </w:tabs>
              <w:autoSpaceDE w:val="0"/>
              <w:autoSpaceDN w:val="0"/>
              <w:adjustRightInd w:val="0"/>
              <w:jc w:val="both"/>
              <w:rPr>
                <w:lang w:eastAsia="en-US"/>
              </w:rPr>
            </w:pPr>
            <w:r w:rsidRPr="009825FF">
              <w:rPr>
                <w:lang w:eastAsia="en-US"/>
              </w:rPr>
              <w:t>-</w:t>
            </w:r>
          </w:p>
        </w:tc>
        <w:tc>
          <w:tcPr>
            <w:tcW w:w="2504" w:type="dxa"/>
            <w:vAlign w:val="center"/>
          </w:tcPr>
          <w:p w:rsidR="00270E4C" w:rsidRPr="009825FF" w:rsidRDefault="00E134CD" w:rsidP="00270E4C">
            <w:pPr>
              <w:tabs>
                <w:tab w:val="left" w:pos="9356"/>
              </w:tabs>
              <w:autoSpaceDE w:val="0"/>
              <w:autoSpaceDN w:val="0"/>
              <w:adjustRightInd w:val="0"/>
              <w:jc w:val="both"/>
              <w:rPr>
                <w:lang w:eastAsia="en-US"/>
              </w:rPr>
            </w:pPr>
            <w:r w:rsidRPr="009825FF">
              <w:rPr>
                <w:lang w:eastAsia="en-US"/>
              </w:rPr>
              <w:t>Линейка</w:t>
            </w:r>
          </w:p>
        </w:tc>
      </w:tr>
      <w:tr w:rsidR="00270E4C" w:rsidRPr="009825FF" w:rsidTr="00E252CC">
        <w:trPr>
          <w:jc w:val="center"/>
        </w:trPr>
        <w:tc>
          <w:tcPr>
            <w:tcW w:w="2506" w:type="dxa"/>
          </w:tcPr>
          <w:p w:rsidR="00270E4C" w:rsidRPr="009825FF" w:rsidRDefault="00270E4C" w:rsidP="00E252CC">
            <w:pPr>
              <w:tabs>
                <w:tab w:val="left" w:pos="9356"/>
              </w:tabs>
              <w:autoSpaceDE w:val="0"/>
              <w:autoSpaceDN w:val="0"/>
              <w:adjustRightInd w:val="0"/>
              <w:rPr>
                <w:lang w:eastAsia="en-US"/>
              </w:rPr>
            </w:pPr>
            <w:r w:rsidRPr="009825FF">
              <w:rPr>
                <w:lang w:eastAsia="en-US"/>
              </w:rPr>
              <w:t>Литература</w:t>
            </w:r>
          </w:p>
        </w:tc>
        <w:tc>
          <w:tcPr>
            <w:tcW w:w="5387" w:type="dxa"/>
            <w:vAlign w:val="center"/>
          </w:tcPr>
          <w:p w:rsidR="00270E4C" w:rsidRPr="009825FF" w:rsidRDefault="00915874" w:rsidP="00915874">
            <w:pPr>
              <w:tabs>
                <w:tab w:val="left" w:pos="9356"/>
              </w:tabs>
              <w:autoSpaceDE w:val="0"/>
              <w:autoSpaceDN w:val="0"/>
              <w:adjustRightInd w:val="0"/>
              <w:jc w:val="both"/>
              <w:rPr>
                <w:lang w:eastAsia="en-US"/>
              </w:rPr>
            </w:pPr>
            <w:r w:rsidRPr="009825FF">
              <w:rPr>
                <w:lang w:eastAsia="en-US"/>
              </w:rPr>
              <w:t xml:space="preserve">Тексты художественных произведений, а также сборники лирики </w:t>
            </w:r>
            <w:r w:rsidRPr="009825FF">
              <w:rPr>
                <w:i/>
                <w:lang w:eastAsia="en-US"/>
              </w:rPr>
              <w:t>(проверить отсутствие комментариев и вступительных статей к художественным текстам)</w:t>
            </w:r>
          </w:p>
        </w:tc>
        <w:tc>
          <w:tcPr>
            <w:tcW w:w="2504" w:type="dxa"/>
            <w:vAlign w:val="center"/>
          </w:tcPr>
          <w:p w:rsidR="00270E4C" w:rsidRPr="009825FF" w:rsidRDefault="00F619D2" w:rsidP="00270E4C">
            <w:pPr>
              <w:tabs>
                <w:tab w:val="left" w:pos="9356"/>
              </w:tabs>
              <w:autoSpaceDE w:val="0"/>
              <w:autoSpaceDN w:val="0"/>
              <w:adjustRightInd w:val="0"/>
              <w:jc w:val="both"/>
              <w:rPr>
                <w:lang w:eastAsia="en-US"/>
              </w:rPr>
            </w:pPr>
            <w:r w:rsidRPr="009825FF">
              <w:rPr>
                <w:lang w:eastAsia="en-US"/>
              </w:rPr>
              <w:t>-</w:t>
            </w:r>
          </w:p>
        </w:tc>
      </w:tr>
      <w:tr w:rsidR="00E252CC" w:rsidRPr="009825FF" w:rsidTr="00E252CC">
        <w:trPr>
          <w:jc w:val="center"/>
        </w:trPr>
        <w:tc>
          <w:tcPr>
            <w:tcW w:w="2506" w:type="dxa"/>
          </w:tcPr>
          <w:p w:rsidR="00E252CC" w:rsidRPr="009825FF" w:rsidRDefault="00E252CC" w:rsidP="00E252CC">
            <w:pPr>
              <w:tabs>
                <w:tab w:val="left" w:pos="9356"/>
              </w:tabs>
              <w:autoSpaceDE w:val="0"/>
              <w:autoSpaceDN w:val="0"/>
              <w:adjustRightInd w:val="0"/>
              <w:rPr>
                <w:lang w:eastAsia="en-US"/>
              </w:rPr>
            </w:pPr>
            <w:r w:rsidRPr="009825FF">
              <w:rPr>
                <w:lang w:eastAsia="en-US"/>
              </w:rPr>
              <w:t>География</w:t>
            </w:r>
          </w:p>
        </w:tc>
        <w:tc>
          <w:tcPr>
            <w:tcW w:w="5387" w:type="dxa"/>
          </w:tcPr>
          <w:p w:rsidR="00E252CC" w:rsidRPr="009825FF" w:rsidRDefault="00E252CC" w:rsidP="00E252CC">
            <w:pPr>
              <w:tabs>
                <w:tab w:val="left" w:pos="9356"/>
              </w:tabs>
              <w:autoSpaceDE w:val="0"/>
              <w:autoSpaceDN w:val="0"/>
              <w:adjustRightInd w:val="0"/>
              <w:rPr>
                <w:lang w:eastAsia="en-US"/>
              </w:rPr>
            </w:pPr>
            <w:r w:rsidRPr="009825FF">
              <w:rPr>
                <w:lang w:eastAsia="en-US"/>
              </w:rPr>
              <w:t>Географические атласы для 7–9 классов</w:t>
            </w:r>
          </w:p>
        </w:tc>
        <w:tc>
          <w:tcPr>
            <w:tcW w:w="2504" w:type="dxa"/>
            <w:vAlign w:val="center"/>
          </w:tcPr>
          <w:p w:rsidR="00E252CC" w:rsidRPr="009825FF" w:rsidRDefault="00E252CC" w:rsidP="00E252CC">
            <w:pPr>
              <w:tabs>
                <w:tab w:val="left" w:pos="9356"/>
              </w:tabs>
              <w:autoSpaceDE w:val="0"/>
              <w:autoSpaceDN w:val="0"/>
              <w:adjustRightInd w:val="0"/>
              <w:jc w:val="both"/>
              <w:rPr>
                <w:lang w:eastAsia="en-US"/>
              </w:rPr>
            </w:pPr>
            <w:r w:rsidRPr="009825FF">
              <w:rPr>
                <w:lang w:eastAsia="en-US"/>
              </w:rPr>
              <w:t>Непрограммируемый калькулятор</w:t>
            </w:r>
          </w:p>
        </w:tc>
      </w:tr>
      <w:tr w:rsidR="00E252CC" w:rsidRPr="009825FF" w:rsidTr="00E252CC">
        <w:trPr>
          <w:jc w:val="center"/>
        </w:trPr>
        <w:tc>
          <w:tcPr>
            <w:tcW w:w="2506" w:type="dxa"/>
          </w:tcPr>
          <w:p w:rsidR="00E252CC" w:rsidRPr="009825FF" w:rsidRDefault="00E252CC" w:rsidP="00E252CC">
            <w:pPr>
              <w:tabs>
                <w:tab w:val="left" w:pos="9356"/>
              </w:tabs>
              <w:autoSpaceDE w:val="0"/>
              <w:autoSpaceDN w:val="0"/>
              <w:adjustRightInd w:val="0"/>
              <w:rPr>
                <w:lang w:eastAsia="en-US"/>
              </w:rPr>
            </w:pPr>
            <w:r w:rsidRPr="009825FF">
              <w:rPr>
                <w:lang w:eastAsia="en-US"/>
              </w:rPr>
              <w:t>Информатика и ИКТ</w:t>
            </w:r>
          </w:p>
        </w:tc>
        <w:tc>
          <w:tcPr>
            <w:tcW w:w="5387" w:type="dxa"/>
            <w:vAlign w:val="center"/>
          </w:tcPr>
          <w:p w:rsidR="00E252CC" w:rsidRPr="009825FF" w:rsidRDefault="00E3192A" w:rsidP="00E252CC">
            <w:pPr>
              <w:tabs>
                <w:tab w:val="left" w:pos="9356"/>
              </w:tabs>
              <w:autoSpaceDE w:val="0"/>
              <w:autoSpaceDN w:val="0"/>
              <w:adjustRightInd w:val="0"/>
              <w:jc w:val="both"/>
              <w:rPr>
                <w:lang w:eastAsia="en-US"/>
              </w:rPr>
            </w:pPr>
            <w:r w:rsidRPr="009825FF">
              <w:rPr>
                <w:lang w:eastAsia="en-US"/>
              </w:rPr>
              <w:t>Компьютерная техника, не имеющая доступ к информационно-телекоммуникационной сети «Интернет»</w:t>
            </w:r>
          </w:p>
        </w:tc>
        <w:tc>
          <w:tcPr>
            <w:tcW w:w="2504" w:type="dxa"/>
            <w:vAlign w:val="center"/>
          </w:tcPr>
          <w:p w:rsidR="00E252CC" w:rsidRPr="009825FF" w:rsidRDefault="00E3192A" w:rsidP="00E252CC">
            <w:pPr>
              <w:tabs>
                <w:tab w:val="left" w:pos="9356"/>
              </w:tabs>
              <w:autoSpaceDE w:val="0"/>
              <w:autoSpaceDN w:val="0"/>
              <w:adjustRightInd w:val="0"/>
              <w:jc w:val="both"/>
              <w:rPr>
                <w:lang w:eastAsia="en-US"/>
              </w:rPr>
            </w:pPr>
            <w:r w:rsidRPr="009825FF">
              <w:rPr>
                <w:lang w:eastAsia="en-US"/>
              </w:rPr>
              <w:t>-</w:t>
            </w:r>
          </w:p>
        </w:tc>
      </w:tr>
      <w:tr w:rsidR="00DE21A3" w:rsidRPr="009825FF" w:rsidTr="00BD64F7">
        <w:trPr>
          <w:jc w:val="center"/>
        </w:trPr>
        <w:tc>
          <w:tcPr>
            <w:tcW w:w="2506" w:type="dxa"/>
          </w:tcPr>
          <w:p w:rsidR="00DE21A3" w:rsidRPr="009825FF" w:rsidRDefault="00DE21A3" w:rsidP="00E252CC">
            <w:pPr>
              <w:tabs>
                <w:tab w:val="left" w:pos="9356"/>
              </w:tabs>
              <w:autoSpaceDE w:val="0"/>
              <w:autoSpaceDN w:val="0"/>
              <w:adjustRightInd w:val="0"/>
              <w:rPr>
                <w:lang w:eastAsia="en-US"/>
              </w:rPr>
            </w:pPr>
            <w:r w:rsidRPr="009825FF">
              <w:rPr>
                <w:lang w:eastAsia="en-US"/>
              </w:rPr>
              <w:t>История</w:t>
            </w:r>
          </w:p>
        </w:tc>
        <w:tc>
          <w:tcPr>
            <w:tcW w:w="7891" w:type="dxa"/>
            <w:gridSpan w:val="2"/>
            <w:vMerge w:val="restart"/>
            <w:vAlign w:val="center"/>
          </w:tcPr>
          <w:p w:rsidR="00DE21A3" w:rsidRPr="009825FF" w:rsidRDefault="00DE21A3" w:rsidP="00BD64F7">
            <w:pPr>
              <w:tabs>
                <w:tab w:val="left" w:pos="9356"/>
              </w:tabs>
              <w:autoSpaceDE w:val="0"/>
              <w:autoSpaceDN w:val="0"/>
              <w:adjustRightInd w:val="0"/>
              <w:jc w:val="center"/>
              <w:rPr>
                <w:lang w:eastAsia="en-US"/>
              </w:rPr>
            </w:pPr>
            <w:r w:rsidRPr="009825FF">
              <w:rPr>
                <w:lang w:eastAsia="en-US"/>
              </w:rPr>
              <w:t>Не используются</w:t>
            </w:r>
          </w:p>
        </w:tc>
      </w:tr>
      <w:tr w:rsidR="00DE21A3" w:rsidRPr="009825FF" w:rsidTr="00577901">
        <w:trPr>
          <w:jc w:val="center"/>
        </w:trPr>
        <w:tc>
          <w:tcPr>
            <w:tcW w:w="2506" w:type="dxa"/>
          </w:tcPr>
          <w:p w:rsidR="00DE21A3" w:rsidRPr="009825FF" w:rsidRDefault="00DE21A3" w:rsidP="00E252CC">
            <w:pPr>
              <w:tabs>
                <w:tab w:val="left" w:pos="9356"/>
              </w:tabs>
              <w:autoSpaceDE w:val="0"/>
              <w:autoSpaceDN w:val="0"/>
              <w:adjustRightInd w:val="0"/>
              <w:rPr>
                <w:lang w:eastAsia="en-US"/>
              </w:rPr>
            </w:pPr>
            <w:r w:rsidRPr="009825FF">
              <w:rPr>
                <w:lang w:eastAsia="en-US"/>
              </w:rPr>
              <w:t>Иностранные языки</w:t>
            </w:r>
          </w:p>
        </w:tc>
        <w:tc>
          <w:tcPr>
            <w:tcW w:w="7891" w:type="dxa"/>
            <w:gridSpan w:val="2"/>
            <w:vMerge/>
            <w:vAlign w:val="center"/>
          </w:tcPr>
          <w:p w:rsidR="00DE21A3" w:rsidRPr="009825FF" w:rsidRDefault="00DE21A3" w:rsidP="00E252CC">
            <w:pPr>
              <w:tabs>
                <w:tab w:val="left" w:pos="9356"/>
              </w:tabs>
              <w:autoSpaceDE w:val="0"/>
              <w:autoSpaceDN w:val="0"/>
              <w:adjustRightInd w:val="0"/>
              <w:jc w:val="both"/>
              <w:rPr>
                <w:lang w:eastAsia="en-US"/>
              </w:rPr>
            </w:pPr>
          </w:p>
        </w:tc>
      </w:tr>
    </w:tbl>
    <w:p w:rsidR="002631AD" w:rsidRPr="009825FF" w:rsidRDefault="002631AD" w:rsidP="000478AC">
      <w:pPr>
        <w:widowControl w:val="0"/>
        <w:tabs>
          <w:tab w:val="left" w:pos="660"/>
        </w:tabs>
        <w:spacing w:before="120" w:after="120"/>
        <w:jc w:val="center"/>
        <w:rPr>
          <w:b/>
          <w:bCs/>
          <w:sz w:val="28"/>
          <w:szCs w:val="28"/>
        </w:rPr>
      </w:pPr>
      <w:r w:rsidRPr="009825FF">
        <w:rPr>
          <w:b/>
          <w:bCs/>
          <w:sz w:val="28"/>
          <w:szCs w:val="28"/>
        </w:rPr>
        <w:t xml:space="preserve">Разрешенные к использованию средства обучения </w:t>
      </w:r>
      <w:r w:rsidR="00994E99" w:rsidRPr="009825FF">
        <w:rPr>
          <w:b/>
          <w:bCs/>
          <w:sz w:val="28"/>
          <w:szCs w:val="28"/>
        </w:rPr>
        <w:t xml:space="preserve">и воспитания </w:t>
      </w:r>
      <w:r w:rsidRPr="009825FF">
        <w:rPr>
          <w:b/>
          <w:bCs/>
          <w:sz w:val="28"/>
          <w:szCs w:val="28"/>
        </w:rPr>
        <w:t xml:space="preserve">на </w:t>
      </w:r>
      <w:r w:rsidR="004C33F1" w:rsidRPr="009825FF">
        <w:rPr>
          <w:b/>
          <w:bCs/>
          <w:sz w:val="28"/>
          <w:szCs w:val="28"/>
        </w:rPr>
        <w:t xml:space="preserve">экзамене </w:t>
      </w:r>
      <w:r w:rsidR="00731ADD" w:rsidRPr="009825FF">
        <w:rPr>
          <w:b/>
          <w:bCs/>
          <w:sz w:val="28"/>
          <w:szCs w:val="28"/>
        </w:rPr>
        <w:br/>
      </w:r>
      <w:r w:rsidR="004C33F1" w:rsidRPr="009825FF">
        <w:rPr>
          <w:b/>
          <w:bCs/>
          <w:sz w:val="28"/>
          <w:szCs w:val="28"/>
        </w:rPr>
        <w:t xml:space="preserve">в форме </w:t>
      </w:r>
      <w:r w:rsidRPr="009825FF">
        <w:rPr>
          <w:b/>
          <w:bCs/>
          <w:sz w:val="28"/>
          <w:szCs w:val="28"/>
        </w:rPr>
        <w:t xml:space="preserve">ГВЭ </w:t>
      </w:r>
      <w:r w:rsidR="004C33F1" w:rsidRPr="009825FF">
        <w:rPr>
          <w:b/>
          <w:bCs/>
          <w:sz w:val="28"/>
          <w:szCs w:val="28"/>
        </w:rPr>
        <w:t>(устная форма)</w:t>
      </w:r>
    </w:p>
    <w:tbl>
      <w:tblPr>
        <w:tblW w:w="10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06"/>
        <w:gridCol w:w="5387"/>
        <w:gridCol w:w="2504"/>
      </w:tblGrid>
      <w:tr w:rsidR="00C63D60" w:rsidRPr="009825FF" w:rsidTr="00DF74B2">
        <w:trPr>
          <w:jc w:val="center"/>
        </w:trPr>
        <w:tc>
          <w:tcPr>
            <w:tcW w:w="2506" w:type="dxa"/>
            <w:vMerge w:val="restart"/>
            <w:vAlign w:val="center"/>
          </w:tcPr>
          <w:p w:rsidR="002631AD" w:rsidRPr="009825FF" w:rsidRDefault="002631AD" w:rsidP="00C615B4">
            <w:pPr>
              <w:tabs>
                <w:tab w:val="left" w:pos="9356"/>
              </w:tabs>
              <w:autoSpaceDE w:val="0"/>
              <w:autoSpaceDN w:val="0"/>
              <w:adjustRightInd w:val="0"/>
              <w:jc w:val="center"/>
              <w:rPr>
                <w:lang w:eastAsia="en-US"/>
              </w:rPr>
            </w:pPr>
            <w:r w:rsidRPr="009825FF">
              <w:rPr>
                <w:lang w:eastAsia="en-US"/>
              </w:rPr>
              <w:t>Учебный предмет</w:t>
            </w:r>
          </w:p>
        </w:tc>
        <w:tc>
          <w:tcPr>
            <w:tcW w:w="7891" w:type="dxa"/>
            <w:gridSpan w:val="2"/>
            <w:vAlign w:val="center"/>
          </w:tcPr>
          <w:p w:rsidR="002631AD" w:rsidRPr="009825FF" w:rsidRDefault="002631AD" w:rsidP="00C615B4">
            <w:pPr>
              <w:tabs>
                <w:tab w:val="left" w:pos="9356"/>
              </w:tabs>
              <w:autoSpaceDE w:val="0"/>
              <w:autoSpaceDN w:val="0"/>
              <w:adjustRightInd w:val="0"/>
              <w:jc w:val="center"/>
              <w:rPr>
                <w:b/>
                <w:bCs/>
                <w:lang w:eastAsia="en-US"/>
              </w:rPr>
            </w:pPr>
            <w:r w:rsidRPr="009825FF">
              <w:rPr>
                <w:lang w:eastAsia="en-US"/>
              </w:rPr>
              <w:t>Перечень разрешенных к использованию средств обучения</w:t>
            </w:r>
            <w:r w:rsidRPr="009825FF">
              <w:rPr>
                <w:b/>
                <w:bCs/>
                <w:lang w:eastAsia="en-US"/>
              </w:rPr>
              <w:t xml:space="preserve"> </w:t>
            </w:r>
            <w:r w:rsidR="004C33F1" w:rsidRPr="009825FF">
              <w:rPr>
                <w:bCs/>
                <w:lang w:eastAsia="en-US"/>
              </w:rPr>
              <w:t>и воспитания</w:t>
            </w:r>
          </w:p>
        </w:tc>
      </w:tr>
      <w:tr w:rsidR="00C63D60" w:rsidRPr="009825FF" w:rsidTr="00B05ADD">
        <w:trPr>
          <w:jc w:val="center"/>
        </w:trPr>
        <w:tc>
          <w:tcPr>
            <w:tcW w:w="2506" w:type="dxa"/>
            <w:vMerge/>
            <w:vAlign w:val="center"/>
          </w:tcPr>
          <w:p w:rsidR="002631AD" w:rsidRPr="009825FF" w:rsidRDefault="002631AD" w:rsidP="00C615B4">
            <w:pPr>
              <w:tabs>
                <w:tab w:val="left" w:pos="9356"/>
              </w:tabs>
              <w:autoSpaceDE w:val="0"/>
              <w:autoSpaceDN w:val="0"/>
              <w:adjustRightInd w:val="0"/>
              <w:jc w:val="center"/>
              <w:rPr>
                <w:b/>
                <w:bCs/>
                <w:lang w:eastAsia="en-US"/>
              </w:rPr>
            </w:pPr>
          </w:p>
        </w:tc>
        <w:tc>
          <w:tcPr>
            <w:tcW w:w="5387" w:type="dxa"/>
            <w:vAlign w:val="center"/>
          </w:tcPr>
          <w:p w:rsidR="002631AD" w:rsidRPr="009825FF" w:rsidRDefault="002631AD" w:rsidP="00C615B4">
            <w:pPr>
              <w:tabs>
                <w:tab w:val="left" w:pos="9356"/>
              </w:tabs>
              <w:autoSpaceDE w:val="0"/>
              <w:autoSpaceDN w:val="0"/>
              <w:adjustRightInd w:val="0"/>
              <w:jc w:val="center"/>
              <w:rPr>
                <w:lang w:eastAsia="en-US"/>
              </w:rPr>
            </w:pPr>
            <w:r w:rsidRPr="009825FF">
              <w:rPr>
                <w:iCs/>
                <w:lang w:eastAsia="en-US"/>
              </w:rPr>
              <w:t>ППЭ/ОО</w:t>
            </w:r>
          </w:p>
        </w:tc>
        <w:tc>
          <w:tcPr>
            <w:tcW w:w="2504" w:type="dxa"/>
            <w:vAlign w:val="center"/>
          </w:tcPr>
          <w:p w:rsidR="002631AD" w:rsidRPr="009825FF" w:rsidRDefault="002631AD" w:rsidP="00C615B4">
            <w:pPr>
              <w:tabs>
                <w:tab w:val="left" w:pos="9356"/>
              </w:tabs>
              <w:autoSpaceDE w:val="0"/>
              <w:autoSpaceDN w:val="0"/>
              <w:adjustRightInd w:val="0"/>
              <w:jc w:val="center"/>
              <w:rPr>
                <w:lang w:eastAsia="en-US"/>
              </w:rPr>
            </w:pPr>
            <w:r w:rsidRPr="009825FF">
              <w:rPr>
                <w:lang w:eastAsia="en-US"/>
              </w:rPr>
              <w:t>Участник ГВЭ</w:t>
            </w:r>
          </w:p>
        </w:tc>
      </w:tr>
      <w:tr w:rsidR="00385787" w:rsidRPr="009825FF" w:rsidTr="00E252CC">
        <w:trPr>
          <w:jc w:val="center"/>
        </w:trPr>
        <w:tc>
          <w:tcPr>
            <w:tcW w:w="2506" w:type="dxa"/>
          </w:tcPr>
          <w:p w:rsidR="00385787" w:rsidRPr="009825FF" w:rsidRDefault="00CB67E8" w:rsidP="00E252CC">
            <w:pPr>
              <w:tabs>
                <w:tab w:val="left" w:pos="9356"/>
              </w:tabs>
              <w:autoSpaceDE w:val="0"/>
              <w:autoSpaceDN w:val="0"/>
              <w:adjustRightInd w:val="0"/>
              <w:rPr>
                <w:b/>
                <w:bCs/>
                <w:lang w:eastAsia="en-US"/>
              </w:rPr>
            </w:pPr>
            <w:r w:rsidRPr="009825FF">
              <w:rPr>
                <w:lang w:eastAsia="en-US"/>
              </w:rPr>
              <w:t>Р</w:t>
            </w:r>
            <w:r w:rsidR="00385787" w:rsidRPr="009825FF">
              <w:rPr>
                <w:lang w:eastAsia="en-US"/>
              </w:rPr>
              <w:t>усский язык</w:t>
            </w:r>
          </w:p>
        </w:tc>
        <w:tc>
          <w:tcPr>
            <w:tcW w:w="7891" w:type="dxa"/>
            <w:gridSpan w:val="2"/>
            <w:vAlign w:val="center"/>
          </w:tcPr>
          <w:p w:rsidR="00385787" w:rsidRPr="009825FF" w:rsidRDefault="00CB67E8" w:rsidP="00C615B4">
            <w:pPr>
              <w:tabs>
                <w:tab w:val="left" w:pos="9356"/>
              </w:tabs>
              <w:autoSpaceDE w:val="0"/>
              <w:autoSpaceDN w:val="0"/>
              <w:adjustRightInd w:val="0"/>
              <w:jc w:val="center"/>
              <w:rPr>
                <w:lang w:eastAsia="en-US"/>
              </w:rPr>
            </w:pPr>
            <w:r w:rsidRPr="009825FF">
              <w:rPr>
                <w:rFonts w:eastAsia="Calibri"/>
              </w:rPr>
              <w:t>Н</w:t>
            </w:r>
            <w:r w:rsidR="00F54D34" w:rsidRPr="009825FF">
              <w:rPr>
                <w:rFonts w:eastAsia="Calibri"/>
              </w:rPr>
              <w:t>е используются</w:t>
            </w:r>
          </w:p>
        </w:tc>
      </w:tr>
      <w:tr w:rsidR="003F1A88" w:rsidRPr="009825FF" w:rsidTr="00E252CC">
        <w:trPr>
          <w:jc w:val="center"/>
        </w:trPr>
        <w:tc>
          <w:tcPr>
            <w:tcW w:w="2506" w:type="dxa"/>
          </w:tcPr>
          <w:p w:rsidR="003F1A88" w:rsidRPr="009825FF" w:rsidRDefault="003F1A88" w:rsidP="00E252CC">
            <w:r w:rsidRPr="009825FF">
              <w:t>Математика</w:t>
            </w:r>
          </w:p>
        </w:tc>
        <w:tc>
          <w:tcPr>
            <w:tcW w:w="5387" w:type="dxa"/>
          </w:tcPr>
          <w:p w:rsidR="00B84395" w:rsidRPr="009825FF" w:rsidRDefault="003F1A88" w:rsidP="003F1A88">
            <w:pPr>
              <w:tabs>
                <w:tab w:val="left" w:pos="9356"/>
              </w:tabs>
              <w:autoSpaceDE w:val="0"/>
              <w:autoSpaceDN w:val="0"/>
              <w:adjustRightInd w:val="0"/>
              <w:jc w:val="both"/>
              <w:rPr>
                <w:lang w:eastAsia="en-US"/>
              </w:rPr>
            </w:pPr>
            <w:r w:rsidRPr="009825FF">
              <w:rPr>
                <w:lang w:eastAsia="en-US"/>
              </w:rPr>
              <w:t xml:space="preserve">Справочные материалы, содержащие основные формулы курса математики образовательной программы основного общего образования </w:t>
            </w:r>
          </w:p>
          <w:p w:rsidR="003F1A88" w:rsidRPr="009825FF" w:rsidRDefault="00B84395" w:rsidP="003F1A88">
            <w:pPr>
              <w:tabs>
                <w:tab w:val="left" w:pos="9356"/>
              </w:tabs>
              <w:autoSpaceDE w:val="0"/>
              <w:autoSpaceDN w:val="0"/>
              <w:adjustRightInd w:val="0"/>
              <w:jc w:val="both"/>
              <w:rPr>
                <w:b/>
                <w:bCs/>
                <w:lang w:eastAsia="en-US"/>
              </w:rPr>
            </w:pPr>
            <w:r w:rsidRPr="009825FF">
              <w:rPr>
                <w:i/>
                <w:iCs/>
                <w:lang w:eastAsia="en-US"/>
              </w:rPr>
              <w:lastRenderedPageBreak/>
              <w:t>(в комплекте ЭМ)</w:t>
            </w:r>
          </w:p>
        </w:tc>
        <w:tc>
          <w:tcPr>
            <w:tcW w:w="2504" w:type="dxa"/>
          </w:tcPr>
          <w:p w:rsidR="003F1A88" w:rsidRPr="009825FF" w:rsidRDefault="003F1A88" w:rsidP="003F1A88">
            <w:pPr>
              <w:tabs>
                <w:tab w:val="left" w:pos="9356"/>
              </w:tabs>
              <w:autoSpaceDE w:val="0"/>
              <w:autoSpaceDN w:val="0"/>
              <w:adjustRightInd w:val="0"/>
              <w:jc w:val="both"/>
              <w:rPr>
                <w:b/>
                <w:bCs/>
                <w:lang w:eastAsia="en-US"/>
              </w:rPr>
            </w:pPr>
            <w:r w:rsidRPr="009825FF">
              <w:rPr>
                <w:lang w:eastAsia="en-US"/>
              </w:rPr>
              <w:lastRenderedPageBreak/>
              <w:t xml:space="preserve">Линейка </w:t>
            </w:r>
          </w:p>
        </w:tc>
      </w:tr>
      <w:tr w:rsidR="00270E4C" w:rsidRPr="009825FF" w:rsidTr="00E252CC">
        <w:trPr>
          <w:jc w:val="center"/>
        </w:trPr>
        <w:tc>
          <w:tcPr>
            <w:tcW w:w="2506" w:type="dxa"/>
          </w:tcPr>
          <w:p w:rsidR="00270E4C" w:rsidRPr="009825FF" w:rsidRDefault="00270E4C" w:rsidP="00E252CC">
            <w:pPr>
              <w:tabs>
                <w:tab w:val="left" w:pos="9356"/>
              </w:tabs>
              <w:autoSpaceDE w:val="0"/>
              <w:autoSpaceDN w:val="0"/>
              <w:adjustRightInd w:val="0"/>
              <w:rPr>
                <w:lang w:eastAsia="en-US"/>
              </w:rPr>
            </w:pPr>
            <w:r w:rsidRPr="009825FF">
              <w:rPr>
                <w:lang w:eastAsia="en-US"/>
              </w:rPr>
              <w:lastRenderedPageBreak/>
              <w:t>Физика</w:t>
            </w:r>
          </w:p>
        </w:tc>
        <w:tc>
          <w:tcPr>
            <w:tcW w:w="5387" w:type="dxa"/>
            <w:vAlign w:val="center"/>
          </w:tcPr>
          <w:p w:rsidR="00270E4C" w:rsidRPr="009825FF" w:rsidRDefault="00391387" w:rsidP="00270E4C">
            <w:pPr>
              <w:tabs>
                <w:tab w:val="left" w:pos="9356"/>
              </w:tabs>
              <w:autoSpaceDE w:val="0"/>
              <w:autoSpaceDN w:val="0"/>
              <w:adjustRightInd w:val="0"/>
              <w:jc w:val="both"/>
              <w:rPr>
                <w:lang w:eastAsia="en-US"/>
              </w:rPr>
            </w:pPr>
            <w:r w:rsidRPr="009825FF">
              <w:rPr>
                <w:lang w:eastAsia="en-US"/>
              </w:rPr>
              <w:t>Справочные материалы, содержащие основные формулы курса физики образовательной программы основного общего образования</w:t>
            </w:r>
          </w:p>
        </w:tc>
        <w:tc>
          <w:tcPr>
            <w:tcW w:w="2504" w:type="dxa"/>
          </w:tcPr>
          <w:p w:rsidR="00270E4C" w:rsidRPr="009825FF" w:rsidRDefault="00391387" w:rsidP="00391387">
            <w:pPr>
              <w:tabs>
                <w:tab w:val="left" w:pos="9356"/>
              </w:tabs>
              <w:autoSpaceDE w:val="0"/>
              <w:autoSpaceDN w:val="0"/>
              <w:adjustRightInd w:val="0"/>
              <w:rPr>
                <w:lang w:eastAsia="en-US"/>
              </w:rPr>
            </w:pPr>
            <w:r w:rsidRPr="009825FF">
              <w:rPr>
                <w:lang w:eastAsia="en-US"/>
              </w:rPr>
              <w:t>Непрограммируемый калькулятор</w:t>
            </w:r>
          </w:p>
        </w:tc>
      </w:tr>
      <w:tr w:rsidR="00270E4C" w:rsidRPr="009825FF" w:rsidTr="00E252CC">
        <w:trPr>
          <w:jc w:val="center"/>
        </w:trPr>
        <w:tc>
          <w:tcPr>
            <w:tcW w:w="2506" w:type="dxa"/>
          </w:tcPr>
          <w:p w:rsidR="00270E4C" w:rsidRPr="009825FF" w:rsidRDefault="00270E4C" w:rsidP="00E252CC">
            <w:pPr>
              <w:tabs>
                <w:tab w:val="left" w:pos="9356"/>
              </w:tabs>
              <w:autoSpaceDE w:val="0"/>
              <w:autoSpaceDN w:val="0"/>
              <w:adjustRightInd w:val="0"/>
              <w:rPr>
                <w:lang w:eastAsia="en-US"/>
              </w:rPr>
            </w:pPr>
            <w:r w:rsidRPr="009825FF">
              <w:rPr>
                <w:lang w:eastAsia="en-US"/>
              </w:rPr>
              <w:t>Химия</w:t>
            </w:r>
          </w:p>
        </w:tc>
        <w:tc>
          <w:tcPr>
            <w:tcW w:w="5387" w:type="dxa"/>
            <w:vAlign w:val="center"/>
          </w:tcPr>
          <w:p w:rsidR="00270E4C" w:rsidRPr="009825FF" w:rsidRDefault="004D3050" w:rsidP="00270E4C">
            <w:pPr>
              <w:tabs>
                <w:tab w:val="left" w:pos="9356"/>
              </w:tabs>
              <w:autoSpaceDE w:val="0"/>
              <w:autoSpaceDN w:val="0"/>
              <w:adjustRightInd w:val="0"/>
              <w:jc w:val="both"/>
              <w:rPr>
                <w:lang w:eastAsia="en-US"/>
              </w:rPr>
            </w:pPr>
            <w:r w:rsidRPr="009825FF">
              <w:rPr>
                <w:lang w:eastAsia="en-US"/>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tc>
        <w:tc>
          <w:tcPr>
            <w:tcW w:w="2504" w:type="dxa"/>
          </w:tcPr>
          <w:p w:rsidR="00270E4C" w:rsidRPr="009825FF" w:rsidRDefault="00A95E19" w:rsidP="000C41FF">
            <w:pPr>
              <w:tabs>
                <w:tab w:val="left" w:pos="9356"/>
              </w:tabs>
              <w:autoSpaceDE w:val="0"/>
              <w:autoSpaceDN w:val="0"/>
              <w:adjustRightInd w:val="0"/>
              <w:rPr>
                <w:lang w:eastAsia="en-US"/>
              </w:rPr>
            </w:pPr>
            <w:r w:rsidRPr="009825FF">
              <w:rPr>
                <w:lang w:eastAsia="en-US"/>
              </w:rPr>
              <w:t>Непрограммируемый калькулятор</w:t>
            </w:r>
          </w:p>
        </w:tc>
      </w:tr>
      <w:tr w:rsidR="00355619" w:rsidRPr="009825FF" w:rsidTr="00E252CC">
        <w:trPr>
          <w:jc w:val="center"/>
        </w:trPr>
        <w:tc>
          <w:tcPr>
            <w:tcW w:w="2506" w:type="dxa"/>
          </w:tcPr>
          <w:p w:rsidR="00355619" w:rsidRPr="009825FF" w:rsidRDefault="00355619" w:rsidP="00E252CC">
            <w:pPr>
              <w:tabs>
                <w:tab w:val="left" w:pos="9356"/>
              </w:tabs>
              <w:autoSpaceDE w:val="0"/>
              <w:autoSpaceDN w:val="0"/>
              <w:adjustRightInd w:val="0"/>
              <w:rPr>
                <w:lang w:eastAsia="en-US"/>
              </w:rPr>
            </w:pPr>
            <w:r w:rsidRPr="009825FF">
              <w:rPr>
                <w:lang w:eastAsia="en-US"/>
              </w:rPr>
              <w:t>Биология</w:t>
            </w:r>
          </w:p>
        </w:tc>
        <w:tc>
          <w:tcPr>
            <w:tcW w:w="7891" w:type="dxa"/>
            <w:gridSpan w:val="2"/>
            <w:vMerge w:val="restart"/>
            <w:vAlign w:val="center"/>
          </w:tcPr>
          <w:p w:rsidR="00355619" w:rsidRPr="009825FF" w:rsidRDefault="00355619" w:rsidP="007C3799">
            <w:pPr>
              <w:tabs>
                <w:tab w:val="left" w:pos="9356"/>
              </w:tabs>
              <w:autoSpaceDE w:val="0"/>
              <w:autoSpaceDN w:val="0"/>
              <w:adjustRightInd w:val="0"/>
              <w:jc w:val="center"/>
              <w:rPr>
                <w:lang w:eastAsia="en-US"/>
              </w:rPr>
            </w:pPr>
            <w:r w:rsidRPr="009825FF">
              <w:rPr>
                <w:lang w:eastAsia="en-US"/>
              </w:rPr>
              <w:t>Не используются</w:t>
            </w:r>
          </w:p>
        </w:tc>
      </w:tr>
      <w:tr w:rsidR="00355619" w:rsidRPr="009825FF" w:rsidTr="00E252CC">
        <w:trPr>
          <w:jc w:val="center"/>
        </w:trPr>
        <w:tc>
          <w:tcPr>
            <w:tcW w:w="2506" w:type="dxa"/>
          </w:tcPr>
          <w:p w:rsidR="00355619" w:rsidRPr="009825FF" w:rsidRDefault="00355619" w:rsidP="00E252CC">
            <w:pPr>
              <w:tabs>
                <w:tab w:val="left" w:pos="9356"/>
              </w:tabs>
              <w:autoSpaceDE w:val="0"/>
              <w:autoSpaceDN w:val="0"/>
              <w:adjustRightInd w:val="0"/>
              <w:rPr>
                <w:lang w:eastAsia="en-US"/>
              </w:rPr>
            </w:pPr>
            <w:r w:rsidRPr="009825FF">
              <w:rPr>
                <w:lang w:eastAsia="en-US"/>
              </w:rPr>
              <w:t>Литература</w:t>
            </w:r>
          </w:p>
        </w:tc>
        <w:tc>
          <w:tcPr>
            <w:tcW w:w="7891" w:type="dxa"/>
            <w:gridSpan w:val="2"/>
            <w:vMerge/>
            <w:vAlign w:val="center"/>
          </w:tcPr>
          <w:p w:rsidR="00355619" w:rsidRPr="009825FF" w:rsidRDefault="00355619" w:rsidP="00270E4C">
            <w:pPr>
              <w:tabs>
                <w:tab w:val="left" w:pos="9356"/>
              </w:tabs>
              <w:autoSpaceDE w:val="0"/>
              <w:autoSpaceDN w:val="0"/>
              <w:adjustRightInd w:val="0"/>
              <w:jc w:val="both"/>
              <w:rPr>
                <w:lang w:eastAsia="en-US"/>
              </w:rPr>
            </w:pPr>
          </w:p>
        </w:tc>
      </w:tr>
      <w:tr w:rsidR="00270E4C" w:rsidRPr="009825FF" w:rsidTr="00E252CC">
        <w:trPr>
          <w:jc w:val="center"/>
        </w:trPr>
        <w:tc>
          <w:tcPr>
            <w:tcW w:w="2506" w:type="dxa"/>
          </w:tcPr>
          <w:p w:rsidR="00270E4C" w:rsidRPr="009825FF" w:rsidRDefault="00270E4C" w:rsidP="00E252CC">
            <w:pPr>
              <w:tabs>
                <w:tab w:val="left" w:pos="9356"/>
              </w:tabs>
              <w:autoSpaceDE w:val="0"/>
              <w:autoSpaceDN w:val="0"/>
              <w:adjustRightInd w:val="0"/>
              <w:rPr>
                <w:lang w:eastAsia="en-US"/>
              </w:rPr>
            </w:pPr>
            <w:r w:rsidRPr="009825FF">
              <w:rPr>
                <w:lang w:eastAsia="en-US"/>
              </w:rPr>
              <w:t>География</w:t>
            </w:r>
          </w:p>
        </w:tc>
        <w:tc>
          <w:tcPr>
            <w:tcW w:w="5387" w:type="dxa"/>
          </w:tcPr>
          <w:p w:rsidR="00270E4C" w:rsidRPr="009825FF" w:rsidRDefault="00E252CC" w:rsidP="00E252CC">
            <w:pPr>
              <w:tabs>
                <w:tab w:val="left" w:pos="9356"/>
              </w:tabs>
              <w:autoSpaceDE w:val="0"/>
              <w:autoSpaceDN w:val="0"/>
              <w:adjustRightInd w:val="0"/>
              <w:rPr>
                <w:lang w:eastAsia="en-US"/>
              </w:rPr>
            </w:pPr>
            <w:r w:rsidRPr="009825FF">
              <w:rPr>
                <w:lang w:eastAsia="en-US"/>
              </w:rPr>
              <w:t>Географические атласы для 7–9 классов</w:t>
            </w:r>
          </w:p>
        </w:tc>
        <w:tc>
          <w:tcPr>
            <w:tcW w:w="2504" w:type="dxa"/>
            <w:vAlign w:val="center"/>
          </w:tcPr>
          <w:p w:rsidR="00270E4C" w:rsidRPr="009825FF" w:rsidRDefault="00D8670C" w:rsidP="00270E4C">
            <w:pPr>
              <w:tabs>
                <w:tab w:val="left" w:pos="9356"/>
              </w:tabs>
              <w:autoSpaceDE w:val="0"/>
              <w:autoSpaceDN w:val="0"/>
              <w:adjustRightInd w:val="0"/>
              <w:jc w:val="both"/>
              <w:rPr>
                <w:lang w:eastAsia="en-US"/>
              </w:rPr>
            </w:pPr>
            <w:r w:rsidRPr="009825FF">
              <w:rPr>
                <w:lang w:eastAsia="en-US"/>
              </w:rPr>
              <w:t>Непрограммируемый калькулятор</w:t>
            </w:r>
          </w:p>
        </w:tc>
      </w:tr>
      <w:tr w:rsidR="00A32E96" w:rsidRPr="009825FF" w:rsidTr="00E252CC">
        <w:trPr>
          <w:jc w:val="center"/>
        </w:trPr>
        <w:tc>
          <w:tcPr>
            <w:tcW w:w="2506" w:type="dxa"/>
          </w:tcPr>
          <w:p w:rsidR="00A32E96" w:rsidRPr="009825FF" w:rsidRDefault="00A32E96" w:rsidP="00A32E96">
            <w:pPr>
              <w:tabs>
                <w:tab w:val="left" w:pos="9356"/>
              </w:tabs>
              <w:autoSpaceDE w:val="0"/>
              <w:autoSpaceDN w:val="0"/>
              <w:adjustRightInd w:val="0"/>
              <w:rPr>
                <w:lang w:eastAsia="en-US"/>
              </w:rPr>
            </w:pPr>
            <w:r w:rsidRPr="009825FF">
              <w:rPr>
                <w:lang w:eastAsia="en-US"/>
              </w:rPr>
              <w:t>Информатика и ИКТ</w:t>
            </w:r>
          </w:p>
        </w:tc>
        <w:tc>
          <w:tcPr>
            <w:tcW w:w="5387" w:type="dxa"/>
            <w:vAlign w:val="center"/>
          </w:tcPr>
          <w:p w:rsidR="00A32E96" w:rsidRPr="009825FF" w:rsidRDefault="00A32E96" w:rsidP="00A32E96">
            <w:pPr>
              <w:tabs>
                <w:tab w:val="left" w:pos="9356"/>
              </w:tabs>
              <w:autoSpaceDE w:val="0"/>
              <w:autoSpaceDN w:val="0"/>
              <w:adjustRightInd w:val="0"/>
              <w:jc w:val="both"/>
              <w:rPr>
                <w:lang w:eastAsia="en-US"/>
              </w:rPr>
            </w:pPr>
            <w:r w:rsidRPr="009825FF">
              <w:rPr>
                <w:lang w:eastAsia="en-US"/>
              </w:rPr>
              <w:t>Компьютерная техника, не имеющая доступ к информационно-телекоммуникационной сети «Интернет»</w:t>
            </w:r>
          </w:p>
        </w:tc>
        <w:tc>
          <w:tcPr>
            <w:tcW w:w="2504" w:type="dxa"/>
            <w:vAlign w:val="center"/>
          </w:tcPr>
          <w:p w:rsidR="00A32E96" w:rsidRPr="009825FF" w:rsidRDefault="00A32E96" w:rsidP="00A32E96">
            <w:pPr>
              <w:tabs>
                <w:tab w:val="left" w:pos="9356"/>
              </w:tabs>
              <w:autoSpaceDE w:val="0"/>
              <w:autoSpaceDN w:val="0"/>
              <w:adjustRightInd w:val="0"/>
              <w:jc w:val="both"/>
              <w:rPr>
                <w:lang w:eastAsia="en-US"/>
              </w:rPr>
            </w:pPr>
            <w:r w:rsidRPr="009825FF">
              <w:rPr>
                <w:lang w:eastAsia="en-US"/>
              </w:rPr>
              <w:t>-</w:t>
            </w:r>
          </w:p>
        </w:tc>
      </w:tr>
      <w:tr w:rsidR="00A32E96" w:rsidRPr="009825FF" w:rsidTr="00E252CC">
        <w:trPr>
          <w:jc w:val="center"/>
        </w:trPr>
        <w:tc>
          <w:tcPr>
            <w:tcW w:w="2506" w:type="dxa"/>
          </w:tcPr>
          <w:p w:rsidR="00A32E96" w:rsidRPr="009825FF" w:rsidRDefault="00A32E96" w:rsidP="00A32E96">
            <w:pPr>
              <w:tabs>
                <w:tab w:val="left" w:pos="9356"/>
              </w:tabs>
              <w:autoSpaceDE w:val="0"/>
              <w:autoSpaceDN w:val="0"/>
              <w:adjustRightInd w:val="0"/>
              <w:rPr>
                <w:lang w:eastAsia="en-US"/>
              </w:rPr>
            </w:pPr>
            <w:r w:rsidRPr="009825FF">
              <w:rPr>
                <w:lang w:eastAsia="en-US"/>
              </w:rPr>
              <w:t>История</w:t>
            </w:r>
          </w:p>
        </w:tc>
        <w:tc>
          <w:tcPr>
            <w:tcW w:w="5387" w:type="dxa"/>
            <w:vAlign w:val="center"/>
          </w:tcPr>
          <w:p w:rsidR="00A32E96" w:rsidRPr="009825FF" w:rsidRDefault="00A32E96" w:rsidP="00A32E96">
            <w:pPr>
              <w:tabs>
                <w:tab w:val="left" w:pos="9356"/>
              </w:tabs>
              <w:autoSpaceDE w:val="0"/>
              <w:autoSpaceDN w:val="0"/>
              <w:adjustRightInd w:val="0"/>
              <w:jc w:val="both"/>
              <w:rPr>
                <w:lang w:eastAsia="en-US"/>
              </w:rPr>
            </w:pPr>
            <w:r w:rsidRPr="009825FF">
              <w:rPr>
                <w:lang w:eastAsia="en-US"/>
              </w:rPr>
              <w:t>Атласы по истории России для 6-9 классов</w:t>
            </w:r>
          </w:p>
        </w:tc>
        <w:tc>
          <w:tcPr>
            <w:tcW w:w="2504" w:type="dxa"/>
            <w:vAlign w:val="center"/>
          </w:tcPr>
          <w:p w:rsidR="00A32E96" w:rsidRPr="009825FF" w:rsidRDefault="00A32E96" w:rsidP="00A32E96">
            <w:pPr>
              <w:tabs>
                <w:tab w:val="left" w:pos="9356"/>
              </w:tabs>
              <w:autoSpaceDE w:val="0"/>
              <w:autoSpaceDN w:val="0"/>
              <w:adjustRightInd w:val="0"/>
              <w:jc w:val="both"/>
              <w:rPr>
                <w:lang w:eastAsia="en-US"/>
              </w:rPr>
            </w:pPr>
            <w:r w:rsidRPr="009825FF">
              <w:rPr>
                <w:lang w:eastAsia="en-US"/>
              </w:rPr>
              <w:t>-</w:t>
            </w:r>
          </w:p>
        </w:tc>
      </w:tr>
      <w:tr w:rsidR="00A32E96" w:rsidRPr="002F2947" w:rsidTr="00E252CC">
        <w:trPr>
          <w:jc w:val="center"/>
        </w:trPr>
        <w:tc>
          <w:tcPr>
            <w:tcW w:w="2506" w:type="dxa"/>
          </w:tcPr>
          <w:p w:rsidR="00A32E96" w:rsidRPr="009825FF" w:rsidRDefault="00A32E96" w:rsidP="00A32E96">
            <w:pPr>
              <w:tabs>
                <w:tab w:val="left" w:pos="9356"/>
              </w:tabs>
              <w:autoSpaceDE w:val="0"/>
              <w:autoSpaceDN w:val="0"/>
              <w:adjustRightInd w:val="0"/>
              <w:rPr>
                <w:lang w:eastAsia="en-US"/>
              </w:rPr>
            </w:pPr>
            <w:r w:rsidRPr="009825FF">
              <w:rPr>
                <w:lang w:eastAsia="en-US"/>
              </w:rPr>
              <w:t>Иностранные языки</w:t>
            </w:r>
          </w:p>
        </w:tc>
        <w:tc>
          <w:tcPr>
            <w:tcW w:w="5387" w:type="dxa"/>
            <w:vAlign w:val="center"/>
          </w:tcPr>
          <w:p w:rsidR="00A32E96" w:rsidRPr="009825FF" w:rsidRDefault="00A32E96" w:rsidP="00A32E96">
            <w:pPr>
              <w:tabs>
                <w:tab w:val="left" w:pos="9356"/>
              </w:tabs>
              <w:autoSpaceDE w:val="0"/>
              <w:autoSpaceDN w:val="0"/>
              <w:adjustRightInd w:val="0"/>
              <w:jc w:val="both"/>
              <w:rPr>
                <w:lang w:eastAsia="en-US"/>
              </w:rPr>
            </w:pPr>
            <w:r w:rsidRPr="009825FF">
              <w:rPr>
                <w:lang w:eastAsia="en-US"/>
              </w:rPr>
              <w:t>Двуязычные словари</w:t>
            </w:r>
          </w:p>
        </w:tc>
        <w:tc>
          <w:tcPr>
            <w:tcW w:w="2504" w:type="dxa"/>
            <w:vAlign w:val="center"/>
          </w:tcPr>
          <w:p w:rsidR="00A32E96" w:rsidRPr="002F2947" w:rsidRDefault="00A32E96" w:rsidP="00A32E96">
            <w:pPr>
              <w:tabs>
                <w:tab w:val="left" w:pos="9356"/>
              </w:tabs>
              <w:autoSpaceDE w:val="0"/>
              <w:autoSpaceDN w:val="0"/>
              <w:adjustRightInd w:val="0"/>
              <w:jc w:val="both"/>
              <w:rPr>
                <w:lang w:eastAsia="en-US"/>
              </w:rPr>
            </w:pPr>
            <w:r w:rsidRPr="009825FF">
              <w:rPr>
                <w:lang w:eastAsia="en-US"/>
              </w:rPr>
              <w:t>-</w:t>
            </w:r>
          </w:p>
        </w:tc>
      </w:tr>
    </w:tbl>
    <w:p w:rsidR="009653D4" w:rsidRPr="002F2947" w:rsidRDefault="009653D4" w:rsidP="008B6504">
      <w:pPr>
        <w:pStyle w:val="afffe"/>
        <w:numPr>
          <w:ilvl w:val="0"/>
          <w:numId w:val="15"/>
        </w:numPr>
        <w:spacing w:before="120" w:after="120"/>
        <w:ind w:left="0" w:firstLine="0"/>
        <w:outlineLvl w:val="0"/>
        <w:rPr>
          <w:rFonts w:ascii="Times New Roman" w:hAnsi="Times New Roman" w:cs="Times New Roman"/>
          <w:b/>
          <w:bCs/>
          <w:sz w:val="28"/>
          <w:szCs w:val="28"/>
        </w:rPr>
      </w:pPr>
      <w:bookmarkStart w:id="16" w:name="_Toc100325789"/>
      <w:r w:rsidRPr="002F2947">
        <w:rPr>
          <w:rFonts w:ascii="Times New Roman" w:hAnsi="Times New Roman" w:cs="Times New Roman"/>
          <w:b/>
          <w:bCs/>
          <w:sz w:val="28"/>
          <w:szCs w:val="28"/>
        </w:rPr>
        <w:t>Хранение, доставка, использование ЭМ</w:t>
      </w:r>
      <w:bookmarkEnd w:id="16"/>
    </w:p>
    <w:p w:rsidR="002631AD" w:rsidRPr="002F2947" w:rsidRDefault="002631AD" w:rsidP="00E677E6">
      <w:pPr>
        <w:ind w:firstLine="709"/>
        <w:jc w:val="both"/>
        <w:rPr>
          <w:sz w:val="28"/>
          <w:szCs w:val="28"/>
        </w:rPr>
      </w:pPr>
      <w:r w:rsidRPr="002F2947">
        <w:rPr>
          <w:sz w:val="28"/>
          <w:szCs w:val="28"/>
        </w:rPr>
        <w:t xml:space="preserve">Хранение ЭМ осуществляется в соответствии с требованиями Порядка разработки, использования и хранения КИМ, устанавливаемого </w:t>
      </w:r>
      <w:proofErr w:type="spellStart"/>
      <w:r w:rsidRPr="002F2947">
        <w:rPr>
          <w:sz w:val="28"/>
          <w:szCs w:val="28"/>
        </w:rPr>
        <w:t>Рособрнадзором</w:t>
      </w:r>
      <w:proofErr w:type="spellEnd"/>
      <w:r w:rsidRPr="002F2947">
        <w:rPr>
          <w:sz w:val="28"/>
          <w:szCs w:val="28"/>
        </w:rPr>
        <w:t xml:space="preserve">. </w:t>
      </w:r>
    </w:p>
    <w:p w:rsidR="002631AD" w:rsidRPr="002F2947" w:rsidRDefault="002631AD" w:rsidP="00E677E6">
      <w:pPr>
        <w:ind w:firstLine="709"/>
        <w:jc w:val="both"/>
        <w:rPr>
          <w:sz w:val="28"/>
          <w:szCs w:val="28"/>
        </w:rPr>
      </w:pPr>
      <w:r w:rsidRPr="002F2947">
        <w:rPr>
          <w:sz w:val="28"/>
          <w:szCs w:val="28"/>
        </w:rPr>
        <w:t xml:space="preserve">Вскрытие ЭМ до начала экзамена, разглашение информации, содержащейся </w:t>
      </w:r>
      <w:proofErr w:type="gramStart"/>
      <w:r w:rsidRPr="002F2947">
        <w:rPr>
          <w:sz w:val="28"/>
          <w:szCs w:val="28"/>
        </w:rPr>
        <w:t>в</w:t>
      </w:r>
      <w:proofErr w:type="gramEnd"/>
      <w:r w:rsidRPr="002F2947">
        <w:rPr>
          <w:sz w:val="28"/>
          <w:szCs w:val="28"/>
        </w:rPr>
        <w:t xml:space="preserve"> </w:t>
      </w:r>
      <w:proofErr w:type="gramStart"/>
      <w:r w:rsidRPr="002F2947">
        <w:rPr>
          <w:sz w:val="28"/>
          <w:szCs w:val="28"/>
        </w:rPr>
        <w:t>КИМ</w:t>
      </w:r>
      <w:proofErr w:type="gramEnd"/>
      <w:r w:rsidRPr="002F2947">
        <w:rPr>
          <w:sz w:val="28"/>
          <w:szCs w:val="28"/>
        </w:rPr>
        <w:t xml:space="preserve"> для проведения ОГЭ, текстах, темах, билетах для проведения ГВЭ, запрещено.</w:t>
      </w:r>
    </w:p>
    <w:p w:rsidR="002631AD" w:rsidRDefault="002631AD" w:rsidP="00E677E6">
      <w:pPr>
        <w:ind w:firstLine="709"/>
        <w:jc w:val="both"/>
        <w:rPr>
          <w:sz w:val="28"/>
          <w:szCs w:val="28"/>
        </w:rPr>
      </w:pPr>
      <w:r w:rsidRPr="002F2947">
        <w:rPr>
          <w:sz w:val="28"/>
          <w:szCs w:val="28"/>
        </w:rPr>
        <w:t>ЭМ доставляются в ППЭ членами ГЭК в день проведения экзамена по соответствующему учебному предмету.</w:t>
      </w:r>
    </w:p>
    <w:p w:rsidR="00631A09" w:rsidRPr="002F2947" w:rsidRDefault="00631A09" w:rsidP="00E677E6">
      <w:pPr>
        <w:ind w:firstLine="709"/>
        <w:jc w:val="both"/>
        <w:rPr>
          <w:sz w:val="28"/>
          <w:szCs w:val="28"/>
        </w:rPr>
      </w:pPr>
      <w:r w:rsidRPr="002F2947">
        <w:rPr>
          <w:sz w:val="28"/>
          <w:szCs w:val="28"/>
        </w:rPr>
        <w:t xml:space="preserve">Член ГЭК осуществляет доставку </w:t>
      </w:r>
      <w:proofErr w:type="gramStart"/>
      <w:r w:rsidRPr="002F2947">
        <w:rPr>
          <w:sz w:val="28"/>
          <w:szCs w:val="28"/>
        </w:rPr>
        <w:t>запечатанного</w:t>
      </w:r>
      <w:proofErr w:type="gramEnd"/>
      <w:r w:rsidRPr="002F2947">
        <w:rPr>
          <w:sz w:val="28"/>
          <w:szCs w:val="28"/>
        </w:rPr>
        <w:t xml:space="preserve"> возвратн</w:t>
      </w:r>
      <w:r w:rsidR="005A7018" w:rsidRPr="002F2947">
        <w:rPr>
          <w:sz w:val="28"/>
          <w:szCs w:val="28"/>
        </w:rPr>
        <w:t>ого сейф-пакета в РЦОИ</w:t>
      </w:r>
      <w:r w:rsidRPr="002F2947">
        <w:rPr>
          <w:sz w:val="28"/>
          <w:szCs w:val="28"/>
        </w:rPr>
        <w:t xml:space="preserve"> по установленному графику.</w:t>
      </w:r>
    </w:p>
    <w:p w:rsidR="002631AD" w:rsidRPr="002F2947" w:rsidRDefault="002631AD" w:rsidP="00E677E6">
      <w:pPr>
        <w:ind w:firstLine="709"/>
        <w:jc w:val="both"/>
        <w:rPr>
          <w:sz w:val="28"/>
          <w:szCs w:val="28"/>
        </w:rPr>
      </w:pPr>
      <w:r w:rsidRPr="002F2947">
        <w:rPr>
          <w:sz w:val="28"/>
          <w:szCs w:val="28"/>
        </w:rPr>
        <w:t xml:space="preserve">Неиспользованные ЭМ и использованные КИМ для проведения ОГЭ, тексты, темы, задания, билеты для проведения ГВЭ, а также использованные черновики направляются в места, определенные Комитетом, для обеспечения их хранения. </w:t>
      </w:r>
    </w:p>
    <w:p w:rsidR="00C175F1" w:rsidRPr="00BC1AF7" w:rsidRDefault="002631AD" w:rsidP="00E677E6">
      <w:pPr>
        <w:ind w:firstLine="709"/>
        <w:jc w:val="both"/>
        <w:rPr>
          <w:sz w:val="28"/>
          <w:szCs w:val="28"/>
        </w:rPr>
      </w:pPr>
      <w:r w:rsidRPr="002F2947">
        <w:rPr>
          <w:sz w:val="28"/>
          <w:szCs w:val="28"/>
        </w:rPr>
        <w:t>Неиспользованные ЭМ и использованные КИМ для проведения ОГЭ, тексты, темы, задания, билеты для проведения ГВЭ хранятся до 1 марта года, следующего за проведением экзамена</w:t>
      </w:r>
      <w:r w:rsidR="00C175F1">
        <w:rPr>
          <w:sz w:val="28"/>
          <w:szCs w:val="28"/>
        </w:rPr>
        <w:t xml:space="preserve">. </w:t>
      </w:r>
      <w:r w:rsidR="00C175F1" w:rsidRPr="00BC1AF7">
        <w:rPr>
          <w:sz w:val="28"/>
          <w:szCs w:val="28"/>
        </w:rPr>
        <w:t>По истечении указанного срока материалы уничтожаются по решению Комитета.</w:t>
      </w:r>
    </w:p>
    <w:p w:rsidR="002631AD" w:rsidRPr="002F2947" w:rsidRDefault="00C175F1" w:rsidP="00E677E6">
      <w:pPr>
        <w:ind w:firstLine="709"/>
        <w:jc w:val="both"/>
        <w:rPr>
          <w:sz w:val="28"/>
          <w:szCs w:val="28"/>
        </w:rPr>
      </w:pPr>
      <w:r w:rsidRPr="00BC1AF7">
        <w:rPr>
          <w:sz w:val="28"/>
          <w:szCs w:val="28"/>
        </w:rPr>
        <w:t>И</w:t>
      </w:r>
      <w:r w:rsidR="002631AD" w:rsidRPr="00BC1AF7">
        <w:rPr>
          <w:sz w:val="28"/>
          <w:szCs w:val="28"/>
        </w:rPr>
        <w:t xml:space="preserve">спользованные черновики </w:t>
      </w:r>
      <w:r w:rsidRPr="00BC1AF7">
        <w:rPr>
          <w:sz w:val="28"/>
          <w:szCs w:val="28"/>
        </w:rPr>
        <w:t xml:space="preserve">хранятся </w:t>
      </w:r>
      <w:r w:rsidR="002631AD" w:rsidRPr="00BC1AF7">
        <w:rPr>
          <w:sz w:val="28"/>
          <w:szCs w:val="28"/>
        </w:rPr>
        <w:t>в течение месяца после проведения экзамена</w:t>
      </w:r>
      <w:r w:rsidRPr="00BC1AF7">
        <w:rPr>
          <w:sz w:val="28"/>
          <w:szCs w:val="28"/>
        </w:rPr>
        <w:t>, п</w:t>
      </w:r>
      <w:r w:rsidR="002631AD" w:rsidRPr="00BC1AF7">
        <w:rPr>
          <w:sz w:val="28"/>
          <w:szCs w:val="28"/>
        </w:rPr>
        <w:t xml:space="preserve">о истечении указанного срока уничтожаются </w:t>
      </w:r>
      <w:r w:rsidRPr="00BC1AF7">
        <w:rPr>
          <w:sz w:val="28"/>
          <w:szCs w:val="28"/>
        </w:rPr>
        <w:t>по решению руководителя ОО</w:t>
      </w:r>
      <w:r w:rsidR="002631AD" w:rsidRPr="00BC1AF7">
        <w:rPr>
          <w:sz w:val="28"/>
          <w:szCs w:val="28"/>
        </w:rPr>
        <w:t>.</w:t>
      </w:r>
    </w:p>
    <w:p w:rsidR="002631AD" w:rsidRPr="002F2947" w:rsidRDefault="002631AD" w:rsidP="00C63D60">
      <w:pPr>
        <w:pStyle w:val="afffe"/>
        <w:numPr>
          <w:ilvl w:val="0"/>
          <w:numId w:val="15"/>
        </w:numPr>
        <w:spacing w:before="120" w:after="120"/>
        <w:ind w:left="0" w:firstLine="0"/>
        <w:outlineLvl w:val="0"/>
        <w:rPr>
          <w:rFonts w:ascii="Times New Roman" w:hAnsi="Times New Roman" w:cs="Times New Roman"/>
          <w:b/>
          <w:bCs/>
          <w:sz w:val="28"/>
          <w:szCs w:val="28"/>
        </w:rPr>
      </w:pPr>
      <w:bookmarkStart w:id="17" w:name="_Toc410235032"/>
      <w:bookmarkStart w:id="18" w:name="_Toc100325790"/>
      <w:r w:rsidRPr="002F2947">
        <w:rPr>
          <w:rFonts w:ascii="Times New Roman" w:hAnsi="Times New Roman" w:cs="Times New Roman"/>
          <w:b/>
          <w:bCs/>
          <w:sz w:val="28"/>
          <w:szCs w:val="28"/>
        </w:rPr>
        <w:t>Ознакомление участников ГИА с результатами экзаменов и условиями повторного допуска к сдаче экзаменов в текущем году</w:t>
      </w:r>
      <w:bookmarkEnd w:id="17"/>
      <w:bookmarkEnd w:id="18"/>
    </w:p>
    <w:p w:rsidR="00977E30" w:rsidRPr="002F2947" w:rsidRDefault="002631AD" w:rsidP="00235E09">
      <w:pPr>
        <w:autoSpaceDE w:val="0"/>
        <w:autoSpaceDN w:val="0"/>
        <w:adjustRightInd w:val="0"/>
        <w:ind w:firstLine="709"/>
        <w:jc w:val="both"/>
        <w:rPr>
          <w:sz w:val="28"/>
          <w:szCs w:val="28"/>
        </w:rPr>
      </w:pPr>
      <w:r w:rsidRPr="002F2947">
        <w:rPr>
          <w:sz w:val="28"/>
          <w:szCs w:val="28"/>
        </w:rPr>
        <w:t xml:space="preserve">После утверждения результаты ГИА в течение одного рабочего дня передаются в ОО, а также ОМСУ для последующего ознакомления </w:t>
      </w:r>
      <w:r w:rsidR="00E334D2" w:rsidRPr="002F2947">
        <w:rPr>
          <w:sz w:val="28"/>
          <w:szCs w:val="28"/>
        </w:rPr>
        <w:t>участников ГИА</w:t>
      </w:r>
      <w:r w:rsidRPr="002F2947">
        <w:rPr>
          <w:sz w:val="28"/>
          <w:szCs w:val="28"/>
        </w:rPr>
        <w:t xml:space="preserve"> с утвержденными </w:t>
      </w:r>
      <w:r w:rsidR="00E334D2" w:rsidRPr="002F2947">
        <w:rPr>
          <w:sz w:val="28"/>
          <w:szCs w:val="28"/>
        </w:rPr>
        <w:t xml:space="preserve">председателем ГЭК </w:t>
      </w:r>
      <w:r w:rsidRPr="002F2947">
        <w:rPr>
          <w:sz w:val="28"/>
          <w:szCs w:val="28"/>
        </w:rPr>
        <w:t xml:space="preserve">результатами ГИА. </w:t>
      </w:r>
    </w:p>
    <w:p w:rsidR="002631AD" w:rsidRPr="002F2947" w:rsidRDefault="006C20C2" w:rsidP="00235E09">
      <w:pPr>
        <w:autoSpaceDE w:val="0"/>
        <w:autoSpaceDN w:val="0"/>
        <w:adjustRightInd w:val="0"/>
        <w:ind w:firstLine="709"/>
        <w:jc w:val="both"/>
        <w:rPr>
          <w:sz w:val="28"/>
          <w:szCs w:val="28"/>
        </w:rPr>
      </w:pPr>
      <w:r w:rsidRPr="002F2947">
        <w:rPr>
          <w:sz w:val="28"/>
          <w:szCs w:val="28"/>
        </w:rPr>
        <w:t>Ознакомление</w:t>
      </w:r>
      <w:r w:rsidR="006E6FF9" w:rsidRPr="002F2947">
        <w:rPr>
          <w:sz w:val="28"/>
          <w:szCs w:val="28"/>
        </w:rPr>
        <w:t xml:space="preserve"> участников ГИА</w:t>
      </w:r>
      <w:r w:rsidR="002631AD" w:rsidRPr="002F2947">
        <w:rPr>
          <w:sz w:val="28"/>
          <w:szCs w:val="28"/>
        </w:rPr>
        <w:t xml:space="preserve"> с полученными результатами ГИА по учебному предмету осуществляется в течение одного рабочего дня со дня их передачи в </w:t>
      </w:r>
      <w:r w:rsidR="006E6FF9" w:rsidRPr="002F2947">
        <w:rPr>
          <w:sz w:val="28"/>
          <w:szCs w:val="28"/>
        </w:rPr>
        <w:t>ОО</w:t>
      </w:r>
      <w:r w:rsidR="002631AD" w:rsidRPr="002F2947">
        <w:rPr>
          <w:sz w:val="28"/>
          <w:szCs w:val="28"/>
        </w:rPr>
        <w:t xml:space="preserve">, в ОМСУ. Указанный день считается официальным днем объявления результатов ГИА. </w:t>
      </w:r>
    </w:p>
    <w:p w:rsidR="006E6FF9" w:rsidRPr="002F2947" w:rsidRDefault="0064601E" w:rsidP="00B038E8">
      <w:pPr>
        <w:spacing w:before="120" w:after="120"/>
        <w:jc w:val="center"/>
        <w:rPr>
          <w:b/>
          <w:sz w:val="28"/>
          <w:szCs w:val="28"/>
        </w:rPr>
      </w:pPr>
      <w:r w:rsidRPr="002F2947">
        <w:rPr>
          <w:b/>
          <w:sz w:val="28"/>
          <w:szCs w:val="28"/>
        </w:rPr>
        <w:br w:type="page"/>
      </w:r>
      <w:r w:rsidR="006E6FF9" w:rsidRPr="00A86955">
        <w:rPr>
          <w:b/>
          <w:sz w:val="28"/>
          <w:szCs w:val="28"/>
        </w:rPr>
        <w:lastRenderedPageBreak/>
        <w:t>Повторное прохождение ГИА в текущем учебном году</w:t>
      </w:r>
    </w:p>
    <w:p w:rsidR="00BF2FC6" w:rsidRPr="002F2947" w:rsidRDefault="00BF2FC6" w:rsidP="002D2214">
      <w:pPr>
        <w:pStyle w:val="ConsPlusNormal"/>
        <w:numPr>
          <w:ilvl w:val="0"/>
          <w:numId w:val="61"/>
        </w:numPr>
        <w:ind w:left="0" w:firstLine="709"/>
        <w:jc w:val="both"/>
        <w:rPr>
          <w:rFonts w:ascii="Times New Roman" w:hAnsi="Times New Roman" w:cs="Times New Roman"/>
          <w:sz w:val="28"/>
          <w:szCs w:val="28"/>
        </w:rPr>
      </w:pPr>
      <w:r w:rsidRPr="002F2947">
        <w:rPr>
          <w:rFonts w:ascii="Times New Roman" w:hAnsi="Times New Roman" w:cs="Times New Roman"/>
          <w:sz w:val="28"/>
          <w:szCs w:val="28"/>
        </w:rPr>
        <w:t>В резервные сроки основного периода к сдаче ГИА по соответствующему учебному предмету (соответствующим учебным предметам) по решению председателя ГЭК допускаются:</w:t>
      </w:r>
    </w:p>
    <w:p w:rsidR="002E183E" w:rsidRDefault="002E183E" w:rsidP="002E183E">
      <w:pPr>
        <w:widowControl w:val="0"/>
        <w:autoSpaceDE w:val="0"/>
        <w:autoSpaceDN w:val="0"/>
        <w:ind w:firstLine="709"/>
        <w:jc w:val="both"/>
        <w:rPr>
          <w:sz w:val="28"/>
          <w:szCs w:val="28"/>
        </w:rPr>
      </w:pPr>
      <w:bookmarkStart w:id="19" w:name="P72"/>
      <w:bookmarkEnd w:id="19"/>
      <w:r w:rsidRPr="002E183E">
        <w:rPr>
          <w:sz w:val="28"/>
          <w:szCs w:val="28"/>
        </w:rPr>
        <w:t xml:space="preserve">участники ГИА, </w:t>
      </w:r>
      <w:r w:rsidRPr="002F2947">
        <w:rPr>
          <w:sz w:val="28"/>
          <w:szCs w:val="28"/>
        </w:rPr>
        <w:t>принявшие участие в ГИА в основной период</w:t>
      </w:r>
      <w:r w:rsidRPr="002E183E">
        <w:rPr>
          <w:sz w:val="28"/>
          <w:szCs w:val="28"/>
        </w:rPr>
        <w:t xml:space="preserve"> </w:t>
      </w:r>
      <w:r>
        <w:rPr>
          <w:sz w:val="28"/>
          <w:szCs w:val="28"/>
        </w:rPr>
        <w:t xml:space="preserve">и </w:t>
      </w:r>
      <w:r w:rsidRPr="002E183E">
        <w:rPr>
          <w:sz w:val="28"/>
          <w:szCs w:val="28"/>
        </w:rPr>
        <w:t xml:space="preserve">получившие на ГИА </w:t>
      </w:r>
      <w:r>
        <w:rPr>
          <w:sz w:val="28"/>
          <w:szCs w:val="28"/>
        </w:rPr>
        <w:t xml:space="preserve">неудовлетворительные результаты </w:t>
      </w:r>
      <w:r w:rsidRPr="002E183E">
        <w:rPr>
          <w:sz w:val="28"/>
          <w:szCs w:val="28"/>
        </w:rPr>
        <w:t>не более чем по двум учебным предметам (кроме участников ГИА, проходящих ГИА</w:t>
      </w:r>
      <w:r>
        <w:rPr>
          <w:sz w:val="28"/>
          <w:szCs w:val="28"/>
        </w:rPr>
        <w:t xml:space="preserve"> </w:t>
      </w:r>
      <w:r w:rsidRPr="002E183E">
        <w:rPr>
          <w:sz w:val="28"/>
          <w:szCs w:val="28"/>
        </w:rPr>
        <w:t>только по обязательным учебным предметам);</w:t>
      </w:r>
    </w:p>
    <w:p w:rsidR="00BF2FC6" w:rsidRPr="002F2947" w:rsidRDefault="00BF2FC6" w:rsidP="002E183E">
      <w:pPr>
        <w:widowControl w:val="0"/>
        <w:autoSpaceDE w:val="0"/>
        <w:autoSpaceDN w:val="0"/>
        <w:ind w:firstLine="709"/>
        <w:jc w:val="both"/>
        <w:rPr>
          <w:sz w:val="28"/>
          <w:szCs w:val="28"/>
        </w:rPr>
      </w:pPr>
      <w:r w:rsidRPr="002F2947">
        <w:rPr>
          <w:sz w:val="28"/>
          <w:szCs w:val="28"/>
        </w:rPr>
        <w:t xml:space="preserve">участники ГИА, </w:t>
      </w:r>
      <w:r w:rsidR="00CF5241" w:rsidRPr="002F2947">
        <w:rPr>
          <w:sz w:val="28"/>
          <w:szCs w:val="28"/>
        </w:rPr>
        <w:t xml:space="preserve">принявшие участие в ГИА в основной период </w:t>
      </w:r>
      <w:r w:rsidR="00CF5241">
        <w:rPr>
          <w:sz w:val="28"/>
          <w:szCs w:val="28"/>
        </w:rPr>
        <w:t xml:space="preserve">и </w:t>
      </w:r>
      <w:r w:rsidRPr="002F2947">
        <w:rPr>
          <w:sz w:val="28"/>
          <w:szCs w:val="28"/>
        </w:rPr>
        <w:t>проходящие ГИА только по обязательн</w:t>
      </w:r>
      <w:r w:rsidR="002E183E">
        <w:rPr>
          <w:sz w:val="28"/>
          <w:szCs w:val="28"/>
        </w:rPr>
        <w:t>ым</w:t>
      </w:r>
      <w:r w:rsidRPr="002F2947">
        <w:rPr>
          <w:sz w:val="28"/>
          <w:szCs w:val="28"/>
        </w:rPr>
        <w:t xml:space="preserve"> учебн</w:t>
      </w:r>
      <w:r w:rsidR="002E183E">
        <w:rPr>
          <w:sz w:val="28"/>
          <w:szCs w:val="28"/>
        </w:rPr>
        <w:t>ым</w:t>
      </w:r>
      <w:r w:rsidRPr="002F2947">
        <w:rPr>
          <w:sz w:val="28"/>
          <w:szCs w:val="28"/>
        </w:rPr>
        <w:t xml:space="preserve"> предмет</w:t>
      </w:r>
      <w:r w:rsidR="002E183E">
        <w:rPr>
          <w:sz w:val="28"/>
          <w:szCs w:val="28"/>
        </w:rPr>
        <w:t>ам</w:t>
      </w:r>
      <w:r w:rsidR="00CF5241">
        <w:rPr>
          <w:sz w:val="28"/>
          <w:szCs w:val="28"/>
        </w:rPr>
        <w:t xml:space="preserve">, </w:t>
      </w:r>
      <w:r w:rsidRPr="002F2947">
        <w:rPr>
          <w:sz w:val="28"/>
          <w:szCs w:val="28"/>
        </w:rPr>
        <w:t xml:space="preserve">но получившие </w:t>
      </w:r>
      <w:r w:rsidR="00CF5241" w:rsidRPr="002E183E">
        <w:rPr>
          <w:sz w:val="28"/>
          <w:szCs w:val="28"/>
        </w:rPr>
        <w:t xml:space="preserve">на ГИА </w:t>
      </w:r>
      <w:r w:rsidR="00CF5241">
        <w:rPr>
          <w:sz w:val="28"/>
          <w:szCs w:val="28"/>
        </w:rPr>
        <w:t>неудовлетворительный результат</w:t>
      </w:r>
      <w:r w:rsidR="00CF5241" w:rsidRPr="002F2947">
        <w:rPr>
          <w:sz w:val="28"/>
          <w:szCs w:val="28"/>
        </w:rPr>
        <w:t xml:space="preserve"> </w:t>
      </w:r>
      <w:r w:rsidRPr="002F2947">
        <w:rPr>
          <w:sz w:val="28"/>
          <w:szCs w:val="28"/>
        </w:rPr>
        <w:t xml:space="preserve">по </w:t>
      </w:r>
      <w:r w:rsidR="00CF5241">
        <w:rPr>
          <w:sz w:val="28"/>
          <w:szCs w:val="28"/>
        </w:rPr>
        <w:t>одному из обязательных</w:t>
      </w:r>
      <w:r w:rsidRPr="002F2947">
        <w:rPr>
          <w:sz w:val="28"/>
          <w:szCs w:val="28"/>
        </w:rPr>
        <w:t xml:space="preserve"> учебн</w:t>
      </w:r>
      <w:r w:rsidR="00CF5241">
        <w:rPr>
          <w:sz w:val="28"/>
          <w:szCs w:val="28"/>
        </w:rPr>
        <w:t>ых</w:t>
      </w:r>
      <w:r w:rsidRPr="002F2947">
        <w:rPr>
          <w:sz w:val="28"/>
          <w:szCs w:val="28"/>
        </w:rPr>
        <w:t xml:space="preserve"> предмет</w:t>
      </w:r>
      <w:r w:rsidR="00CF5241">
        <w:rPr>
          <w:sz w:val="28"/>
          <w:szCs w:val="28"/>
        </w:rPr>
        <w:t>ов</w:t>
      </w:r>
      <w:r w:rsidRPr="002F2947">
        <w:rPr>
          <w:sz w:val="28"/>
          <w:szCs w:val="28"/>
        </w:rPr>
        <w:t>;</w:t>
      </w:r>
    </w:p>
    <w:p w:rsidR="00BF2FC6" w:rsidRPr="002F2947" w:rsidRDefault="00BF2FC6" w:rsidP="00ED6785">
      <w:pPr>
        <w:widowControl w:val="0"/>
        <w:autoSpaceDE w:val="0"/>
        <w:autoSpaceDN w:val="0"/>
        <w:ind w:firstLine="709"/>
        <w:jc w:val="both"/>
        <w:rPr>
          <w:sz w:val="28"/>
          <w:szCs w:val="28"/>
        </w:rPr>
      </w:pPr>
      <w:r w:rsidRPr="002F2947">
        <w:rPr>
          <w:sz w:val="28"/>
          <w:szCs w:val="28"/>
        </w:rPr>
        <w:t>участники ГИА, не явившиеся на экзамен (экзамены) в основной период по уважительным причинам (болезнь или иные обстоятельства), подтвержденным документально;</w:t>
      </w:r>
    </w:p>
    <w:p w:rsidR="00BF2FC6" w:rsidRPr="002F2947" w:rsidRDefault="00BF2FC6" w:rsidP="00ED6785">
      <w:pPr>
        <w:widowControl w:val="0"/>
        <w:autoSpaceDE w:val="0"/>
        <w:autoSpaceDN w:val="0"/>
        <w:ind w:firstLine="709"/>
        <w:jc w:val="both"/>
        <w:rPr>
          <w:sz w:val="28"/>
          <w:szCs w:val="28"/>
        </w:rPr>
      </w:pPr>
      <w:bookmarkStart w:id="20" w:name="P75"/>
      <w:bookmarkEnd w:id="20"/>
      <w:r w:rsidRPr="002F2947">
        <w:rPr>
          <w:sz w:val="28"/>
          <w:szCs w:val="28"/>
        </w:rPr>
        <w:t>участники ГИА, принявшие участие в ГИА по соответствующему учебному предмету в основной период, но не завершившие выполнение экзаменационной работы по уважительным причинам (болезнь или иные обстоятельства), подтвержденным документально;</w:t>
      </w:r>
    </w:p>
    <w:p w:rsidR="00BF2FC6" w:rsidRPr="002F2947" w:rsidRDefault="00BF2FC6" w:rsidP="00ED6785">
      <w:pPr>
        <w:widowControl w:val="0"/>
        <w:autoSpaceDE w:val="0"/>
        <w:autoSpaceDN w:val="0"/>
        <w:ind w:firstLine="709"/>
        <w:jc w:val="both"/>
        <w:rPr>
          <w:sz w:val="28"/>
          <w:szCs w:val="28"/>
        </w:rPr>
      </w:pPr>
      <w:r w:rsidRPr="002F2947">
        <w:rPr>
          <w:sz w:val="28"/>
          <w:szCs w:val="28"/>
        </w:rPr>
        <w:t xml:space="preserve">участники ГИА, принявшие участие в ГИА по соответствующему учебному предмету в основной период, </w:t>
      </w:r>
      <w:proofErr w:type="gramStart"/>
      <w:r w:rsidRPr="002F2947">
        <w:rPr>
          <w:sz w:val="28"/>
          <w:szCs w:val="28"/>
        </w:rPr>
        <w:t>апелляции</w:t>
      </w:r>
      <w:proofErr w:type="gramEnd"/>
      <w:r w:rsidRPr="002F2947">
        <w:rPr>
          <w:sz w:val="28"/>
          <w:szCs w:val="28"/>
        </w:rPr>
        <w:t xml:space="preserve"> которых о нарушении Порядка конфликтной комиссией были удовлетворены;</w:t>
      </w:r>
    </w:p>
    <w:p w:rsidR="00BF2FC6" w:rsidRPr="002F2947" w:rsidRDefault="00BF2FC6" w:rsidP="00580DA6">
      <w:pPr>
        <w:widowControl w:val="0"/>
        <w:autoSpaceDE w:val="0"/>
        <w:autoSpaceDN w:val="0"/>
        <w:ind w:firstLine="709"/>
        <w:jc w:val="both"/>
        <w:rPr>
          <w:sz w:val="28"/>
          <w:szCs w:val="28"/>
        </w:rPr>
      </w:pPr>
      <w:bookmarkStart w:id="21" w:name="P77"/>
      <w:bookmarkEnd w:id="21"/>
      <w:r w:rsidRPr="002F2947">
        <w:rPr>
          <w:sz w:val="28"/>
          <w:szCs w:val="28"/>
        </w:rPr>
        <w:t>участники ГИА, принявшие участие в ГИА по соответствующему учебному предмету в основной период, чьи результаты были аннулированы по решению председателя ГЭК в случае выявления фактов нарушений Порядка, совершенных лицами, указанными в пунктах 49 и 50 Порядка, или иными (в том числе неустановленными) лицами.</w:t>
      </w:r>
    </w:p>
    <w:p w:rsidR="002631AD" w:rsidRPr="002F2947" w:rsidRDefault="002631AD" w:rsidP="00925C09">
      <w:pPr>
        <w:pStyle w:val="afffe"/>
        <w:numPr>
          <w:ilvl w:val="0"/>
          <w:numId w:val="15"/>
        </w:numPr>
        <w:spacing w:before="120" w:after="120"/>
        <w:ind w:left="0" w:firstLine="0"/>
        <w:outlineLvl w:val="0"/>
        <w:rPr>
          <w:rFonts w:ascii="Times New Roman" w:hAnsi="Times New Roman" w:cs="Times New Roman"/>
          <w:b/>
          <w:bCs/>
          <w:sz w:val="28"/>
          <w:szCs w:val="28"/>
        </w:rPr>
      </w:pPr>
      <w:bookmarkStart w:id="22" w:name="_Toc410235033"/>
      <w:bookmarkStart w:id="23" w:name="_Toc100325791"/>
      <w:r w:rsidRPr="002F2947">
        <w:rPr>
          <w:rFonts w:ascii="Times New Roman" w:hAnsi="Times New Roman" w:cs="Times New Roman"/>
          <w:b/>
          <w:bCs/>
          <w:sz w:val="28"/>
          <w:szCs w:val="28"/>
        </w:rPr>
        <w:t>Прием и рассмотрение апелляций</w:t>
      </w:r>
      <w:bookmarkEnd w:id="22"/>
      <w:bookmarkEnd w:id="23"/>
    </w:p>
    <w:p w:rsidR="002631AD" w:rsidRPr="002F2947" w:rsidRDefault="002631AD" w:rsidP="00E677E6">
      <w:pPr>
        <w:widowControl w:val="0"/>
        <w:ind w:firstLine="709"/>
        <w:jc w:val="both"/>
        <w:rPr>
          <w:b/>
          <w:bCs/>
          <w:sz w:val="28"/>
          <w:szCs w:val="28"/>
        </w:rPr>
      </w:pPr>
      <w:r w:rsidRPr="002F2947">
        <w:rPr>
          <w:sz w:val="28"/>
          <w:szCs w:val="28"/>
        </w:rPr>
        <w:t>Участник ГИА имеет право подать апелляцию в письменной форме о нарушении Порядка ГИА и (или) о несогласии с выставленными баллами. Участник ГИА и (или) его родители (законные представители) при желании могут присутствовать при рассмотрении апелляции.</w:t>
      </w:r>
    </w:p>
    <w:p w:rsidR="002631AD" w:rsidRPr="002F2947" w:rsidRDefault="002631AD" w:rsidP="00E677E6">
      <w:pPr>
        <w:autoSpaceDE w:val="0"/>
        <w:autoSpaceDN w:val="0"/>
        <w:adjustRightInd w:val="0"/>
        <w:ind w:firstLine="709"/>
        <w:jc w:val="both"/>
        <w:rPr>
          <w:sz w:val="28"/>
          <w:szCs w:val="28"/>
        </w:rPr>
      </w:pPr>
      <w:r w:rsidRPr="002F2947">
        <w:rPr>
          <w:sz w:val="28"/>
          <w:szCs w:val="28"/>
        </w:rPr>
        <w:t xml:space="preserve">КК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участником ГИА требований Порядка или неправильным оформлением экзаменационной работы. </w:t>
      </w:r>
    </w:p>
    <w:p w:rsidR="002631AD" w:rsidRPr="002F2947" w:rsidRDefault="002631AD" w:rsidP="00E677E6">
      <w:pPr>
        <w:autoSpaceDE w:val="0"/>
        <w:autoSpaceDN w:val="0"/>
        <w:adjustRightInd w:val="0"/>
        <w:ind w:firstLine="709"/>
        <w:jc w:val="both"/>
        <w:rPr>
          <w:sz w:val="28"/>
          <w:szCs w:val="28"/>
        </w:rPr>
      </w:pPr>
      <w:r w:rsidRPr="002F2947">
        <w:rPr>
          <w:sz w:val="28"/>
          <w:szCs w:val="28"/>
        </w:rPr>
        <w:t xml:space="preserve">При рассмотрении апелляции проверка изложенных в ней фактов не проводится лицами, принимавшими участие в организации и (или) проведении соответствующего экзамена либо ранее проверявшими экзаменационную работу участника ГИА, подавшего апелляцию. </w:t>
      </w:r>
    </w:p>
    <w:p w:rsidR="002631AD" w:rsidRPr="002F2947" w:rsidRDefault="002631AD" w:rsidP="00E677E6">
      <w:pPr>
        <w:autoSpaceDE w:val="0"/>
        <w:autoSpaceDN w:val="0"/>
        <w:adjustRightInd w:val="0"/>
        <w:ind w:firstLine="709"/>
        <w:jc w:val="both"/>
        <w:rPr>
          <w:sz w:val="28"/>
          <w:szCs w:val="28"/>
        </w:rPr>
      </w:pPr>
      <w:r w:rsidRPr="002F2947">
        <w:rPr>
          <w:sz w:val="28"/>
          <w:szCs w:val="28"/>
        </w:rPr>
        <w:t xml:space="preserve">Апелляцию о нарушении Порядка проведения экзамена (за исключением случаев, установленных пунктом 78 Порядка) участник ГИА подает в день проведения экзамена по соответствующему предмету члену ГЭК, не покидая ППЭ. </w:t>
      </w:r>
    </w:p>
    <w:p w:rsidR="000B2759" w:rsidRPr="002F2947" w:rsidRDefault="002631AD" w:rsidP="00567153">
      <w:pPr>
        <w:widowControl w:val="0"/>
        <w:ind w:firstLine="709"/>
        <w:jc w:val="both"/>
        <w:rPr>
          <w:sz w:val="28"/>
          <w:szCs w:val="28"/>
        </w:rPr>
      </w:pPr>
      <w:proofErr w:type="gramStart"/>
      <w:r w:rsidRPr="002F2947">
        <w:rPr>
          <w:sz w:val="28"/>
          <w:szCs w:val="28"/>
        </w:rPr>
        <w:lastRenderedPageBreak/>
        <w:t>В целях проверки изложенных в апелляции сведений о нарушении Порядка членом ГЭК организуется проведение проверки при участии организаторов</w:t>
      </w:r>
      <w:r w:rsidR="000731A8" w:rsidRPr="002F2947">
        <w:rPr>
          <w:sz w:val="28"/>
          <w:szCs w:val="28"/>
        </w:rPr>
        <w:t xml:space="preserve"> ППЭ</w:t>
      </w:r>
      <w:r w:rsidRPr="002F2947">
        <w:rPr>
          <w:sz w:val="28"/>
          <w:szCs w:val="28"/>
        </w:rPr>
        <w:t>,</w:t>
      </w:r>
      <w:r w:rsidR="006C20C2" w:rsidRPr="002F2947">
        <w:rPr>
          <w:sz w:val="28"/>
          <w:szCs w:val="28"/>
        </w:rPr>
        <w:t xml:space="preserve"> технических специалистов, экзаменаторов-</w:t>
      </w:r>
      <w:r w:rsidR="006C20C2" w:rsidRPr="003B73A1">
        <w:rPr>
          <w:sz w:val="28"/>
          <w:szCs w:val="28"/>
        </w:rPr>
        <w:t>собеседников,</w:t>
      </w:r>
      <w:r w:rsidR="00567153" w:rsidRPr="003B73A1">
        <w:rPr>
          <w:sz w:val="28"/>
          <w:szCs w:val="28"/>
        </w:rPr>
        <w:t xml:space="preserve"> экспертов, оценивающих выполнение лабораторных работ по химии,</w:t>
      </w:r>
      <w:r w:rsidRPr="003B73A1">
        <w:rPr>
          <w:sz w:val="28"/>
          <w:szCs w:val="28"/>
        </w:rPr>
        <w:t xml:space="preserve"> не задействованных в аудитории, в которой сдавал экзамен участник ГИА, подавший апелляцию, общественных наблюдателей, сотрудников, осуществляющих охрану</w:t>
      </w:r>
      <w:r w:rsidRPr="002F2947">
        <w:rPr>
          <w:sz w:val="28"/>
          <w:szCs w:val="28"/>
        </w:rPr>
        <w:t xml:space="preserve"> правопорядка и (или) сотрудников органов внутренних дел (полиции), медицинских работников, а также ассистентов</w:t>
      </w:r>
      <w:r w:rsidR="000B2759" w:rsidRPr="002F2947">
        <w:rPr>
          <w:sz w:val="28"/>
          <w:szCs w:val="28"/>
        </w:rPr>
        <w:t xml:space="preserve"> для</w:t>
      </w:r>
      <w:proofErr w:type="gramEnd"/>
      <w:r w:rsidR="000B2759" w:rsidRPr="002F2947">
        <w:rPr>
          <w:sz w:val="28"/>
          <w:szCs w:val="28"/>
        </w:rPr>
        <w:t xml:space="preserve"> лиц, указанных в пункте 44 Порядка ГИА (далее – ассистенты)</w:t>
      </w:r>
      <w:r w:rsidRPr="002F2947">
        <w:rPr>
          <w:sz w:val="28"/>
          <w:szCs w:val="28"/>
        </w:rPr>
        <w:t xml:space="preserve">. </w:t>
      </w:r>
    </w:p>
    <w:p w:rsidR="002631AD" w:rsidRPr="002F2947" w:rsidRDefault="002631AD" w:rsidP="00E677E6">
      <w:pPr>
        <w:widowControl w:val="0"/>
        <w:ind w:firstLine="709"/>
        <w:jc w:val="both"/>
        <w:rPr>
          <w:sz w:val="28"/>
          <w:szCs w:val="28"/>
        </w:rPr>
      </w:pPr>
      <w:r w:rsidRPr="002F2947">
        <w:rPr>
          <w:sz w:val="28"/>
          <w:szCs w:val="28"/>
        </w:rPr>
        <w:t>Результаты проверки оформляются в форме заключения (</w:t>
      </w:r>
      <w:r w:rsidR="00760CEC">
        <w:rPr>
          <w:sz w:val="28"/>
          <w:szCs w:val="28"/>
        </w:rPr>
        <w:t>ф</w:t>
      </w:r>
      <w:r w:rsidRPr="002F2947">
        <w:rPr>
          <w:sz w:val="28"/>
          <w:szCs w:val="28"/>
        </w:rPr>
        <w:t xml:space="preserve">орма ППЭ–03). </w:t>
      </w:r>
    </w:p>
    <w:p w:rsidR="002631AD" w:rsidRPr="002F2947" w:rsidRDefault="00760CEC" w:rsidP="00E677E6">
      <w:pPr>
        <w:autoSpaceDE w:val="0"/>
        <w:autoSpaceDN w:val="0"/>
        <w:adjustRightInd w:val="0"/>
        <w:ind w:firstLine="709"/>
        <w:jc w:val="both"/>
        <w:rPr>
          <w:sz w:val="28"/>
          <w:szCs w:val="28"/>
        </w:rPr>
      </w:pPr>
      <w:r>
        <w:rPr>
          <w:sz w:val="28"/>
          <w:szCs w:val="28"/>
        </w:rPr>
        <w:t xml:space="preserve">Апелляция о нарушении Порядка </w:t>
      </w:r>
      <w:r w:rsidR="002631AD" w:rsidRPr="002F2947">
        <w:rPr>
          <w:sz w:val="28"/>
          <w:szCs w:val="28"/>
        </w:rPr>
        <w:t>и заключение о результатах проверки (</w:t>
      </w:r>
      <w:r>
        <w:rPr>
          <w:sz w:val="28"/>
          <w:szCs w:val="28"/>
        </w:rPr>
        <w:t>ф</w:t>
      </w:r>
      <w:r w:rsidR="002631AD" w:rsidRPr="002F2947">
        <w:rPr>
          <w:sz w:val="28"/>
          <w:szCs w:val="28"/>
        </w:rPr>
        <w:t xml:space="preserve">орма </w:t>
      </w:r>
      <w:r w:rsidR="005F090B" w:rsidRPr="002F2947">
        <w:rPr>
          <w:sz w:val="28"/>
          <w:szCs w:val="28"/>
        </w:rPr>
        <w:t>ППЭ</w:t>
      </w:r>
      <w:r w:rsidR="00564551" w:rsidRPr="002F2947">
        <w:rPr>
          <w:sz w:val="28"/>
          <w:szCs w:val="28"/>
        </w:rPr>
        <w:t>-</w:t>
      </w:r>
      <w:r w:rsidR="005F090B" w:rsidRPr="002F2947">
        <w:rPr>
          <w:sz w:val="28"/>
          <w:szCs w:val="28"/>
        </w:rPr>
        <w:t xml:space="preserve">02, </w:t>
      </w:r>
      <w:r w:rsidR="002631AD" w:rsidRPr="002F2947">
        <w:rPr>
          <w:sz w:val="28"/>
          <w:szCs w:val="28"/>
        </w:rPr>
        <w:t>ППЭ</w:t>
      </w:r>
      <w:r w:rsidR="00564551" w:rsidRPr="002F2947">
        <w:rPr>
          <w:sz w:val="28"/>
          <w:szCs w:val="28"/>
        </w:rPr>
        <w:t>-</w:t>
      </w:r>
      <w:r w:rsidR="002631AD" w:rsidRPr="002F2947">
        <w:rPr>
          <w:sz w:val="28"/>
          <w:szCs w:val="28"/>
        </w:rPr>
        <w:t>03) в тот же день передаются членом ГЭК в КК.</w:t>
      </w:r>
    </w:p>
    <w:p w:rsidR="002631AD" w:rsidRPr="002F2947" w:rsidRDefault="002631AD" w:rsidP="00E677E6">
      <w:pPr>
        <w:autoSpaceDE w:val="0"/>
        <w:autoSpaceDN w:val="0"/>
        <w:adjustRightInd w:val="0"/>
        <w:ind w:firstLine="709"/>
        <w:jc w:val="both"/>
        <w:rPr>
          <w:sz w:val="28"/>
          <w:szCs w:val="28"/>
        </w:rPr>
      </w:pPr>
      <w:r w:rsidRPr="002F2947">
        <w:rPr>
          <w:sz w:val="28"/>
          <w:szCs w:val="28"/>
        </w:rPr>
        <w:t>При рассмотрении апелляции о нарушении Порядка проведения ГИА КК рассматривает апелляцию, заключение о результатах проверки Результаты проверки оформляются в форме заключения (Форма ППЭ</w:t>
      </w:r>
      <w:r w:rsidR="00564551" w:rsidRPr="002F2947">
        <w:rPr>
          <w:sz w:val="28"/>
          <w:szCs w:val="28"/>
        </w:rPr>
        <w:t>-</w:t>
      </w:r>
      <w:r w:rsidRPr="002F2947">
        <w:rPr>
          <w:sz w:val="28"/>
          <w:szCs w:val="28"/>
        </w:rPr>
        <w:t>03) и выносит одно из решений:</w:t>
      </w:r>
      <w:r w:rsidR="005F090B" w:rsidRPr="002F2947">
        <w:rPr>
          <w:sz w:val="28"/>
          <w:szCs w:val="28"/>
        </w:rPr>
        <w:t xml:space="preserve"> </w:t>
      </w:r>
    </w:p>
    <w:p w:rsidR="002631AD" w:rsidRPr="002F2947" w:rsidRDefault="002631AD" w:rsidP="00E677E6">
      <w:pPr>
        <w:autoSpaceDE w:val="0"/>
        <w:autoSpaceDN w:val="0"/>
        <w:adjustRightInd w:val="0"/>
        <w:ind w:firstLine="709"/>
        <w:jc w:val="both"/>
        <w:rPr>
          <w:sz w:val="28"/>
          <w:szCs w:val="28"/>
        </w:rPr>
      </w:pPr>
      <w:r w:rsidRPr="002F2947">
        <w:rPr>
          <w:sz w:val="28"/>
          <w:szCs w:val="28"/>
        </w:rPr>
        <w:t>об отклонении апелляции;</w:t>
      </w:r>
    </w:p>
    <w:p w:rsidR="002631AD" w:rsidRPr="002F2947" w:rsidRDefault="002631AD" w:rsidP="00E677E6">
      <w:pPr>
        <w:autoSpaceDE w:val="0"/>
        <w:autoSpaceDN w:val="0"/>
        <w:adjustRightInd w:val="0"/>
        <w:ind w:firstLine="709"/>
        <w:jc w:val="both"/>
        <w:rPr>
          <w:sz w:val="28"/>
          <w:szCs w:val="28"/>
        </w:rPr>
      </w:pPr>
      <w:r w:rsidRPr="002F2947">
        <w:rPr>
          <w:sz w:val="28"/>
          <w:szCs w:val="28"/>
        </w:rPr>
        <w:t xml:space="preserve">об удовлетворении апелляции. </w:t>
      </w:r>
    </w:p>
    <w:p w:rsidR="002631AD" w:rsidRPr="002F2947" w:rsidRDefault="002631AD" w:rsidP="00E677E6">
      <w:pPr>
        <w:autoSpaceDE w:val="0"/>
        <w:autoSpaceDN w:val="0"/>
        <w:adjustRightInd w:val="0"/>
        <w:ind w:firstLine="709"/>
        <w:jc w:val="both"/>
        <w:rPr>
          <w:sz w:val="28"/>
          <w:szCs w:val="28"/>
        </w:rPr>
      </w:pPr>
      <w:r w:rsidRPr="002F2947">
        <w:rPr>
          <w:sz w:val="28"/>
          <w:szCs w:val="28"/>
        </w:rPr>
        <w:t>При удовлетворении апелляции о нарушении Порядка ГИА результат экзамена, по процедуре которого участником ГИА была подана апелляция, аннулируется. Участнику ГИА предоставляется возможность сдать экзамен по соответствующему учебному предмету в иной день, предусмотренный едиными расписаниями экзаменов.</w:t>
      </w:r>
    </w:p>
    <w:p w:rsidR="002631AD" w:rsidRPr="002F2947" w:rsidRDefault="002631AD" w:rsidP="00E677E6">
      <w:pPr>
        <w:widowControl w:val="0"/>
        <w:autoSpaceDE w:val="0"/>
        <w:autoSpaceDN w:val="0"/>
        <w:adjustRightInd w:val="0"/>
        <w:ind w:firstLine="709"/>
        <w:jc w:val="both"/>
        <w:rPr>
          <w:sz w:val="28"/>
          <w:szCs w:val="28"/>
        </w:rPr>
      </w:pPr>
      <w:r w:rsidRPr="002F2947">
        <w:rPr>
          <w:sz w:val="28"/>
          <w:szCs w:val="28"/>
        </w:rPr>
        <w:t xml:space="preserve">Апелляция о несогласии с выставленными баллами, в том числе по результатам перепроверки экзаменационной работы, подается в течение двух рабочих дней, следующих за официальным днем объявления результатов ГИА по соответствующему учебному предмету. </w:t>
      </w:r>
    </w:p>
    <w:p w:rsidR="002631AD" w:rsidRPr="002F2947" w:rsidRDefault="002631AD" w:rsidP="00E677E6">
      <w:pPr>
        <w:widowControl w:val="0"/>
        <w:autoSpaceDE w:val="0"/>
        <w:autoSpaceDN w:val="0"/>
        <w:adjustRightInd w:val="0"/>
        <w:ind w:firstLine="709"/>
        <w:jc w:val="both"/>
        <w:rPr>
          <w:sz w:val="28"/>
          <w:szCs w:val="28"/>
        </w:rPr>
      </w:pPr>
      <w:r w:rsidRPr="002F2947">
        <w:rPr>
          <w:sz w:val="28"/>
          <w:szCs w:val="28"/>
        </w:rPr>
        <w:t xml:space="preserve">Участники ГИА или их родители (законные представители) на основании документов, удостоверяющих личность, подают апелляцию о несогласии с выставленными баллами непосредственно в КК или в ОО, </w:t>
      </w:r>
      <w:proofErr w:type="gramStart"/>
      <w:r w:rsidRPr="002F2947">
        <w:rPr>
          <w:sz w:val="28"/>
          <w:szCs w:val="28"/>
        </w:rPr>
        <w:t>в</w:t>
      </w:r>
      <w:proofErr w:type="gramEnd"/>
      <w:r w:rsidRPr="002F2947">
        <w:rPr>
          <w:sz w:val="28"/>
          <w:szCs w:val="28"/>
        </w:rPr>
        <w:t xml:space="preserve"> которой они бы</w:t>
      </w:r>
      <w:r w:rsidR="006C20C2" w:rsidRPr="002F2947">
        <w:rPr>
          <w:sz w:val="28"/>
          <w:szCs w:val="28"/>
        </w:rPr>
        <w:t>ли допущены к ГИА. Руководитель</w:t>
      </w:r>
      <w:r w:rsidR="005F090B" w:rsidRPr="002F2947">
        <w:rPr>
          <w:sz w:val="28"/>
          <w:szCs w:val="28"/>
        </w:rPr>
        <w:t xml:space="preserve"> ОО</w:t>
      </w:r>
      <w:r w:rsidRPr="002F2947">
        <w:rPr>
          <w:sz w:val="28"/>
          <w:szCs w:val="28"/>
        </w:rPr>
        <w:t>, при</w:t>
      </w:r>
      <w:r w:rsidR="006C20C2" w:rsidRPr="002F2947">
        <w:rPr>
          <w:sz w:val="28"/>
          <w:szCs w:val="28"/>
        </w:rPr>
        <w:t>нявший апелляцию, передает ее в</w:t>
      </w:r>
      <w:r w:rsidR="005F090B" w:rsidRPr="002F2947">
        <w:rPr>
          <w:sz w:val="28"/>
          <w:szCs w:val="28"/>
        </w:rPr>
        <w:t xml:space="preserve"> КК</w:t>
      </w:r>
      <w:r w:rsidRPr="002F2947">
        <w:rPr>
          <w:sz w:val="28"/>
          <w:szCs w:val="28"/>
        </w:rPr>
        <w:t xml:space="preserve"> в течение одного рабочего дня после ее получения.</w:t>
      </w:r>
    </w:p>
    <w:p w:rsidR="002631AD" w:rsidRPr="002F2947" w:rsidRDefault="002631AD" w:rsidP="00E677E6">
      <w:pPr>
        <w:widowControl w:val="0"/>
        <w:autoSpaceDE w:val="0"/>
        <w:autoSpaceDN w:val="0"/>
        <w:adjustRightInd w:val="0"/>
        <w:ind w:firstLine="709"/>
        <w:jc w:val="both"/>
        <w:rPr>
          <w:sz w:val="28"/>
          <w:szCs w:val="28"/>
        </w:rPr>
      </w:pPr>
      <w:r w:rsidRPr="002F2947">
        <w:rPr>
          <w:sz w:val="28"/>
          <w:szCs w:val="28"/>
        </w:rPr>
        <w:t xml:space="preserve">Участники ГИА и (или) их родители (законные представители) заблаговременно информируются о времени и месте рассмотрения апелляций. </w:t>
      </w:r>
    </w:p>
    <w:p w:rsidR="002631AD" w:rsidRPr="002F2947" w:rsidRDefault="002631AD" w:rsidP="00E677E6">
      <w:pPr>
        <w:widowControl w:val="0"/>
        <w:autoSpaceDE w:val="0"/>
        <w:autoSpaceDN w:val="0"/>
        <w:adjustRightInd w:val="0"/>
        <w:ind w:firstLine="709"/>
        <w:jc w:val="both"/>
        <w:rPr>
          <w:sz w:val="28"/>
          <w:szCs w:val="28"/>
        </w:rPr>
      </w:pPr>
      <w:r w:rsidRPr="002F2947">
        <w:rPr>
          <w:sz w:val="28"/>
          <w:szCs w:val="28"/>
        </w:rPr>
        <w:t>КК при рассмотрении апелляции о несогласии с выставленными баллами запрашивает в РЦОИ</w:t>
      </w:r>
      <w:r w:rsidR="00FD7ED2" w:rsidRPr="002F2947">
        <w:rPr>
          <w:sz w:val="28"/>
          <w:szCs w:val="28"/>
        </w:rPr>
        <w:t>,</w:t>
      </w:r>
      <w:r w:rsidRPr="002F2947">
        <w:rPr>
          <w:sz w:val="28"/>
          <w:szCs w:val="28"/>
        </w:rPr>
        <w:t xml:space="preserve"> распечатанные изображения экзаменационной работы, электронные носители, содержащие файлы с цифровой аудиозаписью устных ответов участника ГИА, протоколы устных ответов, копии протоколов проверки экзаменационной работы ПК, КИМ для проведения ОГЭ участника ГИА, подавшего апелляцию о несогласии с выставленными баллами.</w:t>
      </w:r>
    </w:p>
    <w:p w:rsidR="002631AD" w:rsidRPr="002F2947" w:rsidRDefault="002631AD" w:rsidP="00E677E6">
      <w:pPr>
        <w:pStyle w:val="ConsPlusNormal"/>
        <w:ind w:firstLine="709"/>
        <w:jc w:val="both"/>
        <w:rPr>
          <w:rFonts w:ascii="Times New Roman" w:hAnsi="Times New Roman" w:cs="Times New Roman"/>
          <w:sz w:val="28"/>
          <w:szCs w:val="28"/>
        </w:rPr>
      </w:pPr>
      <w:r w:rsidRPr="002F2947">
        <w:rPr>
          <w:rFonts w:ascii="Times New Roman" w:hAnsi="Times New Roman" w:cs="Times New Roman"/>
          <w:sz w:val="28"/>
          <w:szCs w:val="28"/>
        </w:rPr>
        <w:t>До заседания КК по рассмотрению апелляции о несогласии с выставленными баллами КК устанавливает правильность оценивания развернутого ответа участника экзамена, подавшего апелляцию. Для этого к рассмотрению апелляции привлекается эксперт по соответствующему учебному предмету, ранее не проверявший данную экзаменационную работу. При расс</w:t>
      </w:r>
      <w:r w:rsidR="00AB4960">
        <w:rPr>
          <w:rFonts w:ascii="Times New Roman" w:hAnsi="Times New Roman" w:cs="Times New Roman"/>
          <w:sz w:val="28"/>
          <w:szCs w:val="28"/>
        </w:rPr>
        <w:t xml:space="preserve">мотрении апелляции о несогласии </w:t>
      </w:r>
      <w:r w:rsidRPr="002F2947">
        <w:rPr>
          <w:rFonts w:ascii="Times New Roman" w:hAnsi="Times New Roman" w:cs="Times New Roman"/>
          <w:sz w:val="28"/>
          <w:szCs w:val="28"/>
        </w:rPr>
        <w:t xml:space="preserve">с выставленными баллами КК предъявляет указанные материалы участнику ГИА (в </w:t>
      </w:r>
      <w:r w:rsidRPr="002F2947">
        <w:rPr>
          <w:rFonts w:ascii="Times New Roman" w:hAnsi="Times New Roman" w:cs="Times New Roman"/>
          <w:sz w:val="28"/>
          <w:szCs w:val="28"/>
        </w:rPr>
        <w:lastRenderedPageBreak/>
        <w:t>случае его участии в рассмотрении апелляции).</w:t>
      </w:r>
    </w:p>
    <w:p w:rsidR="002631AD" w:rsidRPr="002F2947" w:rsidRDefault="002631AD" w:rsidP="00E677E6">
      <w:pPr>
        <w:widowControl w:val="0"/>
        <w:autoSpaceDE w:val="0"/>
        <w:autoSpaceDN w:val="0"/>
        <w:adjustRightInd w:val="0"/>
        <w:ind w:firstLine="709"/>
        <w:jc w:val="both"/>
        <w:rPr>
          <w:sz w:val="28"/>
          <w:szCs w:val="28"/>
        </w:rPr>
      </w:pPr>
      <w:proofErr w:type="gramStart"/>
      <w:r w:rsidRPr="002F2947">
        <w:rPr>
          <w:sz w:val="28"/>
          <w:szCs w:val="28"/>
        </w:rPr>
        <w:t>Участник ГИА (участник ГИА, не достигший возраста 14 лет, - в присутствии родителей (законных представителей) письменно подтверждает, что ему предъявлены изображения выполненной им экзаменационной работы, файлы с цифровой аудиозаписью его устного ответа, протокол устного ответа.</w:t>
      </w:r>
      <w:proofErr w:type="gramEnd"/>
    </w:p>
    <w:p w:rsidR="002631AD" w:rsidRPr="002F2947" w:rsidRDefault="002631AD" w:rsidP="00E677E6">
      <w:pPr>
        <w:autoSpaceDE w:val="0"/>
        <w:autoSpaceDN w:val="0"/>
        <w:adjustRightInd w:val="0"/>
        <w:ind w:firstLine="709"/>
        <w:jc w:val="both"/>
        <w:rPr>
          <w:sz w:val="28"/>
          <w:szCs w:val="28"/>
        </w:rPr>
      </w:pPr>
      <w:r w:rsidRPr="002F2947">
        <w:rPr>
          <w:sz w:val="28"/>
          <w:szCs w:val="28"/>
        </w:rPr>
        <w:t>В случае если эксп</w:t>
      </w:r>
      <w:r w:rsidR="00AB4960">
        <w:rPr>
          <w:sz w:val="28"/>
          <w:szCs w:val="28"/>
        </w:rPr>
        <w:t xml:space="preserve">ерт не дает однозначного ответа о </w:t>
      </w:r>
      <w:r w:rsidRPr="002F2947">
        <w:rPr>
          <w:sz w:val="28"/>
          <w:szCs w:val="28"/>
        </w:rPr>
        <w:t>правильности оценивания экзаменационной работы участника ГИА, КК обращается в Комиссию по разработке КИМ по соответствующему учебному предмету (ФИПИ) с запросом о предоставлении разъяснений по критериям оценивания. В запросе в обязательном порядке формулируются вопросы, возникшие при формировании заключения о правильности оценивания экзаменационной работы апеллянта. ФИПИ организует рассмотрение запроса по соответствующему уч</w:t>
      </w:r>
      <w:r w:rsidR="00AB4960">
        <w:rPr>
          <w:sz w:val="28"/>
          <w:szCs w:val="28"/>
        </w:rPr>
        <w:t xml:space="preserve">ебному предмету и </w:t>
      </w:r>
      <w:r w:rsidRPr="002F2947">
        <w:rPr>
          <w:sz w:val="28"/>
          <w:szCs w:val="28"/>
        </w:rPr>
        <w:t xml:space="preserve">предоставляет в КК подготовленные Комиссией по разработке КИМ разъяснения. </w:t>
      </w:r>
    </w:p>
    <w:p w:rsidR="002631AD" w:rsidRPr="002F2947" w:rsidRDefault="002631AD" w:rsidP="00E677E6">
      <w:pPr>
        <w:autoSpaceDE w:val="0"/>
        <w:autoSpaceDN w:val="0"/>
        <w:adjustRightInd w:val="0"/>
        <w:ind w:firstLine="709"/>
        <w:jc w:val="both"/>
        <w:rPr>
          <w:sz w:val="28"/>
          <w:szCs w:val="28"/>
        </w:rPr>
      </w:pPr>
      <w:r w:rsidRPr="002F2947">
        <w:rPr>
          <w:sz w:val="28"/>
          <w:szCs w:val="28"/>
        </w:rPr>
        <w:t>По результатам расс</w:t>
      </w:r>
      <w:r w:rsidR="00AB4960">
        <w:rPr>
          <w:sz w:val="28"/>
          <w:szCs w:val="28"/>
        </w:rPr>
        <w:t xml:space="preserve">мотрения апелляции о несогласии с </w:t>
      </w:r>
      <w:r w:rsidR="006658B6">
        <w:rPr>
          <w:sz w:val="28"/>
          <w:szCs w:val="28"/>
        </w:rPr>
        <w:t xml:space="preserve">выставленными баллами КК </w:t>
      </w:r>
      <w:r w:rsidRPr="002F2947">
        <w:rPr>
          <w:sz w:val="28"/>
          <w:szCs w:val="28"/>
        </w:rPr>
        <w:t xml:space="preserve">принимает </w:t>
      </w:r>
      <w:r w:rsidR="006658B6">
        <w:rPr>
          <w:sz w:val="28"/>
          <w:szCs w:val="28"/>
        </w:rPr>
        <w:t xml:space="preserve">решение об </w:t>
      </w:r>
      <w:r w:rsidR="00AB4960">
        <w:rPr>
          <w:sz w:val="28"/>
          <w:szCs w:val="28"/>
        </w:rPr>
        <w:t xml:space="preserve">отклонении апелляции и </w:t>
      </w:r>
      <w:r w:rsidRPr="002F2947">
        <w:rPr>
          <w:sz w:val="28"/>
          <w:szCs w:val="28"/>
        </w:rPr>
        <w:t>сохранении выставленных баллов либо об удовлетворении апелляции</w:t>
      </w:r>
      <w:r w:rsidR="006658B6">
        <w:rPr>
          <w:sz w:val="28"/>
          <w:szCs w:val="28"/>
        </w:rPr>
        <w:t xml:space="preserve"> и изменении баллов. При этом в </w:t>
      </w:r>
      <w:r w:rsidRPr="002F2947">
        <w:rPr>
          <w:sz w:val="28"/>
          <w:szCs w:val="28"/>
        </w:rPr>
        <w:t>случае удовлетворения апелляции количество ранее выставленных баллов может изменитьс</w:t>
      </w:r>
      <w:r w:rsidR="006658B6">
        <w:rPr>
          <w:sz w:val="28"/>
          <w:szCs w:val="28"/>
        </w:rPr>
        <w:t xml:space="preserve">я как в </w:t>
      </w:r>
      <w:r w:rsidR="00AB4960">
        <w:rPr>
          <w:sz w:val="28"/>
          <w:szCs w:val="28"/>
        </w:rPr>
        <w:t xml:space="preserve">сторону увеличения, так и </w:t>
      </w:r>
      <w:r w:rsidRPr="002F2947">
        <w:rPr>
          <w:sz w:val="28"/>
          <w:szCs w:val="28"/>
        </w:rPr>
        <w:t>в сторону уменьшения количества баллов.</w:t>
      </w:r>
    </w:p>
    <w:p w:rsidR="00362364" w:rsidRPr="002F2947" w:rsidRDefault="002631AD" w:rsidP="00E677E6">
      <w:pPr>
        <w:autoSpaceDE w:val="0"/>
        <w:autoSpaceDN w:val="0"/>
        <w:adjustRightInd w:val="0"/>
        <w:ind w:firstLine="709"/>
        <w:jc w:val="both"/>
        <w:rPr>
          <w:sz w:val="28"/>
          <w:szCs w:val="28"/>
        </w:rPr>
      </w:pPr>
      <w:r w:rsidRPr="002F2947">
        <w:rPr>
          <w:sz w:val="28"/>
          <w:szCs w:val="28"/>
        </w:rPr>
        <w:t xml:space="preserve">КК рассматривает апелляцию о нарушении Порядка ГИА в течение </w:t>
      </w:r>
      <w:r w:rsidR="001600A9" w:rsidRPr="002F2947">
        <w:rPr>
          <w:sz w:val="28"/>
          <w:szCs w:val="28"/>
        </w:rPr>
        <w:t xml:space="preserve">двух </w:t>
      </w:r>
      <w:r w:rsidRPr="002F2947">
        <w:rPr>
          <w:sz w:val="28"/>
          <w:szCs w:val="28"/>
        </w:rPr>
        <w:t xml:space="preserve">рабочих дней, следующих за днем ее поступления в КК, а апелляцию о несогласии с выставленными баллами </w:t>
      </w:r>
      <w:r w:rsidR="00362364" w:rsidRPr="002F2947">
        <w:rPr>
          <w:sz w:val="28"/>
          <w:szCs w:val="28"/>
        </w:rPr>
        <w:t>–</w:t>
      </w:r>
      <w:r w:rsidRPr="002F2947">
        <w:rPr>
          <w:sz w:val="28"/>
          <w:szCs w:val="28"/>
        </w:rPr>
        <w:t xml:space="preserve"> </w:t>
      </w:r>
      <w:r w:rsidR="001600A9" w:rsidRPr="002F2947">
        <w:rPr>
          <w:sz w:val="28"/>
          <w:szCs w:val="28"/>
        </w:rPr>
        <w:t>четырёх</w:t>
      </w:r>
      <w:r w:rsidRPr="002F2947">
        <w:rPr>
          <w:sz w:val="28"/>
          <w:szCs w:val="28"/>
        </w:rPr>
        <w:t xml:space="preserve"> рабочих дней, сле</w:t>
      </w:r>
      <w:r w:rsidR="00A90B03">
        <w:rPr>
          <w:sz w:val="28"/>
          <w:szCs w:val="28"/>
        </w:rPr>
        <w:t xml:space="preserve">дующих за днем ее поступления в </w:t>
      </w:r>
      <w:r w:rsidRPr="002F2947">
        <w:rPr>
          <w:sz w:val="28"/>
          <w:szCs w:val="28"/>
        </w:rPr>
        <w:t>КК. После утверждения председателем ГЭК результаты ГИА передаются в ОО, ОМСУ для ознакомления участника ГИА с полученными ими результатами ГИА.</w:t>
      </w:r>
    </w:p>
    <w:p w:rsidR="00FD7ED2" w:rsidRPr="002F2947" w:rsidRDefault="00FD7ED2" w:rsidP="001F2114">
      <w:pPr>
        <w:pStyle w:val="afffe"/>
        <w:numPr>
          <w:ilvl w:val="0"/>
          <w:numId w:val="15"/>
        </w:numPr>
        <w:spacing w:after="0"/>
        <w:ind w:left="0" w:firstLine="0"/>
        <w:outlineLvl w:val="0"/>
        <w:rPr>
          <w:rFonts w:ascii="Times New Roman" w:hAnsi="Times New Roman" w:cs="Times New Roman"/>
          <w:b/>
          <w:bCs/>
          <w:sz w:val="28"/>
          <w:szCs w:val="28"/>
        </w:rPr>
      </w:pPr>
      <w:bookmarkStart w:id="24" w:name="_Toc100325792"/>
      <w:r w:rsidRPr="002F2947">
        <w:rPr>
          <w:rFonts w:ascii="Times New Roman" w:hAnsi="Times New Roman" w:cs="Times New Roman"/>
          <w:b/>
          <w:bCs/>
          <w:sz w:val="28"/>
          <w:szCs w:val="28"/>
        </w:rPr>
        <w:t>Бланки участников ОГЭ</w:t>
      </w:r>
      <w:bookmarkEnd w:id="24"/>
    </w:p>
    <w:p w:rsidR="002631AD" w:rsidRPr="002F2947" w:rsidRDefault="002631AD" w:rsidP="00D97B5A">
      <w:pPr>
        <w:ind w:firstLine="709"/>
        <w:jc w:val="center"/>
        <w:rPr>
          <w:rFonts w:eastAsia="Calibri"/>
          <w:b/>
          <w:bCs/>
          <w:sz w:val="28"/>
          <w:szCs w:val="28"/>
          <w:lang w:eastAsia="en-US"/>
        </w:rPr>
      </w:pPr>
      <w:r w:rsidRPr="002F2947">
        <w:rPr>
          <w:rFonts w:eastAsia="Calibri"/>
          <w:b/>
          <w:bCs/>
          <w:sz w:val="28"/>
          <w:szCs w:val="28"/>
          <w:lang w:eastAsia="en-US"/>
        </w:rPr>
        <w:t>Общая часть</w:t>
      </w:r>
    </w:p>
    <w:p w:rsidR="002631AD" w:rsidRPr="002F2947" w:rsidRDefault="002631AD" w:rsidP="006C20C2">
      <w:pPr>
        <w:ind w:firstLine="709"/>
        <w:jc w:val="both"/>
        <w:rPr>
          <w:sz w:val="28"/>
          <w:szCs w:val="28"/>
        </w:rPr>
      </w:pPr>
      <w:r w:rsidRPr="002F2947">
        <w:rPr>
          <w:sz w:val="28"/>
          <w:szCs w:val="28"/>
        </w:rPr>
        <w:t>Участники ОГЭ</w:t>
      </w:r>
      <w:r w:rsidR="001600A9" w:rsidRPr="002F2947">
        <w:rPr>
          <w:sz w:val="28"/>
          <w:szCs w:val="28"/>
        </w:rPr>
        <w:t xml:space="preserve"> </w:t>
      </w:r>
      <w:r w:rsidRPr="002F2947">
        <w:rPr>
          <w:sz w:val="28"/>
          <w:szCs w:val="28"/>
        </w:rPr>
        <w:t xml:space="preserve">выполняют экзаменационные работы на </w:t>
      </w:r>
      <w:r w:rsidR="00587B9E" w:rsidRPr="002F2947">
        <w:rPr>
          <w:sz w:val="28"/>
          <w:szCs w:val="28"/>
          <w:u w:val="single"/>
        </w:rPr>
        <w:t>односторонних</w:t>
      </w:r>
      <w:r w:rsidR="00587B9E" w:rsidRPr="002F2947">
        <w:rPr>
          <w:sz w:val="28"/>
          <w:szCs w:val="28"/>
        </w:rPr>
        <w:t xml:space="preserve"> </w:t>
      </w:r>
      <w:r w:rsidR="006C20C2" w:rsidRPr="002F2947">
        <w:rPr>
          <w:sz w:val="28"/>
          <w:szCs w:val="28"/>
        </w:rPr>
        <w:t>бланках ответов</w:t>
      </w:r>
      <w:r w:rsidR="001600A9" w:rsidRPr="002F2947">
        <w:rPr>
          <w:sz w:val="28"/>
          <w:szCs w:val="28"/>
        </w:rPr>
        <w:t>, включающих в себя</w:t>
      </w:r>
      <w:r w:rsidR="006C20C2" w:rsidRPr="002F2947">
        <w:rPr>
          <w:sz w:val="28"/>
          <w:szCs w:val="28"/>
        </w:rPr>
        <w:t>:</w:t>
      </w:r>
      <w:r w:rsidR="00B9496E" w:rsidRPr="002F2947">
        <w:rPr>
          <w:sz w:val="28"/>
          <w:szCs w:val="28"/>
        </w:rPr>
        <w:t xml:space="preserve"> </w:t>
      </w:r>
    </w:p>
    <w:p w:rsidR="001600A9" w:rsidRPr="002F2947" w:rsidRDefault="00976591" w:rsidP="00E677E6">
      <w:pPr>
        <w:ind w:firstLine="709"/>
        <w:jc w:val="both"/>
        <w:rPr>
          <w:sz w:val="28"/>
          <w:szCs w:val="28"/>
          <w:lang w:eastAsia="en-US"/>
        </w:rPr>
      </w:pPr>
      <w:r w:rsidRPr="002F2947">
        <w:rPr>
          <w:sz w:val="28"/>
          <w:szCs w:val="28"/>
          <w:lang w:eastAsia="en-US"/>
        </w:rPr>
        <w:t xml:space="preserve">бланк </w:t>
      </w:r>
      <w:r w:rsidR="001600A9" w:rsidRPr="002F2947">
        <w:rPr>
          <w:sz w:val="28"/>
          <w:szCs w:val="28"/>
          <w:lang w:eastAsia="en-US"/>
        </w:rPr>
        <w:t xml:space="preserve">ответов </w:t>
      </w:r>
      <w:r w:rsidR="00640EE5">
        <w:rPr>
          <w:sz w:val="28"/>
          <w:szCs w:val="28"/>
          <w:lang w:eastAsia="en-US"/>
        </w:rPr>
        <w:t>№</w:t>
      </w:r>
      <w:r w:rsidR="001600A9" w:rsidRPr="002F2947">
        <w:rPr>
          <w:sz w:val="28"/>
          <w:szCs w:val="28"/>
          <w:lang w:eastAsia="en-US"/>
        </w:rPr>
        <w:t>1 на задания с кратким ответом</w:t>
      </w:r>
      <w:r w:rsidR="00631A09" w:rsidRPr="002F2947">
        <w:rPr>
          <w:sz w:val="28"/>
          <w:szCs w:val="28"/>
          <w:lang w:eastAsia="en-US"/>
        </w:rPr>
        <w:t xml:space="preserve"> (далее - бланк ответов №1)</w:t>
      </w:r>
      <w:r w:rsidR="001600A9" w:rsidRPr="002F2947">
        <w:rPr>
          <w:sz w:val="28"/>
          <w:szCs w:val="28"/>
          <w:lang w:eastAsia="en-US"/>
        </w:rPr>
        <w:t>;</w:t>
      </w:r>
    </w:p>
    <w:p w:rsidR="001600A9" w:rsidRPr="002F2947" w:rsidRDefault="00976591" w:rsidP="00E677E6">
      <w:pPr>
        <w:ind w:firstLine="709"/>
        <w:jc w:val="both"/>
        <w:rPr>
          <w:sz w:val="28"/>
          <w:szCs w:val="28"/>
          <w:lang w:eastAsia="en-US"/>
        </w:rPr>
      </w:pPr>
      <w:r w:rsidRPr="002F2947">
        <w:rPr>
          <w:sz w:val="28"/>
          <w:szCs w:val="28"/>
          <w:lang w:eastAsia="en-US"/>
        </w:rPr>
        <w:t xml:space="preserve">бланк </w:t>
      </w:r>
      <w:r w:rsidR="001600A9" w:rsidRPr="002F2947">
        <w:rPr>
          <w:sz w:val="28"/>
          <w:szCs w:val="28"/>
          <w:lang w:eastAsia="en-US"/>
        </w:rPr>
        <w:t xml:space="preserve">ответов </w:t>
      </w:r>
      <w:r w:rsidR="00640EE5">
        <w:rPr>
          <w:sz w:val="28"/>
          <w:szCs w:val="28"/>
          <w:lang w:eastAsia="en-US"/>
        </w:rPr>
        <w:t>№</w:t>
      </w:r>
      <w:r w:rsidR="001600A9" w:rsidRPr="002F2947">
        <w:rPr>
          <w:sz w:val="28"/>
          <w:szCs w:val="28"/>
          <w:lang w:eastAsia="en-US"/>
        </w:rPr>
        <w:t xml:space="preserve">2 </w:t>
      </w:r>
      <w:r w:rsidR="00631A09" w:rsidRPr="002F2947">
        <w:rPr>
          <w:sz w:val="28"/>
          <w:szCs w:val="28"/>
          <w:lang w:eastAsia="en-US"/>
        </w:rPr>
        <w:t xml:space="preserve">(лист 1 и лист 2) </w:t>
      </w:r>
      <w:r w:rsidR="001600A9" w:rsidRPr="002F2947">
        <w:rPr>
          <w:sz w:val="28"/>
          <w:szCs w:val="28"/>
          <w:lang w:eastAsia="en-US"/>
        </w:rPr>
        <w:t xml:space="preserve">на задания с развернутым ответом </w:t>
      </w:r>
      <w:r w:rsidR="00631A09" w:rsidRPr="002F2947">
        <w:rPr>
          <w:sz w:val="28"/>
          <w:szCs w:val="28"/>
          <w:lang w:eastAsia="en-US"/>
        </w:rPr>
        <w:t xml:space="preserve">(далее - </w:t>
      </w:r>
      <w:r w:rsidR="00842DC9" w:rsidRPr="002F2947">
        <w:rPr>
          <w:sz w:val="28"/>
          <w:szCs w:val="28"/>
          <w:lang w:eastAsia="en-US"/>
        </w:rPr>
        <w:t>бланк ответов №2)</w:t>
      </w:r>
      <w:r w:rsidR="001600A9" w:rsidRPr="002F2947">
        <w:rPr>
          <w:sz w:val="28"/>
          <w:szCs w:val="28"/>
          <w:lang w:eastAsia="en-US"/>
        </w:rPr>
        <w:t>;</w:t>
      </w:r>
    </w:p>
    <w:p w:rsidR="001600A9" w:rsidRPr="002F2947" w:rsidRDefault="00976591" w:rsidP="00E677E6">
      <w:pPr>
        <w:ind w:firstLine="709"/>
        <w:jc w:val="both"/>
        <w:rPr>
          <w:sz w:val="28"/>
          <w:szCs w:val="28"/>
          <w:lang w:eastAsia="en-US"/>
        </w:rPr>
      </w:pPr>
      <w:r w:rsidRPr="002F2947">
        <w:rPr>
          <w:sz w:val="28"/>
          <w:szCs w:val="28"/>
          <w:lang w:eastAsia="en-US"/>
        </w:rPr>
        <w:t>дополнительный бланк</w:t>
      </w:r>
      <w:r w:rsidR="001600A9" w:rsidRPr="002F2947">
        <w:rPr>
          <w:sz w:val="28"/>
          <w:szCs w:val="28"/>
          <w:lang w:eastAsia="en-US"/>
        </w:rPr>
        <w:t xml:space="preserve"> ответов </w:t>
      </w:r>
      <w:r w:rsidR="005F7B7D" w:rsidRPr="002F2947">
        <w:rPr>
          <w:sz w:val="28"/>
          <w:szCs w:val="28"/>
          <w:lang w:eastAsia="en-US"/>
        </w:rPr>
        <w:t>№</w:t>
      </w:r>
      <w:r w:rsidR="001600A9" w:rsidRPr="002F2947">
        <w:rPr>
          <w:sz w:val="28"/>
          <w:szCs w:val="28"/>
          <w:lang w:eastAsia="en-US"/>
        </w:rPr>
        <w:t>2 на задания с развернутым ответом</w:t>
      </w:r>
      <w:r w:rsidR="00631A09" w:rsidRPr="002F2947">
        <w:rPr>
          <w:sz w:val="28"/>
          <w:szCs w:val="28"/>
          <w:lang w:eastAsia="en-US"/>
        </w:rPr>
        <w:t xml:space="preserve"> (далее - </w:t>
      </w:r>
      <w:r w:rsidR="00805EC4">
        <w:rPr>
          <w:sz w:val="28"/>
          <w:szCs w:val="28"/>
          <w:lang w:eastAsia="en-US"/>
        </w:rPr>
        <w:t>ДБО</w:t>
      </w:r>
      <w:r w:rsidR="00B31A93" w:rsidRPr="002F2947">
        <w:rPr>
          <w:sz w:val="28"/>
          <w:szCs w:val="28"/>
          <w:lang w:eastAsia="en-US"/>
        </w:rPr>
        <w:t xml:space="preserve"> </w:t>
      </w:r>
      <w:r w:rsidR="00640EE5">
        <w:rPr>
          <w:sz w:val="28"/>
          <w:szCs w:val="28"/>
          <w:lang w:eastAsia="en-US"/>
        </w:rPr>
        <w:t>№</w:t>
      </w:r>
      <w:r w:rsidR="00B31A93" w:rsidRPr="002F2947">
        <w:rPr>
          <w:sz w:val="28"/>
          <w:szCs w:val="28"/>
          <w:lang w:eastAsia="en-US"/>
        </w:rPr>
        <w:t>2</w:t>
      </w:r>
      <w:r w:rsidR="00631A09" w:rsidRPr="002F2947">
        <w:rPr>
          <w:sz w:val="28"/>
          <w:szCs w:val="28"/>
          <w:lang w:eastAsia="en-US"/>
        </w:rPr>
        <w:t>)</w:t>
      </w:r>
      <w:r w:rsidR="00FD7ED2" w:rsidRPr="002F2947">
        <w:rPr>
          <w:sz w:val="28"/>
          <w:szCs w:val="28"/>
          <w:lang w:eastAsia="en-US"/>
        </w:rPr>
        <w:t>.</w:t>
      </w:r>
    </w:p>
    <w:p w:rsidR="002631AD" w:rsidRPr="002F2947" w:rsidRDefault="002631AD" w:rsidP="00E677E6">
      <w:pPr>
        <w:pStyle w:val="Default"/>
        <w:ind w:firstLine="709"/>
        <w:jc w:val="both"/>
        <w:rPr>
          <w:color w:val="auto"/>
          <w:sz w:val="28"/>
          <w:szCs w:val="28"/>
        </w:rPr>
      </w:pPr>
      <w:r w:rsidRPr="002F2947">
        <w:rPr>
          <w:color w:val="auto"/>
          <w:sz w:val="28"/>
          <w:szCs w:val="28"/>
        </w:rPr>
        <w:t xml:space="preserve">При заполнении бланков ОГЭ необходимо соблюдать приведенные ниже правила, так как информация, внесенная в бланки, сканируется и обрабатывается с использованием специальных аппаратно-программных средств. </w:t>
      </w:r>
    </w:p>
    <w:p w:rsidR="002631AD" w:rsidRPr="002F2947" w:rsidRDefault="002631AD" w:rsidP="00E677E6">
      <w:pPr>
        <w:ind w:firstLine="709"/>
        <w:jc w:val="both"/>
        <w:rPr>
          <w:sz w:val="28"/>
          <w:szCs w:val="28"/>
          <w:lang w:eastAsia="en-US"/>
        </w:rPr>
      </w:pPr>
      <w:r w:rsidRPr="002F2947">
        <w:rPr>
          <w:sz w:val="28"/>
          <w:szCs w:val="28"/>
        </w:rPr>
        <w:t xml:space="preserve">Все бланки ОГЭ заполняются </w:t>
      </w:r>
      <w:proofErr w:type="spellStart"/>
      <w:r w:rsidRPr="002F2947">
        <w:rPr>
          <w:sz w:val="28"/>
          <w:szCs w:val="28"/>
        </w:rPr>
        <w:t>гелевой</w:t>
      </w:r>
      <w:proofErr w:type="spellEnd"/>
      <w:r w:rsidRPr="002F2947">
        <w:rPr>
          <w:sz w:val="28"/>
          <w:szCs w:val="28"/>
        </w:rPr>
        <w:t xml:space="preserve"> или капиллярной ручкой</w:t>
      </w:r>
      <w:r w:rsidR="00342808" w:rsidRPr="002F2947">
        <w:rPr>
          <w:sz w:val="28"/>
          <w:szCs w:val="28"/>
        </w:rPr>
        <w:t xml:space="preserve"> с чернилами черного цвета</w:t>
      </w:r>
      <w:r w:rsidRPr="002F2947">
        <w:rPr>
          <w:sz w:val="28"/>
          <w:szCs w:val="28"/>
        </w:rPr>
        <w:t>.</w:t>
      </w:r>
    </w:p>
    <w:p w:rsidR="002631AD" w:rsidRPr="002F2947" w:rsidRDefault="002631AD" w:rsidP="00E677E6">
      <w:pPr>
        <w:ind w:firstLine="709"/>
        <w:jc w:val="both"/>
        <w:rPr>
          <w:sz w:val="28"/>
          <w:szCs w:val="28"/>
          <w:lang w:eastAsia="en-US"/>
        </w:rPr>
      </w:pPr>
      <w:r w:rsidRPr="002F2947">
        <w:rPr>
          <w:sz w:val="28"/>
          <w:szCs w:val="28"/>
          <w:lang w:eastAsia="en-US"/>
        </w:rPr>
        <w:t xml:space="preserve">Во всех заполняемых полях бланков каждую цифру и букву необходимо изображать, тщательно копируя образец ее написания из строки с образцами написания символов (см. верхнюю часть бланка ответов </w:t>
      </w:r>
      <w:r w:rsidR="00640EE5">
        <w:rPr>
          <w:sz w:val="28"/>
          <w:szCs w:val="28"/>
          <w:lang w:eastAsia="en-US"/>
        </w:rPr>
        <w:t>№</w:t>
      </w:r>
      <w:r w:rsidRPr="002F2947">
        <w:rPr>
          <w:sz w:val="28"/>
          <w:szCs w:val="28"/>
          <w:lang w:eastAsia="en-US"/>
        </w:rPr>
        <w:t>1</w:t>
      </w:r>
      <w:r w:rsidR="001600A9" w:rsidRPr="002F2947">
        <w:rPr>
          <w:sz w:val="28"/>
          <w:szCs w:val="28"/>
          <w:lang w:eastAsia="en-US"/>
        </w:rPr>
        <w:t>)</w:t>
      </w:r>
      <w:r w:rsidRPr="002F2947">
        <w:rPr>
          <w:sz w:val="28"/>
          <w:szCs w:val="28"/>
          <w:lang w:eastAsia="en-US"/>
        </w:rPr>
        <w:t>. Небрежное написание символов может привести к тому, что при автоматизированной обработке символ может быть распознан неправильно.</w:t>
      </w:r>
    </w:p>
    <w:p w:rsidR="002631AD" w:rsidRPr="002F2947" w:rsidRDefault="002631AD" w:rsidP="00E677E6">
      <w:pPr>
        <w:pStyle w:val="Default"/>
        <w:ind w:firstLine="709"/>
        <w:jc w:val="both"/>
        <w:rPr>
          <w:color w:val="auto"/>
          <w:sz w:val="28"/>
          <w:szCs w:val="28"/>
        </w:rPr>
      </w:pPr>
      <w:r w:rsidRPr="002F2947">
        <w:rPr>
          <w:color w:val="auto"/>
          <w:sz w:val="28"/>
          <w:szCs w:val="28"/>
        </w:rPr>
        <w:lastRenderedPageBreak/>
        <w:t xml:space="preserve">Каждое поле в бланках заполняется, начиная с первой позиции (в том числе и поля для занесения фамилии, имени и отчества участника экзамена). Если участник экзамена не имеет информации для заполнения какого-то конкретного поля, он должен оставить его пустым (не делать прочерков). </w:t>
      </w:r>
    </w:p>
    <w:p w:rsidR="002631AD" w:rsidRPr="002F2947" w:rsidRDefault="002631AD" w:rsidP="00E677E6">
      <w:pPr>
        <w:pStyle w:val="Default"/>
        <w:ind w:firstLine="709"/>
        <w:jc w:val="both"/>
        <w:rPr>
          <w:color w:val="auto"/>
          <w:sz w:val="28"/>
          <w:szCs w:val="28"/>
        </w:rPr>
      </w:pPr>
      <w:r w:rsidRPr="002F2947">
        <w:rPr>
          <w:color w:val="auto"/>
          <w:sz w:val="28"/>
          <w:szCs w:val="28"/>
        </w:rPr>
        <w:t xml:space="preserve">Категорически запрещается: </w:t>
      </w:r>
    </w:p>
    <w:p w:rsidR="002631AD" w:rsidRPr="002F2947" w:rsidRDefault="002631AD" w:rsidP="00E677E6">
      <w:pPr>
        <w:pStyle w:val="afa"/>
        <w:ind w:left="0" w:firstLine="709"/>
        <w:jc w:val="both"/>
        <w:rPr>
          <w:sz w:val="28"/>
          <w:szCs w:val="28"/>
        </w:rPr>
      </w:pPr>
      <w:r w:rsidRPr="002F2947">
        <w:rPr>
          <w:sz w:val="28"/>
          <w:szCs w:val="28"/>
        </w:rPr>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2631AD" w:rsidRPr="002F2947" w:rsidRDefault="002631AD" w:rsidP="00E677E6">
      <w:pPr>
        <w:pStyle w:val="afa"/>
        <w:tabs>
          <w:tab w:val="left" w:pos="851"/>
        </w:tabs>
        <w:ind w:left="0" w:firstLine="709"/>
        <w:jc w:val="both"/>
        <w:rPr>
          <w:sz w:val="28"/>
          <w:szCs w:val="28"/>
        </w:rPr>
      </w:pPr>
      <w:r w:rsidRPr="002F2947">
        <w:rPr>
          <w:sz w:val="28"/>
          <w:szCs w:val="28"/>
        </w:rPr>
        <w:t xml:space="preserve">использовать для заполнения бланков цветные ручки вместо черной, карандаш, средства для исправления внесенной в бланки информации (корректирующую жидкость, ластик и др.). </w:t>
      </w:r>
    </w:p>
    <w:p w:rsidR="002631AD" w:rsidRPr="002F2947" w:rsidRDefault="002631AD" w:rsidP="00925C09">
      <w:pPr>
        <w:pStyle w:val="Default"/>
        <w:autoSpaceDE/>
        <w:autoSpaceDN/>
        <w:adjustRightInd/>
        <w:spacing w:before="120" w:after="120"/>
        <w:ind w:firstLine="709"/>
        <w:jc w:val="center"/>
        <w:rPr>
          <w:b/>
          <w:color w:val="auto"/>
          <w:sz w:val="28"/>
          <w:szCs w:val="28"/>
        </w:rPr>
      </w:pPr>
      <w:r w:rsidRPr="002F2947">
        <w:rPr>
          <w:b/>
          <w:bCs/>
          <w:color w:val="auto"/>
          <w:sz w:val="28"/>
          <w:szCs w:val="28"/>
        </w:rPr>
        <w:t>Заполнение бланка ответов №1</w:t>
      </w:r>
      <w:r w:rsidR="00AE7473" w:rsidRPr="002F2947">
        <w:rPr>
          <w:b/>
          <w:color w:val="auto"/>
        </w:rPr>
        <w:t xml:space="preserve"> </w:t>
      </w:r>
    </w:p>
    <w:p w:rsidR="002631AD" w:rsidRPr="002F2947" w:rsidRDefault="002631AD" w:rsidP="00C3074D">
      <w:pPr>
        <w:pStyle w:val="Default"/>
        <w:ind w:firstLine="709"/>
        <w:jc w:val="both"/>
        <w:rPr>
          <w:color w:val="auto"/>
          <w:sz w:val="28"/>
          <w:szCs w:val="28"/>
        </w:rPr>
      </w:pPr>
      <w:r w:rsidRPr="002F2947">
        <w:rPr>
          <w:color w:val="auto"/>
          <w:sz w:val="28"/>
          <w:szCs w:val="28"/>
        </w:rPr>
        <w:t>По указанию ответственного орг</w:t>
      </w:r>
      <w:r w:rsidR="006C20C2" w:rsidRPr="002F2947">
        <w:rPr>
          <w:color w:val="auto"/>
          <w:sz w:val="28"/>
          <w:szCs w:val="28"/>
        </w:rPr>
        <w:t>анизатора в аудитории участники</w:t>
      </w:r>
      <w:r w:rsidR="001600A9" w:rsidRPr="002F2947">
        <w:rPr>
          <w:color w:val="auto"/>
          <w:sz w:val="28"/>
          <w:szCs w:val="28"/>
        </w:rPr>
        <w:t xml:space="preserve"> </w:t>
      </w:r>
      <w:r w:rsidR="000E0EF9" w:rsidRPr="002F2947">
        <w:rPr>
          <w:color w:val="auto"/>
          <w:sz w:val="28"/>
          <w:szCs w:val="28"/>
        </w:rPr>
        <w:t>экзамена</w:t>
      </w:r>
      <w:r w:rsidRPr="002F2947">
        <w:rPr>
          <w:color w:val="auto"/>
          <w:sz w:val="28"/>
          <w:szCs w:val="28"/>
        </w:rPr>
        <w:t xml:space="preserve"> заполняют в верхней (регистрационной) части бланка</w:t>
      </w:r>
      <w:r w:rsidR="001600A9" w:rsidRPr="002F2947">
        <w:rPr>
          <w:color w:val="auto"/>
          <w:sz w:val="28"/>
          <w:szCs w:val="28"/>
        </w:rPr>
        <w:t xml:space="preserve"> ответов</w:t>
      </w:r>
      <w:r w:rsidRPr="002F2947">
        <w:rPr>
          <w:color w:val="auto"/>
          <w:sz w:val="28"/>
          <w:szCs w:val="28"/>
        </w:rPr>
        <w:t xml:space="preserve"> №1 следующи</w:t>
      </w:r>
      <w:r w:rsidR="00C830EA" w:rsidRPr="002F2947">
        <w:rPr>
          <w:color w:val="auto"/>
          <w:sz w:val="28"/>
          <w:szCs w:val="28"/>
        </w:rPr>
        <w:t>е</w:t>
      </w:r>
      <w:r w:rsidRPr="002F2947">
        <w:rPr>
          <w:color w:val="auto"/>
          <w:sz w:val="28"/>
          <w:szCs w:val="28"/>
        </w:rPr>
        <w:t xml:space="preserve"> пол</w:t>
      </w:r>
      <w:r w:rsidR="00C830EA" w:rsidRPr="002F2947">
        <w:rPr>
          <w:color w:val="auto"/>
          <w:sz w:val="28"/>
          <w:szCs w:val="28"/>
        </w:rPr>
        <w:t>я</w:t>
      </w:r>
      <w:r w:rsidRPr="002F2947">
        <w:rPr>
          <w:color w:val="auto"/>
          <w:sz w:val="28"/>
          <w:szCs w:val="28"/>
        </w:rPr>
        <w:t xml:space="preserve">: </w:t>
      </w:r>
    </w:p>
    <w:p w:rsidR="002631AD" w:rsidRPr="002F2947" w:rsidRDefault="00564A42" w:rsidP="00D45510">
      <w:pPr>
        <w:pStyle w:val="afa"/>
        <w:numPr>
          <w:ilvl w:val="0"/>
          <w:numId w:val="25"/>
        </w:numPr>
        <w:tabs>
          <w:tab w:val="left" w:pos="993"/>
        </w:tabs>
        <w:ind w:left="0" w:firstLine="709"/>
        <w:jc w:val="both"/>
        <w:rPr>
          <w:strike/>
          <w:sz w:val="28"/>
          <w:szCs w:val="28"/>
        </w:rPr>
      </w:pPr>
      <w:r w:rsidRPr="002F2947">
        <w:rPr>
          <w:sz w:val="28"/>
          <w:szCs w:val="28"/>
        </w:rPr>
        <w:t>«Код ОО»</w:t>
      </w:r>
      <w:r w:rsidR="006C20C2" w:rsidRPr="002F2947">
        <w:rPr>
          <w:sz w:val="28"/>
          <w:szCs w:val="28"/>
        </w:rPr>
        <w:t>;</w:t>
      </w:r>
    </w:p>
    <w:p w:rsidR="002631AD" w:rsidRPr="002F2947" w:rsidRDefault="00564A42" w:rsidP="00D45510">
      <w:pPr>
        <w:pStyle w:val="afa"/>
        <w:numPr>
          <w:ilvl w:val="0"/>
          <w:numId w:val="25"/>
        </w:numPr>
        <w:tabs>
          <w:tab w:val="left" w:pos="993"/>
        </w:tabs>
        <w:ind w:left="0" w:firstLine="709"/>
        <w:jc w:val="both"/>
        <w:rPr>
          <w:strike/>
          <w:sz w:val="28"/>
          <w:szCs w:val="28"/>
        </w:rPr>
      </w:pPr>
      <w:r w:rsidRPr="002F2947">
        <w:rPr>
          <w:sz w:val="28"/>
          <w:szCs w:val="28"/>
        </w:rPr>
        <w:t>«Номер и буква класса» (при наличии)</w:t>
      </w:r>
      <w:r w:rsidR="001A3FAF">
        <w:rPr>
          <w:sz w:val="28"/>
          <w:szCs w:val="28"/>
        </w:rPr>
        <w:t>;</w:t>
      </w:r>
    </w:p>
    <w:p w:rsidR="002631AD" w:rsidRPr="002F2947" w:rsidRDefault="00564A42" w:rsidP="00D45510">
      <w:pPr>
        <w:pStyle w:val="afa"/>
        <w:numPr>
          <w:ilvl w:val="0"/>
          <w:numId w:val="25"/>
        </w:numPr>
        <w:tabs>
          <w:tab w:val="left" w:pos="993"/>
        </w:tabs>
        <w:ind w:left="0" w:firstLine="709"/>
        <w:jc w:val="both"/>
        <w:rPr>
          <w:sz w:val="28"/>
          <w:szCs w:val="28"/>
        </w:rPr>
      </w:pPr>
      <w:r w:rsidRPr="002F2947">
        <w:rPr>
          <w:sz w:val="28"/>
          <w:szCs w:val="28"/>
        </w:rPr>
        <w:t>«Код ППЭ»</w:t>
      </w:r>
      <w:r w:rsidR="001A3FAF">
        <w:rPr>
          <w:sz w:val="28"/>
          <w:szCs w:val="28"/>
        </w:rPr>
        <w:t>;</w:t>
      </w:r>
    </w:p>
    <w:p w:rsidR="001A3FAF" w:rsidRPr="001A3FAF" w:rsidRDefault="00564A42" w:rsidP="001A3FAF">
      <w:pPr>
        <w:pStyle w:val="afa"/>
        <w:numPr>
          <w:ilvl w:val="0"/>
          <w:numId w:val="25"/>
        </w:numPr>
        <w:tabs>
          <w:tab w:val="left" w:pos="993"/>
        </w:tabs>
        <w:ind w:left="0" w:firstLine="709"/>
        <w:jc w:val="both"/>
        <w:rPr>
          <w:sz w:val="28"/>
          <w:szCs w:val="28"/>
        </w:rPr>
      </w:pPr>
      <w:r w:rsidRPr="002F2947">
        <w:rPr>
          <w:sz w:val="28"/>
          <w:szCs w:val="28"/>
        </w:rPr>
        <w:t>«Номер аудитории»</w:t>
      </w:r>
      <w:r w:rsidR="001A3FAF">
        <w:rPr>
          <w:sz w:val="28"/>
          <w:szCs w:val="28"/>
        </w:rPr>
        <w:t>;</w:t>
      </w:r>
    </w:p>
    <w:p w:rsidR="002631AD" w:rsidRPr="002F2947" w:rsidRDefault="00564A42" w:rsidP="00D45510">
      <w:pPr>
        <w:pStyle w:val="afa"/>
        <w:numPr>
          <w:ilvl w:val="0"/>
          <w:numId w:val="25"/>
        </w:numPr>
        <w:tabs>
          <w:tab w:val="left" w:pos="993"/>
        </w:tabs>
        <w:ind w:left="0" w:firstLine="709"/>
        <w:jc w:val="both"/>
        <w:rPr>
          <w:sz w:val="28"/>
          <w:szCs w:val="28"/>
        </w:rPr>
      </w:pPr>
      <w:r w:rsidRPr="002F2947">
        <w:rPr>
          <w:sz w:val="28"/>
          <w:szCs w:val="28"/>
        </w:rPr>
        <w:t>«Подпись участника»</w:t>
      </w:r>
      <w:r w:rsidR="001A3FAF">
        <w:rPr>
          <w:sz w:val="28"/>
          <w:szCs w:val="28"/>
        </w:rPr>
        <w:t>;</w:t>
      </w:r>
    </w:p>
    <w:p w:rsidR="002631AD" w:rsidRPr="002F2947" w:rsidRDefault="00564A42" w:rsidP="00D45510">
      <w:pPr>
        <w:pStyle w:val="afa"/>
        <w:numPr>
          <w:ilvl w:val="0"/>
          <w:numId w:val="25"/>
        </w:numPr>
        <w:tabs>
          <w:tab w:val="left" w:pos="993"/>
        </w:tabs>
        <w:ind w:left="0" w:firstLine="709"/>
        <w:jc w:val="both"/>
        <w:rPr>
          <w:sz w:val="28"/>
          <w:szCs w:val="28"/>
        </w:rPr>
      </w:pPr>
      <w:r w:rsidRPr="002F2947">
        <w:rPr>
          <w:sz w:val="28"/>
          <w:szCs w:val="28"/>
        </w:rPr>
        <w:t>«Фамилия»</w:t>
      </w:r>
      <w:r w:rsidR="001A3FAF">
        <w:rPr>
          <w:sz w:val="28"/>
          <w:szCs w:val="28"/>
        </w:rPr>
        <w:t>;</w:t>
      </w:r>
    </w:p>
    <w:p w:rsidR="002631AD" w:rsidRPr="002F2947" w:rsidRDefault="00564A42" w:rsidP="00D45510">
      <w:pPr>
        <w:pStyle w:val="afa"/>
        <w:numPr>
          <w:ilvl w:val="0"/>
          <w:numId w:val="25"/>
        </w:numPr>
        <w:tabs>
          <w:tab w:val="left" w:pos="993"/>
        </w:tabs>
        <w:ind w:left="0" w:firstLine="709"/>
        <w:jc w:val="both"/>
        <w:rPr>
          <w:sz w:val="28"/>
          <w:szCs w:val="28"/>
        </w:rPr>
      </w:pPr>
      <w:r w:rsidRPr="002F2947">
        <w:rPr>
          <w:sz w:val="28"/>
          <w:szCs w:val="28"/>
        </w:rPr>
        <w:t>«Имя»</w:t>
      </w:r>
      <w:r w:rsidR="001A3FAF">
        <w:rPr>
          <w:sz w:val="28"/>
          <w:szCs w:val="28"/>
        </w:rPr>
        <w:t>;</w:t>
      </w:r>
    </w:p>
    <w:p w:rsidR="002631AD" w:rsidRPr="002F2947" w:rsidRDefault="00564A42" w:rsidP="00D45510">
      <w:pPr>
        <w:pStyle w:val="afa"/>
        <w:numPr>
          <w:ilvl w:val="0"/>
          <w:numId w:val="25"/>
        </w:numPr>
        <w:tabs>
          <w:tab w:val="left" w:pos="993"/>
        </w:tabs>
        <w:ind w:left="0" w:firstLine="709"/>
        <w:jc w:val="both"/>
        <w:rPr>
          <w:sz w:val="28"/>
          <w:szCs w:val="28"/>
        </w:rPr>
      </w:pPr>
      <w:r w:rsidRPr="002F2947">
        <w:rPr>
          <w:sz w:val="28"/>
          <w:szCs w:val="28"/>
        </w:rPr>
        <w:t>«Отчество» (при наличии)</w:t>
      </w:r>
      <w:r w:rsidR="001A3FAF">
        <w:rPr>
          <w:sz w:val="28"/>
          <w:szCs w:val="28"/>
        </w:rPr>
        <w:t>;</w:t>
      </w:r>
      <w:r w:rsidR="002631AD" w:rsidRPr="002F2947">
        <w:rPr>
          <w:sz w:val="28"/>
          <w:szCs w:val="28"/>
        </w:rPr>
        <w:t xml:space="preserve"> </w:t>
      </w:r>
    </w:p>
    <w:p w:rsidR="000E0EF9" w:rsidRPr="001A3FAF" w:rsidRDefault="00564A42" w:rsidP="00D45510">
      <w:pPr>
        <w:pStyle w:val="afa"/>
        <w:numPr>
          <w:ilvl w:val="0"/>
          <w:numId w:val="25"/>
        </w:numPr>
        <w:tabs>
          <w:tab w:val="left" w:pos="993"/>
        </w:tabs>
        <w:ind w:left="0" w:firstLine="709"/>
        <w:jc w:val="both"/>
        <w:rPr>
          <w:b/>
          <w:bCs/>
          <w:sz w:val="28"/>
          <w:szCs w:val="28"/>
        </w:rPr>
      </w:pPr>
      <w:r w:rsidRPr="002F2947">
        <w:rPr>
          <w:sz w:val="28"/>
          <w:szCs w:val="28"/>
        </w:rPr>
        <w:t>«Серия, номер документа, удостоверяющего личность»</w:t>
      </w:r>
      <w:r w:rsidR="001A3FAF">
        <w:rPr>
          <w:sz w:val="28"/>
          <w:szCs w:val="28"/>
        </w:rPr>
        <w:t>.</w:t>
      </w:r>
    </w:p>
    <w:p w:rsidR="001A3FAF" w:rsidRPr="001A3FAF" w:rsidRDefault="001A3FAF" w:rsidP="001A3FAF">
      <w:pPr>
        <w:pStyle w:val="afa"/>
        <w:tabs>
          <w:tab w:val="left" w:pos="993"/>
        </w:tabs>
        <w:ind w:left="0" w:firstLine="709"/>
        <w:jc w:val="both"/>
        <w:rPr>
          <w:bCs/>
          <w:sz w:val="28"/>
          <w:szCs w:val="28"/>
        </w:rPr>
      </w:pPr>
      <w:r w:rsidRPr="00237697">
        <w:rPr>
          <w:bCs/>
          <w:sz w:val="28"/>
          <w:szCs w:val="28"/>
        </w:rPr>
        <w:t>Поля «Код региона», «Код предмета», «Название предмета», «Дата проведения» заполнены автоматически.</w:t>
      </w:r>
    </w:p>
    <w:p w:rsidR="000E0EF9" w:rsidRPr="002F2947" w:rsidRDefault="000E0EF9" w:rsidP="00E677E6">
      <w:pPr>
        <w:widowControl w:val="0"/>
        <w:autoSpaceDE w:val="0"/>
        <w:autoSpaceDN w:val="0"/>
        <w:ind w:firstLine="709"/>
        <w:jc w:val="both"/>
        <w:rPr>
          <w:sz w:val="28"/>
          <w:szCs w:val="28"/>
          <w:lang w:eastAsia="en-US"/>
        </w:rPr>
      </w:pPr>
      <w:r w:rsidRPr="002F2947">
        <w:rPr>
          <w:sz w:val="28"/>
          <w:szCs w:val="28"/>
          <w:lang w:eastAsia="en-US"/>
        </w:rPr>
        <w:t>Ответственный</w:t>
      </w:r>
      <w:r w:rsidRPr="002F2947">
        <w:rPr>
          <w:spacing w:val="1"/>
          <w:sz w:val="28"/>
          <w:szCs w:val="28"/>
          <w:lang w:eastAsia="en-US"/>
        </w:rPr>
        <w:t xml:space="preserve"> </w:t>
      </w:r>
      <w:r w:rsidRPr="002F2947">
        <w:rPr>
          <w:sz w:val="28"/>
          <w:szCs w:val="28"/>
          <w:lang w:eastAsia="en-US"/>
        </w:rPr>
        <w:t>организатор</w:t>
      </w:r>
      <w:r w:rsidRPr="002F2947">
        <w:rPr>
          <w:spacing w:val="1"/>
          <w:sz w:val="28"/>
          <w:szCs w:val="28"/>
          <w:lang w:eastAsia="en-US"/>
        </w:rPr>
        <w:t xml:space="preserve"> </w:t>
      </w:r>
      <w:r w:rsidRPr="002F2947">
        <w:rPr>
          <w:sz w:val="28"/>
          <w:szCs w:val="28"/>
          <w:lang w:eastAsia="en-US"/>
        </w:rPr>
        <w:t>в</w:t>
      </w:r>
      <w:r w:rsidRPr="002F2947">
        <w:rPr>
          <w:spacing w:val="1"/>
          <w:sz w:val="28"/>
          <w:szCs w:val="28"/>
          <w:lang w:eastAsia="en-US"/>
        </w:rPr>
        <w:t xml:space="preserve"> </w:t>
      </w:r>
      <w:r w:rsidRPr="002F2947">
        <w:rPr>
          <w:sz w:val="28"/>
          <w:szCs w:val="28"/>
          <w:lang w:eastAsia="en-US"/>
        </w:rPr>
        <w:t>аудитории</w:t>
      </w:r>
      <w:r w:rsidRPr="002F2947">
        <w:rPr>
          <w:spacing w:val="1"/>
          <w:sz w:val="28"/>
          <w:szCs w:val="28"/>
          <w:lang w:eastAsia="en-US"/>
        </w:rPr>
        <w:t xml:space="preserve"> </w:t>
      </w:r>
      <w:r w:rsidRPr="002F2947">
        <w:rPr>
          <w:sz w:val="28"/>
          <w:szCs w:val="28"/>
          <w:lang w:eastAsia="en-US"/>
        </w:rPr>
        <w:t>проверяет</w:t>
      </w:r>
      <w:r w:rsidRPr="002F2947">
        <w:rPr>
          <w:spacing w:val="1"/>
          <w:sz w:val="28"/>
          <w:szCs w:val="28"/>
          <w:lang w:eastAsia="en-US"/>
        </w:rPr>
        <w:t xml:space="preserve"> </w:t>
      </w:r>
      <w:r w:rsidRPr="002F2947">
        <w:rPr>
          <w:sz w:val="28"/>
          <w:szCs w:val="28"/>
          <w:lang w:eastAsia="en-US"/>
        </w:rPr>
        <w:t>правильность</w:t>
      </w:r>
      <w:r w:rsidRPr="002F2947">
        <w:rPr>
          <w:spacing w:val="1"/>
          <w:sz w:val="28"/>
          <w:szCs w:val="28"/>
          <w:lang w:eastAsia="en-US"/>
        </w:rPr>
        <w:t xml:space="preserve"> </w:t>
      </w:r>
      <w:r w:rsidRPr="002F2947">
        <w:rPr>
          <w:sz w:val="28"/>
          <w:szCs w:val="28"/>
          <w:lang w:eastAsia="en-US"/>
        </w:rPr>
        <w:t>заполнения</w:t>
      </w:r>
      <w:r w:rsidRPr="002F2947">
        <w:rPr>
          <w:spacing w:val="1"/>
          <w:sz w:val="28"/>
          <w:szCs w:val="28"/>
          <w:lang w:eastAsia="en-US"/>
        </w:rPr>
        <w:t xml:space="preserve"> </w:t>
      </w:r>
      <w:r w:rsidRPr="002F2947">
        <w:rPr>
          <w:sz w:val="28"/>
          <w:szCs w:val="28"/>
          <w:lang w:eastAsia="en-US"/>
        </w:rPr>
        <w:t>регистрационных полей у каждого участника экзамена и соответствие данных участника</w:t>
      </w:r>
      <w:r w:rsidRPr="002F2947">
        <w:rPr>
          <w:spacing w:val="1"/>
          <w:sz w:val="28"/>
          <w:szCs w:val="28"/>
          <w:lang w:eastAsia="en-US"/>
        </w:rPr>
        <w:t xml:space="preserve"> </w:t>
      </w:r>
      <w:r w:rsidRPr="002F2947">
        <w:rPr>
          <w:sz w:val="28"/>
          <w:szCs w:val="28"/>
          <w:lang w:eastAsia="en-US"/>
        </w:rPr>
        <w:t>экзамена (ФИО, серии и</w:t>
      </w:r>
      <w:r w:rsidRPr="002F2947">
        <w:rPr>
          <w:spacing w:val="1"/>
          <w:sz w:val="28"/>
          <w:szCs w:val="28"/>
          <w:lang w:eastAsia="en-US"/>
        </w:rPr>
        <w:t xml:space="preserve"> </w:t>
      </w:r>
      <w:r w:rsidRPr="002F2947">
        <w:rPr>
          <w:sz w:val="28"/>
          <w:szCs w:val="28"/>
          <w:lang w:eastAsia="en-US"/>
        </w:rPr>
        <w:t>номера</w:t>
      </w:r>
      <w:r w:rsidRPr="002F2947">
        <w:rPr>
          <w:spacing w:val="25"/>
          <w:sz w:val="28"/>
          <w:szCs w:val="28"/>
          <w:lang w:eastAsia="en-US"/>
        </w:rPr>
        <w:t xml:space="preserve"> </w:t>
      </w:r>
      <w:r w:rsidRPr="002F2947">
        <w:rPr>
          <w:sz w:val="28"/>
          <w:szCs w:val="28"/>
          <w:lang w:eastAsia="en-US"/>
        </w:rPr>
        <w:t xml:space="preserve">документа, удостоверяющего </w:t>
      </w:r>
      <w:r w:rsidR="00E677E6" w:rsidRPr="002F2947">
        <w:rPr>
          <w:sz w:val="28"/>
          <w:szCs w:val="28"/>
          <w:lang w:eastAsia="en-US"/>
        </w:rPr>
        <w:t xml:space="preserve">личность) </w:t>
      </w:r>
      <w:r w:rsidR="00E677E6" w:rsidRPr="002F2947">
        <w:rPr>
          <w:spacing w:val="-63"/>
          <w:sz w:val="28"/>
          <w:szCs w:val="28"/>
          <w:lang w:eastAsia="en-US"/>
        </w:rPr>
        <w:t>в</w:t>
      </w:r>
      <w:r w:rsidRPr="002F2947">
        <w:rPr>
          <w:sz w:val="28"/>
          <w:szCs w:val="28"/>
          <w:lang w:eastAsia="en-US"/>
        </w:rPr>
        <w:t xml:space="preserve"> регистрационных полях и документе, удостоверяющем личность. В случае обнаружения</w:t>
      </w:r>
      <w:r w:rsidRPr="002F2947">
        <w:rPr>
          <w:spacing w:val="1"/>
          <w:sz w:val="28"/>
          <w:szCs w:val="28"/>
          <w:lang w:eastAsia="en-US"/>
        </w:rPr>
        <w:t xml:space="preserve"> </w:t>
      </w:r>
      <w:r w:rsidRPr="002F2947">
        <w:rPr>
          <w:sz w:val="28"/>
          <w:szCs w:val="28"/>
          <w:lang w:eastAsia="en-US"/>
        </w:rPr>
        <w:t>ошибочного заполнения регистрационных полей организаторы в аудитории дают указание</w:t>
      </w:r>
      <w:r w:rsidRPr="002F2947">
        <w:rPr>
          <w:spacing w:val="1"/>
          <w:sz w:val="28"/>
          <w:szCs w:val="28"/>
          <w:lang w:eastAsia="en-US"/>
        </w:rPr>
        <w:t xml:space="preserve"> </w:t>
      </w:r>
      <w:r w:rsidRPr="002F2947">
        <w:rPr>
          <w:sz w:val="28"/>
          <w:szCs w:val="28"/>
          <w:lang w:eastAsia="en-US"/>
        </w:rPr>
        <w:t>участнику</w:t>
      </w:r>
      <w:r w:rsidRPr="002F2947">
        <w:rPr>
          <w:spacing w:val="-5"/>
          <w:sz w:val="28"/>
          <w:szCs w:val="28"/>
          <w:lang w:eastAsia="en-US"/>
        </w:rPr>
        <w:t xml:space="preserve"> </w:t>
      </w:r>
      <w:r w:rsidRPr="002F2947">
        <w:rPr>
          <w:sz w:val="28"/>
          <w:szCs w:val="28"/>
          <w:lang w:eastAsia="en-US"/>
        </w:rPr>
        <w:t>экзамена</w:t>
      </w:r>
      <w:r w:rsidRPr="002F2947">
        <w:rPr>
          <w:spacing w:val="-1"/>
          <w:sz w:val="28"/>
          <w:szCs w:val="28"/>
          <w:lang w:eastAsia="en-US"/>
        </w:rPr>
        <w:t xml:space="preserve"> </w:t>
      </w:r>
      <w:r w:rsidRPr="002F2947">
        <w:rPr>
          <w:sz w:val="28"/>
          <w:szCs w:val="28"/>
          <w:lang w:eastAsia="en-US"/>
        </w:rPr>
        <w:t>внести соответствующие</w:t>
      </w:r>
      <w:r w:rsidRPr="002F2947">
        <w:rPr>
          <w:spacing w:val="-1"/>
          <w:sz w:val="28"/>
          <w:szCs w:val="28"/>
          <w:lang w:eastAsia="en-US"/>
        </w:rPr>
        <w:t xml:space="preserve"> </w:t>
      </w:r>
      <w:r w:rsidRPr="002F2947">
        <w:rPr>
          <w:sz w:val="28"/>
          <w:szCs w:val="28"/>
          <w:lang w:eastAsia="en-US"/>
        </w:rPr>
        <w:t>исправления.</w:t>
      </w:r>
    </w:p>
    <w:p w:rsidR="000E0EF9" w:rsidRPr="002F2947" w:rsidRDefault="000E0EF9" w:rsidP="00E677E6">
      <w:pPr>
        <w:widowControl w:val="0"/>
        <w:autoSpaceDE w:val="0"/>
        <w:autoSpaceDN w:val="0"/>
        <w:spacing w:line="298" w:lineRule="exact"/>
        <w:ind w:firstLine="709"/>
        <w:jc w:val="both"/>
        <w:rPr>
          <w:sz w:val="28"/>
          <w:szCs w:val="28"/>
          <w:lang w:eastAsia="en-US"/>
        </w:rPr>
      </w:pPr>
      <w:r w:rsidRPr="002F2947">
        <w:rPr>
          <w:sz w:val="28"/>
          <w:szCs w:val="28"/>
          <w:lang w:eastAsia="en-US"/>
        </w:rPr>
        <w:t>Исправления</w:t>
      </w:r>
      <w:r w:rsidRPr="002F2947">
        <w:rPr>
          <w:spacing w:val="-5"/>
          <w:sz w:val="28"/>
          <w:szCs w:val="28"/>
          <w:lang w:eastAsia="en-US"/>
        </w:rPr>
        <w:t xml:space="preserve"> </w:t>
      </w:r>
      <w:r w:rsidRPr="002F2947">
        <w:rPr>
          <w:sz w:val="28"/>
          <w:szCs w:val="28"/>
          <w:lang w:eastAsia="en-US"/>
        </w:rPr>
        <w:t>могут</w:t>
      </w:r>
      <w:r w:rsidRPr="002F2947">
        <w:rPr>
          <w:spacing w:val="-4"/>
          <w:sz w:val="28"/>
          <w:szCs w:val="28"/>
          <w:lang w:eastAsia="en-US"/>
        </w:rPr>
        <w:t xml:space="preserve"> </w:t>
      </w:r>
      <w:r w:rsidRPr="002F2947">
        <w:rPr>
          <w:sz w:val="28"/>
          <w:szCs w:val="28"/>
          <w:lang w:eastAsia="en-US"/>
        </w:rPr>
        <w:t>быть</w:t>
      </w:r>
      <w:r w:rsidRPr="002F2947">
        <w:rPr>
          <w:spacing w:val="-6"/>
          <w:sz w:val="28"/>
          <w:szCs w:val="28"/>
          <w:lang w:eastAsia="en-US"/>
        </w:rPr>
        <w:t xml:space="preserve"> </w:t>
      </w:r>
      <w:r w:rsidRPr="002F2947">
        <w:rPr>
          <w:sz w:val="28"/>
          <w:szCs w:val="28"/>
          <w:lang w:eastAsia="en-US"/>
        </w:rPr>
        <w:t>выполнены</w:t>
      </w:r>
      <w:r w:rsidRPr="002F2947">
        <w:rPr>
          <w:spacing w:val="-5"/>
          <w:sz w:val="28"/>
          <w:szCs w:val="28"/>
          <w:lang w:eastAsia="en-US"/>
        </w:rPr>
        <w:t xml:space="preserve"> </w:t>
      </w:r>
      <w:r w:rsidRPr="002F2947">
        <w:rPr>
          <w:sz w:val="28"/>
          <w:szCs w:val="28"/>
          <w:lang w:eastAsia="en-US"/>
        </w:rPr>
        <w:t>следующими</w:t>
      </w:r>
      <w:r w:rsidRPr="002F2947">
        <w:rPr>
          <w:spacing w:val="-6"/>
          <w:sz w:val="28"/>
          <w:szCs w:val="28"/>
          <w:lang w:eastAsia="en-US"/>
        </w:rPr>
        <w:t xml:space="preserve"> </w:t>
      </w:r>
      <w:r w:rsidRPr="002F2947">
        <w:rPr>
          <w:sz w:val="28"/>
          <w:szCs w:val="28"/>
          <w:lang w:eastAsia="en-US"/>
        </w:rPr>
        <w:t>способами:</w:t>
      </w:r>
    </w:p>
    <w:p w:rsidR="000E0EF9" w:rsidRPr="002F2947" w:rsidRDefault="000E0EF9" w:rsidP="00E677E6">
      <w:pPr>
        <w:widowControl w:val="0"/>
        <w:autoSpaceDE w:val="0"/>
        <w:autoSpaceDN w:val="0"/>
        <w:ind w:firstLine="709"/>
        <w:jc w:val="both"/>
        <w:rPr>
          <w:sz w:val="28"/>
          <w:szCs w:val="28"/>
          <w:lang w:eastAsia="en-US"/>
        </w:rPr>
      </w:pPr>
      <w:r w:rsidRPr="002F2947">
        <w:rPr>
          <w:sz w:val="28"/>
          <w:szCs w:val="28"/>
          <w:lang w:eastAsia="en-US"/>
        </w:rPr>
        <w:t>запись</w:t>
      </w:r>
      <w:r w:rsidRPr="002F2947">
        <w:rPr>
          <w:spacing w:val="1"/>
          <w:sz w:val="28"/>
          <w:szCs w:val="28"/>
          <w:lang w:eastAsia="en-US"/>
        </w:rPr>
        <w:t xml:space="preserve"> </w:t>
      </w:r>
      <w:r w:rsidRPr="002F2947">
        <w:rPr>
          <w:sz w:val="28"/>
          <w:szCs w:val="28"/>
          <w:lang w:eastAsia="en-US"/>
        </w:rPr>
        <w:t>новых</w:t>
      </w:r>
      <w:r w:rsidRPr="002F2947">
        <w:rPr>
          <w:spacing w:val="1"/>
          <w:sz w:val="28"/>
          <w:szCs w:val="28"/>
          <w:lang w:eastAsia="en-US"/>
        </w:rPr>
        <w:t xml:space="preserve"> </w:t>
      </w:r>
      <w:r w:rsidRPr="002F2947">
        <w:rPr>
          <w:sz w:val="28"/>
          <w:szCs w:val="28"/>
          <w:lang w:eastAsia="en-US"/>
        </w:rPr>
        <w:t>символов</w:t>
      </w:r>
      <w:r w:rsidRPr="002F2947">
        <w:rPr>
          <w:spacing w:val="1"/>
          <w:sz w:val="28"/>
          <w:szCs w:val="28"/>
          <w:lang w:eastAsia="en-US"/>
        </w:rPr>
        <w:t xml:space="preserve"> </w:t>
      </w:r>
      <w:r w:rsidRPr="002F2947">
        <w:rPr>
          <w:sz w:val="28"/>
          <w:szCs w:val="28"/>
          <w:lang w:eastAsia="en-US"/>
        </w:rPr>
        <w:t>(цифр,</w:t>
      </w:r>
      <w:r w:rsidRPr="002F2947">
        <w:rPr>
          <w:spacing w:val="1"/>
          <w:sz w:val="28"/>
          <w:szCs w:val="28"/>
          <w:lang w:eastAsia="en-US"/>
        </w:rPr>
        <w:t xml:space="preserve"> </w:t>
      </w:r>
      <w:r w:rsidRPr="002F2947">
        <w:rPr>
          <w:sz w:val="28"/>
          <w:szCs w:val="28"/>
          <w:lang w:eastAsia="en-US"/>
        </w:rPr>
        <w:t>букв)</w:t>
      </w:r>
      <w:r w:rsidRPr="002F2947">
        <w:rPr>
          <w:spacing w:val="1"/>
          <w:sz w:val="28"/>
          <w:szCs w:val="28"/>
          <w:lang w:eastAsia="en-US"/>
        </w:rPr>
        <w:t xml:space="preserve"> </w:t>
      </w:r>
      <w:r w:rsidRPr="002F2947">
        <w:rPr>
          <w:sz w:val="28"/>
          <w:szCs w:val="28"/>
          <w:lang w:eastAsia="en-US"/>
        </w:rPr>
        <w:t>более</w:t>
      </w:r>
      <w:r w:rsidRPr="002F2947">
        <w:rPr>
          <w:spacing w:val="1"/>
          <w:sz w:val="28"/>
          <w:szCs w:val="28"/>
          <w:lang w:eastAsia="en-US"/>
        </w:rPr>
        <w:t xml:space="preserve"> </w:t>
      </w:r>
      <w:r w:rsidRPr="002F2947">
        <w:rPr>
          <w:sz w:val="28"/>
          <w:szCs w:val="28"/>
          <w:lang w:eastAsia="en-US"/>
        </w:rPr>
        <w:t>жирным</w:t>
      </w:r>
      <w:r w:rsidRPr="002F2947">
        <w:rPr>
          <w:spacing w:val="1"/>
          <w:sz w:val="28"/>
          <w:szCs w:val="28"/>
          <w:lang w:eastAsia="en-US"/>
        </w:rPr>
        <w:t xml:space="preserve"> </w:t>
      </w:r>
      <w:r w:rsidRPr="002F2947">
        <w:rPr>
          <w:sz w:val="28"/>
          <w:szCs w:val="28"/>
          <w:lang w:eastAsia="en-US"/>
        </w:rPr>
        <w:t>шрифтом</w:t>
      </w:r>
      <w:r w:rsidRPr="002F2947">
        <w:rPr>
          <w:spacing w:val="1"/>
          <w:sz w:val="28"/>
          <w:szCs w:val="28"/>
          <w:lang w:eastAsia="en-US"/>
        </w:rPr>
        <w:t xml:space="preserve"> </w:t>
      </w:r>
      <w:r w:rsidRPr="002F2947">
        <w:rPr>
          <w:sz w:val="28"/>
          <w:szCs w:val="28"/>
          <w:lang w:eastAsia="en-US"/>
        </w:rPr>
        <w:t>поверх</w:t>
      </w:r>
      <w:r w:rsidRPr="002F2947">
        <w:rPr>
          <w:spacing w:val="1"/>
          <w:sz w:val="28"/>
          <w:szCs w:val="28"/>
          <w:lang w:eastAsia="en-US"/>
        </w:rPr>
        <w:t xml:space="preserve"> </w:t>
      </w:r>
      <w:r w:rsidRPr="002F2947">
        <w:rPr>
          <w:sz w:val="28"/>
          <w:szCs w:val="28"/>
          <w:lang w:eastAsia="en-US"/>
        </w:rPr>
        <w:t>ранее</w:t>
      </w:r>
      <w:r w:rsidRPr="002F2947">
        <w:rPr>
          <w:spacing w:val="1"/>
          <w:sz w:val="28"/>
          <w:szCs w:val="28"/>
          <w:lang w:eastAsia="en-US"/>
        </w:rPr>
        <w:t xml:space="preserve"> </w:t>
      </w:r>
      <w:r w:rsidRPr="002F2947">
        <w:rPr>
          <w:sz w:val="28"/>
          <w:szCs w:val="28"/>
          <w:lang w:eastAsia="en-US"/>
        </w:rPr>
        <w:t>написанных</w:t>
      </w:r>
      <w:r w:rsidRPr="002F2947">
        <w:rPr>
          <w:spacing w:val="-2"/>
          <w:sz w:val="28"/>
          <w:szCs w:val="28"/>
          <w:lang w:eastAsia="en-US"/>
        </w:rPr>
        <w:t xml:space="preserve"> </w:t>
      </w:r>
      <w:r w:rsidRPr="002F2947">
        <w:rPr>
          <w:sz w:val="28"/>
          <w:szCs w:val="28"/>
          <w:lang w:eastAsia="en-US"/>
        </w:rPr>
        <w:t>символов</w:t>
      </w:r>
      <w:r w:rsidRPr="002F2947">
        <w:rPr>
          <w:spacing w:val="-1"/>
          <w:sz w:val="28"/>
          <w:szCs w:val="28"/>
          <w:lang w:eastAsia="en-US"/>
        </w:rPr>
        <w:t xml:space="preserve"> </w:t>
      </w:r>
      <w:r w:rsidRPr="002F2947">
        <w:rPr>
          <w:sz w:val="28"/>
          <w:szCs w:val="28"/>
          <w:lang w:eastAsia="en-US"/>
        </w:rPr>
        <w:t>(цифр,</w:t>
      </w:r>
      <w:r w:rsidRPr="002F2947">
        <w:rPr>
          <w:spacing w:val="-1"/>
          <w:sz w:val="28"/>
          <w:szCs w:val="28"/>
          <w:lang w:eastAsia="en-US"/>
        </w:rPr>
        <w:t xml:space="preserve"> </w:t>
      </w:r>
      <w:r w:rsidRPr="002F2947">
        <w:rPr>
          <w:sz w:val="28"/>
          <w:szCs w:val="28"/>
          <w:lang w:eastAsia="en-US"/>
        </w:rPr>
        <w:t>букв);</w:t>
      </w:r>
    </w:p>
    <w:p w:rsidR="000E0EF9" w:rsidRPr="002F2947" w:rsidRDefault="000E0EF9" w:rsidP="00E677E6">
      <w:pPr>
        <w:widowControl w:val="0"/>
        <w:autoSpaceDE w:val="0"/>
        <w:autoSpaceDN w:val="0"/>
        <w:ind w:firstLine="709"/>
        <w:jc w:val="both"/>
        <w:rPr>
          <w:sz w:val="28"/>
          <w:szCs w:val="28"/>
          <w:lang w:eastAsia="en-US"/>
        </w:rPr>
      </w:pPr>
      <w:r w:rsidRPr="002F2947">
        <w:rPr>
          <w:sz w:val="28"/>
          <w:szCs w:val="28"/>
          <w:lang w:eastAsia="en-US"/>
        </w:rPr>
        <w:t>зачеркивание</w:t>
      </w:r>
      <w:r w:rsidRPr="002F2947">
        <w:rPr>
          <w:spacing w:val="1"/>
          <w:sz w:val="28"/>
          <w:szCs w:val="28"/>
          <w:lang w:eastAsia="en-US"/>
        </w:rPr>
        <w:t xml:space="preserve"> </w:t>
      </w:r>
      <w:r w:rsidRPr="002F2947">
        <w:rPr>
          <w:sz w:val="28"/>
          <w:szCs w:val="28"/>
          <w:lang w:eastAsia="en-US"/>
        </w:rPr>
        <w:t>ранее</w:t>
      </w:r>
      <w:r w:rsidRPr="002F2947">
        <w:rPr>
          <w:spacing w:val="1"/>
          <w:sz w:val="28"/>
          <w:szCs w:val="28"/>
          <w:lang w:eastAsia="en-US"/>
        </w:rPr>
        <w:t xml:space="preserve"> </w:t>
      </w:r>
      <w:r w:rsidRPr="002F2947">
        <w:rPr>
          <w:sz w:val="28"/>
          <w:szCs w:val="28"/>
          <w:lang w:eastAsia="en-US"/>
        </w:rPr>
        <w:t>написанных</w:t>
      </w:r>
      <w:r w:rsidRPr="002F2947">
        <w:rPr>
          <w:spacing w:val="1"/>
          <w:sz w:val="28"/>
          <w:szCs w:val="28"/>
          <w:lang w:eastAsia="en-US"/>
        </w:rPr>
        <w:t xml:space="preserve"> </w:t>
      </w:r>
      <w:r w:rsidRPr="002F2947">
        <w:rPr>
          <w:sz w:val="28"/>
          <w:szCs w:val="28"/>
          <w:lang w:eastAsia="en-US"/>
        </w:rPr>
        <w:t>символов</w:t>
      </w:r>
      <w:r w:rsidRPr="002F2947">
        <w:rPr>
          <w:spacing w:val="1"/>
          <w:sz w:val="28"/>
          <w:szCs w:val="28"/>
          <w:lang w:eastAsia="en-US"/>
        </w:rPr>
        <w:t xml:space="preserve"> </w:t>
      </w:r>
      <w:r w:rsidRPr="002F2947">
        <w:rPr>
          <w:sz w:val="28"/>
          <w:szCs w:val="28"/>
          <w:lang w:eastAsia="en-US"/>
        </w:rPr>
        <w:t>(цифр,</w:t>
      </w:r>
      <w:r w:rsidRPr="002F2947">
        <w:rPr>
          <w:spacing w:val="1"/>
          <w:sz w:val="28"/>
          <w:szCs w:val="28"/>
          <w:lang w:eastAsia="en-US"/>
        </w:rPr>
        <w:t xml:space="preserve"> </w:t>
      </w:r>
      <w:r w:rsidRPr="002F2947">
        <w:rPr>
          <w:sz w:val="28"/>
          <w:szCs w:val="28"/>
          <w:lang w:eastAsia="en-US"/>
        </w:rPr>
        <w:t>букв)</w:t>
      </w:r>
      <w:r w:rsidRPr="002F2947">
        <w:rPr>
          <w:spacing w:val="1"/>
          <w:sz w:val="28"/>
          <w:szCs w:val="28"/>
          <w:lang w:eastAsia="en-US"/>
        </w:rPr>
        <w:t xml:space="preserve"> </w:t>
      </w:r>
      <w:r w:rsidRPr="002F2947">
        <w:rPr>
          <w:sz w:val="28"/>
          <w:szCs w:val="28"/>
          <w:lang w:eastAsia="en-US"/>
        </w:rPr>
        <w:t>и</w:t>
      </w:r>
      <w:r w:rsidRPr="002F2947">
        <w:rPr>
          <w:spacing w:val="1"/>
          <w:sz w:val="28"/>
          <w:szCs w:val="28"/>
          <w:lang w:eastAsia="en-US"/>
        </w:rPr>
        <w:t xml:space="preserve"> </w:t>
      </w:r>
      <w:r w:rsidRPr="002F2947">
        <w:rPr>
          <w:sz w:val="28"/>
          <w:szCs w:val="28"/>
          <w:lang w:eastAsia="en-US"/>
        </w:rPr>
        <w:t>заполнение</w:t>
      </w:r>
      <w:r w:rsidRPr="002F2947">
        <w:rPr>
          <w:spacing w:val="1"/>
          <w:sz w:val="28"/>
          <w:szCs w:val="28"/>
          <w:lang w:eastAsia="en-US"/>
        </w:rPr>
        <w:t xml:space="preserve"> </w:t>
      </w:r>
      <w:r w:rsidRPr="002F2947">
        <w:rPr>
          <w:sz w:val="28"/>
          <w:szCs w:val="28"/>
          <w:lang w:eastAsia="en-US"/>
        </w:rPr>
        <w:t>свободных</w:t>
      </w:r>
      <w:r w:rsidR="00F70F4A">
        <w:rPr>
          <w:sz w:val="28"/>
          <w:szCs w:val="28"/>
          <w:lang w:eastAsia="en-US"/>
        </w:rPr>
        <w:t xml:space="preserve"> </w:t>
      </w:r>
      <w:r w:rsidRPr="002F2947">
        <w:rPr>
          <w:sz w:val="28"/>
          <w:szCs w:val="28"/>
          <w:lang w:eastAsia="en-US"/>
        </w:rPr>
        <w:t>клеточек справа новыми символами (цифрами, буквами). Данный способ возможен только</w:t>
      </w:r>
      <w:r w:rsidRPr="002F2947">
        <w:rPr>
          <w:spacing w:val="1"/>
          <w:sz w:val="28"/>
          <w:szCs w:val="28"/>
          <w:lang w:eastAsia="en-US"/>
        </w:rPr>
        <w:t xml:space="preserve"> </w:t>
      </w:r>
      <w:r w:rsidRPr="002F2947">
        <w:rPr>
          <w:sz w:val="28"/>
          <w:szCs w:val="28"/>
          <w:lang w:eastAsia="en-US"/>
        </w:rPr>
        <w:t>при</w:t>
      </w:r>
      <w:r w:rsidRPr="002F2947">
        <w:rPr>
          <w:spacing w:val="-1"/>
          <w:sz w:val="28"/>
          <w:szCs w:val="28"/>
          <w:lang w:eastAsia="en-US"/>
        </w:rPr>
        <w:t xml:space="preserve"> </w:t>
      </w:r>
      <w:r w:rsidRPr="002F2947">
        <w:rPr>
          <w:sz w:val="28"/>
          <w:szCs w:val="28"/>
          <w:lang w:eastAsia="en-US"/>
        </w:rPr>
        <w:t>наличии</w:t>
      </w:r>
      <w:r w:rsidRPr="002F2947">
        <w:rPr>
          <w:spacing w:val="-1"/>
          <w:sz w:val="28"/>
          <w:szCs w:val="28"/>
          <w:lang w:eastAsia="en-US"/>
        </w:rPr>
        <w:t xml:space="preserve"> </w:t>
      </w:r>
      <w:r w:rsidRPr="002F2947">
        <w:rPr>
          <w:sz w:val="28"/>
          <w:szCs w:val="28"/>
          <w:lang w:eastAsia="en-US"/>
        </w:rPr>
        <w:t>достаточного</w:t>
      </w:r>
      <w:r w:rsidRPr="002F2947">
        <w:rPr>
          <w:spacing w:val="-1"/>
          <w:sz w:val="28"/>
          <w:szCs w:val="28"/>
          <w:lang w:eastAsia="en-US"/>
        </w:rPr>
        <w:t xml:space="preserve"> </w:t>
      </w:r>
      <w:r w:rsidRPr="002F2947">
        <w:rPr>
          <w:sz w:val="28"/>
          <w:szCs w:val="28"/>
          <w:lang w:eastAsia="en-US"/>
        </w:rPr>
        <w:t>количества</w:t>
      </w:r>
      <w:r w:rsidRPr="002F2947">
        <w:rPr>
          <w:spacing w:val="-2"/>
          <w:sz w:val="28"/>
          <w:szCs w:val="28"/>
          <w:lang w:eastAsia="en-US"/>
        </w:rPr>
        <w:t xml:space="preserve"> </w:t>
      </w:r>
      <w:r w:rsidRPr="002F2947">
        <w:rPr>
          <w:sz w:val="28"/>
          <w:szCs w:val="28"/>
          <w:lang w:eastAsia="en-US"/>
        </w:rPr>
        <w:t>оставшихся</w:t>
      </w:r>
      <w:r w:rsidRPr="002F2947">
        <w:rPr>
          <w:spacing w:val="-1"/>
          <w:sz w:val="28"/>
          <w:szCs w:val="28"/>
          <w:lang w:eastAsia="en-US"/>
        </w:rPr>
        <w:t xml:space="preserve"> </w:t>
      </w:r>
      <w:r w:rsidRPr="002F2947">
        <w:rPr>
          <w:sz w:val="28"/>
          <w:szCs w:val="28"/>
          <w:lang w:eastAsia="en-US"/>
        </w:rPr>
        <w:t>свободных</w:t>
      </w:r>
      <w:r w:rsidRPr="002F2947">
        <w:rPr>
          <w:spacing w:val="-1"/>
          <w:sz w:val="28"/>
          <w:szCs w:val="28"/>
          <w:lang w:eastAsia="en-US"/>
        </w:rPr>
        <w:t xml:space="preserve"> </w:t>
      </w:r>
      <w:r w:rsidRPr="002F2947">
        <w:rPr>
          <w:sz w:val="28"/>
          <w:szCs w:val="28"/>
          <w:lang w:eastAsia="en-US"/>
        </w:rPr>
        <w:t>клеточек.</w:t>
      </w:r>
    </w:p>
    <w:p w:rsidR="00AE7473" w:rsidRPr="002F2947" w:rsidRDefault="00AE7473" w:rsidP="00E677E6">
      <w:pPr>
        <w:widowControl w:val="0"/>
        <w:autoSpaceDE w:val="0"/>
        <w:autoSpaceDN w:val="0"/>
        <w:ind w:firstLine="709"/>
        <w:jc w:val="both"/>
        <w:rPr>
          <w:sz w:val="28"/>
          <w:szCs w:val="28"/>
          <w:lang w:eastAsia="en-US"/>
        </w:rPr>
      </w:pPr>
      <w:r w:rsidRPr="002F2947">
        <w:rPr>
          <w:sz w:val="28"/>
          <w:szCs w:val="28"/>
          <w:lang w:eastAsia="en-US"/>
        </w:rPr>
        <w:t>В случае если участник экзамена отказывается ставить личную подпись в поле «Подпись участника», организатор в аудитории ставит свою подпись в поле участника экзамена.</w:t>
      </w:r>
    </w:p>
    <w:p w:rsidR="00891068" w:rsidRPr="002F2947" w:rsidRDefault="001A3FAF" w:rsidP="001A3FAF">
      <w:pPr>
        <w:pStyle w:val="Default"/>
        <w:rPr>
          <w:color w:val="auto"/>
          <w:sz w:val="28"/>
          <w:szCs w:val="28"/>
        </w:rPr>
      </w:pPr>
      <w:r>
        <w:rPr>
          <w:noProof/>
          <w:color w:val="auto"/>
          <w:sz w:val="28"/>
          <w:szCs w:val="28"/>
          <w:lang w:eastAsia="ru-RU"/>
        </w:rPr>
        <w:lastRenderedPageBreak/>
        <w:drawing>
          <wp:inline distT="0" distB="0" distL="0" distR="0" wp14:anchorId="6B57954F" wp14:editId="1A07DEF4">
            <wp:extent cx="6172835" cy="8716010"/>
            <wp:effectExtent l="19050" t="19050" r="18415" b="279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О 1.png"/>
                    <pic:cNvPicPr/>
                  </pic:nvPicPr>
                  <pic:blipFill>
                    <a:blip r:embed="rId11">
                      <a:extLst>
                        <a:ext uri="{28A0092B-C50C-407E-A947-70E740481C1C}">
                          <a14:useLocalDpi xmlns:a14="http://schemas.microsoft.com/office/drawing/2010/main" val="0"/>
                        </a:ext>
                      </a:extLst>
                    </a:blip>
                    <a:stretch>
                      <a:fillRect/>
                    </a:stretch>
                  </pic:blipFill>
                  <pic:spPr>
                    <a:xfrm>
                      <a:off x="0" y="0"/>
                      <a:ext cx="6172835" cy="8716010"/>
                    </a:xfrm>
                    <a:prstGeom prst="rect">
                      <a:avLst/>
                    </a:prstGeom>
                    <a:ln w="3175">
                      <a:solidFill>
                        <a:schemeClr val="tx1"/>
                      </a:solidFill>
                    </a:ln>
                  </pic:spPr>
                </pic:pic>
              </a:graphicData>
            </a:graphic>
          </wp:inline>
        </w:drawing>
      </w:r>
    </w:p>
    <w:p w:rsidR="001A3FAF" w:rsidRDefault="001A3FAF" w:rsidP="00B027F8">
      <w:pPr>
        <w:tabs>
          <w:tab w:val="left" w:pos="1005"/>
        </w:tabs>
        <w:ind w:firstLine="709"/>
        <w:jc w:val="both"/>
        <w:rPr>
          <w:sz w:val="28"/>
          <w:szCs w:val="28"/>
        </w:rPr>
      </w:pPr>
    </w:p>
    <w:p w:rsidR="002631AD" w:rsidRPr="002F2947" w:rsidRDefault="002631AD" w:rsidP="00B027F8">
      <w:pPr>
        <w:tabs>
          <w:tab w:val="left" w:pos="1005"/>
        </w:tabs>
        <w:ind w:firstLine="709"/>
        <w:jc w:val="both"/>
        <w:rPr>
          <w:sz w:val="28"/>
          <w:szCs w:val="28"/>
        </w:rPr>
      </w:pPr>
      <w:r w:rsidRPr="002F2947">
        <w:rPr>
          <w:sz w:val="28"/>
          <w:szCs w:val="28"/>
        </w:rPr>
        <w:lastRenderedPageBreak/>
        <w:t xml:space="preserve">В средней части </w:t>
      </w:r>
      <w:r w:rsidR="00976591" w:rsidRPr="002F2947">
        <w:rPr>
          <w:sz w:val="28"/>
          <w:szCs w:val="28"/>
        </w:rPr>
        <w:t>бланка</w:t>
      </w:r>
      <w:r w:rsidR="000E0EF9" w:rsidRPr="002F2947">
        <w:rPr>
          <w:sz w:val="28"/>
          <w:szCs w:val="28"/>
        </w:rPr>
        <w:t xml:space="preserve"> ответов </w:t>
      </w:r>
      <w:r w:rsidR="008E775C">
        <w:rPr>
          <w:sz w:val="28"/>
          <w:szCs w:val="28"/>
        </w:rPr>
        <w:t>№</w:t>
      </w:r>
      <w:r w:rsidR="000E0EF9" w:rsidRPr="002F2947">
        <w:rPr>
          <w:sz w:val="28"/>
          <w:szCs w:val="28"/>
        </w:rPr>
        <w:t>1 расположены</w:t>
      </w:r>
      <w:r w:rsidRPr="002F2947">
        <w:rPr>
          <w:sz w:val="28"/>
          <w:szCs w:val="28"/>
        </w:rPr>
        <w:t xml:space="preserve"> поля для записи ответов на задания с кратким ответом. </w:t>
      </w:r>
    </w:p>
    <w:p w:rsidR="002631AD" w:rsidRPr="00917EB8" w:rsidRDefault="002631AD" w:rsidP="00B027F8">
      <w:pPr>
        <w:tabs>
          <w:tab w:val="left" w:pos="1005"/>
        </w:tabs>
        <w:ind w:firstLine="709"/>
        <w:jc w:val="both"/>
        <w:rPr>
          <w:sz w:val="28"/>
          <w:szCs w:val="28"/>
        </w:rPr>
      </w:pPr>
      <w:r w:rsidRPr="00917EB8">
        <w:rPr>
          <w:sz w:val="28"/>
          <w:szCs w:val="28"/>
        </w:rPr>
        <w:t xml:space="preserve">Краткий ответ записывается </w:t>
      </w:r>
      <w:r w:rsidR="00500008" w:rsidRPr="00917EB8">
        <w:rPr>
          <w:sz w:val="28"/>
          <w:szCs w:val="28"/>
        </w:rPr>
        <w:t>справа</w:t>
      </w:r>
      <w:r w:rsidRPr="00917EB8">
        <w:rPr>
          <w:sz w:val="28"/>
          <w:szCs w:val="28"/>
        </w:rPr>
        <w:t xml:space="preserve"> от номера задания, начиная с первой </w:t>
      </w:r>
      <w:r w:rsidR="00500008" w:rsidRPr="00917EB8">
        <w:rPr>
          <w:sz w:val="28"/>
          <w:szCs w:val="28"/>
        </w:rPr>
        <w:t>клетки</w:t>
      </w:r>
      <w:r w:rsidRPr="00917EB8">
        <w:rPr>
          <w:sz w:val="28"/>
          <w:szCs w:val="28"/>
        </w:rPr>
        <w:t xml:space="preserve">. Каждый символ записывается в отдельную </w:t>
      </w:r>
      <w:r w:rsidR="00500008" w:rsidRPr="00917EB8">
        <w:rPr>
          <w:sz w:val="28"/>
          <w:szCs w:val="28"/>
        </w:rPr>
        <w:t>клетку</w:t>
      </w:r>
      <w:r w:rsidRPr="00917EB8">
        <w:rPr>
          <w:sz w:val="28"/>
          <w:szCs w:val="28"/>
        </w:rPr>
        <w:t xml:space="preserve">. </w:t>
      </w:r>
    </w:p>
    <w:p w:rsidR="002631AD" w:rsidRDefault="002631AD" w:rsidP="00B027F8">
      <w:pPr>
        <w:tabs>
          <w:tab w:val="left" w:pos="1005"/>
        </w:tabs>
        <w:ind w:firstLine="709"/>
        <w:jc w:val="both"/>
        <w:rPr>
          <w:sz w:val="28"/>
          <w:szCs w:val="28"/>
        </w:rPr>
      </w:pPr>
      <w:r w:rsidRPr="00917EB8">
        <w:rPr>
          <w:sz w:val="28"/>
          <w:szCs w:val="28"/>
        </w:rPr>
        <w:t>Ответ на задание с кратким ответом нужно записать в такой форме, в которой требуется в инструкции к данному заданию</w:t>
      </w:r>
      <w:r w:rsidR="00AE7473" w:rsidRPr="00917EB8">
        <w:rPr>
          <w:sz w:val="28"/>
          <w:szCs w:val="28"/>
        </w:rPr>
        <w:t xml:space="preserve"> (или группе заданий),</w:t>
      </w:r>
      <w:r w:rsidRPr="00917EB8">
        <w:rPr>
          <w:sz w:val="28"/>
          <w:szCs w:val="28"/>
        </w:rPr>
        <w:t xml:space="preserve"> размещенной </w:t>
      </w:r>
      <w:proofErr w:type="gramStart"/>
      <w:r w:rsidRPr="00917EB8">
        <w:rPr>
          <w:sz w:val="28"/>
          <w:szCs w:val="28"/>
        </w:rPr>
        <w:t>в</w:t>
      </w:r>
      <w:proofErr w:type="gramEnd"/>
      <w:r w:rsidRPr="00917EB8">
        <w:rPr>
          <w:sz w:val="28"/>
          <w:szCs w:val="28"/>
        </w:rPr>
        <w:t xml:space="preserve"> КИМ перед соответствующим заданием или группой заданий.</w:t>
      </w:r>
      <w:r w:rsidRPr="002F2947">
        <w:rPr>
          <w:sz w:val="28"/>
          <w:szCs w:val="28"/>
        </w:rPr>
        <w:t xml:space="preserve"> </w:t>
      </w:r>
    </w:p>
    <w:p w:rsidR="00855186" w:rsidRPr="002F2947" w:rsidRDefault="00855186" w:rsidP="00855186">
      <w:pPr>
        <w:tabs>
          <w:tab w:val="left" w:pos="1005"/>
        </w:tabs>
        <w:ind w:firstLine="709"/>
        <w:jc w:val="center"/>
        <w:rPr>
          <w:sz w:val="28"/>
          <w:szCs w:val="28"/>
        </w:rPr>
      </w:pPr>
      <w:r w:rsidRPr="002F2947">
        <w:rPr>
          <w:noProof/>
        </w:rPr>
        <w:drawing>
          <wp:inline distT="0" distB="0" distL="0" distR="0" wp14:anchorId="3B00F5CE" wp14:editId="2EE2BE66">
            <wp:extent cx="4610100" cy="8096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0100" cy="809625"/>
                    </a:xfrm>
                    <a:prstGeom prst="rect">
                      <a:avLst/>
                    </a:prstGeom>
                    <a:noFill/>
                    <a:ln>
                      <a:noFill/>
                    </a:ln>
                  </pic:spPr>
                </pic:pic>
              </a:graphicData>
            </a:graphic>
          </wp:inline>
        </w:drawing>
      </w:r>
    </w:p>
    <w:p w:rsidR="00AE7473" w:rsidRPr="002F2947" w:rsidRDefault="00AE7473" w:rsidP="00B027F8">
      <w:pPr>
        <w:tabs>
          <w:tab w:val="left" w:pos="1005"/>
        </w:tabs>
        <w:ind w:firstLine="709"/>
        <w:jc w:val="both"/>
        <w:rPr>
          <w:sz w:val="28"/>
          <w:szCs w:val="28"/>
        </w:rPr>
      </w:pPr>
      <w:r w:rsidRPr="002F2947">
        <w:rPr>
          <w:sz w:val="28"/>
          <w:szCs w:val="28"/>
        </w:rPr>
        <w:t>Не разрешается использовать при записи ответа на задания с кратким ответом никакие иные символы, кроме символов кириллицы, латиницы, арабских цифр, запятой и знака «дефис» («минус»), диакритических знаков, образцы кото</w:t>
      </w:r>
      <w:r w:rsidR="00976591" w:rsidRPr="002F2947">
        <w:rPr>
          <w:sz w:val="28"/>
          <w:szCs w:val="28"/>
        </w:rPr>
        <w:t xml:space="preserve">рых даны в верхней части </w:t>
      </w:r>
      <w:r w:rsidRPr="002F2947">
        <w:rPr>
          <w:sz w:val="28"/>
          <w:szCs w:val="28"/>
        </w:rPr>
        <w:t>бл</w:t>
      </w:r>
      <w:r w:rsidR="00976591" w:rsidRPr="002F2947">
        <w:rPr>
          <w:sz w:val="28"/>
          <w:szCs w:val="28"/>
        </w:rPr>
        <w:t>анка</w:t>
      </w:r>
      <w:r w:rsidRPr="002F2947">
        <w:rPr>
          <w:sz w:val="28"/>
          <w:szCs w:val="28"/>
        </w:rPr>
        <w:t>.</w:t>
      </w:r>
    </w:p>
    <w:p w:rsidR="002631AD" w:rsidRPr="002F2947" w:rsidRDefault="002631AD" w:rsidP="00B027F8">
      <w:pPr>
        <w:tabs>
          <w:tab w:val="left" w:pos="1005"/>
        </w:tabs>
        <w:ind w:firstLine="709"/>
        <w:jc w:val="both"/>
        <w:rPr>
          <w:sz w:val="28"/>
          <w:szCs w:val="28"/>
        </w:rPr>
      </w:pPr>
      <w:r w:rsidRPr="002F2947">
        <w:rPr>
          <w:sz w:val="28"/>
          <w:szCs w:val="28"/>
        </w:rPr>
        <w:t>Краткий ответ, в соответствии с инструкцией к заданию, может быть записан только в виде:</w:t>
      </w:r>
    </w:p>
    <w:p w:rsidR="002631AD" w:rsidRDefault="002631AD" w:rsidP="00D45510">
      <w:pPr>
        <w:pStyle w:val="afa"/>
        <w:numPr>
          <w:ilvl w:val="0"/>
          <w:numId w:val="26"/>
        </w:numPr>
        <w:tabs>
          <w:tab w:val="left" w:pos="709"/>
          <w:tab w:val="left" w:pos="993"/>
        </w:tabs>
        <w:ind w:left="0" w:firstLine="709"/>
        <w:jc w:val="both"/>
        <w:rPr>
          <w:sz w:val="28"/>
          <w:szCs w:val="28"/>
        </w:rPr>
      </w:pPr>
      <w:r w:rsidRPr="002F2947">
        <w:rPr>
          <w:sz w:val="28"/>
          <w:szCs w:val="28"/>
        </w:rPr>
        <w:t>слова или словосочетания</w:t>
      </w:r>
      <w:r w:rsidR="001F65BE">
        <w:rPr>
          <w:sz w:val="28"/>
          <w:szCs w:val="28"/>
        </w:rPr>
        <w:t xml:space="preserve"> (нескольких слов)</w:t>
      </w:r>
      <w:r w:rsidRPr="002F2947">
        <w:rPr>
          <w:sz w:val="28"/>
          <w:szCs w:val="28"/>
        </w:rPr>
        <w:t>;</w:t>
      </w:r>
    </w:p>
    <w:p w:rsidR="001F65BE" w:rsidRPr="00917EB8" w:rsidRDefault="001F65BE" w:rsidP="00D45510">
      <w:pPr>
        <w:pStyle w:val="afa"/>
        <w:numPr>
          <w:ilvl w:val="0"/>
          <w:numId w:val="26"/>
        </w:numPr>
        <w:tabs>
          <w:tab w:val="left" w:pos="709"/>
          <w:tab w:val="left" w:pos="993"/>
        </w:tabs>
        <w:ind w:left="0" w:firstLine="709"/>
        <w:jc w:val="both"/>
        <w:rPr>
          <w:sz w:val="28"/>
          <w:szCs w:val="28"/>
        </w:rPr>
      </w:pPr>
      <w:r w:rsidRPr="00917EB8">
        <w:rPr>
          <w:sz w:val="28"/>
          <w:szCs w:val="28"/>
        </w:rPr>
        <w:t>одной цифры;</w:t>
      </w:r>
    </w:p>
    <w:p w:rsidR="002631AD" w:rsidRPr="002F2947" w:rsidRDefault="002631AD" w:rsidP="00D45510">
      <w:pPr>
        <w:pStyle w:val="afa"/>
        <w:numPr>
          <w:ilvl w:val="0"/>
          <w:numId w:val="26"/>
        </w:numPr>
        <w:tabs>
          <w:tab w:val="left" w:pos="709"/>
          <w:tab w:val="left" w:pos="993"/>
        </w:tabs>
        <w:ind w:left="0" w:firstLine="709"/>
        <w:jc w:val="both"/>
        <w:rPr>
          <w:sz w:val="28"/>
          <w:szCs w:val="28"/>
        </w:rPr>
      </w:pPr>
      <w:r w:rsidRPr="002F2947">
        <w:rPr>
          <w:sz w:val="28"/>
          <w:szCs w:val="28"/>
        </w:rPr>
        <w:t xml:space="preserve">целого числа </w:t>
      </w:r>
      <w:r w:rsidR="00AE7473" w:rsidRPr="002F2947">
        <w:rPr>
          <w:sz w:val="28"/>
          <w:szCs w:val="28"/>
        </w:rPr>
        <w:t>(возможно использование знака «минус»);</w:t>
      </w:r>
    </w:p>
    <w:p w:rsidR="002631AD" w:rsidRPr="002F2947" w:rsidRDefault="001F65BE" w:rsidP="00D45510">
      <w:pPr>
        <w:pStyle w:val="afa"/>
        <w:numPr>
          <w:ilvl w:val="0"/>
          <w:numId w:val="26"/>
        </w:numPr>
        <w:tabs>
          <w:tab w:val="left" w:pos="709"/>
          <w:tab w:val="left" w:pos="993"/>
        </w:tabs>
        <w:ind w:left="0" w:firstLine="709"/>
        <w:jc w:val="both"/>
        <w:rPr>
          <w:sz w:val="28"/>
          <w:szCs w:val="28"/>
        </w:rPr>
      </w:pPr>
      <w:r>
        <w:rPr>
          <w:sz w:val="28"/>
          <w:szCs w:val="28"/>
        </w:rPr>
        <w:t xml:space="preserve">конечной </w:t>
      </w:r>
      <w:r w:rsidR="002631AD" w:rsidRPr="002F2947">
        <w:rPr>
          <w:sz w:val="28"/>
          <w:szCs w:val="28"/>
        </w:rPr>
        <w:t>десятичной дроби (с использованием цифр, запятой и знака «минус» при необходимости), если в инструкции по выполнению задания указано, что ответ можно дать в виде десятичной дроби;</w:t>
      </w:r>
      <w:r w:rsidR="00855186" w:rsidRPr="00855186">
        <w:rPr>
          <w:noProof/>
        </w:rPr>
        <w:t xml:space="preserve"> </w:t>
      </w:r>
    </w:p>
    <w:p w:rsidR="006F0DE5" w:rsidRPr="002F2947" w:rsidRDefault="00935E6D" w:rsidP="001F65BE">
      <w:pPr>
        <w:pStyle w:val="afa"/>
        <w:numPr>
          <w:ilvl w:val="0"/>
          <w:numId w:val="26"/>
        </w:numPr>
        <w:tabs>
          <w:tab w:val="left" w:pos="709"/>
          <w:tab w:val="left" w:pos="993"/>
        </w:tabs>
        <w:ind w:left="0" w:firstLine="709"/>
        <w:jc w:val="both"/>
        <w:rPr>
          <w:noProof/>
        </w:rPr>
      </w:pPr>
      <w:r w:rsidRPr="002F2947">
        <w:rPr>
          <w:sz w:val="28"/>
          <w:szCs w:val="28"/>
        </w:rPr>
        <w:t>последовательности символов, состоящей из букв и (или) цифр</w:t>
      </w:r>
      <w:r w:rsidR="001F65BE" w:rsidRPr="001F65BE">
        <w:rPr>
          <w:rStyle w:val="afc"/>
          <w:sz w:val="24"/>
        </w:rPr>
        <w:footnoteReference w:id="4"/>
      </w:r>
      <w:r w:rsidR="001F65BE">
        <w:rPr>
          <w:sz w:val="28"/>
          <w:szCs w:val="28"/>
        </w:rPr>
        <w:t>.</w:t>
      </w:r>
    </w:p>
    <w:p w:rsidR="00935E6D" w:rsidRDefault="00935E6D" w:rsidP="006C20C2">
      <w:pPr>
        <w:pStyle w:val="Default"/>
        <w:ind w:firstLine="709"/>
        <w:jc w:val="both"/>
        <w:rPr>
          <w:color w:val="auto"/>
          <w:sz w:val="28"/>
          <w:szCs w:val="28"/>
        </w:rPr>
      </w:pPr>
      <w:r w:rsidRPr="002F2947">
        <w:rPr>
          <w:color w:val="auto"/>
          <w:sz w:val="28"/>
          <w:szCs w:val="28"/>
        </w:rPr>
        <w:t>Если в ответе больше символов, чем количество клеточек, отведенных для записи ответов на задания с кратким ответом, то ответ записывается в отведенном для него месте, не обращая внимания на разбиение этого поля на клеточки. Ответ должен быть написан разборчиво, более узкими символами в одну строчку, с использованием всей длины отведенного под него поля. Символы в ответе не должны соприкасаться друг с другом. Термин следует писать полност</w:t>
      </w:r>
      <w:r w:rsidR="006C20C2" w:rsidRPr="002F2947">
        <w:rPr>
          <w:color w:val="auto"/>
          <w:sz w:val="28"/>
          <w:szCs w:val="28"/>
        </w:rPr>
        <w:t>ью. Любые сокращения запрещены.</w:t>
      </w:r>
    </w:p>
    <w:p w:rsidR="00F24E61" w:rsidRPr="008B18C8" w:rsidRDefault="00BC4BD1" w:rsidP="00BC4BD1">
      <w:pPr>
        <w:pStyle w:val="Default"/>
        <w:ind w:firstLine="709"/>
        <w:jc w:val="both"/>
        <w:rPr>
          <w:color w:val="auto"/>
          <w:sz w:val="28"/>
          <w:szCs w:val="28"/>
        </w:rPr>
      </w:pPr>
      <w:r w:rsidRPr="008B18C8">
        <w:rPr>
          <w:color w:val="auto"/>
          <w:sz w:val="28"/>
          <w:szCs w:val="28"/>
        </w:rPr>
        <w:t xml:space="preserve">При проведении ОГЭ по химии участники экзамена в рамках задания 24 выполняют реальный химический эксперимент с использованием лабораторного оборудования. Оценивание задания 24 осуществляется непосредственно при его выполнении участником экзамена в аудитории, двумя экспертами, наблюдающими за выполнением лабораторных опытов, независимо друг от друга. Результаты оценивания выполнения задания 24 вносятся в отдельную ведомость и не доводятся </w:t>
      </w:r>
      <w:r w:rsidRPr="008B18C8">
        <w:rPr>
          <w:color w:val="auto"/>
          <w:sz w:val="28"/>
          <w:szCs w:val="28"/>
        </w:rPr>
        <w:lastRenderedPageBreak/>
        <w:t xml:space="preserve">до сведения участника ОГЭ в день экзамена. После окончания экзамена в аудитории, эксперты переносят результаты оценивания из ведомости в бланки ответов участников №1 и ставят свою подпись. </w:t>
      </w:r>
    </w:p>
    <w:p w:rsidR="00F24E61" w:rsidRPr="008B18C8" w:rsidRDefault="00BC4BD1" w:rsidP="00BC4BD1">
      <w:pPr>
        <w:pStyle w:val="Default"/>
        <w:ind w:firstLine="709"/>
        <w:jc w:val="both"/>
        <w:rPr>
          <w:b/>
          <w:color w:val="auto"/>
          <w:sz w:val="28"/>
          <w:szCs w:val="28"/>
        </w:rPr>
      </w:pPr>
      <w:r w:rsidRPr="008B18C8">
        <w:rPr>
          <w:b/>
          <w:color w:val="auto"/>
          <w:sz w:val="28"/>
          <w:szCs w:val="28"/>
        </w:rPr>
        <w:t>В случае</w:t>
      </w:r>
      <w:proofErr w:type="gramStart"/>
      <w:r w:rsidRPr="008B18C8">
        <w:rPr>
          <w:b/>
          <w:color w:val="auto"/>
          <w:sz w:val="28"/>
          <w:szCs w:val="28"/>
        </w:rPr>
        <w:t>,</w:t>
      </w:r>
      <w:proofErr w:type="gramEnd"/>
      <w:r w:rsidRPr="008B18C8">
        <w:rPr>
          <w:b/>
          <w:color w:val="auto"/>
          <w:sz w:val="28"/>
          <w:szCs w:val="28"/>
        </w:rPr>
        <w:t xml:space="preserve"> если участник не приступал к выполнению задания 24, в полях критериев </w:t>
      </w:r>
      <w:r w:rsidR="00945300" w:rsidRPr="008B18C8">
        <w:rPr>
          <w:b/>
          <w:color w:val="auto"/>
          <w:sz w:val="28"/>
          <w:szCs w:val="28"/>
        </w:rPr>
        <w:t>эксперты ставят отметку</w:t>
      </w:r>
      <w:r w:rsidRPr="008B18C8">
        <w:rPr>
          <w:b/>
          <w:color w:val="auto"/>
          <w:sz w:val="28"/>
          <w:szCs w:val="28"/>
        </w:rPr>
        <w:t xml:space="preserve"> </w:t>
      </w:r>
      <w:r w:rsidR="00945300" w:rsidRPr="008B18C8">
        <w:rPr>
          <w:b/>
          <w:color w:val="auto"/>
          <w:sz w:val="28"/>
          <w:szCs w:val="28"/>
        </w:rPr>
        <w:t>(</w:t>
      </w:r>
      <w:r w:rsidRPr="008B18C8">
        <w:rPr>
          <w:b/>
          <w:color w:val="auto"/>
          <w:sz w:val="28"/>
          <w:szCs w:val="28"/>
        </w:rPr>
        <w:t>символ «Х»</w:t>
      </w:r>
      <w:r w:rsidR="00945300" w:rsidRPr="008B18C8">
        <w:rPr>
          <w:b/>
          <w:color w:val="auto"/>
          <w:sz w:val="28"/>
          <w:szCs w:val="28"/>
        </w:rPr>
        <w:t>) и свою подпись</w:t>
      </w:r>
      <w:r w:rsidRPr="008B18C8">
        <w:rPr>
          <w:b/>
          <w:color w:val="auto"/>
          <w:sz w:val="28"/>
          <w:szCs w:val="28"/>
        </w:rPr>
        <w:t xml:space="preserve">. </w:t>
      </w:r>
    </w:p>
    <w:p w:rsidR="00BC4BD1" w:rsidRPr="00F24E61" w:rsidRDefault="00BC4BD1" w:rsidP="00BC4BD1">
      <w:pPr>
        <w:pStyle w:val="Default"/>
        <w:ind w:firstLine="709"/>
        <w:jc w:val="both"/>
        <w:rPr>
          <w:b/>
          <w:color w:val="auto"/>
          <w:sz w:val="28"/>
          <w:szCs w:val="28"/>
        </w:rPr>
      </w:pPr>
      <w:r w:rsidRPr="008B18C8">
        <w:rPr>
          <w:b/>
          <w:color w:val="auto"/>
          <w:sz w:val="28"/>
          <w:szCs w:val="28"/>
        </w:rPr>
        <w:t>Данные поля не должны быть пустыми.</w:t>
      </w:r>
    </w:p>
    <w:p w:rsidR="00F24E61" w:rsidRDefault="00F24E61" w:rsidP="00BC4BD1">
      <w:pPr>
        <w:pStyle w:val="Default"/>
        <w:ind w:firstLine="709"/>
        <w:jc w:val="both"/>
        <w:rPr>
          <w:color w:val="auto"/>
          <w:sz w:val="28"/>
          <w:szCs w:val="28"/>
        </w:rPr>
      </w:pPr>
    </w:p>
    <w:p w:rsidR="00F24E61" w:rsidRPr="00BC4BD1" w:rsidRDefault="00F24E61" w:rsidP="00F24E61">
      <w:pPr>
        <w:pStyle w:val="Default"/>
        <w:jc w:val="both"/>
        <w:rPr>
          <w:color w:val="auto"/>
          <w:sz w:val="28"/>
          <w:szCs w:val="28"/>
        </w:rPr>
      </w:pPr>
      <w:r>
        <w:rPr>
          <w:noProof/>
          <w:color w:val="auto"/>
          <w:sz w:val="28"/>
          <w:szCs w:val="28"/>
          <w:lang w:eastAsia="ru-RU"/>
        </w:rPr>
        <w:drawing>
          <wp:inline distT="0" distB="0" distL="0" distR="0" wp14:anchorId="4BAF0B5F" wp14:editId="15541DD2">
            <wp:extent cx="2695951" cy="1600423"/>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хим.png"/>
                    <pic:cNvPicPr/>
                  </pic:nvPicPr>
                  <pic:blipFill>
                    <a:blip r:embed="rId13">
                      <a:extLst>
                        <a:ext uri="{28A0092B-C50C-407E-A947-70E740481C1C}">
                          <a14:useLocalDpi xmlns:a14="http://schemas.microsoft.com/office/drawing/2010/main" val="0"/>
                        </a:ext>
                      </a:extLst>
                    </a:blip>
                    <a:stretch>
                      <a:fillRect/>
                    </a:stretch>
                  </pic:blipFill>
                  <pic:spPr>
                    <a:xfrm>
                      <a:off x="0" y="0"/>
                      <a:ext cx="2695951" cy="1600423"/>
                    </a:xfrm>
                    <a:prstGeom prst="rect">
                      <a:avLst/>
                    </a:prstGeom>
                  </pic:spPr>
                </pic:pic>
              </a:graphicData>
            </a:graphic>
          </wp:inline>
        </w:drawing>
      </w:r>
      <w:r w:rsidR="006E4BBA">
        <w:rPr>
          <w:noProof/>
          <w:color w:val="auto"/>
          <w:sz w:val="28"/>
          <w:szCs w:val="28"/>
          <w:lang w:eastAsia="ru-RU"/>
        </w:rPr>
        <w:drawing>
          <wp:anchor distT="0" distB="0" distL="114300" distR="114300" simplePos="0" relativeHeight="251654656" behindDoc="0" locked="0" layoutInCell="1" allowOverlap="1" wp14:anchorId="5708C0C1" wp14:editId="05D78030">
            <wp:simplePos x="0" y="0"/>
            <wp:positionH relativeFrom="column">
              <wp:align>left</wp:align>
            </wp:positionH>
            <wp:positionV relativeFrom="paragraph">
              <wp:align>top</wp:align>
            </wp:positionV>
            <wp:extent cx="3595392" cy="5076825"/>
            <wp:effectExtent l="19050" t="19050" r="24130"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БО 1_химия.png"/>
                    <pic:cNvPicPr/>
                  </pic:nvPicPr>
                  <pic:blipFill>
                    <a:blip r:embed="rId14">
                      <a:extLst>
                        <a:ext uri="{28A0092B-C50C-407E-A947-70E740481C1C}">
                          <a14:useLocalDpi xmlns:a14="http://schemas.microsoft.com/office/drawing/2010/main" val="0"/>
                        </a:ext>
                      </a:extLst>
                    </a:blip>
                    <a:stretch>
                      <a:fillRect/>
                    </a:stretch>
                  </pic:blipFill>
                  <pic:spPr>
                    <a:xfrm>
                      <a:off x="0" y="0"/>
                      <a:ext cx="3595392" cy="507682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Pr>
          <w:color w:val="auto"/>
          <w:sz w:val="28"/>
          <w:szCs w:val="28"/>
        </w:rPr>
        <w:br w:type="textWrapping" w:clear="all"/>
      </w:r>
    </w:p>
    <w:p w:rsidR="000E0EF9" w:rsidRPr="00BC4BD1" w:rsidRDefault="000E0EF9" w:rsidP="00BC4BD1">
      <w:pPr>
        <w:pStyle w:val="Default"/>
        <w:ind w:firstLine="709"/>
        <w:jc w:val="both"/>
        <w:rPr>
          <w:color w:val="auto"/>
          <w:sz w:val="28"/>
          <w:szCs w:val="28"/>
        </w:rPr>
      </w:pPr>
      <w:r w:rsidRPr="002F2947">
        <w:rPr>
          <w:bCs/>
          <w:color w:val="auto"/>
          <w:sz w:val="28"/>
          <w:szCs w:val="28"/>
        </w:rPr>
        <w:t>В н</w:t>
      </w:r>
      <w:r w:rsidR="00976591" w:rsidRPr="002F2947">
        <w:rPr>
          <w:bCs/>
          <w:color w:val="auto"/>
          <w:sz w:val="28"/>
          <w:szCs w:val="28"/>
        </w:rPr>
        <w:t>ижней части бланка</w:t>
      </w:r>
      <w:r w:rsidRPr="002F2947">
        <w:rPr>
          <w:bCs/>
          <w:color w:val="auto"/>
          <w:sz w:val="28"/>
          <w:szCs w:val="28"/>
        </w:rPr>
        <w:t xml:space="preserve"> ответов </w:t>
      </w:r>
      <w:r w:rsidR="00AE5F82">
        <w:rPr>
          <w:bCs/>
          <w:color w:val="auto"/>
          <w:sz w:val="28"/>
          <w:szCs w:val="28"/>
        </w:rPr>
        <w:t>№</w:t>
      </w:r>
      <w:r w:rsidRPr="002F2947">
        <w:rPr>
          <w:bCs/>
          <w:color w:val="auto"/>
          <w:sz w:val="28"/>
          <w:szCs w:val="28"/>
        </w:rPr>
        <w:t>1 предусмотрены поля:</w:t>
      </w:r>
    </w:p>
    <w:p w:rsidR="000E0EF9" w:rsidRPr="002F2947" w:rsidRDefault="000E0EF9" w:rsidP="00B027F8">
      <w:pPr>
        <w:pStyle w:val="Default"/>
        <w:ind w:firstLine="709"/>
        <w:jc w:val="both"/>
        <w:rPr>
          <w:bCs/>
          <w:color w:val="auto"/>
          <w:sz w:val="28"/>
          <w:szCs w:val="28"/>
        </w:rPr>
      </w:pPr>
      <w:r w:rsidRPr="002F2947">
        <w:rPr>
          <w:bCs/>
          <w:color w:val="auto"/>
          <w:sz w:val="28"/>
          <w:szCs w:val="28"/>
        </w:rPr>
        <w:t>«Замена ошибочных ответов на задания с кратким ответом»;</w:t>
      </w:r>
    </w:p>
    <w:p w:rsidR="000E0EF9" w:rsidRPr="002F2947" w:rsidRDefault="000E0EF9" w:rsidP="00B027F8">
      <w:pPr>
        <w:pStyle w:val="Default"/>
        <w:ind w:firstLine="709"/>
        <w:jc w:val="both"/>
        <w:rPr>
          <w:bCs/>
          <w:color w:val="auto"/>
          <w:sz w:val="28"/>
          <w:szCs w:val="28"/>
        </w:rPr>
      </w:pPr>
      <w:r w:rsidRPr="002F2947">
        <w:rPr>
          <w:bCs/>
          <w:color w:val="auto"/>
          <w:sz w:val="28"/>
          <w:szCs w:val="28"/>
        </w:rPr>
        <w:t>«Количество заполненных полей «Замена ошибочных ответов»;</w:t>
      </w:r>
    </w:p>
    <w:p w:rsidR="000E0EF9" w:rsidRPr="002F2947" w:rsidRDefault="000E0EF9" w:rsidP="00B027F8">
      <w:pPr>
        <w:pStyle w:val="Default"/>
        <w:ind w:firstLine="709"/>
        <w:jc w:val="both"/>
        <w:rPr>
          <w:bCs/>
          <w:color w:val="auto"/>
          <w:sz w:val="28"/>
          <w:szCs w:val="28"/>
        </w:rPr>
      </w:pPr>
      <w:r w:rsidRPr="002F2947">
        <w:rPr>
          <w:bCs/>
          <w:color w:val="auto"/>
          <w:sz w:val="28"/>
          <w:szCs w:val="28"/>
        </w:rPr>
        <w:t>«</w:t>
      </w:r>
      <w:proofErr w:type="gramStart"/>
      <w:r w:rsidRPr="002F2947">
        <w:rPr>
          <w:bCs/>
          <w:color w:val="auto"/>
          <w:sz w:val="28"/>
          <w:szCs w:val="28"/>
        </w:rPr>
        <w:t>Удален</w:t>
      </w:r>
      <w:proofErr w:type="gramEnd"/>
      <w:r w:rsidRPr="002F2947">
        <w:rPr>
          <w:bCs/>
          <w:color w:val="auto"/>
          <w:sz w:val="28"/>
          <w:szCs w:val="28"/>
        </w:rPr>
        <w:t xml:space="preserve"> с экзамена в связи с нарушением порядка проведения ГИА»;</w:t>
      </w:r>
    </w:p>
    <w:p w:rsidR="000E0EF9" w:rsidRPr="002F2947" w:rsidRDefault="000E0EF9" w:rsidP="00B027F8">
      <w:pPr>
        <w:pStyle w:val="Default"/>
        <w:ind w:firstLine="709"/>
        <w:jc w:val="both"/>
        <w:rPr>
          <w:bCs/>
          <w:color w:val="auto"/>
          <w:sz w:val="28"/>
          <w:szCs w:val="28"/>
        </w:rPr>
      </w:pPr>
      <w:r w:rsidRPr="002F2947">
        <w:rPr>
          <w:bCs/>
          <w:color w:val="auto"/>
          <w:sz w:val="28"/>
          <w:szCs w:val="28"/>
        </w:rPr>
        <w:t>«Не завершил экзамен по объективной причине»;</w:t>
      </w:r>
    </w:p>
    <w:p w:rsidR="000E0EF9" w:rsidRPr="002F2947" w:rsidRDefault="000E0EF9" w:rsidP="00B027F8">
      <w:pPr>
        <w:pStyle w:val="Default"/>
        <w:ind w:firstLine="709"/>
        <w:jc w:val="both"/>
        <w:rPr>
          <w:bCs/>
          <w:color w:val="auto"/>
          <w:sz w:val="28"/>
          <w:szCs w:val="28"/>
        </w:rPr>
      </w:pPr>
      <w:r w:rsidRPr="002F2947">
        <w:rPr>
          <w:bCs/>
          <w:color w:val="auto"/>
          <w:sz w:val="28"/>
          <w:szCs w:val="28"/>
        </w:rPr>
        <w:t>«Подпись ответственного организатора».</w:t>
      </w:r>
    </w:p>
    <w:p w:rsidR="000E0EF9" w:rsidRDefault="00935E6D" w:rsidP="00B027F8">
      <w:pPr>
        <w:pStyle w:val="Default"/>
        <w:ind w:firstLine="709"/>
        <w:jc w:val="both"/>
        <w:rPr>
          <w:bCs/>
          <w:color w:val="auto"/>
          <w:sz w:val="28"/>
          <w:szCs w:val="28"/>
        </w:rPr>
      </w:pPr>
      <w:r w:rsidRPr="00C8424C">
        <w:rPr>
          <w:b/>
          <w:bCs/>
          <w:color w:val="auto"/>
          <w:sz w:val="28"/>
          <w:szCs w:val="28"/>
        </w:rPr>
        <w:t>Заполнение полей «Удален с экзамена в связи с нарушением порядка проведения ГИА» или «Не завершил экзамен по объективной причине» организ</w:t>
      </w:r>
      <w:r w:rsidR="00C8424C" w:rsidRPr="00C8424C">
        <w:rPr>
          <w:b/>
          <w:bCs/>
          <w:color w:val="auto"/>
          <w:sz w:val="28"/>
          <w:szCs w:val="28"/>
        </w:rPr>
        <w:t xml:space="preserve">атором в аудитории обязательно только в случае, </w:t>
      </w:r>
      <w:r w:rsidRPr="00C8424C">
        <w:rPr>
          <w:b/>
          <w:bCs/>
          <w:color w:val="auto"/>
          <w:sz w:val="28"/>
          <w:szCs w:val="28"/>
        </w:rPr>
        <w:t xml:space="preserve">если участник экзамена удален с экзамена в связи с нарушением установленного </w:t>
      </w:r>
      <w:r w:rsidR="00DF491A" w:rsidRPr="00C8424C">
        <w:rPr>
          <w:b/>
          <w:bCs/>
          <w:color w:val="auto"/>
          <w:sz w:val="28"/>
          <w:szCs w:val="28"/>
        </w:rPr>
        <w:t>П</w:t>
      </w:r>
      <w:r w:rsidRPr="00C8424C">
        <w:rPr>
          <w:b/>
          <w:bCs/>
          <w:color w:val="auto"/>
          <w:sz w:val="28"/>
          <w:szCs w:val="28"/>
        </w:rPr>
        <w:t>орядка проведения ГИА или не завершил экзамен по объективным причинам соответственно.</w:t>
      </w:r>
      <w:r w:rsidRPr="002F2947">
        <w:rPr>
          <w:bCs/>
          <w:color w:val="auto"/>
          <w:sz w:val="28"/>
          <w:szCs w:val="28"/>
        </w:rPr>
        <w:t xml:space="preserve"> </w:t>
      </w:r>
      <w:r w:rsidRPr="008B18C8">
        <w:rPr>
          <w:bCs/>
          <w:color w:val="auto"/>
          <w:sz w:val="28"/>
          <w:szCs w:val="28"/>
        </w:rPr>
        <w:t>Отметка</w:t>
      </w:r>
      <w:r w:rsidR="00C2143E" w:rsidRPr="008B18C8">
        <w:rPr>
          <w:bCs/>
          <w:color w:val="auto"/>
          <w:sz w:val="28"/>
          <w:szCs w:val="28"/>
        </w:rPr>
        <w:t xml:space="preserve"> (символ «Х»)</w:t>
      </w:r>
      <w:r w:rsidRPr="008B18C8">
        <w:rPr>
          <w:bCs/>
          <w:color w:val="auto"/>
          <w:sz w:val="28"/>
          <w:szCs w:val="28"/>
        </w:rPr>
        <w:t xml:space="preserve"> организатора в аудитории заверяется </w:t>
      </w:r>
      <w:r w:rsidRPr="008B18C8">
        <w:rPr>
          <w:bCs/>
          <w:color w:val="auto"/>
          <w:sz w:val="28"/>
          <w:szCs w:val="28"/>
        </w:rPr>
        <w:lastRenderedPageBreak/>
        <w:t>подписью организатора в аудитории в специально отведенном для этого поле «Подпись ответственного организатора».</w:t>
      </w:r>
    </w:p>
    <w:p w:rsidR="001F2EE2" w:rsidRDefault="001F2EE2" w:rsidP="00B027F8">
      <w:pPr>
        <w:pStyle w:val="Default"/>
        <w:ind w:firstLine="709"/>
        <w:jc w:val="both"/>
        <w:rPr>
          <w:bCs/>
          <w:color w:val="auto"/>
          <w:sz w:val="28"/>
          <w:szCs w:val="28"/>
        </w:rPr>
      </w:pPr>
    </w:p>
    <w:p w:rsidR="00C2143E" w:rsidRDefault="00C2143E" w:rsidP="00C2143E">
      <w:pPr>
        <w:pStyle w:val="Default"/>
        <w:ind w:hanging="142"/>
        <w:jc w:val="center"/>
        <w:rPr>
          <w:bCs/>
          <w:color w:val="auto"/>
          <w:sz w:val="28"/>
          <w:szCs w:val="28"/>
        </w:rPr>
      </w:pPr>
      <w:r>
        <w:rPr>
          <w:bCs/>
          <w:noProof/>
          <w:color w:val="auto"/>
          <w:sz w:val="28"/>
          <w:szCs w:val="28"/>
          <w:lang w:eastAsia="ru-RU"/>
        </w:rPr>
        <w:drawing>
          <wp:inline distT="0" distB="0" distL="0" distR="0" wp14:anchorId="375D5D45" wp14:editId="13D003E0">
            <wp:extent cx="6155638" cy="809952"/>
            <wp:effectExtent l="19050" t="19050" r="17145" b="285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удаление.png"/>
                    <pic:cNvPicPr/>
                  </pic:nvPicPr>
                  <pic:blipFill>
                    <a:blip r:embed="rId15">
                      <a:extLst>
                        <a:ext uri="{28A0092B-C50C-407E-A947-70E740481C1C}">
                          <a14:useLocalDpi xmlns:a14="http://schemas.microsoft.com/office/drawing/2010/main" val="0"/>
                        </a:ext>
                      </a:extLst>
                    </a:blip>
                    <a:stretch>
                      <a:fillRect/>
                    </a:stretch>
                  </pic:blipFill>
                  <pic:spPr>
                    <a:xfrm>
                      <a:off x="0" y="0"/>
                      <a:ext cx="6155638" cy="809952"/>
                    </a:xfrm>
                    <a:prstGeom prst="rect">
                      <a:avLst/>
                    </a:prstGeom>
                    <a:ln w="3175">
                      <a:solidFill>
                        <a:schemeClr val="tx1"/>
                      </a:solidFill>
                    </a:ln>
                  </pic:spPr>
                </pic:pic>
              </a:graphicData>
            </a:graphic>
          </wp:inline>
        </w:drawing>
      </w:r>
    </w:p>
    <w:p w:rsidR="00C2143E" w:rsidRDefault="00C2143E" w:rsidP="00C2143E">
      <w:pPr>
        <w:pStyle w:val="Default"/>
        <w:ind w:hanging="142"/>
        <w:jc w:val="center"/>
        <w:rPr>
          <w:bCs/>
          <w:color w:val="auto"/>
          <w:sz w:val="28"/>
          <w:szCs w:val="28"/>
        </w:rPr>
      </w:pPr>
    </w:p>
    <w:p w:rsidR="00C2143E" w:rsidRPr="002F2947" w:rsidRDefault="00C2143E" w:rsidP="00C2143E">
      <w:pPr>
        <w:pStyle w:val="Default"/>
        <w:ind w:hanging="142"/>
        <w:jc w:val="center"/>
        <w:rPr>
          <w:bCs/>
          <w:color w:val="auto"/>
          <w:sz w:val="28"/>
          <w:szCs w:val="28"/>
        </w:rPr>
      </w:pPr>
      <w:r>
        <w:rPr>
          <w:bCs/>
          <w:noProof/>
          <w:color w:val="auto"/>
          <w:sz w:val="28"/>
          <w:szCs w:val="28"/>
          <w:lang w:eastAsia="ru-RU"/>
        </w:rPr>
        <w:drawing>
          <wp:inline distT="0" distB="0" distL="0" distR="0" wp14:anchorId="2E3159C1" wp14:editId="364D0F7D">
            <wp:extent cx="6174696" cy="781366"/>
            <wp:effectExtent l="19050" t="19050" r="17145" b="190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по объектив.png"/>
                    <pic:cNvPicPr/>
                  </pic:nvPicPr>
                  <pic:blipFill>
                    <a:blip r:embed="rId16">
                      <a:extLst>
                        <a:ext uri="{28A0092B-C50C-407E-A947-70E740481C1C}">
                          <a14:useLocalDpi xmlns:a14="http://schemas.microsoft.com/office/drawing/2010/main" val="0"/>
                        </a:ext>
                      </a:extLst>
                    </a:blip>
                    <a:stretch>
                      <a:fillRect/>
                    </a:stretch>
                  </pic:blipFill>
                  <pic:spPr>
                    <a:xfrm>
                      <a:off x="0" y="0"/>
                      <a:ext cx="6174696" cy="781366"/>
                    </a:xfrm>
                    <a:prstGeom prst="rect">
                      <a:avLst/>
                    </a:prstGeom>
                    <a:ln w="3175">
                      <a:solidFill>
                        <a:schemeClr val="tx1"/>
                      </a:solidFill>
                    </a:ln>
                  </pic:spPr>
                </pic:pic>
              </a:graphicData>
            </a:graphic>
          </wp:inline>
        </w:drawing>
      </w:r>
    </w:p>
    <w:p w:rsidR="002631AD" w:rsidRPr="002F2947" w:rsidRDefault="002631AD" w:rsidP="00925C09">
      <w:pPr>
        <w:pStyle w:val="Default"/>
        <w:autoSpaceDE/>
        <w:autoSpaceDN/>
        <w:adjustRightInd/>
        <w:spacing w:before="120" w:after="120"/>
        <w:ind w:firstLine="709"/>
        <w:jc w:val="center"/>
        <w:rPr>
          <w:color w:val="auto"/>
          <w:sz w:val="28"/>
          <w:szCs w:val="28"/>
        </w:rPr>
      </w:pPr>
      <w:r w:rsidRPr="002F2947">
        <w:rPr>
          <w:b/>
          <w:bCs/>
          <w:color w:val="auto"/>
          <w:sz w:val="28"/>
          <w:szCs w:val="28"/>
        </w:rPr>
        <w:t>Замена ошибочных ответов</w:t>
      </w:r>
    </w:p>
    <w:p w:rsidR="00935E6D" w:rsidRPr="002F2947" w:rsidRDefault="00976591" w:rsidP="00935E6D">
      <w:pPr>
        <w:tabs>
          <w:tab w:val="left" w:pos="1005"/>
        </w:tabs>
        <w:ind w:firstLine="709"/>
        <w:jc w:val="both"/>
        <w:rPr>
          <w:sz w:val="28"/>
          <w:szCs w:val="28"/>
        </w:rPr>
      </w:pPr>
      <w:r w:rsidRPr="002F2947">
        <w:rPr>
          <w:sz w:val="28"/>
          <w:szCs w:val="28"/>
        </w:rPr>
        <w:t>В нижней части бланка</w:t>
      </w:r>
      <w:r w:rsidR="00935E6D" w:rsidRPr="002F2947">
        <w:rPr>
          <w:sz w:val="28"/>
          <w:szCs w:val="28"/>
        </w:rPr>
        <w:t xml:space="preserve"> ответов </w:t>
      </w:r>
      <w:r w:rsidR="00AE5F82">
        <w:rPr>
          <w:sz w:val="28"/>
          <w:szCs w:val="28"/>
        </w:rPr>
        <w:t>№</w:t>
      </w:r>
      <w:r w:rsidR="00935E6D" w:rsidRPr="002F2947">
        <w:rPr>
          <w:sz w:val="28"/>
          <w:szCs w:val="28"/>
        </w:rPr>
        <w:t xml:space="preserve">1 </w:t>
      </w:r>
      <w:proofErr w:type="gramStart"/>
      <w:r w:rsidR="00935E6D" w:rsidRPr="002F2947">
        <w:rPr>
          <w:sz w:val="28"/>
          <w:szCs w:val="28"/>
        </w:rPr>
        <w:t>на задания с кратким ответом предусмотрены поля для записи исправленных ответов на задания с кратким ответом</w:t>
      </w:r>
      <w:proofErr w:type="gramEnd"/>
      <w:r w:rsidR="00935E6D" w:rsidRPr="002F2947">
        <w:rPr>
          <w:sz w:val="28"/>
          <w:szCs w:val="28"/>
        </w:rPr>
        <w:t xml:space="preserve"> взамен ошибочно записанных.</w:t>
      </w:r>
    </w:p>
    <w:p w:rsidR="00935E6D" w:rsidRPr="002F2947" w:rsidRDefault="00935E6D" w:rsidP="00935E6D">
      <w:pPr>
        <w:tabs>
          <w:tab w:val="left" w:pos="1005"/>
        </w:tabs>
        <w:ind w:firstLine="709"/>
        <w:jc w:val="both"/>
        <w:rPr>
          <w:sz w:val="28"/>
          <w:szCs w:val="28"/>
        </w:rPr>
      </w:pPr>
      <w:r w:rsidRPr="002F2947">
        <w:rPr>
          <w:sz w:val="28"/>
          <w:szCs w:val="28"/>
        </w:rPr>
        <w:t>Для за</w:t>
      </w:r>
      <w:r w:rsidR="00976591" w:rsidRPr="002F2947">
        <w:rPr>
          <w:sz w:val="28"/>
          <w:szCs w:val="28"/>
        </w:rPr>
        <w:t>мены ответа, внесенного в бланк</w:t>
      </w:r>
      <w:r w:rsidRPr="002F2947">
        <w:rPr>
          <w:sz w:val="28"/>
          <w:szCs w:val="28"/>
        </w:rPr>
        <w:t xml:space="preserve"> ответов </w:t>
      </w:r>
      <w:r w:rsidR="00AE5F82">
        <w:rPr>
          <w:sz w:val="28"/>
          <w:szCs w:val="28"/>
        </w:rPr>
        <w:t>№</w:t>
      </w:r>
      <w:r w:rsidRPr="002F2947">
        <w:rPr>
          <w:sz w:val="28"/>
          <w:szCs w:val="28"/>
        </w:rPr>
        <w:t>1 на задания с кратким ответом, нужно в соответствующих полях замены проставить номер задания, ответ на который следует исправить, и записать новое значение верного ответ</w:t>
      </w:r>
      <w:r w:rsidR="006C20C2" w:rsidRPr="002F2947">
        <w:rPr>
          <w:sz w:val="28"/>
          <w:szCs w:val="28"/>
        </w:rPr>
        <w:t>а на указанное задание</w:t>
      </w:r>
      <w:r w:rsidR="00BF16DF" w:rsidRPr="002F2947">
        <w:rPr>
          <w:sz w:val="28"/>
          <w:szCs w:val="28"/>
        </w:rPr>
        <w:t>.</w:t>
      </w:r>
      <w:r w:rsidR="006C20C2" w:rsidRPr="002F2947">
        <w:rPr>
          <w:sz w:val="28"/>
          <w:szCs w:val="28"/>
        </w:rPr>
        <w:t xml:space="preserve"> </w:t>
      </w:r>
    </w:p>
    <w:p w:rsidR="002631AD" w:rsidRPr="002F2947" w:rsidRDefault="002631AD" w:rsidP="000E58AD">
      <w:pPr>
        <w:tabs>
          <w:tab w:val="left" w:pos="1005"/>
        </w:tabs>
        <w:ind w:firstLine="709"/>
        <w:jc w:val="both"/>
        <w:rPr>
          <w:sz w:val="28"/>
          <w:szCs w:val="28"/>
        </w:rPr>
      </w:pPr>
      <w:r w:rsidRPr="002F2947">
        <w:rPr>
          <w:sz w:val="28"/>
          <w:szCs w:val="28"/>
        </w:rPr>
        <w:t>Пример замены - в задании 20 исправлен краткий ответ:</w:t>
      </w:r>
    </w:p>
    <w:p w:rsidR="002631AD" w:rsidRPr="002F2947" w:rsidRDefault="00667BFB" w:rsidP="006F0DE5">
      <w:pPr>
        <w:tabs>
          <w:tab w:val="left" w:pos="1005"/>
        </w:tabs>
        <w:ind w:firstLine="624"/>
        <w:jc w:val="center"/>
        <w:rPr>
          <w:noProof/>
        </w:rPr>
      </w:pPr>
      <w:r w:rsidRPr="002F2947">
        <w:rPr>
          <w:noProof/>
        </w:rPr>
        <w:drawing>
          <wp:inline distT="0" distB="0" distL="0" distR="0" wp14:anchorId="45580819" wp14:editId="5D3B912E">
            <wp:extent cx="1952625" cy="800100"/>
            <wp:effectExtent l="0" t="0" r="9525"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2625" cy="800100"/>
                    </a:xfrm>
                    <a:prstGeom prst="rect">
                      <a:avLst/>
                    </a:prstGeom>
                    <a:noFill/>
                    <a:ln>
                      <a:noFill/>
                    </a:ln>
                  </pic:spPr>
                </pic:pic>
              </a:graphicData>
            </a:graphic>
          </wp:inline>
        </w:drawing>
      </w:r>
    </w:p>
    <w:p w:rsidR="00631A09" w:rsidRPr="002F2947" w:rsidRDefault="00631A09" w:rsidP="00631A09">
      <w:pPr>
        <w:tabs>
          <w:tab w:val="left" w:pos="1005"/>
        </w:tabs>
        <w:ind w:firstLine="709"/>
        <w:jc w:val="both"/>
        <w:rPr>
          <w:sz w:val="28"/>
          <w:szCs w:val="28"/>
        </w:rPr>
      </w:pPr>
      <w:r w:rsidRPr="002F2947">
        <w:rPr>
          <w:sz w:val="28"/>
          <w:szCs w:val="28"/>
        </w:rPr>
        <w:t>В случае если в области замены ошибочных ответов на задания с кратким ответом будет заполнено поле для номера задания, а новый ответ не внесен, то для оценивания будет использоваться пустой ответ (т.е. задание будет засчитано невыполненным). Поэтому в случае неправильного указания номера задания в области замены ошибочных ответов, неправильный номер задания следует зачеркнуть.</w:t>
      </w:r>
    </w:p>
    <w:p w:rsidR="00095C84" w:rsidRDefault="00095C84" w:rsidP="00095C84">
      <w:pPr>
        <w:tabs>
          <w:tab w:val="left" w:pos="1005"/>
        </w:tabs>
        <w:ind w:firstLine="709"/>
        <w:jc w:val="both"/>
        <w:rPr>
          <w:sz w:val="28"/>
          <w:szCs w:val="28"/>
        </w:rPr>
      </w:pPr>
      <w:r w:rsidRPr="002F2947">
        <w:rPr>
          <w:sz w:val="28"/>
          <w:szCs w:val="28"/>
        </w:rPr>
        <w:t xml:space="preserve">Ответственный организатор в аудитории по окончании выполнения экзаменационной работы участником </w:t>
      </w:r>
      <w:r w:rsidR="006F0DE5" w:rsidRPr="002F2947">
        <w:rPr>
          <w:sz w:val="28"/>
          <w:szCs w:val="28"/>
        </w:rPr>
        <w:t xml:space="preserve">экзамена должен проверить бланк </w:t>
      </w:r>
      <w:r w:rsidRPr="002F2947">
        <w:rPr>
          <w:sz w:val="28"/>
          <w:szCs w:val="28"/>
        </w:rPr>
        <w:t xml:space="preserve">ответов </w:t>
      </w:r>
      <w:r w:rsidR="00AE5F82">
        <w:rPr>
          <w:sz w:val="28"/>
          <w:szCs w:val="28"/>
        </w:rPr>
        <w:t>№</w:t>
      </w:r>
      <w:r w:rsidRPr="002F2947">
        <w:rPr>
          <w:sz w:val="28"/>
          <w:szCs w:val="28"/>
        </w:rPr>
        <w:t>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в аудитории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DF50E8" w:rsidRDefault="00DF50E8" w:rsidP="00095C84">
      <w:pPr>
        <w:tabs>
          <w:tab w:val="left" w:pos="1005"/>
        </w:tabs>
        <w:ind w:firstLine="709"/>
        <w:jc w:val="both"/>
        <w:rPr>
          <w:sz w:val="28"/>
          <w:szCs w:val="28"/>
        </w:rPr>
      </w:pPr>
    </w:p>
    <w:p w:rsidR="00DF50E8" w:rsidRDefault="00DF50E8" w:rsidP="00DF50E8">
      <w:pPr>
        <w:tabs>
          <w:tab w:val="left" w:pos="1005"/>
        </w:tabs>
        <w:ind w:hanging="142"/>
        <w:jc w:val="center"/>
        <w:rPr>
          <w:sz w:val="28"/>
          <w:szCs w:val="28"/>
        </w:rPr>
      </w:pPr>
      <w:r>
        <w:rPr>
          <w:noProof/>
          <w:sz w:val="28"/>
          <w:szCs w:val="28"/>
        </w:rPr>
        <w:lastRenderedPageBreak/>
        <w:drawing>
          <wp:inline distT="0" distB="0" distL="0" distR="0" wp14:anchorId="513D7357" wp14:editId="3D7EC472">
            <wp:extent cx="4889500" cy="1150386"/>
            <wp:effectExtent l="19050" t="19050" r="25400" b="1206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О 1_1.tif"/>
                    <pic:cNvPicPr/>
                  </pic:nvPicPr>
                  <pic:blipFill>
                    <a:blip r:embed="rId18">
                      <a:extLst>
                        <a:ext uri="{28A0092B-C50C-407E-A947-70E740481C1C}">
                          <a14:useLocalDpi xmlns:a14="http://schemas.microsoft.com/office/drawing/2010/main" val="0"/>
                        </a:ext>
                      </a:extLst>
                    </a:blip>
                    <a:stretch>
                      <a:fillRect/>
                    </a:stretch>
                  </pic:blipFill>
                  <pic:spPr>
                    <a:xfrm>
                      <a:off x="0" y="0"/>
                      <a:ext cx="4889500" cy="1150386"/>
                    </a:xfrm>
                    <a:prstGeom prst="rect">
                      <a:avLst/>
                    </a:prstGeom>
                    <a:ln w="3175">
                      <a:solidFill>
                        <a:schemeClr val="tx1"/>
                      </a:solidFill>
                    </a:ln>
                  </pic:spPr>
                </pic:pic>
              </a:graphicData>
            </a:graphic>
          </wp:inline>
        </w:drawing>
      </w:r>
    </w:p>
    <w:p w:rsidR="00DF50E8" w:rsidRPr="002F2947" w:rsidRDefault="00DF50E8" w:rsidP="00DF50E8">
      <w:pPr>
        <w:tabs>
          <w:tab w:val="left" w:pos="1005"/>
        </w:tabs>
        <w:ind w:firstLine="709"/>
        <w:jc w:val="center"/>
        <w:rPr>
          <w:sz w:val="28"/>
          <w:szCs w:val="28"/>
        </w:rPr>
      </w:pPr>
    </w:p>
    <w:p w:rsidR="00095C84" w:rsidRDefault="00095C84" w:rsidP="00D97B5A">
      <w:pPr>
        <w:tabs>
          <w:tab w:val="left" w:pos="1005"/>
        </w:tabs>
        <w:ind w:firstLine="709"/>
        <w:jc w:val="both"/>
        <w:rPr>
          <w:sz w:val="28"/>
          <w:szCs w:val="28"/>
        </w:rPr>
      </w:pPr>
      <w:r w:rsidRPr="008B18C8">
        <w:rPr>
          <w:sz w:val="28"/>
          <w:szCs w:val="28"/>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w:t>
      </w:r>
      <w:r w:rsidR="00FE1FCE" w:rsidRPr="008B18C8">
        <w:rPr>
          <w:sz w:val="28"/>
          <w:szCs w:val="28"/>
        </w:rPr>
        <w:t xml:space="preserve"> </w:t>
      </w:r>
      <w:r w:rsidRPr="008B18C8">
        <w:rPr>
          <w:sz w:val="28"/>
          <w:szCs w:val="28"/>
        </w:rPr>
        <w:t xml:space="preserve">«Замена ошибочных ответов» ставит </w:t>
      </w:r>
      <w:r w:rsidR="00452033" w:rsidRPr="008B18C8">
        <w:rPr>
          <w:sz w:val="28"/>
          <w:szCs w:val="28"/>
        </w:rPr>
        <w:t xml:space="preserve">отметку </w:t>
      </w:r>
      <w:r w:rsidR="00E8555F" w:rsidRPr="008B18C8">
        <w:rPr>
          <w:sz w:val="28"/>
          <w:szCs w:val="28"/>
        </w:rPr>
        <w:t xml:space="preserve">(символ </w:t>
      </w:r>
      <w:r w:rsidRPr="008B18C8">
        <w:rPr>
          <w:sz w:val="28"/>
          <w:szCs w:val="28"/>
        </w:rPr>
        <w:t>«Х»</w:t>
      </w:r>
      <w:r w:rsidR="00E8555F" w:rsidRPr="008B18C8">
        <w:rPr>
          <w:sz w:val="28"/>
          <w:szCs w:val="28"/>
        </w:rPr>
        <w:t>)</w:t>
      </w:r>
      <w:r w:rsidRPr="008B18C8">
        <w:rPr>
          <w:sz w:val="28"/>
          <w:szCs w:val="28"/>
        </w:rPr>
        <w:t xml:space="preserve"> и подпись в специально отведенном месте.</w:t>
      </w:r>
    </w:p>
    <w:p w:rsidR="00C832D6" w:rsidRDefault="00C832D6" w:rsidP="00D97B5A">
      <w:pPr>
        <w:tabs>
          <w:tab w:val="left" w:pos="1005"/>
        </w:tabs>
        <w:ind w:firstLine="709"/>
        <w:jc w:val="both"/>
        <w:rPr>
          <w:sz w:val="28"/>
          <w:szCs w:val="28"/>
        </w:rPr>
      </w:pPr>
    </w:p>
    <w:p w:rsidR="00B933D1" w:rsidRPr="002F2947" w:rsidRDefault="00B933D1" w:rsidP="00784B9D">
      <w:pPr>
        <w:tabs>
          <w:tab w:val="left" w:pos="1005"/>
        </w:tabs>
        <w:jc w:val="center"/>
        <w:rPr>
          <w:sz w:val="28"/>
          <w:szCs w:val="28"/>
        </w:rPr>
      </w:pPr>
      <w:r>
        <w:rPr>
          <w:noProof/>
          <w:sz w:val="28"/>
          <w:szCs w:val="28"/>
        </w:rPr>
        <w:drawing>
          <wp:inline distT="0" distB="0" distL="0" distR="0" wp14:anchorId="43431C36" wp14:editId="009E1272">
            <wp:extent cx="3686175" cy="568395"/>
            <wp:effectExtent l="19050" t="19050" r="9525" b="222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БО 1.tif"/>
                    <pic:cNvPicPr/>
                  </pic:nvPicPr>
                  <pic:blipFill>
                    <a:blip r:embed="rId19">
                      <a:extLst>
                        <a:ext uri="{28A0092B-C50C-407E-A947-70E740481C1C}">
                          <a14:useLocalDpi xmlns:a14="http://schemas.microsoft.com/office/drawing/2010/main" val="0"/>
                        </a:ext>
                      </a:extLst>
                    </a:blip>
                    <a:stretch>
                      <a:fillRect/>
                    </a:stretch>
                  </pic:blipFill>
                  <pic:spPr>
                    <a:xfrm>
                      <a:off x="0" y="0"/>
                      <a:ext cx="3705704" cy="571406"/>
                    </a:xfrm>
                    <a:prstGeom prst="rect">
                      <a:avLst/>
                    </a:prstGeom>
                    <a:ln w="3175">
                      <a:solidFill>
                        <a:schemeClr val="tx1"/>
                      </a:solidFill>
                    </a:ln>
                  </pic:spPr>
                </pic:pic>
              </a:graphicData>
            </a:graphic>
          </wp:inline>
        </w:drawing>
      </w:r>
    </w:p>
    <w:p w:rsidR="00676646" w:rsidRPr="00676646" w:rsidRDefault="00676646" w:rsidP="00676646">
      <w:pPr>
        <w:spacing w:before="120" w:after="120"/>
        <w:ind w:firstLine="709"/>
        <w:jc w:val="both"/>
        <w:rPr>
          <w:sz w:val="28"/>
          <w:szCs w:val="28"/>
        </w:rPr>
      </w:pPr>
      <w:r w:rsidRPr="008B18C8">
        <w:rPr>
          <w:sz w:val="28"/>
          <w:szCs w:val="28"/>
        </w:rPr>
        <w:t>При проведении ОГЭ по иностранным языкам (раздел «Говорение») используется односторонний бланк регистрации. Регистрационная часть бланка регистрации для иностранного языка (раздел «Говорение») заполняется так же, как и регистр</w:t>
      </w:r>
      <w:r w:rsidR="00AE5F82" w:rsidRPr="008B18C8">
        <w:rPr>
          <w:sz w:val="28"/>
          <w:szCs w:val="28"/>
        </w:rPr>
        <w:t>ационная часть бланка ответов №</w:t>
      </w:r>
      <w:r w:rsidRPr="008B18C8">
        <w:rPr>
          <w:sz w:val="28"/>
          <w:szCs w:val="28"/>
        </w:rPr>
        <w:t>1. При этом в поле «Номер аудитории» указывается номер аудитории проведения ППЭ, задействованной при проведении иностранного языка (раздел «Говорение»).</w:t>
      </w:r>
    </w:p>
    <w:p w:rsidR="00095C84" w:rsidRPr="002F2947" w:rsidRDefault="006F0DE5" w:rsidP="00925C09">
      <w:pPr>
        <w:spacing w:before="120" w:after="120"/>
        <w:ind w:firstLine="709"/>
        <w:jc w:val="center"/>
        <w:rPr>
          <w:b/>
          <w:sz w:val="28"/>
          <w:szCs w:val="28"/>
        </w:rPr>
      </w:pPr>
      <w:r w:rsidRPr="002F2947">
        <w:rPr>
          <w:b/>
          <w:sz w:val="28"/>
          <w:szCs w:val="28"/>
        </w:rPr>
        <w:t>Заполнение бланков</w:t>
      </w:r>
      <w:r w:rsidR="00095C84" w:rsidRPr="002F2947">
        <w:rPr>
          <w:b/>
          <w:sz w:val="28"/>
          <w:szCs w:val="28"/>
        </w:rPr>
        <w:t xml:space="preserve"> ответов </w:t>
      </w:r>
      <w:r w:rsidR="0051250F">
        <w:rPr>
          <w:b/>
          <w:sz w:val="28"/>
          <w:szCs w:val="28"/>
        </w:rPr>
        <w:t>№</w:t>
      </w:r>
      <w:r w:rsidR="00095C84" w:rsidRPr="002F2947">
        <w:rPr>
          <w:b/>
          <w:sz w:val="28"/>
          <w:szCs w:val="28"/>
        </w:rPr>
        <w:t>2</w:t>
      </w:r>
      <w:r w:rsidR="00631A09" w:rsidRPr="002F2947">
        <w:rPr>
          <w:b/>
          <w:sz w:val="28"/>
          <w:szCs w:val="28"/>
        </w:rPr>
        <w:t xml:space="preserve"> </w:t>
      </w:r>
    </w:p>
    <w:p w:rsidR="002631AD" w:rsidRPr="002F2947" w:rsidRDefault="00DD30EB" w:rsidP="00B027F8">
      <w:pPr>
        <w:ind w:firstLine="709"/>
        <w:jc w:val="both"/>
        <w:rPr>
          <w:sz w:val="28"/>
          <w:szCs w:val="28"/>
        </w:rPr>
      </w:pPr>
      <w:proofErr w:type="gramStart"/>
      <w:r w:rsidRPr="002F2947">
        <w:rPr>
          <w:sz w:val="28"/>
          <w:szCs w:val="28"/>
        </w:rPr>
        <w:t>Бланк</w:t>
      </w:r>
      <w:r w:rsidR="00095C84" w:rsidRPr="002F2947">
        <w:rPr>
          <w:sz w:val="28"/>
          <w:szCs w:val="28"/>
        </w:rPr>
        <w:t xml:space="preserve"> ответов </w:t>
      </w:r>
      <w:r w:rsidR="00A072D5">
        <w:rPr>
          <w:sz w:val="28"/>
          <w:szCs w:val="28"/>
        </w:rPr>
        <w:t>№</w:t>
      </w:r>
      <w:r w:rsidR="00095C84" w:rsidRPr="002F2947">
        <w:rPr>
          <w:sz w:val="28"/>
          <w:szCs w:val="28"/>
        </w:rPr>
        <w:t>2 предназначен</w:t>
      </w:r>
      <w:r w:rsidR="002631AD" w:rsidRPr="002F2947">
        <w:rPr>
          <w:sz w:val="28"/>
          <w:szCs w:val="28"/>
        </w:rPr>
        <w:t xml:space="preserve"> для записи ответов на</w:t>
      </w:r>
      <w:r w:rsidR="00095C84" w:rsidRPr="002F2947">
        <w:rPr>
          <w:sz w:val="28"/>
          <w:szCs w:val="28"/>
        </w:rPr>
        <w:t xml:space="preserve"> задания с развернутым ответом (строго</w:t>
      </w:r>
      <w:r w:rsidR="00B9496E" w:rsidRPr="002F2947">
        <w:rPr>
          <w:sz w:val="28"/>
          <w:szCs w:val="28"/>
        </w:rPr>
        <w:t xml:space="preserve"> </w:t>
      </w:r>
      <w:r w:rsidR="00095C84" w:rsidRPr="002F2947">
        <w:rPr>
          <w:sz w:val="28"/>
          <w:szCs w:val="28"/>
        </w:rPr>
        <w:t>в</w:t>
      </w:r>
      <w:r w:rsidR="00B9496E" w:rsidRPr="002F2947">
        <w:rPr>
          <w:sz w:val="28"/>
          <w:szCs w:val="28"/>
        </w:rPr>
        <w:t xml:space="preserve"> </w:t>
      </w:r>
      <w:r w:rsidR="00095C84" w:rsidRPr="002F2947">
        <w:rPr>
          <w:sz w:val="28"/>
          <w:szCs w:val="28"/>
        </w:rPr>
        <w:t>соответствии</w:t>
      </w:r>
      <w:r w:rsidR="00B9496E" w:rsidRPr="002F2947">
        <w:rPr>
          <w:sz w:val="28"/>
          <w:szCs w:val="28"/>
        </w:rPr>
        <w:t xml:space="preserve"> </w:t>
      </w:r>
      <w:r w:rsidR="00095C84" w:rsidRPr="002F2947">
        <w:rPr>
          <w:sz w:val="28"/>
          <w:szCs w:val="28"/>
        </w:rPr>
        <w:t>с</w:t>
      </w:r>
      <w:r w:rsidR="00B9496E" w:rsidRPr="002F2947">
        <w:rPr>
          <w:sz w:val="28"/>
          <w:szCs w:val="28"/>
        </w:rPr>
        <w:t xml:space="preserve"> </w:t>
      </w:r>
      <w:r w:rsidR="00095C84" w:rsidRPr="002F2947">
        <w:rPr>
          <w:sz w:val="28"/>
          <w:szCs w:val="28"/>
        </w:rPr>
        <w:t>требованиями</w:t>
      </w:r>
      <w:r w:rsidR="00B9496E" w:rsidRPr="002F2947">
        <w:rPr>
          <w:sz w:val="28"/>
          <w:szCs w:val="28"/>
        </w:rPr>
        <w:t xml:space="preserve"> </w:t>
      </w:r>
      <w:r w:rsidR="00095C84" w:rsidRPr="002F2947">
        <w:rPr>
          <w:sz w:val="28"/>
          <w:szCs w:val="28"/>
        </w:rPr>
        <w:t>инструкции</w:t>
      </w:r>
      <w:r w:rsidR="00B9496E" w:rsidRPr="002F2947">
        <w:rPr>
          <w:sz w:val="28"/>
          <w:szCs w:val="28"/>
        </w:rPr>
        <w:t xml:space="preserve"> </w:t>
      </w:r>
      <w:r w:rsidR="00095C84" w:rsidRPr="002F2947">
        <w:rPr>
          <w:sz w:val="28"/>
          <w:szCs w:val="28"/>
        </w:rPr>
        <w:t>к</w:t>
      </w:r>
      <w:r w:rsidR="00B9496E" w:rsidRPr="002F2947">
        <w:rPr>
          <w:sz w:val="28"/>
          <w:szCs w:val="28"/>
        </w:rPr>
        <w:t xml:space="preserve"> </w:t>
      </w:r>
      <w:r w:rsidR="00095C84" w:rsidRPr="002F2947">
        <w:rPr>
          <w:sz w:val="28"/>
          <w:szCs w:val="28"/>
        </w:rPr>
        <w:t>КИМ и к отдельным заданиям КИМ).</w:t>
      </w:r>
      <w:proofErr w:type="gramEnd"/>
      <w:r w:rsidR="00095C84" w:rsidRPr="002F2947">
        <w:rPr>
          <w:sz w:val="28"/>
          <w:szCs w:val="28"/>
        </w:rPr>
        <w:t xml:space="preserve"> 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w:t>
      </w:r>
    </w:p>
    <w:p w:rsidR="002631AD" w:rsidRPr="002F2947" w:rsidRDefault="002631AD" w:rsidP="00B027F8">
      <w:pPr>
        <w:autoSpaceDE w:val="0"/>
        <w:autoSpaceDN w:val="0"/>
        <w:adjustRightInd w:val="0"/>
        <w:ind w:firstLine="709"/>
        <w:jc w:val="both"/>
        <w:rPr>
          <w:sz w:val="28"/>
          <w:szCs w:val="28"/>
        </w:rPr>
      </w:pPr>
      <w:r w:rsidRPr="002F2947">
        <w:rPr>
          <w:sz w:val="28"/>
          <w:szCs w:val="28"/>
        </w:rPr>
        <w:t xml:space="preserve">Информация </w:t>
      </w:r>
      <w:r w:rsidR="00095C84" w:rsidRPr="002F2947">
        <w:rPr>
          <w:sz w:val="28"/>
          <w:szCs w:val="28"/>
        </w:rPr>
        <w:t>заполненных</w:t>
      </w:r>
      <w:r w:rsidRPr="002F2947">
        <w:rPr>
          <w:sz w:val="28"/>
          <w:szCs w:val="28"/>
        </w:rPr>
        <w:t xml:space="preserve"> полей верхней части бланка</w:t>
      </w:r>
      <w:r w:rsidRPr="002F2947">
        <w:t xml:space="preserve"> </w:t>
      </w:r>
      <w:r w:rsidRPr="002F2947">
        <w:rPr>
          <w:sz w:val="28"/>
          <w:szCs w:val="28"/>
        </w:rPr>
        <w:t xml:space="preserve">ответов </w:t>
      </w:r>
      <w:r w:rsidR="00A072D5">
        <w:rPr>
          <w:sz w:val="28"/>
          <w:szCs w:val="28"/>
        </w:rPr>
        <w:t>№</w:t>
      </w:r>
      <w:r w:rsidRPr="002F2947">
        <w:rPr>
          <w:sz w:val="28"/>
          <w:szCs w:val="28"/>
        </w:rPr>
        <w:t>2 (</w:t>
      </w:r>
      <w:r w:rsidRPr="002F2947">
        <w:rPr>
          <w:sz w:val="28"/>
          <w:szCs w:val="28"/>
          <w:lang w:eastAsia="en-US"/>
        </w:rPr>
        <w:t xml:space="preserve">код региона, </w:t>
      </w:r>
      <w:r w:rsidR="006C20C2" w:rsidRPr="002F2947">
        <w:rPr>
          <w:sz w:val="28"/>
          <w:szCs w:val="28"/>
          <w:lang w:eastAsia="en-US"/>
        </w:rPr>
        <w:t>код предмета, название</w:t>
      </w:r>
      <w:r w:rsidRPr="002F2947">
        <w:rPr>
          <w:sz w:val="28"/>
          <w:szCs w:val="28"/>
          <w:lang w:eastAsia="en-US"/>
        </w:rPr>
        <w:t xml:space="preserve"> предмета) </w:t>
      </w:r>
      <w:r w:rsidR="00095C84" w:rsidRPr="002F2947">
        <w:rPr>
          <w:sz w:val="28"/>
          <w:szCs w:val="28"/>
        </w:rPr>
        <w:t>соответствует</w:t>
      </w:r>
      <w:r w:rsidRPr="002F2947">
        <w:rPr>
          <w:sz w:val="28"/>
          <w:szCs w:val="28"/>
        </w:rPr>
        <w:t xml:space="preserve"> информации, </w:t>
      </w:r>
      <w:r w:rsidR="00162F82">
        <w:rPr>
          <w:sz w:val="28"/>
          <w:szCs w:val="28"/>
        </w:rPr>
        <w:t>заполненной автоматически,</w:t>
      </w:r>
      <w:r w:rsidRPr="002F2947">
        <w:rPr>
          <w:sz w:val="28"/>
          <w:szCs w:val="28"/>
        </w:rPr>
        <w:t xml:space="preserve"> в бланк</w:t>
      </w:r>
      <w:r w:rsidR="00162F82">
        <w:rPr>
          <w:sz w:val="28"/>
          <w:szCs w:val="28"/>
        </w:rPr>
        <w:t>е</w:t>
      </w:r>
      <w:r w:rsidRPr="002F2947">
        <w:rPr>
          <w:sz w:val="28"/>
          <w:szCs w:val="28"/>
        </w:rPr>
        <w:t xml:space="preserve"> ответов </w:t>
      </w:r>
      <w:r w:rsidR="00A072D5">
        <w:rPr>
          <w:sz w:val="28"/>
          <w:szCs w:val="28"/>
        </w:rPr>
        <w:t>№</w:t>
      </w:r>
      <w:r w:rsidRPr="002F2947">
        <w:rPr>
          <w:sz w:val="28"/>
          <w:szCs w:val="28"/>
        </w:rPr>
        <w:t xml:space="preserve">1. </w:t>
      </w:r>
    </w:p>
    <w:p w:rsidR="00146C14" w:rsidRPr="002F2947" w:rsidRDefault="00564A42" w:rsidP="00146C14">
      <w:pPr>
        <w:pStyle w:val="af"/>
        <w:ind w:firstLine="709"/>
        <w:jc w:val="both"/>
        <w:rPr>
          <w:sz w:val="28"/>
          <w:szCs w:val="28"/>
        </w:rPr>
      </w:pPr>
      <w:r w:rsidRPr="002F2947">
        <w:rPr>
          <w:sz w:val="28"/>
          <w:szCs w:val="28"/>
        </w:rPr>
        <w:t xml:space="preserve">Если </w:t>
      </w:r>
      <w:r w:rsidR="00DD30EB" w:rsidRPr="002F2947">
        <w:rPr>
          <w:sz w:val="28"/>
          <w:szCs w:val="28"/>
        </w:rPr>
        <w:t>бланки</w:t>
      </w:r>
      <w:r w:rsidRPr="002F2947">
        <w:rPr>
          <w:sz w:val="28"/>
          <w:szCs w:val="28"/>
        </w:rPr>
        <w:t xml:space="preserve"> </w:t>
      </w:r>
      <w:r w:rsidR="00DD30EB" w:rsidRPr="002F2947">
        <w:rPr>
          <w:sz w:val="28"/>
          <w:szCs w:val="28"/>
        </w:rPr>
        <w:t>ответов и дополнительные бланки</w:t>
      </w:r>
      <w:r w:rsidRPr="002F2947">
        <w:rPr>
          <w:sz w:val="28"/>
          <w:szCs w:val="28"/>
        </w:rPr>
        <w:t xml:space="preserve"> ответов</w:t>
      </w:r>
      <w:r w:rsidR="00E5239C" w:rsidRPr="002F2947">
        <w:rPr>
          <w:sz w:val="28"/>
          <w:szCs w:val="28"/>
        </w:rPr>
        <w:t xml:space="preserve"> </w:t>
      </w:r>
      <w:r w:rsidR="00A072D5">
        <w:rPr>
          <w:sz w:val="28"/>
          <w:szCs w:val="28"/>
        </w:rPr>
        <w:t>№</w:t>
      </w:r>
      <w:r w:rsidR="00E5239C" w:rsidRPr="002F2947">
        <w:rPr>
          <w:sz w:val="28"/>
          <w:szCs w:val="28"/>
        </w:rPr>
        <w:t>2</w:t>
      </w:r>
      <w:r w:rsidRPr="002F2947">
        <w:rPr>
          <w:sz w:val="28"/>
          <w:szCs w:val="28"/>
        </w:rPr>
        <w:t xml:space="preserve"> содержат незаполненные области (за исключением регистрационных полей), то организаторы в аудитории погашают их </w:t>
      </w:r>
      <w:r w:rsidR="00BA29C9" w:rsidRPr="002F2947">
        <w:rPr>
          <w:sz w:val="28"/>
          <w:szCs w:val="28"/>
        </w:rPr>
        <w:t>знаком</w:t>
      </w:r>
      <w:r w:rsidRPr="002F2947">
        <w:rPr>
          <w:sz w:val="28"/>
          <w:szCs w:val="28"/>
        </w:rPr>
        <w:t xml:space="preserve"> «Z»</w:t>
      </w:r>
      <w:r w:rsidR="00BF16DF" w:rsidRPr="00AF7AF6">
        <w:rPr>
          <w:rStyle w:val="afc"/>
          <w:sz w:val="24"/>
        </w:rPr>
        <w:footnoteReference w:id="5"/>
      </w:r>
      <w:r w:rsidR="00BF16DF" w:rsidRPr="002F2947">
        <w:rPr>
          <w:sz w:val="28"/>
          <w:szCs w:val="28"/>
        </w:rPr>
        <w:t xml:space="preserve">. </w:t>
      </w:r>
    </w:p>
    <w:p w:rsidR="00146C14" w:rsidRPr="002F2947" w:rsidRDefault="00146C14" w:rsidP="00146C14">
      <w:pPr>
        <w:pStyle w:val="af"/>
        <w:ind w:firstLine="709"/>
        <w:jc w:val="both"/>
        <w:rPr>
          <w:sz w:val="28"/>
          <w:szCs w:val="28"/>
        </w:rPr>
      </w:pPr>
      <w:r w:rsidRPr="002F2947">
        <w:rPr>
          <w:sz w:val="28"/>
          <w:szCs w:val="28"/>
        </w:rPr>
        <w:t>Указанный знак проставляется на последнем листе со</w:t>
      </w:r>
      <w:r w:rsidR="00A072D5">
        <w:rPr>
          <w:sz w:val="28"/>
          <w:szCs w:val="28"/>
        </w:rPr>
        <w:t>ответствующего бланка ответов №</w:t>
      </w:r>
      <w:r w:rsidRPr="002F2947">
        <w:rPr>
          <w:sz w:val="28"/>
          <w:szCs w:val="28"/>
        </w:rPr>
        <w:t xml:space="preserve">2 (т.е. знак «Z» ставится только на последнем бланке в конце всей работы). </w:t>
      </w:r>
      <w:proofErr w:type="gramStart"/>
      <w:r w:rsidRPr="002F2947">
        <w:rPr>
          <w:sz w:val="28"/>
          <w:szCs w:val="28"/>
        </w:rPr>
        <w:t>Например, если участник экзамена выполнил все задания с развернутым ответом (или посильные ему задания), оформил ответы на задания с разверну</w:t>
      </w:r>
      <w:r w:rsidR="00A072D5">
        <w:rPr>
          <w:sz w:val="28"/>
          <w:szCs w:val="28"/>
        </w:rPr>
        <w:t>тым ответом на бланке ответов №</w:t>
      </w:r>
      <w:r w:rsidRPr="002F2947">
        <w:rPr>
          <w:sz w:val="28"/>
          <w:szCs w:val="28"/>
        </w:rPr>
        <w:t xml:space="preserve">2, </w:t>
      </w:r>
      <w:r w:rsidR="00A072D5">
        <w:rPr>
          <w:sz w:val="28"/>
          <w:szCs w:val="28"/>
        </w:rPr>
        <w:t>ДБО №</w:t>
      </w:r>
      <w:r w:rsidRPr="002F2947">
        <w:rPr>
          <w:sz w:val="28"/>
          <w:szCs w:val="28"/>
        </w:rPr>
        <w:t xml:space="preserve">2 не запрашивал и, соответственно, не </w:t>
      </w:r>
      <w:r w:rsidRPr="002F2947">
        <w:rPr>
          <w:sz w:val="28"/>
          <w:szCs w:val="28"/>
        </w:rPr>
        <w:lastRenderedPageBreak/>
        <w:t>использовал их, то знак «</w:t>
      </w:r>
      <w:r w:rsidR="00A072D5">
        <w:rPr>
          <w:sz w:val="28"/>
          <w:szCs w:val="28"/>
        </w:rPr>
        <w:t>Z» ставится на бланке ответов №</w:t>
      </w:r>
      <w:r w:rsidRPr="002F2947">
        <w:rPr>
          <w:sz w:val="28"/>
          <w:szCs w:val="28"/>
        </w:rPr>
        <w:t>2 из комплекта в области указанного бланка, оставшейся незаполненной участником экзамена.</w:t>
      </w:r>
      <w:proofErr w:type="gramEnd"/>
    </w:p>
    <w:p w:rsidR="00564A42" w:rsidRPr="002F2947" w:rsidRDefault="00564A42" w:rsidP="00B027F8">
      <w:pPr>
        <w:ind w:firstLine="709"/>
        <w:jc w:val="both"/>
        <w:rPr>
          <w:sz w:val="28"/>
          <w:szCs w:val="28"/>
        </w:rPr>
      </w:pPr>
    </w:p>
    <w:p w:rsidR="00D97B5A" w:rsidRPr="002F2947" w:rsidRDefault="002B1E67" w:rsidP="00D97B5A">
      <w:pPr>
        <w:pStyle w:val="Default"/>
        <w:autoSpaceDE/>
        <w:autoSpaceDN/>
        <w:adjustRightInd/>
        <w:jc w:val="center"/>
        <w:rPr>
          <w:b/>
          <w:bCs/>
          <w:color w:val="auto"/>
          <w:sz w:val="28"/>
          <w:szCs w:val="28"/>
        </w:rPr>
      </w:pPr>
      <w:r>
        <w:rPr>
          <w:b/>
          <w:bCs/>
          <w:noProof/>
          <w:color w:val="auto"/>
          <w:sz w:val="28"/>
          <w:szCs w:val="28"/>
          <w:lang w:eastAsia="ru-RU"/>
        </w:rPr>
        <w:drawing>
          <wp:inline distT="0" distB="0" distL="0" distR="0" wp14:anchorId="4B365630" wp14:editId="7E9540CF">
            <wp:extent cx="5696745" cy="384863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рпр.png"/>
                    <pic:cNvPicPr/>
                  </pic:nvPicPr>
                  <pic:blipFill>
                    <a:blip r:embed="rId20">
                      <a:extLst>
                        <a:ext uri="{28A0092B-C50C-407E-A947-70E740481C1C}">
                          <a14:useLocalDpi xmlns:a14="http://schemas.microsoft.com/office/drawing/2010/main" val="0"/>
                        </a:ext>
                      </a:extLst>
                    </a:blip>
                    <a:stretch>
                      <a:fillRect/>
                    </a:stretch>
                  </pic:blipFill>
                  <pic:spPr>
                    <a:xfrm>
                      <a:off x="0" y="0"/>
                      <a:ext cx="5696745" cy="3848637"/>
                    </a:xfrm>
                    <a:prstGeom prst="rect">
                      <a:avLst/>
                    </a:prstGeom>
                  </pic:spPr>
                </pic:pic>
              </a:graphicData>
            </a:graphic>
          </wp:inline>
        </w:drawing>
      </w:r>
    </w:p>
    <w:p w:rsidR="00045A16" w:rsidRDefault="00045A16" w:rsidP="00045A16">
      <w:pPr>
        <w:pStyle w:val="Default"/>
        <w:autoSpaceDE/>
        <w:autoSpaceDN/>
        <w:adjustRightInd/>
        <w:spacing w:before="120" w:after="120"/>
        <w:jc w:val="center"/>
        <w:rPr>
          <w:b/>
          <w:bCs/>
          <w:color w:val="auto"/>
          <w:sz w:val="28"/>
          <w:szCs w:val="28"/>
        </w:rPr>
      </w:pPr>
    </w:p>
    <w:p w:rsidR="00045A16" w:rsidRPr="00045A16" w:rsidRDefault="002631AD" w:rsidP="00045A16">
      <w:pPr>
        <w:pStyle w:val="Default"/>
        <w:autoSpaceDE/>
        <w:autoSpaceDN/>
        <w:adjustRightInd/>
        <w:spacing w:before="120" w:after="120"/>
        <w:jc w:val="center"/>
        <w:rPr>
          <w:b/>
          <w:bCs/>
          <w:color w:val="auto"/>
          <w:sz w:val="28"/>
          <w:szCs w:val="28"/>
        </w:rPr>
      </w:pPr>
      <w:r w:rsidRPr="008B18C8">
        <w:rPr>
          <w:b/>
          <w:bCs/>
          <w:color w:val="auto"/>
          <w:sz w:val="28"/>
          <w:szCs w:val="28"/>
        </w:rPr>
        <w:t>Заполнение до</w:t>
      </w:r>
      <w:r w:rsidR="00631A09" w:rsidRPr="008B18C8">
        <w:rPr>
          <w:b/>
          <w:bCs/>
          <w:color w:val="auto"/>
          <w:sz w:val="28"/>
          <w:szCs w:val="28"/>
        </w:rPr>
        <w:t>полнительного бланка ответов</w:t>
      </w:r>
      <w:r w:rsidR="00E5239C" w:rsidRPr="008B18C8">
        <w:rPr>
          <w:b/>
          <w:bCs/>
          <w:color w:val="auto"/>
          <w:sz w:val="28"/>
          <w:szCs w:val="28"/>
        </w:rPr>
        <w:t xml:space="preserve"> </w:t>
      </w:r>
      <w:r w:rsidR="00A072D5" w:rsidRPr="008B18C8">
        <w:rPr>
          <w:b/>
          <w:bCs/>
          <w:color w:val="auto"/>
          <w:sz w:val="28"/>
          <w:szCs w:val="28"/>
        </w:rPr>
        <w:t>№</w:t>
      </w:r>
      <w:r w:rsidR="00E5239C" w:rsidRPr="008B18C8">
        <w:rPr>
          <w:b/>
          <w:bCs/>
          <w:color w:val="auto"/>
          <w:sz w:val="28"/>
          <w:szCs w:val="28"/>
        </w:rPr>
        <w:t>2</w:t>
      </w:r>
    </w:p>
    <w:p w:rsidR="00C6338A" w:rsidRPr="00195542" w:rsidRDefault="00842DC9" w:rsidP="00B027F8">
      <w:pPr>
        <w:widowControl w:val="0"/>
        <w:ind w:firstLine="709"/>
        <w:jc w:val="both"/>
        <w:rPr>
          <w:sz w:val="28"/>
          <w:szCs w:val="28"/>
        </w:rPr>
      </w:pPr>
      <w:r w:rsidRPr="002F2947">
        <w:rPr>
          <w:sz w:val="28"/>
          <w:szCs w:val="28"/>
        </w:rPr>
        <w:t>Дополнительный бланк</w:t>
      </w:r>
      <w:r w:rsidR="00631A09" w:rsidRPr="002F2947">
        <w:rPr>
          <w:sz w:val="28"/>
          <w:szCs w:val="28"/>
        </w:rPr>
        <w:t xml:space="preserve"> ответов</w:t>
      </w:r>
      <w:r w:rsidR="00E5239C" w:rsidRPr="002F2947">
        <w:rPr>
          <w:sz w:val="28"/>
          <w:szCs w:val="28"/>
        </w:rPr>
        <w:t xml:space="preserve"> </w:t>
      </w:r>
      <w:r w:rsidR="00A072D5">
        <w:rPr>
          <w:sz w:val="28"/>
          <w:szCs w:val="28"/>
        </w:rPr>
        <w:t>№</w:t>
      </w:r>
      <w:r w:rsidR="00E5239C" w:rsidRPr="002F2947">
        <w:rPr>
          <w:sz w:val="28"/>
          <w:szCs w:val="28"/>
        </w:rPr>
        <w:t>2</w:t>
      </w:r>
      <w:r w:rsidR="00A072D5">
        <w:rPr>
          <w:sz w:val="28"/>
          <w:szCs w:val="28"/>
        </w:rPr>
        <w:t xml:space="preserve"> (ДБО №2)</w:t>
      </w:r>
      <w:r w:rsidR="00C6338A" w:rsidRPr="002F2947">
        <w:rPr>
          <w:sz w:val="28"/>
          <w:szCs w:val="28"/>
        </w:rPr>
        <w:t xml:space="preserve"> выдается организатором в аудитории по требованию участника экзамена </w:t>
      </w:r>
      <w:r w:rsidR="00620D39" w:rsidRPr="002F2947">
        <w:rPr>
          <w:sz w:val="28"/>
          <w:szCs w:val="28"/>
        </w:rPr>
        <w:t xml:space="preserve">при нехватке </w:t>
      </w:r>
      <w:r w:rsidR="00C6338A" w:rsidRPr="002F2947">
        <w:rPr>
          <w:sz w:val="28"/>
          <w:szCs w:val="28"/>
        </w:rPr>
        <w:t>места для записи развернутых ответов</w:t>
      </w:r>
      <w:r w:rsidR="00A072D5">
        <w:rPr>
          <w:sz w:val="28"/>
          <w:szCs w:val="28"/>
        </w:rPr>
        <w:t xml:space="preserve"> на основном бланке ответов №</w:t>
      </w:r>
      <w:r w:rsidR="00991888">
        <w:rPr>
          <w:sz w:val="28"/>
          <w:szCs w:val="28"/>
        </w:rPr>
        <w:t>2 (лист 1 и лист 2)</w:t>
      </w:r>
      <w:r w:rsidR="00C6338A" w:rsidRPr="002F2947">
        <w:rPr>
          <w:sz w:val="28"/>
          <w:szCs w:val="28"/>
        </w:rPr>
        <w:t>.</w:t>
      </w:r>
      <w:r w:rsidR="00195542" w:rsidRPr="00195542">
        <w:rPr>
          <w:sz w:val="28"/>
          <w:szCs w:val="28"/>
        </w:rPr>
        <w:t xml:space="preserve"> </w:t>
      </w:r>
      <w:r w:rsidR="00195542" w:rsidRPr="00562E27">
        <w:rPr>
          <w:sz w:val="28"/>
          <w:szCs w:val="28"/>
        </w:rPr>
        <w:t>При этом организатору в аудитории необходимо убедитьс</w:t>
      </w:r>
      <w:r w:rsidR="00A072D5">
        <w:rPr>
          <w:sz w:val="28"/>
          <w:szCs w:val="28"/>
        </w:rPr>
        <w:t>я, что основной бланк ответов №</w:t>
      </w:r>
      <w:r w:rsidR="00195542" w:rsidRPr="00562E27">
        <w:rPr>
          <w:sz w:val="28"/>
          <w:szCs w:val="28"/>
        </w:rPr>
        <w:t>2 участника экзамена (лист 1 и лист 2) заполнены полностью.</w:t>
      </w:r>
      <w:r w:rsidR="003F2438">
        <w:rPr>
          <w:sz w:val="28"/>
          <w:szCs w:val="28"/>
        </w:rPr>
        <w:t xml:space="preserve"> </w:t>
      </w:r>
      <w:r w:rsidR="003F2438" w:rsidRPr="003F2438">
        <w:rPr>
          <w:sz w:val="28"/>
          <w:szCs w:val="28"/>
        </w:rPr>
        <w:t xml:space="preserve">В случае заполнения </w:t>
      </w:r>
      <w:r w:rsidR="00A072D5">
        <w:rPr>
          <w:sz w:val="28"/>
          <w:szCs w:val="28"/>
        </w:rPr>
        <w:t>ДБО</w:t>
      </w:r>
      <w:r w:rsidR="003F2438" w:rsidRPr="003F2438">
        <w:rPr>
          <w:sz w:val="28"/>
          <w:szCs w:val="28"/>
        </w:rPr>
        <w:t xml:space="preserve"> №2 при незаполненном основном бланке ответов №2</w:t>
      </w:r>
      <w:r w:rsidR="003F2438">
        <w:rPr>
          <w:sz w:val="28"/>
          <w:szCs w:val="28"/>
        </w:rPr>
        <w:t xml:space="preserve"> (лист 1 и лист 2)</w:t>
      </w:r>
      <w:r w:rsidR="003F2438" w:rsidRPr="003F2438">
        <w:rPr>
          <w:sz w:val="28"/>
          <w:szCs w:val="28"/>
        </w:rPr>
        <w:t xml:space="preserve">, ответы, внесенные в </w:t>
      </w:r>
      <w:r w:rsidR="00A072D5">
        <w:rPr>
          <w:sz w:val="28"/>
          <w:szCs w:val="28"/>
        </w:rPr>
        <w:t>ДБО</w:t>
      </w:r>
      <w:r w:rsidR="003F2438" w:rsidRPr="003F2438">
        <w:rPr>
          <w:sz w:val="28"/>
          <w:szCs w:val="28"/>
        </w:rPr>
        <w:t xml:space="preserve"> №2, оцениваться не будут</w:t>
      </w:r>
      <w:r w:rsidR="003F2438">
        <w:rPr>
          <w:sz w:val="28"/>
          <w:szCs w:val="28"/>
        </w:rPr>
        <w:t>.</w:t>
      </w:r>
    </w:p>
    <w:p w:rsidR="003966BB" w:rsidRDefault="003966BB" w:rsidP="00B027F8">
      <w:pPr>
        <w:widowControl w:val="0"/>
        <w:ind w:firstLine="709"/>
        <w:jc w:val="both"/>
        <w:rPr>
          <w:sz w:val="28"/>
          <w:szCs w:val="28"/>
        </w:rPr>
      </w:pPr>
      <w:r>
        <w:rPr>
          <w:sz w:val="28"/>
          <w:szCs w:val="28"/>
        </w:rPr>
        <w:t xml:space="preserve">При выдаче </w:t>
      </w:r>
      <w:r w:rsidR="003874B2">
        <w:rPr>
          <w:sz w:val="28"/>
          <w:szCs w:val="28"/>
        </w:rPr>
        <w:t>ДБО</w:t>
      </w:r>
      <w:r w:rsidR="003874B2" w:rsidRPr="003F2438">
        <w:rPr>
          <w:sz w:val="28"/>
          <w:szCs w:val="28"/>
        </w:rPr>
        <w:t xml:space="preserve"> №2</w:t>
      </w:r>
      <w:r>
        <w:rPr>
          <w:sz w:val="28"/>
          <w:szCs w:val="28"/>
        </w:rPr>
        <w:t xml:space="preserve"> участнику э</w:t>
      </w:r>
      <w:r w:rsidR="003874B2">
        <w:rPr>
          <w:sz w:val="28"/>
          <w:szCs w:val="28"/>
        </w:rPr>
        <w:t xml:space="preserve">кзамена организатор в аудитории </w:t>
      </w:r>
      <w:r>
        <w:rPr>
          <w:sz w:val="28"/>
          <w:szCs w:val="28"/>
        </w:rPr>
        <w:t>осуществляет привязку выданного</w:t>
      </w:r>
      <w:r w:rsidRPr="003966BB">
        <w:rPr>
          <w:sz w:val="28"/>
          <w:szCs w:val="28"/>
        </w:rPr>
        <w:t xml:space="preserve"> </w:t>
      </w:r>
      <w:r w:rsidR="003874B2">
        <w:rPr>
          <w:sz w:val="28"/>
          <w:szCs w:val="28"/>
        </w:rPr>
        <w:t>ДБО</w:t>
      </w:r>
      <w:r w:rsidR="003874B2" w:rsidRPr="003F2438">
        <w:rPr>
          <w:sz w:val="28"/>
          <w:szCs w:val="28"/>
        </w:rPr>
        <w:t xml:space="preserve"> №2</w:t>
      </w:r>
      <w:r>
        <w:rPr>
          <w:sz w:val="28"/>
          <w:szCs w:val="28"/>
        </w:rPr>
        <w:t>: в п</w:t>
      </w:r>
      <w:r w:rsidR="00C6338A" w:rsidRPr="002F2947">
        <w:rPr>
          <w:sz w:val="28"/>
          <w:szCs w:val="28"/>
        </w:rPr>
        <w:t>оле для записи цифрового значе</w:t>
      </w:r>
      <w:r w:rsidR="00842DC9" w:rsidRPr="002F2947">
        <w:rPr>
          <w:sz w:val="28"/>
          <w:szCs w:val="28"/>
        </w:rPr>
        <w:t xml:space="preserve">ния кода </w:t>
      </w:r>
      <w:r w:rsidR="003874B2">
        <w:rPr>
          <w:sz w:val="28"/>
          <w:szCs w:val="28"/>
        </w:rPr>
        <w:t>ДБО</w:t>
      </w:r>
      <w:r w:rsidR="003874B2" w:rsidRPr="003F2438">
        <w:rPr>
          <w:sz w:val="28"/>
          <w:szCs w:val="28"/>
        </w:rPr>
        <w:t xml:space="preserve"> №2</w:t>
      </w:r>
      <w:r w:rsidR="00E5239C" w:rsidRPr="002F2947">
        <w:rPr>
          <w:sz w:val="28"/>
          <w:szCs w:val="28"/>
        </w:rPr>
        <w:t xml:space="preserve"> </w:t>
      </w:r>
      <w:r w:rsidR="00B46507">
        <w:rPr>
          <w:sz w:val="28"/>
          <w:szCs w:val="28"/>
        </w:rPr>
        <w:t>на бланке ответов №</w:t>
      </w:r>
      <w:r w:rsidR="00E768D2">
        <w:rPr>
          <w:sz w:val="28"/>
          <w:szCs w:val="28"/>
        </w:rPr>
        <w:t xml:space="preserve">2 (лист 2) </w:t>
      </w:r>
      <w:r>
        <w:rPr>
          <w:sz w:val="28"/>
          <w:szCs w:val="28"/>
        </w:rPr>
        <w:t xml:space="preserve">вносит </w:t>
      </w:r>
      <w:r w:rsidRPr="002F2947">
        <w:rPr>
          <w:sz w:val="28"/>
          <w:szCs w:val="28"/>
        </w:rPr>
        <w:t xml:space="preserve">цифровое значение кода </w:t>
      </w:r>
      <w:r w:rsidR="003874B2">
        <w:rPr>
          <w:sz w:val="28"/>
          <w:szCs w:val="28"/>
        </w:rPr>
        <w:t>ДБО</w:t>
      </w:r>
      <w:r w:rsidR="003874B2" w:rsidRPr="003F2438">
        <w:rPr>
          <w:sz w:val="28"/>
          <w:szCs w:val="28"/>
        </w:rPr>
        <w:t xml:space="preserve"> №2</w:t>
      </w:r>
      <w:r w:rsidRPr="002F2947">
        <w:rPr>
          <w:sz w:val="28"/>
          <w:szCs w:val="28"/>
        </w:rPr>
        <w:t>, который выдает участнику экзамена для заполнения</w:t>
      </w:r>
      <w:r w:rsidR="00C6338A" w:rsidRPr="002F2947">
        <w:rPr>
          <w:sz w:val="28"/>
          <w:szCs w:val="28"/>
        </w:rPr>
        <w:t xml:space="preserve">. </w:t>
      </w:r>
      <w:r w:rsidR="00856992">
        <w:rPr>
          <w:sz w:val="28"/>
          <w:szCs w:val="28"/>
        </w:rPr>
        <w:t>В поле «Лист» указывается порядковый номер листа работы участника, начиная с 3.</w:t>
      </w:r>
    </w:p>
    <w:p w:rsidR="003966BB" w:rsidRDefault="003966BB" w:rsidP="00B027F8">
      <w:pPr>
        <w:widowControl w:val="0"/>
        <w:ind w:firstLine="709"/>
        <w:jc w:val="both"/>
        <w:rPr>
          <w:sz w:val="28"/>
          <w:szCs w:val="28"/>
        </w:rPr>
      </w:pPr>
    </w:p>
    <w:p w:rsidR="003966BB" w:rsidRDefault="003966BB" w:rsidP="003966BB">
      <w:pPr>
        <w:widowControl w:val="0"/>
        <w:jc w:val="both"/>
        <w:rPr>
          <w:sz w:val="28"/>
          <w:szCs w:val="28"/>
        </w:rPr>
      </w:pPr>
      <w:r>
        <w:rPr>
          <w:noProof/>
          <w:sz w:val="28"/>
          <w:szCs w:val="28"/>
        </w:rPr>
        <w:drawing>
          <wp:inline distT="0" distB="0" distL="0" distR="0" wp14:anchorId="3EE4348B" wp14:editId="53C08F56">
            <wp:extent cx="6480175" cy="8966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привязка.png"/>
                    <pic:cNvPicPr/>
                  </pic:nvPicPr>
                  <pic:blipFill>
                    <a:blip r:embed="rId21">
                      <a:extLst>
                        <a:ext uri="{28A0092B-C50C-407E-A947-70E740481C1C}">
                          <a14:useLocalDpi xmlns:a14="http://schemas.microsoft.com/office/drawing/2010/main" val="0"/>
                        </a:ext>
                      </a:extLst>
                    </a:blip>
                    <a:stretch>
                      <a:fillRect/>
                    </a:stretch>
                  </pic:blipFill>
                  <pic:spPr>
                    <a:xfrm>
                      <a:off x="0" y="0"/>
                      <a:ext cx="6524030" cy="902688"/>
                    </a:xfrm>
                    <a:prstGeom prst="rect">
                      <a:avLst/>
                    </a:prstGeom>
                  </pic:spPr>
                </pic:pic>
              </a:graphicData>
            </a:graphic>
          </wp:inline>
        </w:drawing>
      </w:r>
    </w:p>
    <w:p w:rsidR="00E40071" w:rsidRDefault="00E40071" w:rsidP="00B027F8">
      <w:pPr>
        <w:widowControl w:val="0"/>
        <w:ind w:firstLine="709"/>
        <w:jc w:val="both"/>
        <w:rPr>
          <w:sz w:val="28"/>
          <w:szCs w:val="28"/>
        </w:rPr>
      </w:pPr>
    </w:p>
    <w:p w:rsidR="00E768D2" w:rsidRDefault="00E768D2" w:rsidP="00B027F8">
      <w:pPr>
        <w:widowControl w:val="0"/>
        <w:ind w:firstLine="709"/>
        <w:jc w:val="both"/>
        <w:rPr>
          <w:sz w:val="28"/>
          <w:szCs w:val="28"/>
        </w:rPr>
      </w:pPr>
      <w:r>
        <w:rPr>
          <w:sz w:val="28"/>
          <w:szCs w:val="28"/>
        </w:rPr>
        <w:t xml:space="preserve">При выдаче последующих </w:t>
      </w:r>
      <w:r w:rsidR="00E40071">
        <w:rPr>
          <w:sz w:val="28"/>
          <w:szCs w:val="28"/>
        </w:rPr>
        <w:t>ДБО</w:t>
      </w:r>
      <w:r w:rsidR="00E40071" w:rsidRPr="003F2438">
        <w:rPr>
          <w:sz w:val="28"/>
          <w:szCs w:val="28"/>
        </w:rPr>
        <w:t xml:space="preserve"> №2</w:t>
      </w:r>
      <w:r w:rsidR="00F3743B">
        <w:rPr>
          <w:sz w:val="28"/>
          <w:szCs w:val="28"/>
        </w:rPr>
        <w:t xml:space="preserve"> организатор в аудитории вносит в поле </w:t>
      </w:r>
      <w:r w:rsidR="00F3743B">
        <w:rPr>
          <w:sz w:val="28"/>
          <w:szCs w:val="28"/>
        </w:rPr>
        <w:lastRenderedPageBreak/>
        <w:t xml:space="preserve">для записи цифрового значения кода </w:t>
      </w:r>
      <w:r w:rsidR="00E40071">
        <w:rPr>
          <w:sz w:val="28"/>
          <w:szCs w:val="28"/>
        </w:rPr>
        <w:t>ДБО</w:t>
      </w:r>
      <w:r w:rsidR="00E40071" w:rsidRPr="003F2438">
        <w:rPr>
          <w:sz w:val="28"/>
          <w:szCs w:val="28"/>
        </w:rPr>
        <w:t xml:space="preserve"> №2</w:t>
      </w:r>
      <w:r w:rsidR="00F3743B">
        <w:rPr>
          <w:sz w:val="28"/>
          <w:szCs w:val="28"/>
        </w:rPr>
        <w:t xml:space="preserve"> цифровое значение </w:t>
      </w:r>
      <w:r w:rsidR="006769F8">
        <w:rPr>
          <w:sz w:val="28"/>
          <w:szCs w:val="28"/>
        </w:rPr>
        <w:t>кода,</w:t>
      </w:r>
      <w:r w:rsidR="00F3743B">
        <w:rPr>
          <w:sz w:val="28"/>
          <w:szCs w:val="28"/>
        </w:rPr>
        <w:t xml:space="preserve"> следующего </w:t>
      </w:r>
      <w:r w:rsidR="00E40071">
        <w:rPr>
          <w:sz w:val="28"/>
          <w:szCs w:val="28"/>
        </w:rPr>
        <w:t>ДБО</w:t>
      </w:r>
      <w:r w:rsidR="00E40071" w:rsidRPr="003F2438">
        <w:rPr>
          <w:sz w:val="28"/>
          <w:szCs w:val="28"/>
        </w:rPr>
        <w:t xml:space="preserve"> №2</w:t>
      </w:r>
      <w:r w:rsidR="00F3743B">
        <w:rPr>
          <w:sz w:val="28"/>
          <w:szCs w:val="28"/>
        </w:rPr>
        <w:t>, который выдает участнику</w:t>
      </w:r>
      <w:r w:rsidR="006F257A">
        <w:rPr>
          <w:sz w:val="28"/>
          <w:szCs w:val="28"/>
        </w:rPr>
        <w:t xml:space="preserve"> для заполнения</w:t>
      </w:r>
      <w:r w:rsidR="00CC6384">
        <w:rPr>
          <w:sz w:val="28"/>
          <w:szCs w:val="28"/>
        </w:rPr>
        <w:t>, и продолжает порядковую нумерацию в поле «Лист»</w:t>
      </w:r>
      <w:r w:rsidR="00F3743B">
        <w:rPr>
          <w:sz w:val="28"/>
          <w:szCs w:val="28"/>
        </w:rPr>
        <w:t>.</w:t>
      </w:r>
    </w:p>
    <w:p w:rsidR="00937BCF" w:rsidRDefault="00842DC9" w:rsidP="001F3887">
      <w:pPr>
        <w:widowControl w:val="0"/>
        <w:ind w:firstLine="709"/>
        <w:jc w:val="both"/>
        <w:rPr>
          <w:sz w:val="28"/>
          <w:szCs w:val="28"/>
        </w:rPr>
      </w:pPr>
      <w:r w:rsidRPr="00F3743B">
        <w:rPr>
          <w:b/>
          <w:sz w:val="28"/>
          <w:szCs w:val="28"/>
        </w:rPr>
        <w:t xml:space="preserve">Если </w:t>
      </w:r>
      <w:r w:rsidR="006769F8" w:rsidRPr="006769F8">
        <w:rPr>
          <w:b/>
          <w:sz w:val="28"/>
          <w:szCs w:val="28"/>
        </w:rPr>
        <w:t>ДБО №2</w:t>
      </w:r>
      <w:r w:rsidR="00E5239C" w:rsidRPr="00F3743B">
        <w:rPr>
          <w:b/>
          <w:sz w:val="28"/>
          <w:szCs w:val="28"/>
        </w:rPr>
        <w:t xml:space="preserve"> </w:t>
      </w:r>
      <w:r w:rsidR="0013069F">
        <w:rPr>
          <w:b/>
          <w:sz w:val="28"/>
          <w:szCs w:val="28"/>
        </w:rPr>
        <w:t xml:space="preserve">участнику экзамена </w:t>
      </w:r>
      <w:r w:rsidR="00C6338A" w:rsidRPr="00F3743B">
        <w:rPr>
          <w:b/>
          <w:sz w:val="28"/>
          <w:szCs w:val="28"/>
        </w:rPr>
        <w:t xml:space="preserve">не выдавался, то </w:t>
      </w:r>
      <w:r w:rsidR="00F3743B" w:rsidRPr="00F3743B">
        <w:rPr>
          <w:b/>
          <w:sz w:val="28"/>
          <w:szCs w:val="28"/>
        </w:rPr>
        <w:t xml:space="preserve">поле для записи цифрового значения кода </w:t>
      </w:r>
      <w:r w:rsidR="006769F8" w:rsidRPr="006769F8">
        <w:rPr>
          <w:b/>
          <w:sz w:val="28"/>
          <w:szCs w:val="28"/>
        </w:rPr>
        <w:t>ДБО №2</w:t>
      </w:r>
      <w:r w:rsidR="00611CF5" w:rsidRPr="00F3743B">
        <w:rPr>
          <w:b/>
          <w:sz w:val="28"/>
          <w:szCs w:val="28"/>
        </w:rPr>
        <w:t xml:space="preserve"> </w:t>
      </w:r>
      <w:r w:rsidR="0013069F">
        <w:rPr>
          <w:b/>
          <w:sz w:val="28"/>
          <w:szCs w:val="28"/>
        </w:rPr>
        <w:t xml:space="preserve">в </w:t>
      </w:r>
      <w:r w:rsidR="00097435">
        <w:rPr>
          <w:b/>
          <w:sz w:val="28"/>
          <w:szCs w:val="28"/>
        </w:rPr>
        <w:t xml:space="preserve">основном </w:t>
      </w:r>
      <w:r w:rsidR="006769F8">
        <w:rPr>
          <w:b/>
          <w:sz w:val="28"/>
          <w:szCs w:val="28"/>
        </w:rPr>
        <w:t>бланке ответов №</w:t>
      </w:r>
      <w:r w:rsidR="0013069F">
        <w:rPr>
          <w:b/>
          <w:sz w:val="28"/>
          <w:szCs w:val="28"/>
        </w:rPr>
        <w:t xml:space="preserve">2 (лист 2) </w:t>
      </w:r>
      <w:r w:rsidR="00C6338A" w:rsidRPr="00F3743B">
        <w:rPr>
          <w:b/>
          <w:sz w:val="28"/>
          <w:szCs w:val="28"/>
        </w:rPr>
        <w:t>остается пустым</w:t>
      </w:r>
      <w:r w:rsidR="00C6338A" w:rsidRPr="002F2947">
        <w:rPr>
          <w:sz w:val="28"/>
          <w:szCs w:val="28"/>
        </w:rPr>
        <w:t>.</w:t>
      </w:r>
    </w:p>
    <w:p w:rsidR="001F3887" w:rsidRDefault="001F3887" w:rsidP="001F3887">
      <w:pPr>
        <w:widowControl w:val="0"/>
        <w:ind w:firstLine="709"/>
        <w:jc w:val="both"/>
        <w:rPr>
          <w:sz w:val="28"/>
          <w:szCs w:val="28"/>
        </w:rPr>
      </w:pPr>
    </w:p>
    <w:p w:rsidR="00595EEA" w:rsidRDefault="008650BB" w:rsidP="001F3887">
      <w:pPr>
        <w:widowControl w:val="0"/>
        <w:jc w:val="center"/>
        <w:rPr>
          <w:sz w:val="28"/>
          <w:szCs w:val="28"/>
        </w:rPr>
      </w:pPr>
      <w:r>
        <w:rPr>
          <w:noProof/>
          <w:sz w:val="28"/>
          <w:szCs w:val="28"/>
        </w:rPr>
        <w:drawing>
          <wp:inline distT="0" distB="0" distL="0" distR="0" wp14:anchorId="1D47C417" wp14:editId="653A64C5">
            <wp:extent cx="4124325" cy="1119265"/>
            <wp:effectExtent l="19050" t="19050" r="9525" b="2413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рвр.png"/>
                    <pic:cNvPicPr/>
                  </pic:nvPicPr>
                  <pic:blipFill>
                    <a:blip r:embed="rId22">
                      <a:extLst>
                        <a:ext uri="{28A0092B-C50C-407E-A947-70E740481C1C}">
                          <a14:useLocalDpi xmlns:a14="http://schemas.microsoft.com/office/drawing/2010/main" val="0"/>
                        </a:ext>
                      </a:extLst>
                    </a:blip>
                    <a:stretch>
                      <a:fillRect/>
                    </a:stretch>
                  </pic:blipFill>
                  <pic:spPr>
                    <a:xfrm>
                      <a:off x="0" y="0"/>
                      <a:ext cx="4256190" cy="1155051"/>
                    </a:xfrm>
                    <a:prstGeom prst="rect">
                      <a:avLst/>
                    </a:prstGeom>
                    <a:ln w="3175">
                      <a:solidFill>
                        <a:schemeClr val="tx1"/>
                      </a:solidFill>
                    </a:ln>
                  </pic:spPr>
                </pic:pic>
              </a:graphicData>
            </a:graphic>
          </wp:inline>
        </w:drawing>
      </w:r>
    </w:p>
    <w:p w:rsidR="001F3887" w:rsidRDefault="00724EEE" w:rsidP="001F3887">
      <w:pPr>
        <w:widowControl w:val="0"/>
        <w:spacing w:before="120" w:after="120"/>
        <w:ind w:firstLine="709"/>
        <w:jc w:val="both"/>
        <w:rPr>
          <w:sz w:val="28"/>
          <w:szCs w:val="28"/>
        </w:rPr>
      </w:pPr>
      <w:r w:rsidRPr="000E1811">
        <w:rPr>
          <w:b/>
          <w:sz w:val="28"/>
          <w:szCs w:val="28"/>
        </w:rPr>
        <w:t xml:space="preserve">При проведении ОГЭ по физике </w:t>
      </w:r>
      <w:r w:rsidR="0097192E">
        <w:rPr>
          <w:b/>
          <w:sz w:val="28"/>
          <w:szCs w:val="28"/>
        </w:rPr>
        <w:t>специалист по проведению инструктажа и обеспечению лабораторных работ заполняет</w:t>
      </w:r>
      <w:r w:rsidR="000C2354" w:rsidRPr="000E1811">
        <w:rPr>
          <w:b/>
          <w:sz w:val="28"/>
          <w:szCs w:val="28"/>
        </w:rPr>
        <w:t xml:space="preserve"> специальный </w:t>
      </w:r>
      <w:r w:rsidR="00CD35C5" w:rsidRPr="006769F8">
        <w:rPr>
          <w:b/>
          <w:sz w:val="28"/>
          <w:szCs w:val="28"/>
        </w:rPr>
        <w:t>ДБО №2</w:t>
      </w:r>
      <w:r w:rsidR="000C2354" w:rsidRPr="000E1811">
        <w:rPr>
          <w:b/>
          <w:sz w:val="28"/>
          <w:szCs w:val="28"/>
        </w:rPr>
        <w:t xml:space="preserve"> по физике</w:t>
      </w:r>
      <w:r w:rsidR="0097192E">
        <w:rPr>
          <w:b/>
          <w:sz w:val="28"/>
          <w:szCs w:val="28"/>
        </w:rPr>
        <w:t xml:space="preserve"> в случае изменения оборудования в комплекте участника</w:t>
      </w:r>
      <w:r w:rsidR="000C2354" w:rsidRPr="000E1811">
        <w:rPr>
          <w:b/>
          <w:sz w:val="28"/>
          <w:szCs w:val="28"/>
        </w:rPr>
        <w:t>.</w:t>
      </w:r>
      <w:r w:rsidR="000C2354">
        <w:rPr>
          <w:sz w:val="28"/>
          <w:szCs w:val="28"/>
        </w:rPr>
        <w:t xml:space="preserve"> </w:t>
      </w:r>
    </w:p>
    <w:p w:rsidR="001F3887" w:rsidRDefault="001F3887" w:rsidP="001F3887">
      <w:pPr>
        <w:widowControl w:val="0"/>
        <w:jc w:val="center"/>
        <w:rPr>
          <w:sz w:val="28"/>
          <w:szCs w:val="28"/>
        </w:rPr>
      </w:pPr>
      <w:r>
        <w:rPr>
          <w:noProof/>
          <w:sz w:val="28"/>
          <w:szCs w:val="28"/>
        </w:rPr>
        <w:drawing>
          <wp:inline distT="0" distB="0" distL="0" distR="0" wp14:anchorId="0C38BF2C" wp14:editId="780ABA25">
            <wp:extent cx="3048000" cy="42874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ДБО 2 по физике.png"/>
                    <pic:cNvPicPr/>
                  </pic:nvPicPr>
                  <pic:blipFill>
                    <a:blip r:embed="rId23">
                      <a:extLst>
                        <a:ext uri="{28A0092B-C50C-407E-A947-70E740481C1C}">
                          <a14:useLocalDpi xmlns:a14="http://schemas.microsoft.com/office/drawing/2010/main" val="0"/>
                        </a:ext>
                      </a:extLst>
                    </a:blip>
                    <a:stretch>
                      <a:fillRect/>
                    </a:stretch>
                  </pic:blipFill>
                  <pic:spPr>
                    <a:xfrm>
                      <a:off x="0" y="0"/>
                      <a:ext cx="3049381" cy="4289402"/>
                    </a:xfrm>
                    <a:prstGeom prst="rect">
                      <a:avLst/>
                    </a:prstGeom>
                  </pic:spPr>
                </pic:pic>
              </a:graphicData>
            </a:graphic>
          </wp:inline>
        </w:drawing>
      </w:r>
    </w:p>
    <w:p w:rsidR="00087B6D" w:rsidRDefault="00087B6D" w:rsidP="001A7BA3">
      <w:pPr>
        <w:widowControl w:val="0"/>
        <w:ind w:firstLine="709"/>
        <w:jc w:val="both"/>
        <w:rPr>
          <w:sz w:val="28"/>
          <w:szCs w:val="28"/>
        </w:rPr>
      </w:pPr>
    </w:p>
    <w:p w:rsidR="001A7BA3" w:rsidRDefault="000C2354" w:rsidP="001A7BA3">
      <w:pPr>
        <w:widowControl w:val="0"/>
        <w:ind w:firstLine="709"/>
        <w:jc w:val="both"/>
        <w:rPr>
          <w:sz w:val="28"/>
          <w:szCs w:val="28"/>
        </w:rPr>
      </w:pPr>
      <w:r>
        <w:rPr>
          <w:sz w:val="28"/>
          <w:szCs w:val="28"/>
        </w:rPr>
        <w:t xml:space="preserve">С помощью специального </w:t>
      </w:r>
      <w:r w:rsidR="00452ABB">
        <w:rPr>
          <w:sz w:val="28"/>
          <w:szCs w:val="28"/>
        </w:rPr>
        <w:t>ДБО</w:t>
      </w:r>
      <w:r w:rsidR="00452ABB" w:rsidRPr="003F2438">
        <w:rPr>
          <w:sz w:val="28"/>
          <w:szCs w:val="28"/>
        </w:rPr>
        <w:t xml:space="preserve"> №2</w:t>
      </w:r>
      <w:r>
        <w:rPr>
          <w:sz w:val="28"/>
          <w:szCs w:val="28"/>
        </w:rPr>
        <w:t xml:space="preserve"> по физике информация о замене оборудования в аудитории ППЭ доводится до сведения </w:t>
      </w:r>
      <w:r w:rsidRPr="006E37F8">
        <w:rPr>
          <w:sz w:val="28"/>
          <w:szCs w:val="28"/>
        </w:rPr>
        <w:t>экспертов предметной комиссии,</w:t>
      </w:r>
      <w:r>
        <w:rPr>
          <w:sz w:val="28"/>
          <w:szCs w:val="28"/>
        </w:rPr>
        <w:t xml:space="preserve"> </w:t>
      </w:r>
      <w:r w:rsidRPr="006E37F8">
        <w:rPr>
          <w:sz w:val="28"/>
          <w:szCs w:val="28"/>
        </w:rPr>
        <w:t>осуществляющих проверку выполнения заданий</w:t>
      </w:r>
      <w:r w:rsidR="00382AAB">
        <w:rPr>
          <w:sz w:val="28"/>
          <w:szCs w:val="28"/>
        </w:rPr>
        <w:t xml:space="preserve"> участников</w:t>
      </w:r>
      <w:r>
        <w:rPr>
          <w:sz w:val="28"/>
          <w:szCs w:val="28"/>
        </w:rPr>
        <w:t>.</w:t>
      </w:r>
      <w:r w:rsidR="001A7BA3">
        <w:rPr>
          <w:sz w:val="28"/>
          <w:szCs w:val="28"/>
        </w:rPr>
        <w:t xml:space="preserve"> </w:t>
      </w:r>
    </w:p>
    <w:p w:rsidR="000B4DF7" w:rsidRDefault="001A7BA3" w:rsidP="001A7BA3">
      <w:pPr>
        <w:widowControl w:val="0"/>
        <w:ind w:firstLine="709"/>
        <w:jc w:val="both"/>
        <w:rPr>
          <w:sz w:val="28"/>
          <w:szCs w:val="28"/>
        </w:rPr>
      </w:pPr>
      <w:proofErr w:type="gramStart"/>
      <w:r>
        <w:rPr>
          <w:sz w:val="28"/>
          <w:szCs w:val="28"/>
        </w:rPr>
        <w:t>Специальный</w:t>
      </w:r>
      <w:proofErr w:type="gramEnd"/>
      <w:r>
        <w:rPr>
          <w:sz w:val="28"/>
          <w:szCs w:val="28"/>
        </w:rPr>
        <w:t xml:space="preserve"> </w:t>
      </w:r>
      <w:r w:rsidR="00452ABB">
        <w:rPr>
          <w:sz w:val="28"/>
          <w:szCs w:val="28"/>
        </w:rPr>
        <w:t>ДБО</w:t>
      </w:r>
      <w:r w:rsidR="00452ABB" w:rsidRPr="003F2438">
        <w:rPr>
          <w:sz w:val="28"/>
          <w:szCs w:val="28"/>
        </w:rPr>
        <w:t xml:space="preserve"> №2</w:t>
      </w:r>
      <w:r>
        <w:rPr>
          <w:sz w:val="28"/>
          <w:szCs w:val="28"/>
        </w:rPr>
        <w:t xml:space="preserve"> по физике </w:t>
      </w:r>
      <w:r w:rsidRPr="001A7BA3">
        <w:rPr>
          <w:b/>
          <w:sz w:val="28"/>
          <w:szCs w:val="28"/>
        </w:rPr>
        <w:t>заполняется</w:t>
      </w:r>
      <w:r>
        <w:rPr>
          <w:sz w:val="28"/>
          <w:szCs w:val="28"/>
        </w:rPr>
        <w:t xml:space="preserve"> </w:t>
      </w:r>
      <w:r w:rsidRPr="009B7FDA">
        <w:rPr>
          <w:b/>
          <w:sz w:val="28"/>
          <w:szCs w:val="28"/>
        </w:rPr>
        <w:t>специалистом по проведению инструктажа и обеспечению лабораторных работ по физике</w:t>
      </w:r>
      <w:r>
        <w:rPr>
          <w:sz w:val="28"/>
          <w:szCs w:val="28"/>
        </w:rPr>
        <w:t xml:space="preserve"> </w:t>
      </w:r>
      <w:r w:rsidR="00677F5A" w:rsidRPr="0016041E">
        <w:rPr>
          <w:sz w:val="28"/>
          <w:szCs w:val="28"/>
        </w:rPr>
        <w:t>на этапе выдачи комплектов оборудования</w:t>
      </w:r>
      <w:r w:rsidR="00677F5A">
        <w:rPr>
          <w:sz w:val="28"/>
          <w:szCs w:val="28"/>
        </w:rPr>
        <w:t xml:space="preserve"> участникам экзамена </w:t>
      </w:r>
      <w:r w:rsidRPr="001A7BA3">
        <w:rPr>
          <w:b/>
          <w:sz w:val="28"/>
          <w:szCs w:val="28"/>
        </w:rPr>
        <w:t xml:space="preserve">только в случае замены </w:t>
      </w:r>
      <w:r w:rsidRPr="001A7BA3">
        <w:rPr>
          <w:b/>
          <w:sz w:val="28"/>
          <w:szCs w:val="28"/>
        </w:rPr>
        <w:lastRenderedPageBreak/>
        <w:t>оборудования</w:t>
      </w:r>
      <w:r>
        <w:rPr>
          <w:sz w:val="28"/>
          <w:szCs w:val="28"/>
        </w:rPr>
        <w:t xml:space="preserve"> в аудитории ППЭ </w:t>
      </w:r>
      <w:r w:rsidR="00F07E66">
        <w:rPr>
          <w:sz w:val="28"/>
          <w:szCs w:val="28"/>
        </w:rPr>
        <w:t>на этапе ее подготовки (</w:t>
      </w:r>
      <w:r w:rsidR="00F07E66" w:rsidRPr="005301A4">
        <w:rPr>
          <w:sz w:val="28"/>
          <w:szCs w:val="28"/>
        </w:rPr>
        <w:t>согласно таблиц</w:t>
      </w:r>
      <w:r w:rsidR="00F07E66">
        <w:rPr>
          <w:sz w:val="28"/>
          <w:szCs w:val="28"/>
        </w:rPr>
        <w:t>е</w:t>
      </w:r>
      <w:r w:rsidR="00F07E66" w:rsidRPr="005301A4">
        <w:rPr>
          <w:sz w:val="28"/>
          <w:szCs w:val="28"/>
        </w:rPr>
        <w:t xml:space="preserve"> «Характеристика комплектов замененного оборудования»</w:t>
      </w:r>
      <w:r w:rsidR="00F07E66">
        <w:rPr>
          <w:sz w:val="28"/>
          <w:szCs w:val="28"/>
        </w:rPr>
        <w:t>)</w:t>
      </w:r>
      <w:r>
        <w:rPr>
          <w:sz w:val="28"/>
          <w:szCs w:val="28"/>
        </w:rPr>
        <w:t>.</w:t>
      </w:r>
      <w:r w:rsidR="006D0497">
        <w:rPr>
          <w:sz w:val="28"/>
          <w:szCs w:val="28"/>
        </w:rPr>
        <w:t xml:space="preserve"> </w:t>
      </w:r>
    </w:p>
    <w:p w:rsidR="002657D4" w:rsidRPr="00E719A3" w:rsidRDefault="000B4DF7" w:rsidP="001A7BA3">
      <w:pPr>
        <w:widowControl w:val="0"/>
        <w:ind w:firstLine="709"/>
        <w:jc w:val="both"/>
        <w:rPr>
          <w:b/>
          <w:sz w:val="28"/>
          <w:szCs w:val="28"/>
        </w:rPr>
      </w:pPr>
      <w:r>
        <w:rPr>
          <w:sz w:val="28"/>
          <w:szCs w:val="28"/>
        </w:rPr>
        <w:t>В</w:t>
      </w:r>
      <w:r w:rsidRPr="005301A4">
        <w:rPr>
          <w:sz w:val="28"/>
          <w:szCs w:val="28"/>
        </w:rPr>
        <w:t xml:space="preserve"> нижней части специального </w:t>
      </w:r>
      <w:r w:rsidR="00452ABB">
        <w:rPr>
          <w:sz w:val="28"/>
          <w:szCs w:val="28"/>
        </w:rPr>
        <w:t>ДБО</w:t>
      </w:r>
      <w:r w:rsidR="00452ABB" w:rsidRPr="003F2438">
        <w:rPr>
          <w:sz w:val="28"/>
          <w:szCs w:val="28"/>
        </w:rPr>
        <w:t xml:space="preserve"> №2</w:t>
      </w:r>
      <w:r w:rsidR="00452ABB">
        <w:rPr>
          <w:sz w:val="28"/>
          <w:szCs w:val="28"/>
        </w:rPr>
        <w:t xml:space="preserve"> по физике</w:t>
      </w:r>
      <w:r w:rsidRPr="005301A4">
        <w:rPr>
          <w:sz w:val="28"/>
          <w:szCs w:val="28"/>
        </w:rPr>
        <w:t xml:space="preserve"> </w:t>
      </w:r>
      <w:r w:rsidR="00087B6D">
        <w:rPr>
          <w:sz w:val="28"/>
          <w:szCs w:val="28"/>
        </w:rPr>
        <w:t xml:space="preserve">специалист по проведению инструктажа и обеспечению лабораторных работ </w:t>
      </w:r>
      <w:r w:rsidRPr="005301A4">
        <w:rPr>
          <w:sz w:val="28"/>
          <w:szCs w:val="28"/>
        </w:rPr>
        <w:t xml:space="preserve">ставит отметку (символ «Х») </w:t>
      </w:r>
      <w:r w:rsidR="006642BF">
        <w:rPr>
          <w:sz w:val="28"/>
          <w:szCs w:val="28"/>
        </w:rPr>
        <w:t xml:space="preserve">о том, какой комплект использовался, </w:t>
      </w:r>
      <w:r w:rsidR="006642BF" w:rsidRPr="005301A4">
        <w:rPr>
          <w:sz w:val="28"/>
          <w:szCs w:val="28"/>
        </w:rPr>
        <w:t>и вносит данные измененного комплекта оборудования.</w:t>
      </w:r>
      <w:r w:rsidR="006642BF">
        <w:rPr>
          <w:sz w:val="28"/>
          <w:szCs w:val="28"/>
        </w:rPr>
        <w:t xml:space="preserve"> </w:t>
      </w:r>
      <w:proofErr w:type="gramStart"/>
      <w:r w:rsidR="003D5540">
        <w:rPr>
          <w:sz w:val="28"/>
          <w:szCs w:val="28"/>
        </w:rPr>
        <w:t xml:space="preserve">При этом специалист </w:t>
      </w:r>
      <w:r w:rsidR="003D5540" w:rsidRPr="003D5540">
        <w:rPr>
          <w:sz w:val="28"/>
          <w:szCs w:val="28"/>
        </w:rPr>
        <w:t>по проведению инструктажа и обеспечению лабораторных работ по физике</w:t>
      </w:r>
      <w:r w:rsidR="003D5540">
        <w:rPr>
          <w:sz w:val="28"/>
          <w:szCs w:val="28"/>
        </w:rPr>
        <w:t xml:space="preserve"> осуществляет привязку </w:t>
      </w:r>
      <w:r w:rsidR="000D2AE3">
        <w:rPr>
          <w:sz w:val="28"/>
          <w:szCs w:val="28"/>
        </w:rPr>
        <w:t xml:space="preserve">специального </w:t>
      </w:r>
      <w:r w:rsidR="00452ABB">
        <w:rPr>
          <w:sz w:val="28"/>
          <w:szCs w:val="28"/>
        </w:rPr>
        <w:t>ДБО</w:t>
      </w:r>
      <w:r w:rsidR="00452ABB" w:rsidRPr="003F2438">
        <w:rPr>
          <w:sz w:val="28"/>
          <w:szCs w:val="28"/>
        </w:rPr>
        <w:t xml:space="preserve"> №2</w:t>
      </w:r>
      <w:r w:rsidR="000D2AE3">
        <w:rPr>
          <w:sz w:val="28"/>
          <w:szCs w:val="28"/>
        </w:rPr>
        <w:t xml:space="preserve"> к основному </w:t>
      </w:r>
      <w:r w:rsidR="00452ABB">
        <w:rPr>
          <w:sz w:val="28"/>
          <w:szCs w:val="28"/>
        </w:rPr>
        <w:t>бланку ответов №</w:t>
      </w:r>
      <w:r w:rsidR="000D2AE3">
        <w:rPr>
          <w:sz w:val="28"/>
          <w:szCs w:val="28"/>
        </w:rPr>
        <w:t xml:space="preserve">2 (лист 2) участника экзамена следующим образом: </w:t>
      </w:r>
      <w:r w:rsidR="00746E35">
        <w:rPr>
          <w:sz w:val="28"/>
          <w:szCs w:val="28"/>
        </w:rPr>
        <w:t>в п</w:t>
      </w:r>
      <w:r w:rsidR="00746E35" w:rsidRPr="002F2947">
        <w:rPr>
          <w:sz w:val="28"/>
          <w:szCs w:val="28"/>
        </w:rPr>
        <w:t xml:space="preserve">оле для записи цифрового значения </w:t>
      </w:r>
      <w:r w:rsidR="00746E35" w:rsidRPr="0016041E">
        <w:rPr>
          <w:sz w:val="28"/>
          <w:szCs w:val="28"/>
        </w:rPr>
        <w:t xml:space="preserve">кода </w:t>
      </w:r>
      <w:r w:rsidR="00452ABB">
        <w:rPr>
          <w:sz w:val="28"/>
          <w:szCs w:val="28"/>
        </w:rPr>
        <w:t>ДБО</w:t>
      </w:r>
      <w:r w:rsidR="00452ABB" w:rsidRPr="003F2438">
        <w:rPr>
          <w:sz w:val="28"/>
          <w:szCs w:val="28"/>
        </w:rPr>
        <w:t xml:space="preserve"> №2</w:t>
      </w:r>
      <w:r w:rsidR="00452ABB">
        <w:rPr>
          <w:sz w:val="28"/>
          <w:szCs w:val="28"/>
        </w:rPr>
        <w:t xml:space="preserve"> на бланке ответов №</w:t>
      </w:r>
      <w:r w:rsidR="00746E35" w:rsidRPr="0016041E">
        <w:rPr>
          <w:sz w:val="28"/>
          <w:szCs w:val="28"/>
        </w:rPr>
        <w:t>2 (лист 2) вносит</w:t>
      </w:r>
      <w:r w:rsidR="00746E35">
        <w:rPr>
          <w:sz w:val="28"/>
          <w:szCs w:val="28"/>
        </w:rPr>
        <w:t xml:space="preserve"> </w:t>
      </w:r>
      <w:r w:rsidR="00746E35" w:rsidRPr="002F2947">
        <w:rPr>
          <w:sz w:val="28"/>
          <w:szCs w:val="28"/>
        </w:rPr>
        <w:t xml:space="preserve">цифровое значение кода </w:t>
      </w:r>
      <w:r w:rsidR="00746E35">
        <w:rPr>
          <w:sz w:val="28"/>
          <w:szCs w:val="28"/>
        </w:rPr>
        <w:t xml:space="preserve">специального </w:t>
      </w:r>
      <w:r w:rsidR="00452ABB">
        <w:rPr>
          <w:sz w:val="28"/>
          <w:szCs w:val="28"/>
        </w:rPr>
        <w:t>ДБО</w:t>
      </w:r>
      <w:r w:rsidR="00452ABB" w:rsidRPr="003F2438">
        <w:rPr>
          <w:sz w:val="28"/>
          <w:szCs w:val="28"/>
        </w:rPr>
        <w:t xml:space="preserve"> №2</w:t>
      </w:r>
      <w:r w:rsidR="00746E35">
        <w:rPr>
          <w:sz w:val="28"/>
          <w:szCs w:val="28"/>
        </w:rPr>
        <w:t xml:space="preserve"> по физике, в поле «Лист» указывается порядковый номер листа работы</w:t>
      </w:r>
      <w:proofErr w:type="gramEnd"/>
      <w:r w:rsidR="00746E35">
        <w:rPr>
          <w:sz w:val="28"/>
          <w:szCs w:val="28"/>
        </w:rPr>
        <w:t xml:space="preserve"> участника, </w:t>
      </w:r>
      <w:r w:rsidR="00746E35" w:rsidRPr="00E719A3">
        <w:rPr>
          <w:b/>
          <w:sz w:val="28"/>
          <w:szCs w:val="28"/>
        </w:rPr>
        <w:t>начиная с 3.</w:t>
      </w:r>
      <w:r w:rsidR="003E5880" w:rsidRPr="00E719A3">
        <w:rPr>
          <w:b/>
          <w:sz w:val="28"/>
          <w:szCs w:val="28"/>
        </w:rPr>
        <w:t xml:space="preserve"> </w:t>
      </w:r>
    </w:p>
    <w:p w:rsidR="000C2354" w:rsidRPr="009D73E1" w:rsidRDefault="000B4DF7" w:rsidP="001A7BA3">
      <w:pPr>
        <w:widowControl w:val="0"/>
        <w:ind w:firstLine="709"/>
        <w:jc w:val="both"/>
        <w:rPr>
          <w:b/>
          <w:sz w:val="28"/>
          <w:szCs w:val="28"/>
        </w:rPr>
      </w:pPr>
      <w:proofErr w:type="gramStart"/>
      <w:r>
        <w:rPr>
          <w:sz w:val="28"/>
          <w:szCs w:val="28"/>
        </w:rPr>
        <w:t>З</w:t>
      </w:r>
      <w:r w:rsidRPr="00AB5496">
        <w:rPr>
          <w:sz w:val="28"/>
          <w:szCs w:val="28"/>
        </w:rPr>
        <w:t>аполненный</w:t>
      </w:r>
      <w:proofErr w:type="gramEnd"/>
      <w:r w:rsidRPr="00AB5496">
        <w:rPr>
          <w:sz w:val="28"/>
          <w:szCs w:val="28"/>
        </w:rPr>
        <w:t xml:space="preserve"> специальный </w:t>
      </w:r>
      <w:r w:rsidR="0083248D">
        <w:rPr>
          <w:sz w:val="28"/>
          <w:szCs w:val="28"/>
        </w:rPr>
        <w:t>ДБО</w:t>
      </w:r>
      <w:r w:rsidR="0083248D" w:rsidRPr="003F2438">
        <w:rPr>
          <w:sz w:val="28"/>
          <w:szCs w:val="28"/>
        </w:rPr>
        <w:t xml:space="preserve"> №2</w:t>
      </w:r>
      <w:r w:rsidRPr="00AB5496">
        <w:rPr>
          <w:sz w:val="28"/>
          <w:szCs w:val="28"/>
        </w:rPr>
        <w:t xml:space="preserve"> по физике </w:t>
      </w:r>
      <w:r>
        <w:rPr>
          <w:sz w:val="28"/>
          <w:szCs w:val="28"/>
        </w:rPr>
        <w:t xml:space="preserve">остается у участника. </w:t>
      </w:r>
      <w:r w:rsidRPr="00AB5496">
        <w:rPr>
          <w:sz w:val="28"/>
          <w:szCs w:val="28"/>
        </w:rPr>
        <w:t xml:space="preserve">После окончания экзамена участник сдает специальный </w:t>
      </w:r>
      <w:r w:rsidR="0083248D">
        <w:rPr>
          <w:sz w:val="28"/>
          <w:szCs w:val="28"/>
        </w:rPr>
        <w:t>ДБО</w:t>
      </w:r>
      <w:r w:rsidR="0083248D" w:rsidRPr="003F2438">
        <w:rPr>
          <w:sz w:val="28"/>
          <w:szCs w:val="28"/>
        </w:rPr>
        <w:t xml:space="preserve"> №2</w:t>
      </w:r>
      <w:r w:rsidRPr="00AB5496">
        <w:rPr>
          <w:sz w:val="28"/>
          <w:szCs w:val="28"/>
        </w:rPr>
        <w:t xml:space="preserve"> по физике вместе с остальными ЭМ организаторам в аудитории</w:t>
      </w:r>
      <w:r>
        <w:rPr>
          <w:sz w:val="28"/>
          <w:szCs w:val="28"/>
        </w:rPr>
        <w:t xml:space="preserve">. </w:t>
      </w:r>
      <w:r w:rsidR="003E5880">
        <w:rPr>
          <w:sz w:val="28"/>
          <w:szCs w:val="28"/>
        </w:rPr>
        <w:t xml:space="preserve">Заполненный специальный </w:t>
      </w:r>
      <w:r w:rsidR="0083248D">
        <w:rPr>
          <w:sz w:val="28"/>
          <w:szCs w:val="28"/>
        </w:rPr>
        <w:t>ДБО</w:t>
      </w:r>
      <w:r w:rsidR="0083248D" w:rsidRPr="003F2438">
        <w:rPr>
          <w:sz w:val="28"/>
          <w:szCs w:val="28"/>
        </w:rPr>
        <w:t xml:space="preserve"> №2</w:t>
      </w:r>
      <w:r w:rsidR="003E5880">
        <w:rPr>
          <w:sz w:val="28"/>
          <w:szCs w:val="28"/>
        </w:rPr>
        <w:t xml:space="preserve"> по физике после окончания экзамена упаковывается в возвратный пакет </w:t>
      </w:r>
      <w:proofErr w:type="spellStart"/>
      <w:r w:rsidR="003E5880">
        <w:rPr>
          <w:sz w:val="28"/>
          <w:szCs w:val="28"/>
        </w:rPr>
        <w:t>покомплектно</w:t>
      </w:r>
      <w:proofErr w:type="spellEnd"/>
      <w:r w:rsidR="003E5880">
        <w:rPr>
          <w:sz w:val="28"/>
          <w:szCs w:val="28"/>
        </w:rPr>
        <w:t xml:space="preserve"> вместе с остальными бланками ответов участника экзамена, при этом специальный </w:t>
      </w:r>
      <w:r w:rsidR="0083248D">
        <w:rPr>
          <w:sz w:val="28"/>
          <w:szCs w:val="28"/>
        </w:rPr>
        <w:t>ДБО</w:t>
      </w:r>
      <w:r w:rsidR="0083248D" w:rsidRPr="003F2438">
        <w:rPr>
          <w:sz w:val="28"/>
          <w:szCs w:val="28"/>
        </w:rPr>
        <w:t xml:space="preserve"> №2</w:t>
      </w:r>
      <w:r w:rsidR="003E5880">
        <w:rPr>
          <w:sz w:val="28"/>
          <w:szCs w:val="28"/>
        </w:rPr>
        <w:t xml:space="preserve"> по физике должен располагаться п</w:t>
      </w:r>
      <w:r w:rsidR="0083248D">
        <w:rPr>
          <w:sz w:val="28"/>
          <w:szCs w:val="28"/>
        </w:rPr>
        <w:t>осле основного бланка ответов №</w:t>
      </w:r>
      <w:r w:rsidR="003E5880">
        <w:rPr>
          <w:sz w:val="28"/>
          <w:szCs w:val="28"/>
        </w:rPr>
        <w:t>2 (лист 2).</w:t>
      </w:r>
      <w:r w:rsidR="002657D4">
        <w:rPr>
          <w:sz w:val="28"/>
          <w:szCs w:val="28"/>
        </w:rPr>
        <w:t xml:space="preserve"> </w:t>
      </w:r>
      <w:proofErr w:type="gramStart"/>
      <w:r w:rsidR="002657D4" w:rsidRPr="009D73E1">
        <w:rPr>
          <w:b/>
          <w:sz w:val="28"/>
          <w:szCs w:val="28"/>
        </w:rPr>
        <w:t>Заполненный</w:t>
      </w:r>
      <w:proofErr w:type="gramEnd"/>
      <w:r w:rsidR="002657D4" w:rsidRPr="009D73E1">
        <w:rPr>
          <w:b/>
          <w:sz w:val="28"/>
          <w:szCs w:val="28"/>
        </w:rPr>
        <w:t xml:space="preserve"> специальный </w:t>
      </w:r>
      <w:r w:rsidR="0083248D" w:rsidRPr="0083248D">
        <w:rPr>
          <w:b/>
          <w:sz w:val="28"/>
          <w:szCs w:val="28"/>
        </w:rPr>
        <w:t>ДБО №2</w:t>
      </w:r>
      <w:r w:rsidR="002657D4" w:rsidRPr="009D73E1">
        <w:rPr>
          <w:b/>
          <w:sz w:val="28"/>
          <w:szCs w:val="28"/>
        </w:rPr>
        <w:t xml:space="preserve"> подлежит сканированию после завершения экзамена.</w:t>
      </w:r>
    </w:p>
    <w:p w:rsidR="003E1CB6" w:rsidRDefault="003E1CB6" w:rsidP="003E1CB6">
      <w:pPr>
        <w:widowControl w:val="0"/>
        <w:ind w:firstLine="709"/>
        <w:jc w:val="both"/>
        <w:rPr>
          <w:sz w:val="28"/>
          <w:szCs w:val="28"/>
        </w:rPr>
      </w:pPr>
      <w:proofErr w:type="gramStart"/>
      <w:r>
        <w:rPr>
          <w:sz w:val="28"/>
          <w:szCs w:val="28"/>
        </w:rPr>
        <w:t xml:space="preserve">В случае если специалист по проведению </w:t>
      </w:r>
      <w:r w:rsidRPr="003D5540">
        <w:rPr>
          <w:sz w:val="28"/>
          <w:szCs w:val="28"/>
        </w:rPr>
        <w:t>инструктажа и обеспечению лабораторных работ</w:t>
      </w:r>
      <w:r>
        <w:rPr>
          <w:sz w:val="28"/>
          <w:szCs w:val="28"/>
        </w:rPr>
        <w:t xml:space="preserve"> заполнил специальный </w:t>
      </w:r>
      <w:r w:rsidR="005307E9">
        <w:rPr>
          <w:sz w:val="28"/>
          <w:szCs w:val="28"/>
        </w:rPr>
        <w:t>ДБО</w:t>
      </w:r>
      <w:r w:rsidR="005307E9" w:rsidRPr="003F2438">
        <w:rPr>
          <w:sz w:val="28"/>
          <w:szCs w:val="28"/>
        </w:rPr>
        <w:t xml:space="preserve"> №2</w:t>
      </w:r>
      <w:r>
        <w:rPr>
          <w:sz w:val="28"/>
          <w:szCs w:val="28"/>
        </w:rPr>
        <w:t xml:space="preserve"> </w:t>
      </w:r>
      <w:r w:rsidR="005307E9">
        <w:rPr>
          <w:sz w:val="28"/>
          <w:szCs w:val="28"/>
        </w:rPr>
        <w:t xml:space="preserve">по физике </w:t>
      </w:r>
      <w:r>
        <w:rPr>
          <w:sz w:val="28"/>
          <w:szCs w:val="28"/>
        </w:rPr>
        <w:t xml:space="preserve">участника экзамена, и данному участнику </w:t>
      </w:r>
      <w:r w:rsidR="00D42C9E">
        <w:rPr>
          <w:sz w:val="28"/>
          <w:szCs w:val="28"/>
        </w:rPr>
        <w:t xml:space="preserve">в ходе проведения экзамена </w:t>
      </w:r>
      <w:r>
        <w:rPr>
          <w:sz w:val="28"/>
          <w:szCs w:val="28"/>
        </w:rPr>
        <w:t xml:space="preserve">потребовался </w:t>
      </w:r>
      <w:r w:rsidR="00AD6E5C">
        <w:rPr>
          <w:sz w:val="28"/>
          <w:szCs w:val="28"/>
        </w:rPr>
        <w:t>ДБО</w:t>
      </w:r>
      <w:r w:rsidR="00AD6E5C" w:rsidRPr="003F2438">
        <w:rPr>
          <w:sz w:val="28"/>
          <w:szCs w:val="28"/>
        </w:rPr>
        <w:t xml:space="preserve"> №2</w:t>
      </w:r>
      <w:r>
        <w:rPr>
          <w:sz w:val="28"/>
          <w:szCs w:val="28"/>
        </w:rPr>
        <w:t xml:space="preserve"> </w:t>
      </w:r>
      <w:r w:rsidRPr="002F2947">
        <w:rPr>
          <w:sz w:val="28"/>
          <w:szCs w:val="28"/>
        </w:rPr>
        <w:t>при нехватке места для записи развернутых ответов</w:t>
      </w:r>
      <w:r w:rsidR="00AD6E5C">
        <w:rPr>
          <w:sz w:val="28"/>
          <w:szCs w:val="28"/>
        </w:rPr>
        <w:t xml:space="preserve"> на основном бланке ответов №</w:t>
      </w:r>
      <w:r>
        <w:rPr>
          <w:sz w:val="28"/>
          <w:szCs w:val="28"/>
        </w:rPr>
        <w:t xml:space="preserve">2 (лист 1 и лист 2), организатор в аудитории осуществляет выдачу </w:t>
      </w:r>
      <w:r w:rsidR="00AD6E5C">
        <w:rPr>
          <w:sz w:val="28"/>
          <w:szCs w:val="28"/>
        </w:rPr>
        <w:t>ДБО</w:t>
      </w:r>
      <w:r w:rsidR="00AD6E5C" w:rsidRPr="003F2438">
        <w:rPr>
          <w:sz w:val="28"/>
          <w:szCs w:val="28"/>
        </w:rPr>
        <w:t xml:space="preserve"> №2</w:t>
      </w:r>
      <w:r>
        <w:rPr>
          <w:sz w:val="28"/>
          <w:szCs w:val="28"/>
        </w:rPr>
        <w:t xml:space="preserve"> и привязку выданного бланка следующим образом: в</w:t>
      </w:r>
      <w:proofErr w:type="gramEnd"/>
      <w:r>
        <w:rPr>
          <w:sz w:val="28"/>
          <w:szCs w:val="28"/>
        </w:rPr>
        <w:t xml:space="preserve"> </w:t>
      </w:r>
      <w:proofErr w:type="gramStart"/>
      <w:r>
        <w:rPr>
          <w:sz w:val="28"/>
          <w:szCs w:val="28"/>
        </w:rPr>
        <w:t>п</w:t>
      </w:r>
      <w:r w:rsidRPr="002F2947">
        <w:rPr>
          <w:sz w:val="28"/>
          <w:szCs w:val="28"/>
        </w:rPr>
        <w:t xml:space="preserve">оле для записи цифрового значения кода </w:t>
      </w:r>
      <w:r w:rsidR="00AD6E5C">
        <w:rPr>
          <w:sz w:val="28"/>
          <w:szCs w:val="28"/>
        </w:rPr>
        <w:t>ДБО</w:t>
      </w:r>
      <w:r w:rsidR="00AD6E5C" w:rsidRPr="003F2438">
        <w:rPr>
          <w:sz w:val="28"/>
          <w:szCs w:val="28"/>
        </w:rPr>
        <w:t xml:space="preserve"> №2</w:t>
      </w:r>
      <w:r w:rsidRPr="002F2947">
        <w:rPr>
          <w:sz w:val="28"/>
          <w:szCs w:val="28"/>
        </w:rPr>
        <w:t xml:space="preserve"> </w:t>
      </w:r>
      <w:r w:rsidRPr="00052FFF">
        <w:rPr>
          <w:sz w:val="28"/>
          <w:szCs w:val="28"/>
          <w:u w:val="single"/>
        </w:rPr>
        <w:t xml:space="preserve">на заполненном специальном </w:t>
      </w:r>
      <w:r w:rsidR="00AD6E5C" w:rsidRPr="00AD6E5C">
        <w:rPr>
          <w:sz w:val="28"/>
          <w:szCs w:val="28"/>
          <w:u w:val="single"/>
        </w:rPr>
        <w:t>ДБО №2</w:t>
      </w:r>
      <w:r w:rsidRPr="00AD6E5C">
        <w:rPr>
          <w:sz w:val="28"/>
          <w:szCs w:val="28"/>
          <w:u w:val="single"/>
        </w:rPr>
        <w:t xml:space="preserve"> </w:t>
      </w:r>
      <w:r w:rsidRPr="00052FFF">
        <w:rPr>
          <w:sz w:val="28"/>
          <w:szCs w:val="28"/>
          <w:u w:val="single"/>
        </w:rPr>
        <w:t>по физике</w:t>
      </w:r>
      <w:r>
        <w:rPr>
          <w:sz w:val="28"/>
          <w:szCs w:val="28"/>
        </w:rPr>
        <w:t xml:space="preserve"> </w:t>
      </w:r>
      <w:r w:rsidR="00D42C9E">
        <w:rPr>
          <w:sz w:val="28"/>
          <w:szCs w:val="28"/>
        </w:rPr>
        <w:t xml:space="preserve">у данного участника </w:t>
      </w:r>
      <w:r>
        <w:rPr>
          <w:sz w:val="28"/>
          <w:szCs w:val="28"/>
        </w:rPr>
        <w:t xml:space="preserve">вносит </w:t>
      </w:r>
      <w:r w:rsidRPr="002F2947">
        <w:rPr>
          <w:sz w:val="28"/>
          <w:szCs w:val="28"/>
        </w:rPr>
        <w:t xml:space="preserve">цифровое значение кода </w:t>
      </w:r>
      <w:r w:rsidR="00525416">
        <w:rPr>
          <w:sz w:val="28"/>
          <w:szCs w:val="28"/>
        </w:rPr>
        <w:t>ДБО</w:t>
      </w:r>
      <w:r w:rsidR="00525416" w:rsidRPr="003F2438">
        <w:rPr>
          <w:sz w:val="28"/>
          <w:szCs w:val="28"/>
        </w:rPr>
        <w:t xml:space="preserve"> №2</w:t>
      </w:r>
      <w:r>
        <w:rPr>
          <w:sz w:val="28"/>
          <w:szCs w:val="28"/>
        </w:rPr>
        <w:t xml:space="preserve">, </w:t>
      </w:r>
      <w:r w:rsidRPr="002F2947">
        <w:rPr>
          <w:sz w:val="28"/>
          <w:szCs w:val="28"/>
        </w:rPr>
        <w:t>который выдает участнику экзамена</w:t>
      </w:r>
      <w:r w:rsidR="00525416">
        <w:rPr>
          <w:sz w:val="28"/>
          <w:szCs w:val="28"/>
        </w:rPr>
        <w:t xml:space="preserve"> по его просьбе</w:t>
      </w:r>
      <w:r>
        <w:rPr>
          <w:sz w:val="28"/>
          <w:szCs w:val="28"/>
        </w:rPr>
        <w:t>.</w:t>
      </w:r>
      <w:proofErr w:type="gramEnd"/>
      <w:r>
        <w:rPr>
          <w:sz w:val="28"/>
          <w:szCs w:val="28"/>
        </w:rPr>
        <w:t xml:space="preserve"> В поле «Лист» указывается порядковый номер листа работы участника, </w:t>
      </w:r>
      <w:r w:rsidRPr="00E719A3">
        <w:rPr>
          <w:b/>
          <w:sz w:val="28"/>
          <w:szCs w:val="28"/>
        </w:rPr>
        <w:t>начиная с 4.</w:t>
      </w:r>
    </w:p>
    <w:p w:rsidR="005969AE" w:rsidRDefault="00D95BB7" w:rsidP="005969AE">
      <w:pPr>
        <w:widowControl w:val="0"/>
        <w:ind w:firstLine="709"/>
        <w:jc w:val="both"/>
        <w:rPr>
          <w:sz w:val="28"/>
          <w:szCs w:val="28"/>
        </w:rPr>
      </w:pPr>
      <w:r w:rsidRPr="00E75E13">
        <w:rPr>
          <w:b/>
          <w:sz w:val="28"/>
          <w:szCs w:val="28"/>
        </w:rPr>
        <w:t xml:space="preserve">Если в аудитории </w:t>
      </w:r>
      <w:r w:rsidR="006D699F" w:rsidRPr="00E75E13">
        <w:rPr>
          <w:b/>
          <w:sz w:val="28"/>
          <w:szCs w:val="28"/>
        </w:rPr>
        <w:t xml:space="preserve">ППЭ </w:t>
      </w:r>
      <w:r w:rsidRPr="00E75E13">
        <w:rPr>
          <w:b/>
          <w:sz w:val="28"/>
          <w:szCs w:val="28"/>
        </w:rPr>
        <w:t xml:space="preserve">замена </w:t>
      </w:r>
      <w:r w:rsidR="00E75E13" w:rsidRPr="00E75E13">
        <w:rPr>
          <w:b/>
          <w:sz w:val="28"/>
          <w:szCs w:val="28"/>
        </w:rPr>
        <w:t xml:space="preserve">комплектов </w:t>
      </w:r>
      <w:r w:rsidRPr="00E75E13">
        <w:rPr>
          <w:b/>
          <w:sz w:val="28"/>
          <w:szCs w:val="28"/>
        </w:rPr>
        <w:t xml:space="preserve">оборудования </w:t>
      </w:r>
      <w:r w:rsidR="00E75E13" w:rsidRPr="00E75E13">
        <w:rPr>
          <w:b/>
          <w:sz w:val="28"/>
          <w:szCs w:val="28"/>
        </w:rPr>
        <w:t>на этапе подготовки</w:t>
      </w:r>
      <w:r w:rsidRPr="00E75E13">
        <w:rPr>
          <w:b/>
          <w:sz w:val="28"/>
          <w:szCs w:val="28"/>
        </w:rPr>
        <w:t xml:space="preserve"> не проводилась, то специалист по проведению инструктажа и обеспечению лабораторных работ </w:t>
      </w:r>
      <w:r w:rsidR="007D1995">
        <w:rPr>
          <w:b/>
          <w:sz w:val="28"/>
          <w:szCs w:val="28"/>
        </w:rPr>
        <w:t xml:space="preserve">специальные </w:t>
      </w:r>
      <w:r w:rsidR="00E94193" w:rsidRPr="00E94193">
        <w:rPr>
          <w:b/>
          <w:sz w:val="28"/>
          <w:szCs w:val="28"/>
        </w:rPr>
        <w:t>ДБО №2</w:t>
      </w:r>
      <w:r w:rsidR="007D1995">
        <w:rPr>
          <w:b/>
          <w:sz w:val="28"/>
          <w:szCs w:val="28"/>
        </w:rPr>
        <w:t xml:space="preserve"> </w:t>
      </w:r>
      <w:r w:rsidR="00E94193" w:rsidRPr="00E75E13">
        <w:rPr>
          <w:b/>
          <w:sz w:val="28"/>
          <w:szCs w:val="28"/>
        </w:rPr>
        <w:t xml:space="preserve">по физике </w:t>
      </w:r>
      <w:r w:rsidR="007D1995">
        <w:rPr>
          <w:b/>
          <w:sz w:val="28"/>
          <w:szCs w:val="28"/>
        </w:rPr>
        <w:t>не заполняет.</w:t>
      </w:r>
      <w:r w:rsidR="000B0455" w:rsidRPr="00E75E13">
        <w:rPr>
          <w:sz w:val="28"/>
          <w:szCs w:val="28"/>
        </w:rPr>
        <w:t xml:space="preserve"> </w:t>
      </w:r>
      <w:r w:rsidR="000B0455" w:rsidRPr="00E75E13">
        <w:rPr>
          <w:b/>
          <w:sz w:val="28"/>
          <w:szCs w:val="28"/>
        </w:rPr>
        <w:t xml:space="preserve">Пустые специальные </w:t>
      </w:r>
      <w:r w:rsidR="00E94193" w:rsidRPr="00E94193">
        <w:rPr>
          <w:b/>
          <w:sz w:val="28"/>
          <w:szCs w:val="28"/>
        </w:rPr>
        <w:t>ДБО №2</w:t>
      </w:r>
      <w:r w:rsidR="00E94193">
        <w:rPr>
          <w:b/>
          <w:sz w:val="28"/>
          <w:szCs w:val="28"/>
        </w:rPr>
        <w:t xml:space="preserve"> </w:t>
      </w:r>
      <w:r w:rsidR="00E94193" w:rsidRPr="00E75E13">
        <w:rPr>
          <w:b/>
          <w:sz w:val="28"/>
          <w:szCs w:val="28"/>
        </w:rPr>
        <w:t>по физике</w:t>
      </w:r>
      <w:r w:rsidR="000B0455" w:rsidRPr="00E75E13">
        <w:rPr>
          <w:b/>
          <w:sz w:val="28"/>
          <w:szCs w:val="28"/>
        </w:rPr>
        <w:t xml:space="preserve"> упаковке и сканированию после завершения экзамена не подлежат.</w:t>
      </w:r>
      <w:r>
        <w:rPr>
          <w:sz w:val="28"/>
          <w:szCs w:val="28"/>
        </w:rPr>
        <w:t xml:space="preserve"> </w:t>
      </w:r>
    </w:p>
    <w:p w:rsidR="002631AD" w:rsidRPr="002F2947" w:rsidRDefault="002631AD" w:rsidP="005969AE">
      <w:pPr>
        <w:pStyle w:val="afffe"/>
        <w:numPr>
          <w:ilvl w:val="0"/>
          <w:numId w:val="15"/>
        </w:numPr>
        <w:spacing w:before="120" w:after="120"/>
        <w:ind w:left="0" w:firstLine="0"/>
        <w:outlineLvl w:val="0"/>
        <w:rPr>
          <w:rFonts w:ascii="Times New Roman" w:hAnsi="Times New Roman" w:cs="Times New Roman"/>
          <w:b/>
          <w:bCs/>
          <w:sz w:val="28"/>
          <w:szCs w:val="28"/>
        </w:rPr>
      </w:pPr>
      <w:bookmarkStart w:id="25" w:name="_Toc450924570"/>
      <w:bookmarkStart w:id="26" w:name="_Toc100325793"/>
      <w:r w:rsidRPr="002F2947">
        <w:rPr>
          <w:rFonts w:ascii="Times New Roman" w:hAnsi="Times New Roman" w:cs="Times New Roman"/>
          <w:b/>
          <w:bCs/>
          <w:sz w:val="28"/>
          <w:szCs w:val="28"/>
        </w:rPr>
        <w:t>Бланки участников ГВЭ</w:t>
      </w:r>
      <w:bookmarkEnd w:id="25"/>
      <w:bookmarkEnd w:id="26"/>
    </w:p>
    <w:p w:rsidR="002631AD" w:rsidRPr="002F2947" w:rsidRDefault="002631AD" w:rsidP="0095788B">
      <w:pPr>
        <w:shd w:val="clear" w:color="auto" w:fill="FFFFFF"/>
        <w:spacing w:before="120" w:after="120"/>
        <w:jc w:val="center"/>
        <w:rPr>
          <w:b/>
          <w:bCs/>
          <w:w w:val="103"/>
          <w:sz w:val="28"/>
          <w:szCs w:val="28"/>
        </w:rPr>
      </w:pPr>
      <w:r w:rsidRPr="002F2947">
        <w:rPr>
          <w:b/>
          <w:bCs/>
          <w:w w:val="103"/>
          <w:sz w:val="28"/>
          <w:szCs w:val="28"/>
        </w:rPr>
        <w:t>Общая часть</w:t>
      </w:r>
    </w:p>
    <w:p w:rsidR="002631AD" w:rsidRPr="002F2947" w:rsidRDefault="002631AD" w:rsidP="00553C34">
      <w:pPr>
        <w:ind w:firstLine="709"/>
        <w:rPr>
          <w:sz w:val="28"/>
          <w:szCs w:val="28"/>
        </w:rPr>
      </w:pPr>
      <w:r w:rsidRPr="002F2947">
        <w:rPr>
          <w:sz w:val="28"/>
          <w:szCs w:val="28"/>
        </w:rPr>
        <w:t xml:space="preserve">Участники ГВЭ выполняют экзаменационные работы на бланках ГВЭ: </w:t>
      </w:r>
    </w:p>
    <w:p w:rsidR="002631AD" w:rsidRPr="002F2947" w:rsidRDefault="00261E2E" w:rsidP="00B027F8">
      <w:pPr>
        <w:ind w:firstLine="709"/>
        <w:rPr>
          <w:sz w:val="28"/>
          <w:szCs w:val="28"/>
        </w:rPr>
      </w:pPr>
      <w:r>
        <w:rPr>
          <w:sz w:val="28"/>
          <w:szCs w:val="28"/>
        </w:rPr>
        <w:t>бланк регистрации - односторонний</w:t>
      </w:r>
      <w:r w:rsidR="002631AD" w:rsidRPr="002F2947">
        <w:rPr>
          <w:sz w:val="28"/>
          <w:szCs w:val="28"/>
        </w:rPr>
        <w:t>;</w:t>
      </w:r>
    </w:p>
    <w:p w:rsidR="002631AD" w:rsidRPr="002F2947" w:rsidRDefault="00261E2E" w:rsidP="00B027F8">
      <w:pPr>
        <w:ind w:firstLine="709"/>
        <w:rPr>
          <w:sz w:val="28"/>
          <w:szCs w:val="28"/>
        </w:rPr>
      </w:pPr>
      <w:r>
        <w:rPr>
          <w:sz w:val="28"/>
          <w:szCs w:val="28"/>
        </w:rPr>
        <w:t>бланк ответов - двусторонний</w:t>
      </w:r>
      <w:r w:rsidR="002631AD" w:rsidRPr="002F2947">
        <w:rPr>
          <w:sz w:val="28"/>
          <w:szCs w:val="28"/>
        </w:rPr>
        <w:t>;</w:t>
      </w:r>
    </w:p>
    <w:p w:rsidR="002631AD" w:rsidRPr="002F2947" w:rsidRDefault="002631AD" w:rsidP="00B027F8">
      <w:pPr>
        <w:ind w:firstLine="709"/>
        <w:jc w:val="both"/>
        <w:rPr>
          <w:sz w:val="28"/>
          <w:szCs w:val="28"/>
          <w:lang w:eastAsia="en-US"/>
        </w:rPr>
      </w:pPr>
      <w:r w:rsidRPr="002F2947">
        <w:rPr>
          <w:sz w:val="28"/>
          <w:szCs w:val="28"/>
        </w:rPr>
        <w:t xml:space="preserve">дополнительный бланк ответов </w:t>
      </w:r>
      <w:r w:rsidR="00261E2E">
        <w:rPr>
          <w:sz w:val="28"/>
          <w:szCs w:val="28"/>
        </w:rPr>
        <w:t>(ДБО) - двусторонний</w:t>
      </w:r>
      <w:r w:rsidRPr="002F2947">
        <w:rPr>
          <w:sz w:val="28"/>
          <w:szCs w:val="28"/>
        </w:rPr>
        <w:t>.</w:t>
      </w:r>
      <w:r w:rsidRPr="002F2947">
        <w:rPr>
          <w:sz w:val="28"/>
          <w:szCs w:val="28"/>
          <w:lang w:eastAsia="en-US"/>
        </w:rPr>
        <w:t xml:space="preserve"> </w:t>
      </w:r>
    </w:p>
    <w:p w:rsidR="002631AD" w:rsidRPr="002F2947" w:rsidRDefault="002631AD" w:rsidP="00B027F8">
      <w:pPr>
        <w:ind w:firstLine="709"/>
        <w:jc w:val="both"/>
        <w:rPr>
          <w:sz w:val="28"/>
          <w:szCs w:val="28"/>
        </w:rPr>
      </w:pPr>
      <w:r w:rsidRPr="002F2947">
        <w:rPr>
          <w:sz w:val="28"/>
          <w:szCs w:val="28"/>
        </w:rPr>
        <w:t xml:space="preserve">При заполнении бланков ГВЭ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 </w:t>
      </w:r>
    </w:p>
    <w:p w:rsidR="002631AD" w:rsidRPr="002F2947" w:rsidRDefault="002631AD" w:rsidP="00B027F8">
      <w:pPr>
        <w:ind w:firstLine="709"/>
        <w:jc w:val="both"/>
        <w:rPr>
          <w:sz w:val="28"/>
          <w:szCs w:val="28"/>
        </w:rPr>
      </w:pPr>
      <w:r w:rsidRPr="002F2947">
        <w:rPr>
          <w:sz w:val="28"/>
          <w:szCs w:val="28"/>
        </w:rPr>
        <w:t xml:space="preserve">Все бланки ГВЭ заполняются </w:t>
      </w:r>
      <w:proofErr w:type="spellStart"/>
      <w:r w:rsidRPr="002F2947">
        <w:rPr>
          <w:sz w:val="28"/>
          <w:szCs w:val="28"/>
        </w:rPr>
        <w:t>гелевой</w:t>
      </w:r>
      <w:proofErr w:type="spellEnd"/>
      <w:r w:rsidRPr="002F2947">
        <w:rPr>
          <w:sz w:val="28"/>
          <w:szCs w:val="28"/>
        </w:rPr>
        <w:t xml:space="preserve"> или капиллярной ручкой черного цвета. </w:t>
      </w:r>
    </w:p>
    <w:p w:rsidR="002631AD" w:rsidRPr="002F2947" w:rsidRDefault="002631AD" w:rsidP="00B027F8">
      <w:pPr>
        <w:ind w:firstLine="709"/>
        <w:jc w:val="both"/>
        <w:rPr>
          <w:sz w:val="28"/>
          <w:szCs w:val="28"/>
        </w:rPr>
      </w:pPr>
      <w:r w:rsidRPr="002F2947">
        <w:rPr>
          <w:sz w:val="28"/>
          <w:szCs w:val="28"/>
        </w:rPr>
        <w:lastRenderedPageBreak/>
        <w:t>Участник должен изображать каждую цифру и букву во всех заполняемых полях бланк</w:t>
      </w:r>
      <w:r w:rsidR="003020D9" w:rsidRPr="002F2947">
        <w:rPr>
          <w:sz w:val="28"/>
          <w:szCs w:val="28"/>
        </w:rPr>
        <w:t>ов</w:t>
      </w:r>
      <w:r w:rsidRPr="002F2947">
        <w:rPr>
          <w:sz w:val="28"/>
          <w:szCs w:val="28"/>
        </w:rPr>
        <w:t xml:space="preserve">, тщательно копируя образец ее написания из строки с образцами написания символов, расположенными в верхней части бланка регистрации. </w:t>
      </w:r>
    </w:p>
    <w:p w:rsidR="002631AD" w:rsidRPr="002F2947" w:rsidRDefault="002631AD" w:rsidP="00B027F8">
      <w:pPr>
        <w:ind w:firstLine="709"/>
        <w:jc w:val="both"/>
        <w:rPr>
          <w:sz w:val="28"/>
          <w:szCs w:val="28"/>
        </w:rPr>
      </w:pPr>
      <w:r w:rsidRPr="002F2947">
        <w:rPr>
          <w:sz w:val="28"/>
          <w:szCs w:val="28"/>
        </w:rPr>
        <w:t>Небрежное написание символов может привести к тому, что при автоматизированной обработке символ может быть распознан неправильно.</w:t>
      </w:r>
    </w:p>
    <w:p w:rsidR="002631AD" w:rsidRPr="002F2947" w:rsidRDefault="002631AD" w:rsidP="00B027F8">
      <w:pPr>
        <w:ind w:firstLine="709"/>
        <w:jc w:val="both"/>
        <w:rPr>
          <w:sz w:val="28"/>
          <w:szCs w:val="28"/>
        </w:rPr>
      </w:pPr>
      <w:r w:rsidRPr="002F2947">
        <w:rPr>
          <w:sz w:val="28"/>
          <w:szCs w:val="28"/>
        </w:rPr>
        <w:t xml:space="preserve">Каждое поле в бланках заполняется, начиная с первой позиции (в том числе и поля для занесения фамилии, имени и отчества участника ГВЭ). </w:t>
      </w:r>
    </w:p>
    <w:p w:rsidR="002631AD" w:rsidRPr="002F2947" w:rsidRDefault="002631AD" w:rsidP="00B027F8">
      <w:pPr>
        <w:ind w:firstLine="709"/>
        <w:jc w:val="both"/>
        <w:rPr>
          <w:sz w:val="28"/>
          <w:szCs w:val="28"/>
        </w:rPr>
      </w:pPr>
      <w:r w:rsidRPr="002F2947">
        <w:rPr>
          <w:sz w:val="28"/>
          <w:szCs w:val="28"/>
        </w:rPr>
        <w:t>Если участник не имеет информации для заполнения какого-то конкретного поля, он должен оставить это поле пустым (не делать прочерков).</w:t>
      </w:r>
    </w:p>
    <w:p w:rsidR="002631AD" w:rsidRPr="002F2947" w:rsidRDefault="002631AD" w:rsidP="00B027F8">
      <w:pPr>
        <w:ind w:firstLine="709"/>
        <w:jc w:val="both"/>
        <w:rPr>
          <w:sz w:val="28"/>
          <w:szCs w:val="28"/>
        </w:rPr>
      </w:pPr>
      <w:r w:rsidRPr="002F2947">
        <w:rPr>
          <w:sz w:val="28"/>
          <w:szCs w:val="28"/>
        </w:rPr>
        <w:t xml:space="preserve">При записи ответов необходимо строго следовать инструкциям по выполнению работы (к группе заданий, отдельным заданиям), указанным </w:t>
      </w:r>
      <w:proofErr w:type="gramStart"/>
      <w:r w:rsidRPr="002F2947">
        <w:rPr>
          <w:sz w:val="28"/>
          <w:szCs w:val="28"/>
        </w:rPr>
        <w:t>в</w:t>
      </w:r>
      <w:proofErr w:type="gramEnd"/>
      <w:r w:rsidRPr="002F2947">
        <w:rPr>
          <w:sz w:val="28"/>
          <w:szCs w:val="28"/>
        </w:rPr>
        <w:t> КИМ.</w:t>
      </w:r>
    </w:p>
    <w:p w:rsidR="002631AD" w:rsidRPr="002F2947" w:rsidRDefault="002631AD" w:rsidP="00B027F8">
      <w:pPr>
        <w:ind w:firstLine="709"/>
        <w:jc w:val="both"/>
        <w:rPr>
          <w:sz w:val="28"/>
          <w:szCs w:val="28"/>
        </w:rPr>
      </w:pPr>
      <w:r w:rsidRPr="002F2947">
        <w:rPr>
          <w:sz w:val="28"/>
          <w:szCs w:val="28"/>
        </w:rPr>
        <w:t>На бланке ответов, а также на дополнительном бланке ответов не должно быть пометок, содержащих информацию о личности участника ГВЭ.</w:t>
      </w:r>
    </w:p>
    <w:p w:rsidR="002631AD" w:rsidRPr="002F2947" w:rsidRDefault="002631AD" w:rsidP="00B027F8">
      <w:pPr>
        <w:ind w:firstLine="709"/>
        <w:rPr>
          <w:b/>
          <w:bCs/>
          <w:sz w:val="28"/>
          <w:szCs w:val="28"/>
        </w:rPr>
      </w:pPr>
      <w:r w:rsidRPr="002F2947">
        <w:rPr>
          <w:b/>
          <w:bCs/>
          <w:sz w:val="28"/>
          <w:szCs w:val="28"/>
        </w:rPr>
        <w:t>Категорически запрещается:</w:t>
      </w:r>
    </w:p>
    <w:p w:rsidR="002631AD" w:rsidRPr="002F2947" w:rsidRDefault="002631AD" w:rsidP="00B027F8">
      <w:pPr>
        <w:ind w:firstLine="709"/>
        <w:jc w:val="both"/>
        <w:rPr>
          <w:sz w:val="28"/>
          <w:szCs w:val="28"/>
        </w:rPr>
      </w:pPr>
      <w:r w:rsidRPr="002F2947">
        <w:rPr>
          <w:sz w:val="28"/>
          <w:szCs w:val="28"/>
        </w:rPr>
        <w:t>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w:t>
      </w:r>
    </w:p>
    <w:p w:rsidR="002631AD" w:rsidRPr="002F2947" w:rsidRDefault="002631AD" w:rsidP="00B027F8">
      <w:pPr>
        <w:pStyle w:val="afa"/>
        <w:tabs>
          <w:tab w:val="left" w:pos="851"/>
        </w:tabs>
        <w:ind w:left="0" w:firstLine="709"/>
        <w:jc w:val="both"/>
        <w:rPr>
          <w:sz w:val="28"/>
          <w:szCs w:val="28"/>
        </w:rPr>
      </w:pPr>
      <w:r w:rsidRPr="002F2947">
        <w:rPr>
          <w:sz w:val="28"/>
          <w:szCs w:val="28"/>
        </w:rPr>
        <w:t xml:space="preserve">использовать для заполнения бланков цветные ручки вместо черной, карандаш, средства для исправления внесенной в бланки информации (корректирующую жидкость, ластик и др.). </w:t>
      </w:r>
    </w:p>
    <w:p w:rsidR="002631AD" w:rsidRPr="002F2947" w:rsidRDefault="002631AD" w:rsidP="00925C09">
      <w:pPr>
        <w:spacing w:before="120" w:after="120"/>
        <w:jc w:val="center"/>
        <w:rPr>
          <w:b/>
          <w:bCs/>
          <w:sz w:val="28"/>
          <w:szCs w:val="28"/>
        </w:rPr>
      </w:pPr>
      <w:bookmarkStart w:id="27" w:name="_Toc468376991"/>
      <w:bookmarkStart w:id="28" w:name="_Toc470279170"/>
      <w:r w:rsidRPr="002F2947">
        <w:rPr>
          <w:b/>
          <w:bCs/>
          <w:sz w:val="28"/>
          <w:szCs w:val="28"/>
        </w:rPr>
        <w:t>Заполнение бланка регистрации</w:t>
      </w:r>
      <w:bookmarkEnd w:id="27"/>
      <w:bookmarkEnd w:id="28"/>
    </w:p>
    <w:p w:rsidR="00C872C3" w:rsidRDefault="00C872C3" w:rsidP="00C872C3">
      <w:pPr>
        <w:pStyle w:val="Default"/>
        <w:jc w:val="center"/>
        <w:rPr>
          <w:color w:val="auto"/>
          <w:sz w:val="28"/>
          <w:szCs w:val="28"/>
        </w:rPr>
      </w:pPr>
      <w:r>
        <w:rPr>
          <w:noProof/>
          <w:color w:val="auto"/>
          <w:sz w:val="28"/>
          <w:szCs w:val="28"/>
          <w:lang w:eastAsia="ru-RU"/>
        </w:rPr>
        <w:drawing>
          <wp:inline distT="0" distB="0" distL="0" distR="0" wp14:anchorId="4E94225D" wp14:editId="23F72C9E">
            <wp:extent cx="5257800" cy="3426200"/>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pplication2(2021-9-1)0001.JPEG"/>
                    <pic:cNvPicPr/>
                  </pic:nvPicPr>
                  <pic:blipFill>
                    <a:blip r:embed="rId24">
                      <a:extLst>
                        <a:ext uri="{28A0092B-C50C-407E-A947-70E740481C1C}">
                          <a14:useLocalDpi xmlns:a14="http://schemas.microsoft.com/office/drawing/2010/main" val="0"/>
                        </a:ext>
                      </a:extLst>
                    </a:blip>
                    <a:stretch>
                      <a:fillRect/>
                    </a:stretch>
                  </pic:blipFill>
                  <pic:spPr>
                    <a:xfrm>
                      <a:off x="0" y="0"/>
                      <a:ext cx="5257800" cy="3426200"/>
                    </a:xfrm>
                    <a:prstGeom prst="rect">
                      <a:avLst/>
                    </a:prstGeom>
                  </pic:spPr>
                </pic:pic>
              </a:graphicData>
            </a:graphic>
          </wp:inline>
        </w:drawing>
      </w:r>
    </w:p>
    <w:p w:rsidR="002631AD" w:rsidRPr="002F2947" w:rsidRDefault="002631AD" w:rsidP="00C872C3">
      <w:pPr>
        <w:pStyle w:val="Default"/>
        <w:spacing w:before="120"/>
        <w:ind w:firstLine="709"/>
        <w:jc w:val="both"/>
        <w:rPr>
          <w:color w:val="auto"/>
          <w:sz w:val="28"/>
          <w:szCs w:val="28"/>
        </w:rPr>
      </w:pPr>
      <w:r w:rsidRPr="002F2947">
        <w:rPr>
          <w:color w:val="auto"/>
          <w:sz w:val="28"/>
          <w:szCs w:val="28"/>
        </w:rPr>
        <w:t xml:space="preserve">По указанию ответственного организатора в аудитории участники ГВЭ заполняют в бланке регистрации следующие поля: </w:t>
      </w:r>
    </w:p>
    <w:p w:rsidR="002631AD" w:rsidRPr="002F2947" w:rsidRDefault="003E23DC" w:rsidP="002D2214">
      <w:pPr>
        <w:pStyle w:val="afa"/>
        <w:numPr>
          <w:ilvl w:val="0"/>
          <w:numId w:val="58"/>
        </w:numPr>
        <w:tabs>
          <w:tab w:val="left" w:pos="993"/>
        </w:tabs>
        <w:ind w:left="0" w:firstLine="709"/>
        <w:jc w:val="both"/>
        <w:rPr>
          <w:sz w:val="28"/>
          <w:szCs w:val="28"/>
        </w:rPr>
      </w:pPr>
      <w:r w:rsidRPr="002F2947">
        <w:rPr>
          <w:sz w:val="28"/>
          <w:szCs w:val="28"/>
        </w:rPr>
        <w:t>«К</w:t>
      </w:r>
      <w:r w:rsidR="002631AD" w:rsidRPr="002F2947">
        <w:rPr>
          <w:sz w:val="28"/>
          <w:szCs w:val="28"/>
        </w:rPr>
        <w:t>од ОО</w:t>
      </w:r>
      <w:r w:rsidRPr="002F2947">
        <w:rPr>
          <w:sz w:val="28"/>
          <w:szCs w:val="28"/>
        </w:rPr>
        <w:t>»</w:t>
      </w:r>
      <w:r w:rsidR="002631AD" w:rsidRPr="002F2947">
        <w:rPr>
          <w:sz w:val="28"/>
          <w:szCs w:val="28"/>
        </w:rPr>
        <w:t xml:space="preserve">; </w:t>
      </w:r>
    </w:p>
    <w:p w:rsidR="002631AD" w:rsidRPr="002F2947" w:rsidRDefault="003E23DC" w:rsidP="002D2214">
      <w:pPr>
        <w:pStyle w:val="afa"/>
        <w:numPr>
          <w:ilvl w:val="0"/>
          <w:numId w:val="58"/>
        </w:numPr>
        <w:tabs>
          <w:tab w:val="left" w:pos="993"/>
        </w:tabs>
        <w:ind w:left="0" w:firstLine="709"/>
        <w:jc w:val="both"/>
        <w:rPr>
          <w:sz w:val="28"/>
          <w:szCs w:val="28"/>
        </w:rPr>
      </w:pPr>
      <w:r w:rsidRPr="002F2947">
        <w:rPr>
          <w:sz w:val="28"/>
          <w:szCs w:val="28"/>
        </w:rPr>
        <w:t>«Н</w:t>
      </w:r>
      <w:r w:rsidR="002631AD" w:rsidRPr="002F2947">
        <w:rPr>
          <w:sz w:val="28"/>
          <w:szCs w:val="28"/>
        </w:rPr>
        <w:t>омер и буква класса</w:t>
      </w:r>
      <w:r w:rsidRPr="002F2947">
        <w:rPr>
          <w:sz w:val="28"/>
          <w:szCs w:val="28"/>
        </w:rPr>
        <w:t>»</w:t>
      </w:r>
      <w:r w:rsidR="002631AD" w:rsidRPr="002F2947">
        <w:rPr>
          <w:sz w:val="28"/>
          <w:szCs w:val="28"/>
        </w:rPr>
        <w:t xml:space="preserve"> (при наличии); </w:t>
      </w:r>
    </w:p>
    <w:p w:rsidR="002631AD" w:rsidRPr="002F2947" w:rsidRDefault="003E23DC" w:rsidP="002D2214">
      <w:pPr>
        <w:pStyle w:val="afa"/>
        <w:numPr>
          <w:ilvl w:val="0"/>
          <w:numId w:val="58"/>
        </w:numPr>
        <w:tabs>
          <w:tab w:val="left" w:pos="993"/>
        </w:tabs>
        <w:ind w:left="0" w:firstLine="709"/>
        <w:jc w:val="both"/>
        <w:rPr>
          <w:sz w:val="28"/>
          <w:szCs w:val="28"/>
        </w:rPr>
      </w:pPr>
      <w:r w:rsidRPr="002F2947">
        <w:rPr>
          <w:sz w:val="28"/>
          <w:szCs w:val="28"/>
        </w:rPr>
        <w:t>«К</w:t>
      </w:r>
      <w:r w:rsidR="002631AD" w:rsidRPr="002F2947">
        <w:rPr>
          <w:sz w:val="28"/>
          <w:szCs w:val="28"/>
        </w:rPr>
        <w:t>од ППЭ</w:t>
      </w:r>
      <w:r w:rsidRPr="002F2947">
        <w:rPr>
          <w:sz w:val="28"/>
          <w:szCs w:val="28"/>
        </w:rPr>
        <w:t>»</w:t>
      </w:r>
      <w:r w:rsidR="002631AD" w:rsidRPr="002F2947">
        <w:rPr>
          <w:sz w:val="28"/>
          <w:szCs w:val="28"/>
        </w:rPr>
        <w:t xml:space="preserve">; </w:t>
      </w:r>
    </w:p>
    <w:p w:rsidR="002631AD" w:rsidRPr="002F2947" w:rsidRDefault="003E23DC" w:rsidP="002D2214">
      <w:pPr>
        <w:pStyle w:val="afa"/>
        <w:numPr>
          <w:ilvl w:val="0"/>
          <w:numId w:val="58"/>
        </w:numPr>
        <w:tabs>
          <w:tab w:val="left" w:pos="993"/>
        </w:tabs>
        <w:ind w:left="0" w:firstLine="709"/>
        <w:jc w:val="both"/>
        <w:rPr>
          <w:sz w:val="28"/>
          <w:szCs w:val="28"/>
        </w:rPr>
      </w:pPr>
      <w:r w:rsidRPr="002F2947">
        <w:rPr>
          <w:sz w:val="28"/>
          <w:szCs w:val="28"/>
        </w:rPr>
        <w:t>«Н</w:t>
      </w:r>
      <w:r w:rsidR="002631AD" w:rsidRPr="002F2947">
        <w:rPr>
          <w:sz w:val="28"/>
          <w:szCs w:val="28"/>
        </w:rPr>
        <w:t>омер аудитории</w:t>
      </w:r>
      <w:r w:rsidRPr="002F2947">
        <w:rPr>
          <w:sz w:val="28"/>
          <w:szCs w:val="28"/>
        </w:rPr>
        <w:t>»</w:t>
      </w:r>
      <w:r w:rsidR="002631AD" w:rsidRPr="002F2947">
        <w:rPr>
          <w:sz w:val="28"/>
          <w:szCs w:val="28"/>
        </w:rPr>
        <w:t xml:space="preserve">; </w:t>
      </w:r>
    </w:p>
    <w:p w:rsidR="002631AD" w:rsidRPr="002F2947" w:rsidRDefault="003E23DC" w:rsidP="002D2214">
      <w:pPr>
        <w:pStyle w:val="afa"/>
        <w:numPr>
          <w:ilvl w:val="0"/>
          <w:numId w:val="58"/>
        </w:numPr>
        <w:tabs>
          <w:tab w:val="left" w:pos="993"/>
        </w:tabs>
        <w:ind w:left="0" w:firstLine="709"/>
        <w:jc w:val="both"/>
        <w:rPr>
          <w:sz w:val="28"/>
          <w:szCs w:val="28"/>
        </w:rPr>
      </w:pPr>
      <w:r w:rsidRPr="002F2947">
        <w:rPr>
          <w:sz w:val="28"/>
          <w:szCs w:val="28"/>
        </w:rPr>
        <w:lastRenderedPageBreak/>
        <w:t>«Ф</w:t>
      </w:r>
      <w:r w:rsidR="002631AD" w:rsidRPr="002F2947">
        <w:rPr>
          <w:sz w:val="28"/>
          <w:szCs w:val="28"/>
        </w:rPr>
        <w:t>амилия</w:t>
      </w:r>
      <w:r w:rsidRPr="002F2947">
        <w:rPr>
          <w:sz w:val="28"/>
          <w:szCs w:val="28"/>
        </w:rPr>
        <w:t>»</w:t>
      </w:r>
      <w:r w:rsidR="002631AD" w:rsidRPr="002F2947">
        <w:rPr>
          <w:sz w:val="28"/>
          <w:szCs w:val="28"/>
        </w:rPr>
        <w:t xml:space="preserve">; </w:t>
      </w:r>
    </w:p>
    <w:p w:rsidR="002631AD" w:rsidRPr="002F2947" w:rsidRDefault="003E23DC" w:rsidP="002D2214">
      <w:pPr>
        <w:pStyle w:val="afa"/>
        <w:numPr>
          <w:ilvl w:val="0"/>
          <w:numId w:val="58"/>
        </w:numPr>
        <w:tabs>
          <w:tab w:val="left" w:pos="993"/>
        </w:tabs>
        <w:ind w:left="0" w:firstLine="709"/>
        <w:jc w:val="both"/>
        <w:rPr>
          <w:sz w:val="28"/>
          <w:szCs w:val="28"/>
        </w:rPr>
      </w:pPr>
      <w:r w:rsidRPr="002F2947">
        <w:rPr>
          <w:sz w:val="28"/>
          <w:szCs w:val="28"/>
        </w:rPr>
        <w:t>«И</w:t>
      </w:r>
      <w:r w:rsidR="002631AD" w:rsidRPr="002F2947">
        <w:rPr>
          <w:sz w:val="28"/>
          <w:szCs w:val="28"/>
        </w:rPr>
        <w:t>мя</w:t>
      </w:r>
      <w:r w:rsidRPr="002F2947">
        <w:rPr>
          <w:sz w:val="28"/>
          <w:szCs w:val="28"/>
        </w:rPr>
        <w:t>»</w:t>
      </w:r>
      <w:r w:rsidR="002631AD" w:rsidRPr="002F2947">
        <w:rPr>
          <w:sz w:val="28"/>
          <w:szCs w:val="28"/>
        </w:rPr>
        <w:t xml:space="preserve">; </w:t>
      </w:r>
    </w:p>
    <w:p w:rsidR="002631AD" w:rsidRPr="002F2947" w:rsidRDefault="003E23DC" w:rsidP="002D2214">
      <w:pPr>
        <w:pStyle w:val="afa"/>
        <w:numPr>
          <w:ilvl w:val="0"/>
          <w:numId w:val="58"/>
        </w:numPr>
        <w:tabs>
          <w:tab w:val="left" w:pos="993"/>
        </w:tabs>
        <w:ind w:left="0" w:firstLine="709"/>
        <w:jc w:val="both"/>
        <w:rPr>
          <w:sz w:val="28"/>
          <w:szCs w:val="28"/>
        </w:rPr>
      </w:pPr>
      <w:r w:rsidRPr="002F2947">
        <w:rPr>
          <w:sz w:val="28"/>
          <w:szCs w:val="28"/>
        </w:rPr>
        <w:t>«О</w:t>
      </w:r>
      <w:r w:rsidR="002631AD" w:rsidRPr="002F2947">
        <w:rPr>
          <w:sz w:val="28"/>
          <w:szCs w:val="28"/>
        </w:rPr>
        <w:t>тчество</w:t>
      </w:r>
      <w:r w:rsidRPr="002F2947">
        <w:rPr>
          <w:sz w:val="28"/>
          <w:szCs w:val="28"/>
        </w:rPr>
        <w:t>»</w:t>
      </w:r>
      <w:r w:rsidR="002631AD" w:rsidRPr="002F2947">
        <w:rPr>
          <w:sz w:val="28"/>
          <w:szCs w:val="28"/>
        </w:rPr>
        <w:t xml:space="preserve"> (при наличии); </w:t>
      </w:r>
    </w:p>
    <w:p w:rsidR="002631AD" w:rsidRPr="002F2947" w:rsidRDefault="003E23DC" w:rsidP="002D2214">
      <w:pPr>
        <w:pStyle w:val="afa"/>
        <w:numPr>
          <w:ilvl w:val="0"/>
          <w:numId w:val="58"/>
        </w:numPr>
        <w:tabs>
          <w:tab w:val="left" w:pos="993"/>
        </w:tabs>
        <w:ind w:left="0" w:firstLine="709"/>
        <w:jc w:val="both"/>
        <w:rPr>
          <w:b/>
          <w:bCs/>
          <w:sz w:val="28"/>
          <w:szCs w:val="28"/>
        </w:rPr>
      </w:pPr>
      <w:r w:rsidRPr="002F2947">
        <w:rPr>
          <w:sz w:val="28"/>
          <w:szCs w:val="28"/>
        </w:rPr>
        <w:t>«С</w:t>
      </w:r>
      <w:r w:rsidR="002631AD" w:rsidRPr="002F2947">
        <w:rPr>
          <w:sz w:val="28"/>
          <w:szCs w:val="28"/>
        </w:rPr>
        <w:t>ерия и номер документа, удостоверяющего личность</w:t>
      </w:r>
      <w:r w:rsidRPr="002F2947">
        <w:rPr>
          <w:sz w:val="28"/>
          <w:szCs w:val="28"/>
        </w:rPr>
        <w:t>»</w:t>
      </w:r>
      <w:r w:rsidR="00826F62" w:rsidRPr="002F2947">
        <w:rPr>
          <w:sz w:val="28"/>
          <w:szCs w:val="28"/>
        </w:rPr>
        <w:t>;</w:t>
      </w:r>
      <w:r w:rsidR="002631AD" w:rsidRPr="002F2947">
        <w:rPr>
          <w:sz w:val="28"/>
          <w:szCs w:val="28"/>
        </w:rPr>
        <w:t xml:space="preserve"> </w:t>
      </w:r>
    </w:p>
    <w:p w:rsidR="002631AD" w:rsidRPr="002F2947" w:rsidRDefault="003E23DC" w:rsidP="002D2214">
      <w:pPr>
        <w:pStyle w:val="afa"/>
        <w:numPr>
          <w:ilvl w:val="0"/>
          <w:numId w:val="58"/>
        </w:numPr>
        <w:tabs>
          <w:tab w:val="left" w:pos="993"/>
        </w:tabs>
        <w:ind w:left="0" w:firstLine="709"/>
        <w:jc w:val="both"/>
        <w:rPr>
          <w:sz w:val="28"/>
          <w:szCs w:val="28"/>
        </w:rPr>
      </w:pPr>
      <w:r w:rsidRPr="002F2947">
        <w:rPr>
          <w:sz w:val="28"/>
          <w:szCs w:val="28"/>
        </w:rPr>
        <w:t>«П</w:t>
      </w:r>
      <w:r w:rsidR="002631AD" w:rsidRPr="002F2947">
        <w:rPr>
          <w:sz w:val="28"/>
          <w:szCs w:val="28"/>
        </w:rPr>
        <w:t>одпись участника</w:t>
      </w:r>
      <w:r w:rsidRPr="002F2947">
        <w:rPr>
          <w:sz w:val="28"/>
          <w:szCs w:val="28"/>
        </w:rPr>
        <w:t>»</w:t>
      </w:r>
      <w:r w:rsidR="002631AD" w:rsidRPr="002F2947">
        <w:rPr>
          <w:sz w:val="28"/>
          <w:szCs w:val="28"/>
        </w:rPr>
        <w:t xml:space="preserve">. </w:t>
      </w:r>
    </w:p>
    <w:p w:rsidR="002631AD" w:rsidRPr="002F2947" w:rsidRDefault="002631AD" w:rsidP="00B027F8">
      <w:pPr>
        <w:pStyle w:val="afa"/>
        <w:tabs>
          <w:tab w:val="left" w:pos="993"/>
        </w:tabs>
        <w:ind w:left="0" w:firstLine="709"/>
        <w:jc w:val="both"/>
        <w:rPr>
          <w:sz w:val="28"/>
          <w:szCs w:val="28"/>
        </w:rPr>
      </w:pPr>
      <w:r w:rsidRPr="00E719A3">
        <w:rPr>
          <w:sz w:val="28"/>
          <w:szCs w:val="28"/>
        </w:rPr>
        <w:t xml:space="preserve">Следующие поля на бланке регистрации </w:t>
      </w:r>
      <w:r w:rsidR="001D3C94" w:rsidRPr="00E719A3">
        <w:rPr>
          <w:sz w:val="28"/>
          <w:szCs w:val="28"/>
        </w:rPr>
        <w:t>заполнены автоматически</w:t>
      </w:r>
      <w:r w:rsidRPr="00E719A3">
        <w:rPr>
          <w:sz w:val="28"/>
          <w:szCs w:val="28"/>
        </w:rPr>
        <w:t>:</w:t>
      </w:r>
    </w:p>
    <w:p w:rsidR="002631AD" w:rsidRPr="002F2947" w:rsidRDefault="003E23DC" w:rsidP="00D45510">
      <w:pPr>
        <w:pStyle w:val="afa"/>
        <w:numPr>
          <w:ilvl w:val="0"/>
          <w:numId w:val="27"/>
        </w:numPr>
        <w:tabs>
          <w:tab w:val="left" w:pos="993"/>
        </w:tabs>
        <w:ind w:left="0" w:firstLine="709"/>
        <w:jc w:val="both"/>
        <w:rPr>
          <w:sz w:val="28"/>
          <w:szCs w:val="28"/>
        </w:rPr>
      </w:pPr>
      <w:r w:rsidRPr="002F2947">
        <w:rPr>
          <w:sz w:val="28"/>
          <w:szCs w:val="28"/>
        </w:rPr>
        <w:t>«К</w:t>
      </w:r>
      <w:r w:rsidR="002631AD" w:rsidRPr="002F2947">
        <w:rPr>
          <w:sz w:val="28"/>
          <w:szCs w:val="28"/>
        </w:rPr>
        <w:t xml:space="preserve">од региона </w:t>
      </w:r>
      <w:r w:rsidRPr="002F2947">
        <w:rPr>
          <w:sz w:val="28"/>
          <w:szCs w:val="28"/>
        </w:rPr>
        <w:t>–</w:t>
      </w:r>
      <w:r w:rsidR="002631AD" w:rsidRPr="002F2947">
        <w:rPr>
          <w:sz w:val="28"/>
          <w:szCs w:val="28"/>
        </w:rPr>
        <w:t xml:space="preserve"> 47</w:t>
      </w:r>
      <w:r w:rsidRPr="002F2947">
        <w:rPr>
          <w:sz w:val="28"/>
          <w:szCs w:val="28"/>
        </w:rPr>
        <w:t>»</w:t>
      </w:r>
      <w:r w:rsidR="002631AD" w:rsidRPr="002F2947">
        <w:rPr>
          <w:sz w:val="28"/>
          <w:szCs w:val="28"/>
        </w:rPr>
        <w:t xml:space="preserve">; </w:t>
      </w:r>
    </w:p>
    <w:p w:rsidR="002631AD" w:rsidRPr="002F2947" w:rsidRDefault="003E23DC" w:rsidP="00D45510">
      <w:pPr>
        <w:pStyle w:val="afa"/>
        <w:numPr>
          <w:ilvl w:val="0"/>
          <w:numId w:val="27"/>
        </w:numPr>
        <w:tabs>
          <w:tab w:val="left" w:pos="993"/>
        </w:tabs>
        <w:ind w:left="0" w:firstLine="709"/>
        <w:jc w:val="both"/>
        <w:rPr>
          <w:sz w:val="28"/>
          <w:szCs w:val="28"/>
        </w:rPr>
      </w:pPr>
      <w:r w:rsidRPr="002F2947">
        <w:rPr>
          <w:sz w:val="28"/>
          <w:szCs w:val="28"/>
        </w:rPr>
        <w:t>«Д</w:t>
      </w:r>
      <w:r w:rsidR="002631AD" w:rsidRPr="002F2947">
        <w:rPr>
          <w:sz w:val="28"/>
          <w:szCs w:val="28"/>
        </w:rPr>
        <w:t>ата проведения экзамена (ДД-ММ-ГГ)</w:t>
      </w:r>
      <w:r w:rsidRPr="002F2947">
        <w:rPr>
          <w:sz w:val="28"/>
          <w:szCs w:val="28"/>
        </w:rPr>
        <w:t>»</w:t>
      </w:r>
      <w:r w:rsidR="002631AD" w:rsidRPr="002F2947">
        <w:rPr>
          <w:sz w:val="28"/>
          <w:szCs w:val="28"/>
        </w:rPr>
        <w:t xml:space="preserve">; </w:t>
      </w:r>
    </w:p>
    <w:p w:rsidR="002631AD" w:rsidRPr="002F2947" w:rsidRDefault="003E23DC" w:rsidP="00D45510">
      <w:pPr>
        <w:pStyle w:val="afa"/>
        <w:numPr>
          <w:ilvl w:val="0"/>
          <w:numId w:val="27"/>
        </w:numPr>
        <w:tabs>
          <w:tab w:val="left" w:pos="993"/>
        </w:tabs>
        <w:ind w:left="0" w:firstLine="709"/>
        <w:jc w:val="both"/>
        <w:rPr>
          <w:sz w:val="28"/>
          <w:szCs w:val="28"/>
        </w:rPr>
      </w:pPr>
      <w:r w:rsidRPr="002F2947">
        <w:rPr>
          <w:sz w:val="28"/>
          <w:szCs w:val="28"/>
        </w:rPr>
        <w:t>«К</w:t>
      </w:r>
      <w:r w:rsidR="002631AD" w:rsidRPr="002F2947">
        <w:rPr>
          <w:sz w:val="28"/>
          <w:szCs w:val="28"/>
        </w:rPr>
        <w:t>од предмета</w:t>
      </w:r>
      <w:r w:rsidRPr="002F2947">
        <w:rPr>
          <w:sz w:val="28"/>
          <w:szCs w:val="28"/>
        </w:rPr>
        <w:t>»</w:t>
      </w:r>
      <w:r w:rsidR="002631AD" w:rsidRPr="002F2947">
        <w:rPr>
          <w:sz w:val="28"/>
          <w:szCs w:val="28"/>
        </w:rPr>
        <w:t xml:space="preserve"> (в соответствии с кодировкой предметов ГВЭ);</w:t>
      </w:r>
    </w:p>
    <w:p w:rsidR="002631AD" w:rsidRDefault="003E23DC" w:rsidP="00D45510">
      <w:pPr>
        <w:pStyle w:val="afa"/>
        <w:numPr>
          <w:ilvl w:val="0"/>
          <w:numId w:val="27"/>
        </w:numPr>
        <w:tabs>
          <w:tab w:val="left" w:pos="993"/>
        </w:tabs>
        <w:ind w:left="0" w:firstLine="709"/>
        <w:jc w:val="both"/>
        <w:rPr>
          <w:sz w:val="28"/>
          <w:szCs w:val="28"/>
        </w:rPr>
      </w:pPr>
      <w:r w:rsidRPr="002F2947">
        <w:rPr>
          <w:sz w:val="28"/>
          <w:szCs w:val="28"/>
        </w:rPr>
        <w:t>«Н</w:t>
      </w:r>
      <w:r w:rsidR="002631AD" w:rsidRPr="002F2947">
        <w:rPr>
          <w:sz w:val="28"/>
          <w:szCs w:val="28"/>
        </w:rPr>
        <w:t>азвание предмета</w:t>
      </w:r>
      <w:r w:rsidRPr="002F2947">
        <w:rPr>
          <w:sz w:val="28"/>
          <w:szCs w:val="28"/>
        </w:rPr>
        <w:t>»</w:t>
      </w:r>
      <w:r w:rsidR="002631AD" w:rsidRPr="002F2947">
        <w:rPr>
          <w:sz w:val="28"/>
          <w:szCs w:val="28"/>
        </w:rPr>
        <w:t xml:space="preserve">; </w:t>
      </w:r>
    </w:p>
    <w:p w:rsidR="00C15EFD" w:rsidRPr="002F2947" w:rsidRDefault="00C15EFD" w:rsidP="00D45510">
      <w:pPr>
        <w:pStyle w:val="afa"/>
        <w:numPr>
          <w:ilvl w:val="0"/>
          <w:numId w:val="27"/>
        </w:numPr>
        <w:tabs>
          <w:tab w:val="left" w:pos="993"/>
        </w:tabs>
        <w:ind w:left="0" w:firstLine="709"/>
        <w:jc w:val="both"/>
        <w:rPr>
          <w:sz w:val="28"/>
          <w:szCs w:val="28"/>
        </w:rPr>
      </w:pPr>
      <w:r w:rsidRPr="00832B89">
        <w:rPr>
          <w:sz w:val="28"/>
          <w:szCs w:val="28"/>
        </w:rPr>
        <w:t>«Номер варианта»</w:t>
      </w:r>
      <w:r>
        <w:rPr>
          <w:sz w:val="28"/>
          <w:szCs w:val="28"/>
        </w:rPr>
        <w:t>;</w:t>
      </w:r>
    </w:p>
    <w:p w:rsidR="002631AD" w:rsidRPr="002F2947" w:rsidRDefault="003E23DC" w:rsidP="00D45510">
      <w:pPr>
        <w:pStyle w:val="afa"/>
        <w:numPr>
          <w:ilvl w:val="0"/>
          <w:numId w:val="27"/>
        </w:numPr>
        <w:tabs>
          <w:tab w:val="left" w:pos="993"/>
        </w:tabs>
        <w:ind w:left="0" w:firstLine="709"/>
        <w:jc w:val="both"/>
        <w:rPr>
          <w:sz w:val="28"/>
          <w:szCs w:val="28"/>
        </w:rPr>
      </w:pPr>
      <w:r w:rsidRPr="002F2947">
        <w:rPr>
          <w:sz w:val="28"/>
          <w:szCs w:val="28"/>
        </w:rPr>
        <w:t>«К</w:t>
      </w:r>
      <w:r w:rsidR="002631AD" w:rsidRPr="002F2947">
        <w:rPr>
          <w:sz w:val="28"/>
          <w:szCs w:val="28"/>
        </w:rPr>
        <w:t>од работы</w:t>
      </w:r>
      <w:r w:rsidRPr="002F2947">
        <w:rPr>
          <w:sz w:val="28"/>
          <w:szCs w:val="28"/>
        </w:rPr>
        <w:t>»</w:t>
      </w:r>
      <w:r w:rsidR="002631AD" w:rsidRPr="002F2947">
        <w:rPr>
          <w:sz w:val="28"/>
          <w:szCs w:val="28"/>
        </w:rPr>
        <w:t xml:space="preserve"> (индивидуальный код участника, напечатанный на бланк</w:t>
      </w:r>
      <w:r w:rsidRPr="002F2947">
        <w:rPr>
          <w:sz w:val="28"/>
          <w:szCs w:val="28"/>
        </w:rPr>
        <w:t>е регистрации и бланке ответов).</w:t>
      </w:r>
    </w:p>
    <w:p w:rsidR="002631AD" w:rsidRPr="002F2947" w:rsidRDefault="002631AD" w:rsidP="00B027F8">
      <w:pPr>
        <w:ind w:firstLine="709"/>
        <w:jc w:val="both"/>
        <w:rPr>
          <w:sz w:val="28"/>
          <w:szCs w:val="28"/>
        </w:rPr>
      </w:pPr>
      <w:r w:rsidRPr="002F2947">
        <w:rPr>
          <w:sz w:val="28"/>
          <w:szCs w:val="28"/>
        </w:rPr>
        <w:t>Участником ГВЭ заполняются все поля бланка регистрации кроме полей для служебного использования (поля «Резерв-1», «Резерв-2», «Резерв-3» не заполняются)</w:t>
      </w:r>
      <w:r w:rsidR="00C15EFD">
        <w:rPr>
          <w:sz w:val="28"/>
          <w:szCs w:val="28"/>
        </w:rPr>
        <w:t xml:space="preserve"> и полей для заполнения ответственным организатором в аудитории</w:t>
      </w:r>
      <w:r w:rsidRPr="002F2947">
        <w:rPr>
          <w:sz w:val="28"/>
          <w:szCs w:val="28"/>
        </w:rPr>
        <w:t>.</w:t>
      </w:r>
    </w:p>
    <w:p w:rsidR="002631AD" w:rsidRPr="002F2947" w:rsidRDefault="002631AD" w:rsidP="00B027F8">
      <w:pPr>
        <w:ind w:firstLine="709"/>
        <w:jc w:val="both"/>
        <w:rPr>
          <w:sz w:val="28"/>
          <w:szCs w:val="28"/>
        </w:rPr>
      </w:pPr>
      <w:r w:rsidRPr="002F2947">
        <w:rPr>
          <w:sz w:val="28"/>
          <w:szCs w:val="28"/>
        </w:rPr>
        <w:t>В средней части бланка регистрации расположена</w:t>
      </w:r>
      <w:r w:rsidR="00A127B7">
        <w:rPr>
          <w:sz w:val="28"/>
          <w:szCs w:val="28"/>
        </w:rPr>
        <w:t xml:space="preserve"> краткая инструкция по работе с </w:t>
      </w:r>
      <w:r w:rsidRPr="002F2947">
        <w:rPr>
          <w:sz w:val="28"/>
          <w:szCs w:val="28"/>
        </w:rPr>
        <w:t xml:space="preserve">бланками ГВЭ и поле для подписи участника ГВЭ. </w:t>
      </w:r>
    </w:p>
    <w:p w:rsidR="002631AD" w:rsidRPr="002F2947" w:rsidRDefault="002631AD" w:rsidP="00B027F8">
      <w:pPr>
        <w:ind w:firstLine="709"/>
        <w:jc w:val="both"/>
        <w:rPr>
          <w:sz w:val="28"/>
          <w:szCs w:val="28"/>
        </w:rPr>
      </w:pPr>
      <w:r w:rsidRPr="002F2947">
        <w:rPr>
          <w:sz w:val="28"/>
          <w:szCs w:val="28"/>
        </w:rPr>
        <w:t>После окончания заполнения бланка регистрации и выполнения все</w:t>
      </w:r>
      <w:r w:rsidR="00A127B7">
        <w:rPr>
          <w:sz w:val="28"/>
          <w:szCs w:val="28"/>
        </w:rPr>
        <w:t xml:space="preserve">х пунктов краткой инструкции по </w:t>
      </w:r>
      <w:r w:rsidRPr="002F2947">
        <w:rPr>
          <w:sz w:val="28"/>
          <w:szCs w:val="28"/>
        </w:rPr>
        <w:t>работе с бланками ГВЭ («При заполнении следует…») участник ГВЭ ставит свою подпись в специально отведенном для этого поле.</w:t>
      </w:r>
    </w:p>
    <w:p w:rsidR="002631AD" w:rsidRPr="002F2947" w:rsidRDefault="002631AD" w:rsidP="00B027F8">
      <w:pPr>
        <w:ind w:firstLine="709"/>
        <w:jc w:val="both"/>
        <w:rPr>
          <w:sz w:val="28"/>
          <w:szCs w:val="28"/>
        </w:rPr>
      </w:pPr>
      <w:r w:rsidRPr="002F2947">
        <w:rPr>
          <w:sz w:val="28"/>
          <w:szCs w:val="28"/>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p>
    <w:p w:rsidR="002631AD" w:rsidRPr="002F2947" w:rsidRDefault="002631AD" w:rsidP="00D862DF">
      <w:pPr>
        <w:ind w:firstLine="709"/>
        <w:jc w:val="both"/>
        <w:rPr>
          <w:sz w:val="28"/>
          <w:szCs w:val="28"/>
        </w:rPr>
      </w:pPr>
      <w:r w:rsidRPr="002F2947">
        <w:rPr>
          <w:sz w:val="28"/>
          <w:szCs w:val="28"/>
        </w:rPr>
        <w:t xml:space="preserve">Если участник ГВЭ удален с экзамена в связи с нарушением </w:t>
      </w:r>
      <w:r w:rsidR="00687A3E" w:rsidRPr="002F2947">
        <w:rPr>
          <w:sz w:val="28"/>
          <w:szCs w:val="28"/>
        </w:rPr>
        <w:t>П</w:t>
      </w:r>
      <w:r w:rsidR="00F00CD8">
        <w:rPr>
          <w:sz w:val="28"/>
          <w:szCs w:val="28"/>
        </w:rPr>
        <w:t>орядка ГИА или не завершил экзамен по объективным</w:t>
      </w:r>
      <w:r w:rsidRPr="002F2947">
        <w:rPr>
          <w:sz w:val="28"/>
          <w:szCs w:val="28"/>
        </w:rPr>
        <w:t xml:space="preserve"> причин</w:t>
      </w:r>
      <w:r w:rsidR="00F00CD8">
        <w:rPr>
          <w:sz w:val="28"/>
          <w:szCs w:val="28"/>
        </w:rPr>
        <w:t>ам</w:t>
      </w:r>
      <w:r w:rsidRPr="002F2947">
        <w:rPr>
          <w:sz w:val="28"/>
          <w:szCs w:val="28"/>
        </w:rPr>
        <w:t xml:space="preserve">, то организатор в аудитории заполняет соответствующие поля </w:t>
      </w:r>
      <w:r w:rsidR="00F00CD8">
        <w:rPr>
          <w:sz w:val="28"/>
          <w:szCs w:val="28"/>
        </w:rPr>
        <w:t xml:space="preserve">в нижней части </w:t>
      </w:r>
      <w:r w:rsidRPr="002F2947">
        <w:rPr>
          <w:sz w:val="28"/>
          <w:szCs w:val="28"/>
        </w:rPr>
        <w:t>бланк</w:t>
      </w:r>
      <w:r w:rsidR="00F00CD8">
        <w:rPr>
          <w:sz w:val="28"/>
          <w:szCs w:val="28"/>
        </w:rPr>
        <w:t>а</w:t>
      </w:r>
      <w:r w:rsidRPr="002F2947">
        <w:rPr>
          <w:sz w:val="28"/>
          <w:szCs w:val="28"/>
        </w:rPr>
        <w:t xml:space="preserve"> регистрации. </w:t>
      </w:r>
    </w:p>
    <w:p w:rsidR="002631AD" w:rsidRPr="002F2947" w:rsidRDefault="00667BFB" w:rsidP="00B027F8">
      <w:pPr>
        <w:ind w:firstLine="709"/>
        <w:jc w:val="both"/>
        <w:rPr>
          <w:sz w:val="28"/>
          <w:szCs w:val="28"/>
        </w:rPr>
      </w:pPr>
      <w:r w:rsidRPr="00E719A3">
        <w:rPr>
          <w:noProof/>
        </w:rPr>
        <w:drawing>
          <wp:anchor distT="0" distB="0" distL="114300" distR="114300" simplePos="0" relativeHeight="251652608" behindDoc="0" locked="0" layoutInCell="1" allowOverlap="1" wp14:anchorId="53A97AB3" wp14:editId="27D4FCD8">
            <wp:simplePos x="0" y="0"/>
            <wp:positionH relativeFrom="column">
              <wp:posOffset>79375</wp:posOffset>
            </wp:positionH>
            <wp:positionV relativeFrom="paragraph">
              <wp:posOffset>90170</wp:posOffset>
            </wp:positionV>
            <wp:extent cx="6496050" cy="1152525"/>
            <wp:effectExtent l="19050" t="19050" r="19050" b="28575"/>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96050" cy="11525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631AD" w:rsidRPr="00E719A3">
        <w:rPr>
          <w:sz w:val="28"/>
          <w:szCs w:val="28"/>
        </w:rPr>
        <w:t>Отметка</w:t>
      </w:r>
      <w:r w:rsidR="002338C9" w:rsidRPr="00E719A3">
        <w:rPr>
          <w:sz w:val="28"/>
          <w:szCs w:val="28"/>
        </w:rPr>
        <w:t xml:space="preserve"> (символ «Х»)</w:t>
      </w:r>
      <w:r w:rsidR="00F00CD8" w:rsidRPr="00E719A3">
        <w:rPr>
          <w:sz w:val="28"/>
          <w:szCs w:val="28"/>
        </w:rPr>
        <w:t xml:space="preserve"> организатора в </w:t>
      </w:r>
      <w:r w:rsidR="002631AD" w:rsidRPr="00E719A3">
        <w:rPr>
          <w:sz w:val="28"/>
          <w:szCs w:val="28"/>
        </w:rPr>
        <w:t>аудитории заверяется подписью организатора в специально отведенном для этого поле бланка регистрации, и вноситс</w:t>
      </w:r>
      <w:r w:rsidR="003E23DC" w:rsidRPr="00E719A3">
        <w:rPr>
          <w:sz w:val="28"/>
          <w:szCs w:val="28"/>
        </w:rPr>
        <w:t>я соответствующая запись в</w:t>
      </w:r>
      <w:r w:rsidR="002631AD" w:rsidRPr="00E719A3">
        <w:rPr>
          <w:sz w:val="28"/>
          <w:szCs w:val="28"/>
        </w:rPr>
        <w:t xml:space="preserve"> «Протокол</w:t>
      </w:r>
      <w:r w:rsidR="003E23DC" w:rsidRPr="00E719A3">
        <w:rPr>
          <w:sz w:val="28"/>
          <w:szCs w:val="28"/>
        </w:rPr>
        <w:t>е</w:t>
      </w:r>
      <w:r w:rsidR="002631AD" w:rsidRPr="00E719A3">
        <w:rPr>
          <w:sz w:val="28"/>
          <w:szCs w:val="28"/>
        </w:rPr>
        <w:t xml:space="preserve"> проведения ГВЭ в аудитории»</w:t>
      </w:r>
      <w:r w:rsidR="003E23DC" w:rsidRPr="00E719A3">
        <w:rPr>
          <w:sz w:val="28"/>
          <w:szCs w:val="28"/>
        </w:rPr>
        <w:t xml:space="preserve"> (</w:t>
      </w:r>
      <w:r w:rsidR="006A070D" w:rsidRPr="00E719A3">
        <w:rPr>
          <w:sz w:val="28"/>
          <w:szCs w:val="28"/>
        </w:rPr>
        <w:t>ф</w:t>
      </w:r>
      <w:r w:rsidR="003E23DC" w:rsidRPr="00E719A3">
        <w:rPr>
          <w:sz w:val="28"/>
          <w:szCs w:val="28"/>
        </w:rPr>
        <w:t>орма ППЭ–05–02</w:t>
      </w:r>
      <w:r w:rsidR="00AB2AA5" w:rsidRPr="00E719A3">
        <w:rPr>
          <w:sz w:val="28"/>
          <w:szCs w:val="28"/>
        </w:rPr>
        <w:t>-</w:t>
      </w:r>
      <w:r w:rsidR="003E23DC" w:rsidRPr="00E719A3">
        <w:rPr>
          <w:sz w:val="28"/>
          <w:szCs w:val="28"/>
        </w:rPr>
        <w:t>ГВЭ)</w:t>
      </w:r>
      <w:r w:rsidR="002631AD" w:rsidRPr="00E719A3">
        <w:rPr>
          <w:sz w:val="28"/>
          <w:szCs w:val="28"/>
        </w:rPr>
        <w:t>. В случае удаления участника Г</w:t>
      </w:r>
      <w:r w:rsidR="00F00CD8" w:rsidRPr="00E719A3">
        <w:rPr>
          <w:sz w:val="28"/>
          <w:szCs w:val="28"/>
        </w:rPr>
        <w:t xml:space="preserve">ВЭ в </w:t>
      </w:r>
      <w:r w:rsidR="003E23DC" w:rsidRPr="00E719A3">
        <w:rPr>
          <w:sz w:val="28"/>
          <w:szCs w:val="28"/>
        </w:rPr>
        <w:t>штабе ППЭ заполняется</w:t>
      </w:r>
      <w:r w:rsidR="002631AD" w:rsidRPr="00E719A3">
        <w:rPr>
          <w:sz w:val="28"/>
          <w:szCs w:val="28"/>
        </w:rPr>
        <w:t xml:space="preserve"> «Акт об удалении участника ГИА»</w:t>
      </w:r>
      <w:r w:rsidR="003E23DC" w:rsidRPr="00E719A3">
        <w:rPr>
          <w:sz w:val="28"/>
          <w:szCs w:val="28"/>
        </w:rPr>
        <w:t xml:space="preserve"> (</w:t>
      </w:r>
      <w:r w:rsidR="006A070D" w:rsidRPr="00E719A3">
        <w:rPr>
          <w:sz w:val="28"/>
          <w:szCs w:val="28"/>
        </w:rPr>
        <w:t>ф</w:t>
      </w:r>
      <w:r w:rsidR="003E23DC" w:rsidRPr="00E719A3">
        <w:rPr>
          <w:sz w:val="28"/>
          <w:szCs w:val="28"/>
        </w:rPr>
        <w:t>орма ППЭ–21)</w:t>
      </w:r>
      <w:r w:rsidR="002631AD" w:rsidRPr="00E719A3">
        <w:rPr>
          <w:sz w:val="28"/>
          <w:szCs w:val="28"/>
        </w:rPr>
        <w:t>.</w:t>
      </w:r>
      <w:r w:rsidR="002631AD" w:rsidRPr="002F2947">
        <w:rPr>
          <w:sz w:val="28"/>
          <w:szCs w:val="28"/>
        </w:rPr>
        <w:t xml:space="preserve"> </w:t>
      </w:r>
    </w:p>
    <w:p w:rsidR="002631AD" w:rsidRPr="002F2947" w:rsidRDefault="002631AD" w:rsidP="00925C09">
      <w:pPr>
        <w:spacing w:before="120" w:after="120"/>
        <w:jc w:val="center"/>
        <w:rPr>
          <w:b/>
          <w:bCs/>
          <w:sz w:val="28"/>
          <w:szCs w:val="28"/>
        </w:rPr>
      </w:pPr>
      <w:bookmarkStart w:id="29" w:name="_Toc449623972"/>
      <w:bookmarkStart w:id="30" w:name="_Toc451855165"/>
      <w:bookmarkStart w:id="31" w:name="_Toc451855756"/>
      <w:bookmarkStart w:id="32" w:name="_Toc451955902"/>
      <w:bookmarkStart w:id="33" w:name="_Toc470279171"/>
      <w:r w:rsidRPr="002F2947">
        <w:rPr>
          <w:b/>
          <w:bCs/>
          <w:sz w:val="28"/>
          <w:szCs w:val="28"/>
        </w:rPr>
        <w:t>Заполнение бланка ответов</w:t>
      </w:r>
      <w:bookmarkEnd w:id="29"/>
      <w:bookmarkEnd w:id="30"/>
      <w:bookmarkEnd w:id="31"/>
      <w:bookmarkEnd w:id="32"/>
      <w:bookmarkEnd w:id="33"/>
      <w:r w:rsidRPr="002F2947">
        <w:rPr>
          <w:b/>
          <w:bCs/>
          <w:sz w:val="28"/>
          <w:szCs w:val="28"/>
        </w:rPr>
        <w:t xml:space="preserve"> ГВЭ</w:t>
      </w:r>
    </w:p>
    <w:p w:rsidR="002631AD" w:rsidRPr="002F2947" w:rsidRDefault="002631AD" w:rsidP="00B027F8">
      <w:pPr>
        <w:ind w:firstLine="709"/>
        <w:jc w:val="both"/>
        <w:rPr>
          <w:sz w:val="28"/>
          <w:szCs w:val="28"/>
        </w:rPr>
      </w:pPr>
      <w:r w:rsidRPr="002F2947">
        <w:rPr>
          <w:sz w:val="28"/>
          <w:szCs w:val="28"/>
        </w:rPr>
        <w:t xml:space="preserve">Бланк ответов предназначен для записи ответов на задания ГВЭ. </w:t>
      </w:r>
    </w:p>
    <w:p w:rsidR="002631AD" w:rsidRPr="002F2947" w:rsidRDefault="002631AD" w:rsidP="00B027F8">
      <w:pPr>
        <w:ind w:firstLine="709"/>
        <w:jc w:val="both"/>
        <w:rPr>
          <w:sz w:val="28"/>
          <w:szCs w:val="28"/>
        </w:rPr>
      </w:pPr>
      <w:r w:rsidRPr="002F2947">
        <w:rPr>
          <w:sz w:val="28"/>
          <w:szCs w:val="28"/>
        </w:rPr>
        <w:t>Информация</w:t>
      </w:r>
      <w:r w:rsidR="000811DF">
        <w:rPr>
          <w:sz w:val="28"/>
          <w:szCs w:val="28"/>
        </w:rPr>
        <w:t xml:space="preserve"> в регистрационной части</w:t>
      </w:r>
      <w:r w:rsidRPr="002F2947">
        <w:rPr>
          <w:sz w:val="28"/>
          <w:szCs w:val="28"/>
        </w:rPr>
        <w:t xml:space="preserve"> бланка ответов («Код региона», «Код предмета», «Название предмета» и </w:t>
      </w:r>
      <w:r w:rsidRPr="00100FB9">
        <w:rPr>
          <w:sz w:val="28"/>
          <w:szCs w:val="28"/>
        </w:rPr>
        <w:t>«Номер варианта»</w:t>
      </w:r>
      <w:r w:rsidRPr="002F2947">
        <w:rPr>
          <w:sz w:val="28"/>
          <w:szCs w:val="28"/>
        </w:rPr>
        <w:t>) должна соответствовать информации</w:t>
      </w:r>
      <w:r w:rsidR="00100FB9" w:rsidRPr="00100FB9">
        <w:rPr>
          <w:sz w:val="28"/>
          <w:szCs w:val="28"/>
        </w:rPr>
        <w:t xml:space="preserve"> </w:t>
      </w:r>
      <w:r w:rsidR="000811DF">
        <w:rPr>
          <w:sz w:val="28"/>
          <w:szCs w:val="28"/>
        </w:rPr>
        <w:t xml:space="preserve">на </w:t>
      </w:r>
      <w:r w:rsidRPr="002F2947">
        <w:rPr>
          <w:sz w:val="28"/>
          <w:szCs w:val="28"/>
        </w:rPr>
        <w:t>бланк</w:t>
      </w:r>
      <w:r w:rsidR="000811DF">
        <w:rPr>
          <w:sz w:val="28"/>
          <w:szCs w:val="28"/>
        </w:rPr>
        <w:t>е</w:t>
      </w:r>
      <w:r w:rsidRPr="002F2947">
        <w:rPr>
          <w:sz w:val="28"/>
          <w:szCs w:val="28"/>
        </w:rPr>
        <w:t xml:space="preserve"> регистрации.</w:t>
      </w:r>
    </w:p>
    <w:p w:rsidR="002631AD" w:rsidRPr="002F2947" w:rsidRDefault="002631AD" w:rsidP="00B027F8">
      <w:pPr>
        <w:ind w:firstLine="709"/>
        <w:jc w:val="both"/>
        <w:rPr>
          <w:sz w:val="28"/>
          <w:szCs w:val="28"/>
        </w:rPr>
      </w:pPr>
      <w:r w:rsidRPr="002F2947">
        <w:rPr>
          <w:sz w:val="28"/>
          <w:szCs w:val="28"/>
        </w:rPr>
        <w:t>Поле «Резерв-4» не заполняется.</w:t>
      </w:r>
    </w:p>
    <w:p w:rsidR="0028020F" w:rsidRDefault="002631AD" w:rsidP="00B027F8">
      <w:pPr>
        <w:ind w:firstLine="709"/>
        <w:jc w:val="both"/>
        <w:rPr>
          <w:sz w:val="28"/>
          <w:szCs w:val="28"/>
        </w:rPr>
      </w:pPr>
      <w:r w:rsidRPr="002F2947">
        <w:rPr>
          <w:sz w:val="28"/>
          <w:szCs w:val="28"/>
        </w:rPr>
        <w:lastRenderedPageBreak/>
        <w:t>При недостатке места для ответов на лицевой стороне бланка ответов участник ГВЭ должен продолжить записи на оборотной стороне бланка</w:t>
      </w:r>
      <w:r w:rsidR="00891B60">
        <w:rPr>
          <w:sz w:val="28"/>
          <w:szCs w:val="28"/>
        </w:rPr>
        <w:t xml:space="preserve"> ответов</w:t>
      </w:r>
      <w:r w:rsidRPr="002F2947">
        <w:rPr>
          <w:sz w:val="28"/>
          <w:szCs w:val="28"/>
        </w:rPr>
        <w:t xml:space="preserve">, сделав в нижней части области ответов лицевой стороны бланка запись </w:t>
      </w:r>
      <w:r w:rsidRPr="002F2947">
        <w:rPr>
          <w:b/>
          <w:sz w:val="28"/>
          <w:szCs w:val="28"/>
        </w:rPr>
        <w:t>«смотри на обороте»</w:t>
      </w:r>
      <w:r w:rsidRPr="002F2947">
        <w:rPr>
          <w:sz w:val="28"/>
          <w:szCs w:val="28"/>
        </w:rPr>
        <w:t xml:space="preserve">. </w:t>
      </w:r>
    </w:p>
    <w:p w:rsidR="00FF210B" w:rsidRDefault="00FF210B" w:rsidP="00B027F8">
      <w:pPr>
        <w:ind w:firstLine="709"/>
        <w:jc w:val="both"/>
        <w:rPr>
          <w:sz w:val="28"/>
          <w:szCs w:val="28"/>
        </w:rPr>
      </w:pPr>
    </w:p>
    <w:p w:rsidR="00FF210B" w:rsidRPr="002F2947" w:rsidRDefault="005D4854" w:rsidP="00FF210B">
      <w:pPr>
        <w:jc w:val="both"/>
        <w:rPr>
          <w:sz w:val="28"/>
          <w:szCs w:val="28"/>
        </w:rPr>
      </w:pPr>
      <w:r>
        <w:rPr>
          <w:noProof/>
          <w:sz w:val="28"/>
          <w:szCs w:val="28"/>
        </w:rPr>
        <w:drawing>
          <wp:anchor distT="0" distB="0" distL="114300" distR="114300" simplePos="0" relativeHeight="251656704" behindDoc="1" locked="0" layoutInCell="1" allowOverlap="1" wp14:anchorId="067B8610" wp14:editId="4BD2B89A">
            <wp:simplePos x="0" y="0"/>
            <wp:positionH relativeFrom="column">
              <wp:posOffset>3327400</wp:posOffset>
            </wp:positionH>
            <wp:positionV relativeFrom="paragraph">
              <wp:posOffset>27305</wp:posOffset>
            </wp:positionV>
            <wp:extent cx="3124200" cy="4419600"/>
            <wp:effectExtent l="19050" t="19050" r="19050" b="19050"/>
            <wp:wrapThrough wrapText="bothSides">
              <wp:wrapPolygon edited="0">
                <wp:start x="-132" y="-93"/>
                <wp:lineTo x="-132" y="21600"/>
                <wp:lineTo x="21600" y="21600"/>
                <wp:lineTo x="21600" y="-93"/>
                <wp:lineTo x="-132" y="-93"/>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pplication2(2022-4-6)0002.JPEG"/>
                    <pic:cNvPicPr/>
                  </pic:nvPicPr>
                  <pic:blipFill>
                    <a:blip r:embed="rId26">
                      <a:extLst>
                        <a:ext uri="{28A0092B-C50C-407E-A947-70E740481C1C}">
                          <a14:useLocalDpi xmlns:a14="http://schemas.microsoft.com/office/drawing/2010/main" val="0"/>
                        </a:ext>
                      </a:extLst>
                    </a:blip>
                    <a:stretch>
                      <a:fillRect/>
                    </a:stretch>
                  </pic:blipFill>
                  <pic:spPr>
                    <a:xfrm>
                      <a:off x="0" y="0"/>
                      <a:ext cx="3124200" cy="44196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FF210B">
        <w:rPr>
          <w:noProof/>
          <w:sz w:val="28"/>
          <w:szCs w:val="28"/>
        </w:rPr>
        <w:drawing>
          <wp:inline distT="0" distB="0" distL="0" distR="0" wp14:anchorId="6E00CCE6" wp14:editId="2FC19568">
            <wp:extent cx="3145344" cy="4448175"/>
            <wp:effectExtent l="19050" t="19050" r="1714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pplication2(2022-4-6)0001.JPEG"/>
                    <pic:cNvPicPr/>
                  </pic:nvPicPr>
                  <pic:blipFill>
                    <a:blip r:embed="rId27">
                      <a:extLst>
                        <a:ext uri="{28A0092B-C50C-407E-A947-70E740481C1C}">
                          <a14:useLocalDpi xmlns:a14="http://schemas.microsoft.com/office/drawing/2010/main" val="0"/>
                        </a:ext>
                      </a:extLst>
                    </a:blip>
                    <a:stretch>
                      <a:fillRect/>
                    </a:stretch>
                  </pic:blipFill>
                  <pic:spPr>
                    <a:xfrm>
                      <a:off x="0" y="0"/>
                      <a:ext cx="3158551" cy="4466852"/>
                    </a:xfrm>
                    <a:prstGeom prst="rect">
                      <a:avLst/>
                    </a:prstGeom>
                    <a:ln w="3175">
                      <a:solidFill>
                        <a:schemeClr val="tx1"/>
                      </a:solidFill>
                    </a:ln>
                  </pic:spPr>
                </pic:pic>
              </a:graphicData>
            </a:graphic>
          </wp:inline>
        </w:drawing>
      </w:r>
    </w:p>
    <w:p w:rsidR="00FF210B" w:rsidRDefault="00FF210B" w:rsidP="00A82F93">
      <w:pPr>
        <w:ind w:firstLine="709"/>
        <w:jc w:val="both"/>
        <w:rPr>
          <w:sz w:val="28"/>
          <w:szCs w:val="28"/>
        </w:rPr>
      </w:pPr>
    </w:p>
    <w:p w:rsidR="00012346" w:rsidRPr="00035F2C" w:rsidRDefault="002631AD" w:rsidP="00035F2C">
      <w:pPr>
        <w:ind w:firstLine="709"/>
        <w:jc w:val="both"/>
        <w:rPr>
          <w:sz w:val="28"/>
          <w:szCs w:val="28"/>
        </w:rPr>
      </w:pPr>
      <w:r w:rsidRPr="002F2947">
        <w:rPr>
          <w:sz w:val="28"/>
          <w:szCs w:val="28"/>
        </w:rPr>
        <w:t xml:space="preserve">Если бланк ответов содержит незаполненные области (за исключением регистрационных полей), то организатор в аудитории при сборе </w:t>
      </w:r>
      <w:r w:rsidR="00687A3E" w:rsidRPr="002F2947">
        <w:rPr>
          <w:sz w:val="28"/>
          <w:szCs w:val="28"/>
        </w:rPr>
        <w:t>ЭМ</w:t>
      </w:r>
      <w:r w:rsidRPr="002F2947">
        <w:rPr>
          <w:sz w:val="28"/>
          <w:szCs w:val="28"/>
        </w:rPr>
        <w:t xml:space="preserve"> должен </w:t>
      </w:r>
      <w:r w:rsidR="00012346" w:rsidRPr="002F2947">
        <w:rPr>
          <w:sz w:val="28"/>
          <w:szCs w:val="28"/>
        </w:rPr>
        <w:t>пога</w:t>
      </w:r>
      <w:r w:rsidR="00012346">
        <w:rPr>
          <w:sz w:val="28"/>
          <w:szCs w:val="28"/>
        </w:rPr>
        <w:t>сить</w:t>
      </w:r>
      <w:r w:rsidR="00012346" w:rsidRPr="002F2947">
        <w:rPr>
          <w:sz w:val="28"/>
          <w:szCs w:val="28"/>
        </w:rPr>
        <w:t xml:space="preserve"> их знаком «Z»</w:t>
      </w:r>
      <w:r w:rsidRPr="002F2947">
        <w:rPr>
          <w:sz w:val="28"/>
          <w:szCs w:val="28"/>
        </w:rPr>
        <w:t xml:space="preserve"> в данной области, заполнив все свободное место, как показано на рисунке выше.</w:t>
      </w:r>
      <w:r w:rsidR="001141E5">
        <w:rPr>
          <w:sz w:val="28"/>
          <w:szCs w:val="28"/>
        </w:rPr>
        <w:t xml:space="preserve"> Д</w:t>
      </w:r>
      <w:r w:rsidR="001141E5" w:rsidRPr="001141E5">
        <w:rPr>
          <w:sz w:val="28"/>
          <w:szCs w:val="28"/>
        </w:rPr>
        <w:t>анный знак «Z» свидетельствует</w:t>
      </w:r>
      <w:r w:rsidR="001141E5">
        <w:rPr>
          <w:sz w:val="28"/>
          <w:szCs w:val="28"/>
        </w:rPr>
        <w:t xml:space="preserve"> </w:t>
      </w:r>
      <w:r w:rsidR="001141E5" w:rsidRPr="001141E5">
        <w:rPr>
          <w:sz w:val="28"/>
          <w:szCs w:val="28"/>
        </w:rPr>
        <w:t xml:space="preserve">о том, что участник </w:t>
      </w:r>
      <w:r w:rsidR="001141E5">
        <w:rPr>
          <w:sz w:val="28"/>
          <w:szCs w:val="28"/>
        </w:rPr>
        <w:t>ГВЭ</w:t>
      </w:r>
      <w:r w:rsidR="001141E5" w:rsidRPr="001141E5">
        <w:rPr>
          <w:sz w:val="28"/>
          <w:szCs w:val="28"/>
        </w:rPr>
        <w:t xml:space="preserve"> свою экзаменационную работу </w:t>
      </w:r>
      <w:proofErr w:type="gramStart"/>
      <w:r w:rsidR="001141E5" w:rsidRPr="001141E5">
        <w:rPr>
          <w:sz w:val="28"/>
          <w:szCs w:val="28"/>
        </w:rPr>
        <w:t>завершил</w:t>
      </w:r>
      <w:proofErr w:type="gramEnd"/>
      <w:r w:rsidR="001141E5" w:rsidRPr="001141E5">
        <w:rPr>
          <w:sz w:val="28"/>
          <w:szCs w:val="28"/>
        </w:rPr>
        <w:t xml:space="preserve"> и более не будет возвращаться к оформлению своих ответов на соответствующих бланках</w:t>
      </w:r>
      <w:r w:rsidR="001141E5">
        <w:rPr>
          <w:sz w:val="28"/>
          <w:szCs w:val="28"/>
        </w:rPr>
        <w:t>.</w:t>
      </w:r>
      <w:bookmarkStart w:id="34" w:name="_Toc449623973"/>
      <w:bookmarkStart w:id="35" w:name="_Toc451855166"/>
      <w:bookmarkStart w:id="36" w:name="_Toc451855757"/>
      <w:bookmarkStart w:id="37" w:name="_Toc451955903"/>
      <w:bookmarkStart w:id="38" w:name="_Toc470279172"/>
    </w:p>
    <w:p w:rsidR="00012346" w:rsidRPr="002F2947" w:rsidRDefault="002631AD" w:rsidP="00297EE7">
      <w:pPr>
        <w:spacing w:before="120" w:after="120"/>
        <w:ind w:firstLine="709"/>
        <w:jc w:val="center"/>
        <w:rPr>
          <w:b/>
          <w:bCs/>
          <w:sz w:val="28"/>
          <w:szCs w:val="28"/>
        </w:rPr>
      </w:pPr>
      <w:r w:rsidRPr="002F2947">
        <w:rPr>
          <w:b/>
          <w:bCs/>
          <w:sz w:val="28"/>
          <w:szCs w:val="28"/>
        </w:rPr>
        <w:t>Заполнение дополнительного бланка ответов</w:t>
      </w:r>
      <w:bookmarkEnd w:id="34"/>
      <w:bookmarkEnd w:id="35"/>
      <w:bookmarkEnd w:id="36"/>
      <w:bookmarkEnd w:id="37"/>
      <w:bookmarkEnd w:id="38"/>
    </w:p>
    <w:p w:rsidR="002631AD" w:rsidRPr="002F2947" w:rsidRDefault="002631AD" w:rsidP="00B027F8">
      <w:pPr>
        <w:ind w:firstLine="709"/>
        <w:jc w:val="both"/>
        <w:rPr>
          <w:sz w:val="28"/>
          <w:szCs w:val="28"/>
        </w:rPr>
      </w:pPr>
      <w:r w:rsidRPr="002F2947">
        <w:rPr>
          <w:sz w:val="28"/>
          <w:szCs w:val="28"/>
        </w:rPr>
        <w:t>Дополнительный бланк ответов</w:t>
      </w:r>
      <w:r w:rsidR="00FB3A54">
        <w:rPr>
          <w:sz w:val="28"/>
          <w:szCs w:val="28"/>
        </w:rPr>
        <w:t xml:space="preserve"> (ДБО)</w:t>
      </w:r>
      <w:r w:rsidRPr="002F2947">
        <w:rPr>
          <w:sz w:val="28"/>
          <w:szCs w:val="28"/>
        </w:rPr>
        <w:t xml:space="preserve"> выдается организатором в аудитории по </w:t>
      </w:r>
      <w:r w:rsidR="00107D9E" w:rsidRPr="002F2947">
        <w:rPr>
          <w:sz w:val="28"/>
          <w:szCs w:val="28"/>
        </w:rPr>
        <w:t>просьбе</w:t>
      </w:r>
      <w:r w:rsidRPr="002F2947">
        <w:rPr>
          <w:sz w:val="28"/>
          <w:szCs w:val="28"/>
        </w:rPr>
        <w:t xml:space="preserve"> участника ГВЭ в случае нехватки места для записи ответов на </w:t>
      </w:r>
      <w:r w:rsidR="007D6C85">
        <w:rPr>
          <w:sz w:val="28"/>
          <w:szCs w:val="28"/>
        </w:rPr>
        <w:t xml:space="preserve">основном </w:t>
      </w:r>
      <w:r w:rsidRPr="002F2947">
        <w:rPr>
          <w:sz w:val="28"/>
          <w:szCs w:val="28"/>
        </w:rPr>
        <w:t xml:space="preserve">бланке ответов (включая его оборотную сторону). </w:t>
      </w:r>
    </w:p>
    <w:p w:rsidR="002631AD" w:rsidRPr="002F2947" w:rsidRDefault="002631AD" w:rsidP="00B027F8">
      <w:pPr>
        <w:ind w:firstLine="709"/>
        <w:jc w:val="both"/>
        <w:rPr>
          <w:sz w:val="28"/>
          <w:szCs w:val="28"/>
        </w:rPr>
      </w:pPr>
      <w:r w:rsidRPr="002F2947">
        <w:rPr>
          <w:sz w:val="28"/>
          <w:szCs w:val="28"/>
        </w:rPr>
        <w:t xml:space="preserve">Информация для заполнения полей верхней части бланка («Код региона», «Код предмета», «Название предмета», «Номер варианта» и «Код работы») должна полностью соответствовать информации бланка регистрации. </w:t>
      </w:r>
    </w:p>
    <w:p w:rsidR="002631AD" w:rsidRPr="002F2947" w:rsidRDefault="002631AD" w:rsidP="00B027F8">
      <w:pPr>
        <w:ind w:firstLine="709"/>
        <w:jc w:val="both"/>
        <w:rPr>
          <w:sz w:val="28"/>
          <w:szCs w:val="28"/>
        </w:rPr>
      </w:pPr>
      <w:r w:rsidRPr="002F2947">
        <w:rPr>
          <w:sz w:val="28"/>
          <w:szCs w:val="28"/>
        </w:rPr>
        <w:t xml:space="preserve">В поле «Лист №» при выдаче </w:t>
      </w:r>
      <w:r w:rsidR="00477075">
        <w:rPr>
          <w:sz w:val="28"/>
          <w:szCs w:val="28"/>
        </w:rPr>
        <w:t>ДБО</w:t>
      </w:r>
      <w:r w:rsidRPr="002F2947">
        <w:rPr>
          <w:sz w:val="28"/>
          <w:szCs w:val="28"/>
        </w:rPr>
        <w:t xml:space="preserve"> </w:t>
      </w:r>
      <w:r w:rsidR="00BD667B">
        <w:rPr>
          <w:sz w:val="28"/>
          <w:szCs w:val="28"/>
        </w:rPr>
        <w:t xml:space="preserve">организатор в аудитории </w:t>
      </w:r>
      <w:r w:rsidRPr="002F2947">
        <w:rPr>
          <w:sz w:val="28"/>
          <w:szCs w:val="28"/>
        </w:rPr>
        <w:t xml:space="preserve">вносит порядковый номер листа работы участника ГВЭ (при этом листом </w:t>
      </w:r>
      <w:r w:rsidR="005F7B7D" w:rsidRPr="002F2947">
        <w:rPr>
          <w:sz w:val="28"/>
          <w:szCs w:val="28"/>
        </w:rPr>
        <w:t>№ </w:t>
      </w:r>
      <w:r w:rsidRPr="002F2947">
        <w:rPr>
          <w:sz w:val="28"/>
          <w:szCs w:val="28"/>
        </w:rPr>
        <w:t xml:space="preserve">1 является </w:t>
      </w:r>
      <w:r w:rsidRPr="002F2947">
        <w:rPr>
          <w:sz w:val="28"/>
          <w:szCs w:val="28"/>
        </w:rPr>
        <w:lastRenderedPageBreak/>
        <w:t xml:space="preserve">основной бланк ответов, который участник ГВЭ получил в составе индивидуального комплекта). Поле «Резерв-5» не заполняется. </w:t>
      </w:r>
    </w:p>
    <w:p w:rsidR="00687A3E" w:rsidRPr="002F2947" w:rsidRDefault="002631AD" w:rsidP="00B027F8">
      <w:pPr>
        <w:ind w:firstLine="709"/>
        <w:jc w:val="both"/>
        <w:rPr>
          <w:sz w:val="28"/>
          <w:szCs w:val="28"/>
        </w:rPr>
      </w:pPr>
      <w:r w:rsidRPr="002F2947">
        <w:rPr>
          <w:b/>
          <w:bCs/>
          <w:i/>
          <w:iCs/>
          <w:sz w:val="28"/>
          <w:szCs w:val="28"/>
        </w:rPr>
        <w:t xml:space="preserve">Ответы, внесенные в каждый следующий </w:t>
      </w:r>
      <w:r w:rsidR="002D3BF4">
        <w:rPr>
          <w:b/>
          <w:bCs/>
          <w:i/>
          <w:iCs/>
          <w:sz w:val="28"/>
          <w:szCs w:val="28"/>
        </w:rPr>
        <w:t>ДБО</w:t>
      </w:r>
      <w:r w:rsidRPr="002F2947">
        <w:rPr>
          <w:b/>
          <w:bCs/>
          <w:i/>
          <w:iCs/>
          <w:sz w:val="28"/>
          <w:szCs w:val="28"/>
        </w:rPr>
        <w:t xml:space="preserve"> (включая его оборотную сторону), оцениваются только в случае полностью заполненного предыдущего </w:t>
      </w:r>
      <w:r w:rsidR="002D3BF4">
        <w:rPr>
          <w:b/>
          <w:bCs/>
          <w:i/>
          <w:iCs/>
          <w:sz w:val="28"/>
          <w:szCs w:val="28"/>
        </w:rPr>
        <w:t>ДБО</w:t>
      </w:r>
      <w:r w:rsidRPr="002F2947">
        <w:rPr>
          <w:b/>
          <w:bCs/>
          <w:i/>
          <w:iCs/>
          <w:sz w:val="28"/>
          <w:szCs w:val="28"/>
        </w:rPr>
        <w:t xml:space="preserve"> и основного бланка ответов.</w:t>
      </w:r>
      <w:r w:rsidR="00A82F93" w:rsidRPr="002F2947">
        <w:rPr>
          <w:b/>
          <w:bCs/>
          <w:i/>
          <w:iCs/>
          <w:sz w:val="28"/>
          <w:szCs w:val="28"/>
        </w:rPr>
        <w:t xml:space="preserve"> </w:t>
      </w:r>
      <w:r w:rsidRPr="002F2947">
        <w:rPr>
          <w:sz w:val="28"/>
          <w:szCs w:val="28"/>
        </w:rPr>
        <w:t xml:space="preserve">Если </w:t>
      </w:r>
      <w:r w:rsidR="002D3BF4">
        <w:rPr>
          <w:sz w:val="28"/>
          <w:szCs w:val="28"/>
        </w:rPr>
        <w:t>ДБО</w:t>
      </w:r>
      <w:r w:rsidRPr="002F2947">
        <w:rPr>
          <w:sz w:val="28"/>
          <w:szCs w:val="28"/>
        </w:rPr>
        <w:t xml:space="preserve"> содержит незаполненные области (за исключением регистрационных полей), то организаторы погашают их </w:t>
      </w:r>
      <w:r w:rsidR="00BD667B" w:rsidRPr="002F2947">
        <w:rPr>
          <w:sz w:val="28"/>
          <w:szCs w:val="28"/>
        </w:rPr>
        <w:t>знаком «Z»</w:t>
      </w:r>
      <w:r w:rsidRPr="002F2947">
        <w:rPr>
          <w:sz w:val="28"/>
          <w:szCs w:val="28"/>
        </w:rPr>
        <w:t>.</w:t>
      </w:r>
    </w:p>
    <w:p w:rsidR="002631AD" w:rsidRPr="002F2947" w:rsidRDefault="002631AD" w:rsidP="00925C09">
      <w:pPr>
        <w:pStyle w:val="afffe"/>
        <w:numPr>
          <w:ilvl w:val="0"/>
          <w:numId w:val="15"/>
        </w:numPr>
        <w:spacing w:before="120" w:after="120"/>
        <w:ind w:left="0" w:firstLine="0"/>
        <w:outlineLvl w:val="0"/>
        <w:rPr>
          <w:rFonts w:ascii="Times New Roman" w:hAnsi="Times New Roman" w:cs="Times New Roman"/>
          <w:b/>
          <w:bCs/>
          <w:sz w:val="28"/>
          <w:szCs w:val="28"/>
        </w:rPr>
      </w:pPr>
      <w:bookmarkStart w:id="39" w:name="_Toc100325794"/>
      <w:r w:rsidRPr="002F2947">
        <w:rPr>
          <w:rFonts w:ascii="Times New Roman" w:hAnsi="Times New Roman" w:cs="Times New Roman"/>
          <w:b/>
          <w:bCs/>
          <w:sz w:val="28"/>
          <w:szCs w:val="28"/>
        </w:rPr>
        <w:t>Лица, привлекаемые к проведению ГИА в ППЭ</w:t>
      </w:r>
      <w:bookmarkEnd w:id="39"/>
    </w:p>
    <w:p w:rsidR="002631AD" w:rsidRPr="002F2947" w:rsidRDefault="002631AD" w:rsidP="0058714A">
      <w:pPr>
        <w:autoSpaceDE w:val="0"/>
        <w:autoSpaceDN w:val="0"/>
        <w:adjustRightInd w:val="0"/>
        <w:ind w:firstLine="709"/>
        <w:jc w:val="both"/>
        <w:rPr>
          <w:b/>
          <w:bCs/>
          <w:sz w:val="28"/>
          <w:szCs w:val="28"/>
        </w:rPr>
      </w:pPr>
      <w:r w:rsidRPr="002F2947">
        <w:rPr>
          <w:b/>
          <w:bCs/>
          <w:sz w:val="28"/>
          <w:szCs w:val="28"/>
        </w:rPr>
        <w:t>7.1. В день проведения экзамена в ППЭ присутствуют:</w:t>
      </w:r>
    </w:p>
    <w:p w:rsidR="002631AD" w:rsidRPr="002F2947" w:rsidRDefault="002631AD" w:rsidP="00B027F8">
      <w:pPr>
        <w:autoSpaceDE w:val="0"/>
        <w:autoSpaceDN w:val="0"/>
        <w:adjustRightInd w:val="0"/>
        <w:ind w:firstLine="709"/>
        <w:jc w:val="both"/>
        <w:rPr>
          <w:sz w:val="28"/>
          <w:szCs w:val="28"/>
        </w:rPr>
      </w:pPr>
      <w:r w:rsidRPr="002F2947">
        <w:rPr>
          <w:sz w:val="28"/>
          <w:szCs w:val="28"/>
        </w:rPr>
        <w:t xml:space="preserve">а) руководитель </w:t>
      </w:r>
      <w:r w:rsidR="003E54EA">
        <w:rPr>
          <w:sz w:val="28"/>
          <w:szCs w:val="28"/>
        </w:rPr>
        <w:t>ОО</w:t>
      </w:r>
      <w:r w:rsidRPr="002F2947">
        <w:rPr>
          <w:sz w:val="28"/>
          <w:szCs w:val="28"/>
        </w:rPr>
        <w:t>, в помещениях которой организован ППЭ, или уполномоченное им лицо;</w:t>
      </w:r>
    </w:p>
    <w:p w:rsidR="002631AD" w:rsidRPr="002F2947" w:rsidRDefault="002631AD" w:rsidP="00B027F8">
      <w:pPr>
        <w:autoSpaceDE w:val="0"/>
        <w:autoSpaceDN w:val="0"/>
        <w:adjustRightInd w:val="0"/>
        <w:ind w:firstLine="709"/>
        <w:jc w:val="both"/>
        <w:rPr>
          <w:sz w:val="28"/>
          <w:szCs w:val="28"/>
        </w:rPr>
      </w:pPr>
      <w:r w:rsidRPr="002F2947">
        <w:rPr>
          <w:sz w:val="28"/>
          <w:szCs w:val="28"/>
        </w:rPr>
        <w:t>б) руководитель </w:t>
      </w:r>
      <w:r w:rsidR="00FE1FCE" w:rsidRPr="002F2947">
        <w:rPr>
          <w:sz w:val="28"/>
          <w:szCs w:val="28"/>
        </w:rPr>
        <w:t xml:space="preserve">и </w:t>
      </w:r>
      <w:r w:rsidRPr="002F2947">
        <w:rPr>
          <w:sz w:val="28"/>
          <w:szCs w:val="28"/>
        </w:rPr>
        <w:t>организаторы ППЭ;</w:t>
      </w:r>
    </w:p>
    <w:p w:rsidR="002631AD" w:rsidRPr="002F2947" w:rsidRDefault="002631AD" w:rsidP="00B027F8">
      <w:pPr>
        <w:autoSpaceDE w:val="0"/>
        <w:autoSpaceDN w:val="0"/>
        <w:adjustRightInd w:val="0"/>
        <w:ind w:firstLine="709"/>
        <w:jc w:val="both"/>
        <w:rPr>
          <w:sz w:val="28"/>
          <w:szCs w:val="28"/>
        </w:rPr>
      </w:pPr>
      <w:r w:rsidRPr="002F2947">
        <w:rPr>
          <w:sz w:val="28"/>
          <w:szCs w:val="28"/>
        </w:rPr>
        <w:t>в) член ГЭК;</w:t>
      </w:r>
    </w:p>
    <w:p w:rsidR="002631AD" w:rsidRPr="002F2947" w:rsidRDefault="001A2DC2" w:rsidP="00B027F8">
      <w:pPr>
        <w:autoSpaceDE w:val="0"/>
        <w:autoSpaceDN w:val="0"/>
        <w:adjustRightInd w:val="0"/>
        <w:ind w:firstLine="709"/>
        <w:jc w:val="both"/>
        <w:rPr>
          <w:sz w:val="28"/>
          <w:szCs w:val="28"/>
        </w:rPr>
      </w:pPr>
      <w:r>
        <w:rPr>
          <w:sz w:val="28"/>
          <w:szCs w:val="28"/>
        </w:rPr>
        <w:t xml:space="preserve">г) </w:t>
      </w:r>
      <w:r w:rsidR="002631AD" w:rsidRPr="002F2947">
        <w:rPr>
          <w:sz w:val="28"/>
          <w:szCs w:val="28"/>
        </w:rPr>
        <w:t>технический специалист, оказывающий информационно-техническую помощь руководителю и организаторам ППЭ, члену ГЭК;</w:t>
      </w:r>
    </w:p>
    <w:p w:rsidR="002631AD" w:rsidRPr="002F2947" w:rsidRDefault="002631AD" w:rsidP="00B027F8">
      <w:pPr>
        <w:autoSpaceDE w:val="0"/>
        <w:autoSpaceDN w:val="0"/>
        <w:adjustRightInd w:val="0"/>
        <w:ind w:firstLine="709"/>
        <w:jc w:val="both"/>
        <w:rPr>
          <w:sz w:val="28"/>
          <w:szCs w:val="28"/>
        </w:rPr>
      </w:pPr>
      <w:r w:rsidRPr="002F2947">
        <w:rPr>
          <w:sz w:val="28"/>
          <w:szCs w:val="28"/>
        </w:rPr>
        <w:t>д) сотрудники, осуществляющие охрану правопорядка, и (или) сотрудники органов внутренних дел (полиции);</w:t>
      </w:r>
    </w:p>
    <w:p w:rsidR="002631AD" w:rsidRDefault="002631AD" w:rsidP="00B027F8">
      <w:pPr>
        <w:autoSpaceDE w:val="0"/>
        <w:autoSpaceDN w:val="0"/>
        <w:adjustRightInd w:val="0"/>
        <w:ind w:firstLine="709"/>
        <w:jc w:val="both"/>
        <w:rPr>
          <w:sz w:val="28"/>
          <w:szCs w:val="28"/>
        </w:rPr>
      </w:pPr>
      <w:r w:rsidRPr="002F2947">
        <w:rPr>
          <w:sz w:val="28"/>
          <w:szCs w:val="28"/>
        </w:rPr>
        <w:t>е) медицинские работники;</w:t>
      </w:r>
    </w:p>
    <w:p w:rsidR="00DE1A80" w:rsidRPr="00E719A3" w:rsidRDefault="00DE1A80" w:rsidP="00B027F8">
      <w:pPr>
        <w:autoSpaceDE w:val="0"/>
        <w:autoSpaceDN w:val="0"/>
        <w:adjustRightInd w:val="0"/>
        <w:ind w:firstLine="709"/>
        <w:jc w:val="both"/>
        <w:rPr>
          <w:sz w:val="28"/>
          <w:szCs w:val="28"/>
        </w:rPr>
      </w:pPr>
      <w:r w:rsidRPr="00E719A3">
        <w:rPr>
          <w:sz w:val="28"/>
          <w:szCs w:val="28"/>
        </w:rPr>
        <w:t>ж) специалист по проведению инструктажа и обеспечению лабораторных работ (по физике и химии);</w:t>
      </w:r>
    </w:p>
    <w:p w:rsidR="002631AD" w:rsidRPr="00E719A3" w:rsidRDefault="00DE1A80" w:rsidP="00B027F8">
      <w:pPr>
        <w:autoSpaceDE w:val="0"/>
        <w:autoSpaceDN w:val="0"/>
        <w:adjustRightInd w:val="0"/>
        <w:ind w:firstLine="709"/>
        <w:jc w:val="both"/>
        <w:rPr>
          <w:sz w:val="28"/>
          <w:szCs w:val="28"/>
        </w:rPr>
      </w:pPr>
      <w:r w:rsidRPr="00E719A3">
        <w:rPr>
          <w:sz w:val="28"/>
          <w:szCs w:val="28"/>
        </w:rPr>
        <w:t>з</w:t>
      </w:r>
      <w:r w:rsidR="006C20C2" w:rsidRPr="00E719A3">
        <w:rPr>
          <w:sz w:val="28"/>
          <w:szCs w:val="28"/>
        </w:rPr>
        <w:t xml:space="preserve">) </w:t>
      </w:r>
      <w:r w:rsidR="002631AD" w:rsidRPr="00E719A3">
        <w:rPr>
          <w:sz w:val="28"/>
          <w:szCs w:val="28"/>
        </w:rPr>
        <w:t>экзаменаторы-собеседники (для проведения ГВЭ в устной форме);</w:t>
      </w:r>
    </w:p>
    <w:p w:rsidR="00DE1A80" w:rsidRPr="002F2947" w:rsidRDefault="00DE1A80" w:rsidP="00B027F8">
      <w:pPr>
        <w:autoSpaceDE w:val="0"/>
        <w:autoSpaceDN w:val="0"/>
        <w:adjustRightInd w:val="0"/>
        <w:ind w:firstLine="709"/>
        <w:jc w:val="both"/>
        <w:rPr>
          <w:sz w:val="28"/>
          <w:szCs w:val="28"/>
        </w:rPr>
      </w:pPr>
      <w:r w:rsidRPr="00E719A3">
        <w:rPr>
          <w:sz w:val="28"/>
          <w:szCs w:val="28"/>
        </w:rPr>
        <w:t>и) эксперты, оценивающие выполнение лабораторных работ по химии;</w:t>
      </w:r>
    </w:p>
    <w:p w:rsidR="002631AD" w:rsidRPr="002F2947" w:rsidRDefault="00C57022" w:rsidP="00B027F8">
      <w:pPr>
        <w:autoSpaceDE w:val="0"/>
        <w:autoSpaceDN w:val="0"/>
        <w:adjustRightInd w:val="0"/>
        <w:ind w:firstLine="709"/>
        <w:jc w:val="both"/>
        <w:rPr>
          <w:sz w:val="28"/>
          <w:szCs w:val="28"/>
        </w:rPr>
      </w:pPr>
      <w:r>
        <w:rPr>
          <w:sz w:val="28"/>
          <w:szCs w:val="28"/>
        </w:rPr>
        <w:t>к</w:t>
      </w:r>
      <w:r w:rsidR="002631AD" w:rsidRPr="002F2947">
        <w:rPr>
          <w:sz w:val="28"/>
          <w:szCs w:val="28"/>
        </w:rPr>
        <w:t>) ассистенты (при необходимости).</w:t>
      </w:r>
    </w:p>
    <w:p w:rsidR="002631AD" w:rsidRPr="002F2947" w:rsidRDefault="0058714A" w:rsidP="0058714A">
      <w:pPr>
        <w:ind w:firstLine="709"/>
        <w:jc w:val="both"/>
        <w:rPr>
          <w:sz w:val="28"/>
          <w:szCs w:val="28"/>
        </w:rPr>
      </w:pPr>
      <w:r w:rsidRPr="002F2947">
        <w:rPr>
          <w:sz w:val="28"/>
          <w:szCs w:val="28"/>
        </w:rPr>
        <w:t>Указанные</w:t>
      </w:r>
      <w:r w:rsidR="002631AD" w:rsidRPr="002F2947">
        <w:rPr>
          <w:sz w:val="28"/>
          <w:szCs w:val="28"/>
        </w:rPr>
        <w:t xml:space="preserve"> лица не имеют право покидать ППЭ во время проведения ГИА. </w:t>
      </w:r>
      <w:r w:rsidR="00AE3DC6" w:rsidRPr="002F2947">
        <w:rPr>
          <w:sz w:val="28"/>
          <w:szCs w:val="28"/>
        </w:rPr>
        <w:t xml:space="preserve">Порядком не предусмотрена процедура повторного допуска лиц, привлекаемых к проведению ГИА, в случае их выхода из ППЭ в день проведения экзамена. </w:t>
      </w:r>
      <w:r w:rsidR="002631AD" w:rsidRPr="002F2947">
        <w:rPr>
          <w:sz w:val="28"/>
          <w:szCs w:val="28"/>
        </w:rPr>
        <w:t>В целях предупреждения нарушений Порядка</w:t>
      </w:r>
      <w:r w:rsidRPr="002F2947">
        <w:rPr>
          <w:sz w:val="28"/>
          <w:szCs w:val="28"/>
        </w:rPr>
        <w:t xml:space="preserve"> ГИА</w:t>
      </w:r>
      <w:r w:rsidR="002631AD" w:rsidRPr="002F2947">
        <w:rPr>
          <w:sz w:val="28"/>
          <w:szCs w:val="28"/>
        </w:rPr>
        <w:t>, возникновения коррупционных рисков</w:t>
      </w:r>
      <w:r w:rsidR="00A1073B" w:rsidRPr="002F2947">
        <w:rPr>
          <w:sz w:val="28"/>
          <w:szCs w:val="28"/>
        </w:rPr>
        <w:t xml:space="preserve"> </w:t>
      </w:r>
      <w:r w:rsidR="002631AD" w:rsidRPr="002F2947">
        <w:rPr>
          <w:sz w:val="28"/>
          <w:szCs w:val="28"/>
        </w:rPr>
        <w:t>в ППЭ во время экзамена повторный допуск перечисленных лиц, покинувших ППЭ, запрещается.</w:t>
      </w:r>
      <w:r w:rsidR="00E61FD9" w:rsidRPr="002F2947">
        <w:rPr>
          <w:sz w:val="28"/>
          <w:szCs w:val="28"/>
        </w:rPr>
        <w:t xml:space="preserve"> </w:t>
      </w:r>
    </w:p>
    <w:p w:rsidR="002631AD" w:rsidRPr="002F2947" w:rsidRDefault="002631AD" w:rsidP="00106811">
      <w:pPr>
        <w:autoSpaceDE w:val="0"/>
        <w:autoSpaceDN w:val="0"/>
        <w:adjustRightInd w:val="0"/>
        <w:spacing w:before="120" w:after="120"/>
        <w:ind w:firstLine="709"/>
        <w:jc w:val="both"/>
        <w:rPr>
          <w:b/>
          <w:bCs/>
          <w:sz w:val="28"/>
          <w:szCs w:val="28"/>
        </w:rPr>
      </w:pPr>
      <w:r w:rsidRPr="002F2947">
        <w:rPr>
          <w:b/>
          <w:bCs/>
          <w:sz w:val="28"/>
          <w:szCs w:val="28"/>
        </w:rPr>
        <w:t>7.2. В день проведения экзамена в ППЭ могут присутствовать также:</w:t>
      </w:r>
    </w:p>
    <w:p w:rsidR="002631AD" w:rsidRPr="002F2947" w:rsidRDefault="002631AD" w:rsidP="0058714A">
      <w:pPr>
        <w:autoSpaceDE w:val="0"/>
        <w:autoSpaceDN w:val="0"/>
        <w:adjustRightInd w:val="0"/>
        <w:ind w:firstLine="709"/>
        <w:jc w:val="both"/>
        <w:rPr>
          <w:sz w:val="28"/>
          <w:szCs w:val="28"/>
        </w:rPr>
      </w:pPr>
      <w:r w:rsidRPr="002F2947">
        <w:rPr>
          <w:sz w:val="28"/>
          <w:szCs w:val="28"/>
        </w:rPr>
        <w:t xml:space="preserve">а) должностные лица </w:t>
      </w:r>
      <w:proofErr w:type="spellStart"/>
      <w:r w:rsidRPr="002F2947">
        <w:rPr>
          <w:sz w:val="28"/>
          <w:szCs w:val="28"/>
        </w:rPr>
        <w:t>Рособрнадзора</w:t>
      </w:r>
      <w:proofErr w:type="spellEnd"/>
      <w:r w:rsidRPr="002F2947">
        <w:rPr>
          <w:sz w:val="28"/>
          <w:szCs w:val="28"/>
        </w:rPr>
        <w:t xml:space="preserve">, </w:t>
      </w:r>
      <w:r w:rsidR="007E0C8B" w:rsidRPr="002F2947">
        <w:rPr>
          <w:sz w:val="28"/>
          <w:szCs w:val="28"/>
        </w:rPr>
        <w:t xml:space="preserve">должностные лица </w:t>
      </w:r>
      <w:r w:rsidR="00106811">
        <w:rPr>
          <w:sz w:val="28"/>
          <w:szCs w:val="28"/>
        </w:rPr>
        <w:t>Комитета</w:t>
      </w:r>
      <w:r w:rsidRPr="002F2947">
        <w:rPr>
          <w:sz w:val="28"/>
          <w:szCs w:val="28"/>
        </w:rPr>
        <w:t>;</w:t>
      </w:r>
    </w:p>
    <w:p w:rsidR="002631AD" w:rsidRPr="002F2947" w:rsidRDefault="002631AD" w:rsidP="0058714A">
      <w:pPr>
        <w:autoSpaceDE w:val="0"/>
        <w:autoSpaceDN w:val="0"/>
        <w:adjustRightInd w:val="0"/>
        <w:ind w:firstLine="709"/>
        <w:jc w:val="both"/>
        <w:rPr>
          <w:sz w:val="28"/>
          <w:szCs w:val="28"/>
        </w:rPr>
      </w:pPr>
      <w:r w:rsidRPr="002F2947">
        <w:rPr>
          <w:sz w:val="28"/>
          <w:szCs w:val="28"/>
        </w:rPr>
        <w:t>б) аккредитованные представители средств массовой информации (могут присутствовать в аудиториях для проведения экзамена только до момента вскрытия ИК с ЭМ</w:t>
      </w:r>
      <w:r w:rsidR="009507E3">
        <w:rPr>
          <w:sz w:val="28"/>
          <w:szCs w:val="28"/>
        </w:rPr>
        <w:t xml:space="preserve"> </w:t>
      </w:r>
      <w:r w:rsidR="009507E3" w:rsidRPr="007153FF">
        <w:rPr>
          <w:sz w:val="28"/>
          <w:szCs w:val="28"/>
        </w:rPr>
        <w:t>или до момента начала печати ЭМ</w:t>
      </w:r>
      <w:r w:rsidRPr="002F2947">
        <w:rPr>
          <w:sz w:val="28"/>
          <w:szCs w:val="28"/>
        </w:rPr>
        <w:t>);</w:t>
      </w:r>
    </w:p>
    <w:p w:rsidR="002631AD" w:rsidRPr="002F2947" w:rsidRDefault="002631AD" w:rsidP="0058714A">
      <w:pPr>
        <w:autoSpaceDE w:val="0"/>
        <w:autoSpaceDN w:val="0"/>
        <w:adjustRightInd w:val="0"/>
        <w:ind w:firstLine="709"/>
        <w:jc w:val="both"/>
        <w:rPr>
          <w:sz w:val="28"/>
          <w:szCs w:val="28"/>
        </w:rPr>
      </w:pPr>
      <w:r w:rsidRPr="002F2947">
        <w:rPr>
          <w:sz w:val="28"/>
          <w:szCs w:val="28"/>
        </w:rPr>
        <w:t>в) аккредитованные общественные наблюдатели (могут свободно перемеща</w:t>
      </w:r>
      <w:r w:rsidR="00F57E24">
        <w:rPr>
          <w:sz w:val="28"/>
          <w:szCs w:val="28"/>
        </w:rPr>
        <w:t>ть</w:t>
      </w:r>
      <w:r w:rsidRPr="002F2947">
        <w:rPr>
          <w:sz w:val="28"/>
          <w:szCs w:val="28"/>
        </w:rPr>
        <w:t>ся по ППЭ, при этом в одной аудитории находится только один общественный наблюдатель).</w:t>
      </w:r>
    </w:p>
    <w:p w:rsidR="002631AD" w:rsidRPr="002F2947" w:rsidRDefault="002631AD" w:rsidP="0058714A">
      <w:pPr>
        <w:autoSpaceDE w:val="0"/>
        <w:autoSpaceDN w:val="0"/>
        <w:adjustRightInd w:val="0"/>
        <w:ind w:firstLine="709"/>
        <w:jc w:val="both"/>
        <w:rPr>
          <w:sz w:val="28"/>
          <w:szCs w:val="28"/>
        </w:rPr>
      </w:pPr>
      <w:r w:rsidRPr="002F2947">
        <w:rPr>
          <w:bCs/>
          <w:iCs/>
          <w:sz w:val="28"/>
          <w:szCs w:val="28"/>
        </w:rPr>
        <w:t>Общественные наблюдатели</w:t>
      </w:r>
      <w:r w:rsidRPr="002F2947">
        <w:rPr>
          <w:sz w:val="28"/>
          <w:szCs w:val="28"/>
        </w:rPr>
        <w:t xml:space="preserve"> заполняют</w:t>
      </w:r>
      <w:r w:rsidRPr="002F2947">
        <w:rPr>
          <w:bCs/>
          <w:sz w:val="28"/>
          <w:szCs w:val="28"/>
        </w:rPr>
        <w:t xml:space="preserve"> </w:t>
      </w:r>
      <w:r w:rsidR="0058714A" w:rsidRPr="002F2947">
        <w:rPr>
          <w:bCs/>
          <w:sz w:val="28"/>
          <w:szCs w:val="28"/>
        </w:rPr>
        <w:t>и сдают</w:t>
      </w:r>
      <w:r w:rsidR="0058714A" w:rsidRPr="002F2947">
        <w:rPr>
          <w:b/>
          <w:bCs/>
          <w:sz w:val="28"/>
          <w:szCs w:val="28"/>
        </w:rPr>
        <w:t xml:space="preserve"> </w:t>
      </w:r>
      <w:r w:rsidR="0058714A" w:rsidRPr="002F2947">
        <w:rPr>
          <w:sz w:val="28"/>
          <w:szCs w:val="28"/>
        </w:rPr>
        <w:t>руководителю ППЭ</w:t>
      </w:r>
      <w:r w:rsidR="00F57E24">
        <w:rPr>
          <w:sz w:val="28"/>
          <w:szCs w:val="28"/>
        </w:rPr>
        <w:t xml:space="preserve"> после окончания экзамена</w:t>
      </w:r>
      <w:r w:rsidR="0058714A" w:rsidRPr="002F2947">
        <w:rPr>
          <w:sz w:val="28"/>
          <w:szCs w:val="28"/>
        </w:rPr>
        <w:t xml:space="preserve"> </w:t>
      </w:r>
      <w:r w:rsidRPr="002F2947">
        <w:rPr>
          <w:sz w:val="28"/>
          <w:szCs w:val="28"/>
        </w:rPr>
        <w:t>Акты общественного наблюдения за прове</w:t>
      </w:r>
      <w:r w:rsidR="00842DC9" w:rsidRPr="002F2947">
        <w:rPr>
          <w:sz w:val="28"/>
          <w:szCs w:val="28"/>
        </w:rPr>
        <w:t>дением ГИА в ППЭ (</w:t>
      </w:r>
      <w:r w:rsidR="00F57E24">
        <w:rPr>
          <w:sz w:val="28"/>
          <w:szCs w:val="28"/>
        </w:rPr>
        <w:t>ф</w:t>
      </w:r>
      <w:r w:rsidR="00842DC9" w:rsidRPr="002F2947">
        <w:rPr>
          <w:sz w:val="28"/>
          <w:szCs w:val="28"/>
        </w:rPr>
        <w:t xml:space="preserve">орма ППЭ–18 </w:t>
      </w:r>
      <w:r w:rsidR="00AE3DC6" w:rsidRPr="002F2947">
        <w:rPr>
          <w:sz w:val="28"/>
          <w:szCs w:val="28"/>
        </w:rPr>
        <w:t>МАШ</w:t>
      </w:r>
      <w:r w:rsidR="0058714A" w:rsidRPr="002F2947">
        <w:rPr>
          <w:sz w:val="28"/>
          <w:szCs w:val="28"/>
        </w:rPr>
        <w:t>)</w:t>
      </w:r>
      <w:r w:rsidRPr="002F2947">
        <w:rPr>
          <w:sz w:val="28"/>
          <w:szCs w:val="28"/>
        </w:rPr>
        <w:t>.</w:t>
      </w:r>
    </w:p>
    <w:p w:rsidR="0058714A" w:rsidRPr="002F2947" w:rsidRDefault="002631AD" w:rsidP="0058714A">
      <w:pPr>
        <w:autoSpaceDE w:val="0"/>
        <w:autoSpaceDN w:val="0"/>
        <w:adjustRightInd w:val="0"/>
        <w:ind w:firstLine="709"/>
        <w:jc w:val="both"/>
        <w:rPr>
          <w:sz w:val="28"/>
          <w:szCs w:val="28"/>
        </w:rPr>
      </w:pPr>
      <w:r w:rsidRPr="002F2947">
        <w:rPr>
          <w:sz w:val="28"/>
          <w:szCs w:val="28"/>
        </w:rPr>
        <w:t>Допуск участников ГИА, а также лиц, перечисленных в подпункте 7.1</w:t>
      </w:r>
      <w:r w:rsidR="00682B7F" w:rsidRPr="002F2947">
        <w:rPr>
          <w:sz w:val="28"/>
          <w:szCs w:val="28"/>
        </w:rPr>
        <w:t xml:space="preserve"> настоящих Методических рекомендаций</w:t>
      </w:r>
      <w:r w:rsidR="00AA7C2C" w:rsidRPr="002F2947">
        <w:rPr>
          <w:sz w:val="28"/>
          <w:szCs w:val="28"/>
        </w:rPr>
        <w:t xml:space="preserve"> (кроме пункта д)</w:t>
      </w:r>
      <w:r w:rsidR="00682B7F" w:rsidRPr="002F2947">
        <w:rPr>
          <w:sz w:val="28"/>
          <w:szCs w:val="28"/>
        </w:rPr>
        <w:t>,</w:t>
      </w:r>
      <w:r w:rsidRPr="002F2947">
        <w:rPr>
          <w:sz w:val="28"/>
          <w:szCs w:val="28"/>
        </w:rPr>
        <w:t xml:space="preserve"> в ППЭ осуществляется при наличии у них документов, удостоверяющих личность, и при наличии их в </w:t>
      </w:r>
      <w:r w:rsidR="0058714A" w:rsidRPr="002F2947">
        <w:rPr>
          <w:sz w:val="28"/>
          <w:szCs w:val="28"/>
        </w:rPr>
        <w:t xml:space="preserve">утвержденных Комитетом </w:t>
      </w:r>
      <w:r w:rsidRPr="002F2947">
        <w:rPr>
          <w:sz w:val="28"/>
          <w:szCs w:val="28"/>
        </w:rPr>
        <w:t xml:space="preserve">списках распределения </w:t>
      </w:r>
      <w:proofErr w:type="gramStart"/>
      <w:r w:rsidRPr="002F2947">
        <w:rPr>
          <w:sz w:val="28"/>
          <w:szCs w:val="28"/>
        </w:rPr>
        <w:t>в</w:t>
      </w:r>
      <w:proofErr w:type="gramEnd"/>
      <w:r w:rsidRPr="002F2947">
        <w:rPr>
          <w:sz w:val="28"/>
          <w:szCs w:val="28"/>
        </w:rPr>
        <w:t xml:space="preserve"> данный ППЭ. </w:t>
      </w:r>
    </w:p>
    <w:p w:rsidR="002631AD" w:rsidRPr="002F2947" w:rsidRDefault="002631AD" w:rsidP="0058714A">
      <w:pPr>
        <w:widowControl w:val="0"/>
        <w:ind w:firstLine="709"/>
        <w:jc w:val="both"/>
        <w:rPr>
          <w:sz w:val="28"/>
          <w:szCs w:val="28"/>
        </w:rPr>
      </w:pPr>
      <w:r w:rsidRPr="002F2947">
        <w:rPr>
          <w:sz w:val="28"/>
          <w:szCs w:val="28"/>
        </w:rPr>
        <w:lastRenderedPageBreak/>
        <w:t>Допуск в ППЭ лиц, указанных в подпункте 7.2</w:t>
      </w:r>
      <w:r w:rsidR="00682B7F" w:rsidRPr="002F2947">
        <w:t xml:space="preserve"> </w:t>
      </w:r>
      <w:r w:rsidR="00682B7F" w:rsidRPr="002F2947">
        <w:rPr>
          <w:sz w:val="28"/>
          <w:szCs w:val="28"/>
        </w:rPr>
        <w:t>настоящих Методических рекомендаций</w:t>
      </w:r>
      <w:r w:rsidRPr="002F2947">
        <w:rPr>
          <w:sz w:val="28"/>
          <w:szCs w:val="28"/>
        </w:rPr>
        <w:t>,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w:t>
      </w:r>
      <w:r w:rsidR="00BF6912">
        <w:rPr>
          <w:sz w:val="28"/>
          <w:szCs w:val="28"/>
        </w:rPr>
        <w:t>,</w:t>
      </w:r>
      <w:r w:rsidRPr="002F2947">
        <w:rPr>
          <w:sz w:val="28"/>
          <w:szCs w:val="28"/>
        </w:rPr>
        <w:t xml:space="preserve"> и</w:t>
      </w:r>
      <w:r w:rsidR="00BF6912">
        <w:rPr>
          <w:sz w:val="28"/>
          <w:szCs w:val="28"/>
        </w:rPr>
        <w:t xml:space="preserve"> документов,</w:t>
      </w:r>
      <w:r w:rsidRPr="002F2947">
        <w:rPr>
          <w:sz w:val="28"/>
          <w:szCs w:val="28"/>
        </w:rPr>
        <w:t xml:space="preserve"> подтверждающих их полномочия. </w:t>
      </w:r>
    </w:p>
    <w:p w:rsidR="00322A8E" w:rsidRPr="002F2947" w:rsidRDefault="00322A8E" w:rsidP="00322A8E">
      <w:pPr>
        <w:autoSpaceDE w:val="0"/>
        <w:autoSpaceDN w:val="0"/>
        <w:adjustRightInd w:val="0"/>
        <w:ind w:firstLine="709"/>
        <w:jc w:val="both"/>
        <w:rPr>
          <w:sz w:val="28"/>
          <w:szCs w:val="28"/>
        </w:rPr>
      </w:pPr>
      <w:r w:rsidRPr="002F2947">
        <w:rPr>
          <w:sz w:val="28"/>
          <w:szCs w:val="28"/>
        </w:rPr>
        <w:t xml:space="preserve">Проверка указанных документов, установление соответствия личности представленным документам, проверка наличия лиц в списках распределения в </w:t>
      </w:r>
      <w:proofErr w:type="gramStart"/>
      <w:r w:rsidRPr="002F2947">
        <w:rPr>
          <w:sz w:val="28"/>
          <w:szCs w:val="28"/>
        </w:rPr>
        <w:t>данный</w:t>
      </w:r>
      <w:proofErr w:type="gramEnd"/>
      <w:r w:rsidRPr="002F2947">
        <w:rPr>
          <w:sz w:val="28"/>
          <w:szCs w:val="28"/>
        </w:rPr>
        <w:t xml:space="preserve"> ППЭ осуществляются при входе в ППЭ сотрудниками, осуществляющими охрану правопорядка, и (или) сотрудниками органов внутренних дел (полиции) совместно с организаторами.</w:t>
      </w:r>
    </w:p>
    <w:p w:rsidR="002631AD" w:rsidRPr="002F2947" w:rsidRDefault="002631AD" w:rsidP="0058714A">
      <w:pPr>
        <w:widowControl w:val="0"/>
        <w:ind w:firstLine="709"/>
        <w:jc w:val="both"/>
        <w:rPr>
          <w:sz w:val="28"/>
          <w:szCs w:val="28"/>
        </w:rPr>
      </w:pPr>
      <w:r w:rsidRPr="002F2947">
        <w:rPr>
          <w:sz w:val="28"/>
          <w:szCs w:val="28"/>
        </w:rPr>
        <w:t xml:space="preserve">Родители (законные представители) участников </w:t>
      </w:r>
      <w:r w:rsidR="006E2C37" w:rsidRPr="002F2947">
        <w:rPr>
          <w:sz w:val="28"/>
          <w:szCs w:val="28"/>
        </w:rPr>
        <w:t>ГИА</w:t>
      </w:r>
      <w:r w:rsidR="0070363B" w:rsidRPr="002F2947">
        <w:rPr>
          <w:sz w:val="28"/>
          <w:szCs w:val="28"/>
        </w:rPr>
        <w:t xml:space="preserve"> </w:t>
      </w:r>
      <w:r w:rsidR="006E2C37" w:rsidRPr="002F2947">
        <w:rPr>
          <w:sz w:val="28"/>
          <w:szCs w:val="28"/>
        </w:rPr>
        <w:t>могут</w:t>
      </w:r>
      <w:r w:rsidRPr="002F2947">
        <w:rPr>
          <w:sz w:val="28"/>
          <w:szCs w:val="28"/>
        </w:rPr>
        <w:t xml:space="preserve"> привлекаться в качестве ассистентов при проведении ГИА. </w:t>
      </w:r>
    </w:p>
    <w:p w:rsidR="002631AD" w:rsidRPr="002F2947" w:rsidRDefault="002631AD" w:rsidP="00925C09">
      <w:pPr>
        <w:pStyle w:val="afffe"/>
        <w:numPr>
          <w:ilvl w:val="0"/>
          <w:numId w:val="15"/>
        </w:numPr>
        <w:spacing w:before="120" w:after="120"/>
        <w:ind w:left="0" w:firstLine="0"/>
        <w:outlineLvl w:val="0"/>
        <w:rPr>
          <w:rFonts w:ascii="Times New Roman" w:hAnsi="Times New Roman" w:cs="Times New Roman"/>
          <w:b/>
          <w:bCs/>
          <w:sz w:val="28"/>
          <w:szCs w:val="28"/>
        </w:rPr>
      </w:pPr>
      <w:bookmarkStart w:id="40" w:name="_Toc100325795"/>
      <w:bookmarkStart w:id="41" w:name="_Hlk69991651"/>
      <w:r w:rsidRPr="002F2947">
        <w:rPr>
          <w:rFonts w:ascii="Times New Roman" w:hAnsi="Times New Roman" w:cs="Times New Roman"/>
          <w:b/>
          <w:bCs/>
          <w:sz w:val="28"/>
          <w:szCs w:val="28"/>
        </w:rPr>
        <w:t>Требования к ППЭ</w:t>
      </w:r>
      <w:bookmarkEnd w:id="13"/>
      <w:bookmarkEnd w:id="40"/>
    </w:p>
    <w:bookmarkEnd w:id="41"/>
    <w:p w:rsidR="00B8779C" w:rsidRPr="002F2947" w:rsidRDefault="00B8779C" w:rsidP="00553C34">
      <w:pPr>
        <w:jc w:val="center"/>
        <w:rPr>
          <w:b/>
          <w:sz w:val="28"/>
          <w:szCs w:val="28"/>
          <w:lang w:eastAsia="en-US"/>
        </w:rPr>
      </w:pPr>
      <w:r w:rsidRPr="002F2947">
        <w:rPr>
          <w:b/>
          <w:sz w:val="28"/>
          <w:szCs w:val="28"/>
          <w:lang w:eastAsia="en-US"/>
        </w:rPr>
        <w:t>Общая часть</w:t>
      </w:r>
    </w:p>
    <w:p w:rsidR="002631AD" w:rsidRPr="002F2947" w:rsidRDefault="002631AD" w:rsidP="00B027F8">
      <w:pPr>
        <w:ind w:firstLine="709"/>
        <w:jc w:val="both"/>
        <w:rPr>
          <w:sz w:val="28"/>
          <w:szCs w:val="28"/>
          <w:lang w:eastAsia="en-US"/>
        </w:rPr>
      </w:pPr>
      <w:r w:rsidRPr="002F2947">
        <w:rPr>
          <w:sz w:val="28"/>
          <w:szCs w:val="28"/>
          <w:lang w:eastAsia="en-US"/>
        </w:rPr>
        <w:t xml:space="preserve">ГИА проводится в ППЭ, места </w:t>
      </w:r>
      <w:proofErr w:type="gramStart"/>
      <w:r w:rsidRPr="002F2947">
        <w:rPr>
          <w:sz w:val="28"/>
          <w:szCs w:val="28"/>
          <w:lang w:eastAsia="en-US"/>
        </w:rPr>
        <w:t>расположения</w:t>
      </w:r>
      <w:proofErr w:type="gramEnd"/>
      <w:r w:rsidRPr="002F2947">
        <w:rPr>
          <w:sz w:val="28"/>
          <w:szCs w:val="28"/>
          <w:lang w:eastAsia="en-US"/>
        </w:rPr>
        <w:t xml:space="preserve"> которых определяются Комитетом.</w:t>
      </w:r>
    </w:p>
    <w:p w:rsidR="002631AD" w:rsidRPr="002F2947" w:rsidRDefault="002631AD" w:rsidP="00B027F8">
      <w:pPr>
        <w:pStyle w:val="ConsPlusNormal"/>
        <w:ind w:firstLine="709"/>
        <w:jc w:val="both"/>
        <w:rPr>
          <w:rFonts w:ascii="Times New Roman" w:hAnsi="Times New Roman" w:cs="Times New Roman"/>
          <w:sz w:val="28"/>
          <w:szCs w:val="28"/>
        </w:rPr>
      </w:pPr>
      <w:r w:rsidRPr="002F2947">
        <w:rPr>
          <w:rFonts w:ascii="Times New Roman" w:hAnsi="Times New Roman" w:cs="Times New Roman"/>
          <w:sz w:val="28"/>
          <w:szCs w:val="28"/>
        </w:rPr>
        <w:t xml:space="preserve">ППЭ - здание (комплекс зданий, сооружение), которое используется для проведения ГИА. </w:t>
      </w:r>
    </w:p>
    <w:p w:rsidR="002631AD" w:rsidRPr="002F2947" w:rsidRDefault="002631AD" w:rsidP="00B027F8">
      <w:pPr>
        <w:pStyle w:val="ConsPlusNormal"/>
        <w:ind w:firstLine="709"/>
        <w:jc w:val="both"/>
        <w:rPr>
          <w:rFonts w:ascii="Times New Roman" w:hAnsi="Times New Roman" w:cs="Times New Roman"/>
          <w:sz w:val="28"/>
          <w:szCs w:val="28"/>
        </w:rPr>
      </w:pPr>
      <w:r w:rsidRPr="002F2947">
        <w:rPr>
          <w:rFonts w:ascii="Times New Roman" w:hAnsi="Times New Roman" w:cs="Times New Roman"/>
          <w:sz w:val="28"/>
          <w:szCs w:val="28"/>
        </w:rPr>
        <w:t>Территорией ППЭ является площадь внутри здания (сооружения) либо части здания (сооружения), отведенная для проведения ГИА.</w:t>
      </w:r>
    </w:p>
    <w:p w:rsidR="002631AD" w:rsidRPr="002F2947" w:rsidRDefault="002631AD" w:rsidP="00B027F8">
      <w:pPr>
        <w:autoSpaceDE w:val="0"/>
        <w:autoSpaceDN w:val="0"/>
        <w:adjustRightInd w:val="0"/>
        <w:ind w:firstLine="709"/>
        <w:jc w:val="both"/>
        <w:rPr>
          <w:sz w:val="28"/>
          <w:szCs w:val="28"/>
        </w:rPr>
      </w:pPr>
      <w:r w:rsidRPr="002F2947">
        <w:rPr>
          <w:sz w:val="28"/>
          <w:szCs w:val="28"/>
        </w:rPr>
        <w:t>По решению Комитета ППЭ оборудуются:</w:t>
      </w:r>
    </w:p>
    <w:p w:rsidR="002631AD" w:rsidRPr="002F2947" w:rsidRDefault="002631AD" w:rsidP="00B027F8">
      <w:pPr>
        <w:autoSpaceDE w:val="0"/>
        <w:autoSpaceDN w:val="0"/>
        <w:adjustRightInd w:val="0"/>
        <w:ind w:firstLine="709"/>
        <w:jc w:val="both"/>
        <w:rPr>
          <w:sz w:val="28"/>
          <w:szCs w:val="28"/>
        </w:rPr>
      </w:pPr>
      <w:r w:rsidRPr="002F2947">
        <w:rPr>
          <w:sz w:val="28"/>
          <w:szCs w:val="28"/>
        </w:rPr>
        <w:t>стационарными и (или) переносными металлоискателями;</w:t>
      </w:r>
    </w:p>
    <w:p w:rsidR="002631AD" w:rsidRPr="002F2947" w:rsidRDefault="002631AD" w:rsidP="00B027F8">
      <w:pPr>
        <w:autoSpaceDE w:val="0"/>
        <w:autoSpaceDN w:val="0"/>
        <w:adjustRightInd w:val="0"/>
        <w:ind w:firstLine="709"/>
        <w:jc w:val="both"/>
        <w:rPr>
          <w:sz w:val="28"/>
          <w:szCs w:val="28"/>
        </w:rPr>
      </w:pPr>
      <w:r w:rsidRPr="002F2947">
        <w:rPr>
          <w:sz w:val="28"/>
          <w:szCs w:val="28"/>
        </w:rPr>
        <w:t>средствами видеонаблюдения;</w:t>
      </w:r>
    </w:p>
    <w:p w:rsidR="002631AD" w:rsidRPr="002F2947" w:rsidRDefault="002631AD" w:rsidP="00B027F8">
      <w:pPr>
        <w:autoSpaceDE w:val="0"/>
        <w:autoSpaceDN w:val="0"/>
        <w:adjustRightInd w:val="0"/>
        <w:ind w:firstLine="709"/>
        <w:jc w:val="both"/>
        <w:rPr>
          <w:sz w:val="28"/>
          <w:szCs w:val="28"/>
        </w:rPr>
      </w:pPr>
      <w:r w:rsidRPr="002F2947">
        <w:rPr>
          <w:sz w:val="28"/>
          <w:szCs w:val="28"/>
        </w:rPr>
        <w:t>средствами подавления сигналов подвижной связи.</w:t>
      </w:r>
    </w:p>
    <w:p w:rsidR="00BB33F2" w:rsidRPr="002F2947" w:rsidRDefault="00EA100C" w:rsidP="00EC3FFF">
      <w:pPr>
        <w:pStyle w:val="27"/>
        <w:shd w:val="clear" w:color="auto" w:fill="auto"/>
        <w:spacing w:line="240" w:lineRule="auto"/>
        <w:ind w:firstLine="709"/>
        <w:rPr>
          <w:color w:val="auto"/>
          <w:sz w:val="28"/>
          <w:szCs w:val="28"/>
        </w:rPr>
      </w:pPr>
      <w:r w:rsidRPr="002F2947">
        <w:rPr>
          <w:sz w:val="28"/>
          <w:szCs w:val="28"/>
        </w:rPr>
        <w:t>Входом в ППЭ является место проведения уполномоченными лицами работ с использованием стационарных и (или) переносных металлоискателей.</w:t>
      </w:r>
    </w:p>
    <w:p w:rsidR="002631AD" w:rsidRPr="002F2947" w:rsidRDefault="002631AD" w:rsidP="00B027F8">
      <w:pPr>
        <w:autoSpaceDE w:val="0"/>
        <w:autoSpaceDN w:val="0"/>
        <w:adjustRightInd w:val="0"/>
        <w:ind w:firstLine="709"/>
        <w:jc w:val="both"/>
        <w:rPr>
          <w:sz w:val="28"/>
          <w:szCs w:val="28"/>
        </w:rPr>
      </w:pPr>
      <w:r w:rsidRPr="002F2947">
        <w:rPr>
          <w:sz w:val="28"/>
          <w:szCs w:val="28"/>
        </w:rPr>
        <w:t xml:space="preserve">При входе в ППЭ осуществляются проверка наличия документов, удостоверяющих личность участников ГИА и лиц, указанных в пунктах 49 и 50 Порядка, установление соответствия их личности представленным документам, проверка наличия указанных лиц в списках распределения в </w:t>
      </w:r>
      <w:proofErr w:type="gramStart"/>
      <w:r w:rsidRPr="002F2947">
        <w:rPr>
          <w:sz w:val="28"/>
          <w:szCs w:val="28"/>
        </w:rPr>
        <w:t>данный</w:t>
      </w:r>
      <w:proofErr w:type="gramEnd"/>
      <w:r w:rsidRPr="002F2947">
        <w:rPr>
          <w:sz w:val="28"/>
          <w:szCs w:val="28"/>
        </w:rPr>
        <w:t xml:space="preserve"> ППЭ.</w:t>
      </w:r>
    </w:p>
    <w:p w:rsidR="002631AD" w:rsidRPr="002F2947" w:rsidRDefault="002631AD" w:rsidP="00B027F8">
      <w:pPr>
        <w:autoSpaceDE w:val="0"/>
        <w:autoSpaceDN w:val="0"/>
        <w:adjustRightInd w:val="0"/>
        <w:ind w:firstLine="709"/>
        <w:jc w:val="both"/>
        <w:rPr>
          <w:sz w:val="28"/>
          <w:szCs w:val="28"/>
        </w:rPr>
      </w:pPr>
      <w:r w:rsidRPr="002F2947">
        <w:rPr>
          <w:sz w:val="28"/>
          <w:szCs w:val="28"/>
        </w:rPr>
        <w:t xml:space="preserve">В здании (комплексе зданий), где </w:t>
      </w:r>
      <w:proofErr w:type="gramStart"/>
      <w:r w:rsidRPr="002F2947">
        <w:rPr>
          <w:sz w:val="28"/>
          <w:szCs w:val="28"/>
        </w:rPr>
        <w:t>расположен</w:t>
      </w:r>
      <w:proofErr w:type="gramEnd"/>
      <w:r w:rsidRPr="002F2947">
        <w:rPr>
          <w:sz w:val="28"/>
          <w:szCs w:val="28"/>
        </w:rPr>
        <w:t xml:space="preserve"> ППЭ, до входа в ППЭ выделяются:</w:t>
      </w:r>
    </w:p>
    <w:p w:rsidR="00372107" w:rsidRPr="00DB38C1" w:rsidRDefault="002631AD" w:rsidP="00DB38C1">
      <w:pPr>
        <w:autoSpaceDE w:val="0"/>
        <w:autoSpaceDN w:val="0"/>
        <w:adjustRightInd w:val="0"/>
        <w:ind w:firstLine="709"/>
        <w:jc w:val="both"/>
        <w:rPr>
          <w:sz w:val="28"/>
          <w:szCs w:val="28"/>
        </w:rPr>
      </w:pPr>
      <w:r w:rsidRPr="002F2947">
        <w:rPr>
          <w:sz w:val="28"/>
          <w:szCs w:val="28"/>
        </w:rPr>
        <w:t xml:space="preserve">места для хранения личных вещей участников ГИА, организаторов, медицинских </w:t>
      </w:r>
      <w:r w:rsidRPr="00E719A3">
        <w:rPr>
          <w:sz w:val="28"/>
          <w:szCs w:val="28"/>
        </w:rPr>
        <w:t xml:space="preserve">работников, </w:t>
      </w:r>
      <w:r w:rsidR="00DB38C1" w:rsidRPr="00E719A3">
        <w:rPr>
          <w:sz w:val="28"/>
          <w:szCs w:val="28"/>
        </w:rPr>
        <w:t>специалистов по проведению инструктажа и обеспечению лабораторных работ</w:t>
      </w:r>
      <w:r w:rsidR="008C5CD1" w:rsidRPr="00E719A3">
        <w:rPr>
          <w:sz w:val="28"/>
          <w:szCs w:val="28"/>
        </w:rPr>
        <w:t xml:space="preserve"> по физике и химии)</w:t>
      </w:r>
      <w:r w:rsidR="00DB38C1" w:rsidRPr="00E719A3">
        <w:rPr>
          <w:sz w:val="28"/>
          <w:szCs w:val="28"/>
        </w:rPr>
        <w:t xml:space="preserve">, экспертов, оценивающих выполнение лабораторных работ по химии, </w:t>
      </w:r>
      <w:r w:rsidRPr="00E719A3">
        <w:rPr>
          <w:sz w:val="28"/>
          <w:szCs w:val="28"/>
        </w:rPr>
        <w:t>экзаменаторов-собеседников, технических специалистов и ассистентов</w:t>
      </w:r>
      <w:r w:rsidRPr="00E719A3">
        <w:rPr>
          <w:spacing w:val="5"/>
          <w:sz w:val="28"/>
          <w:szCs w:val="28"/>
        </w:rPr>
        <w:t>;</w:t>
      </w:r>
    </w:p>
    <w:p w:rsidR="005B6550" w:rsidRPr="002F2947" w:rsidRDefault="002631AD" w:rsidP="007B2693">
      <w:pPr>
        <w:autoSpaceDE w:val="0"/>
        <w:autoSpaceDN w:val="0"/>
        <w:adjustRightInd w:val="0"/>
        <w:ind w:firstLine="709"/>
        <w:jc w:val="both"/>
        <w:rPr>
          <w:sz w:val="28"/>
          <w:szCs w:val="28"/>
        </w:rPr>
      </w:pPr>
      <w:r w:rsidRPr="002F2947">
        <w:rPr>
          <w:sz w:val="28"/>
          <w:szCs w:val="28"/>
        </w:rPr>
        <w:t>помещение для</w:t>
      </w:r>
      <w:r w:rsidR="005B6550" w:rsidRPr="002F2947">
        <w:rPr>
          <w:sz w:val="28"/>
          <w:szCs w:val="28"/>
        </w:rPr>
        <w:t xml:space="preserve"> сопровождающих;</w:t>
      </w:r>
    </w:p>
    <w:p w:rsidR="002631AD" w:rsidRPr="002F2947" w:rsidRDefault="005B6550" w:rsidP="007B2693">
      <w:pPr>
        <w:autoSpaceDE w:val="0"/>
        <w:autoSpaceDN w:val="0"/>
        <w:adjustRightInd w:val="0"/>
        <w:ind w:firstLine="709"/>
        <w:jc w:val="both"/>
        <w:rPr>
          <w:sz w:val="28"/>
          <w:szCs w:val="28"/>
        </w:rPr>
      </w:pPr>
      <w:r w:rsidRPr="002F2947">
        <w:rPr>
          <w:sz w:val="28"/>
          <w:szCs w:val="28"/>
        </w:rPr>
        <w:t xml:space="preserve">помещение для </w:t>
      </w:r>
      <w:r w:rsidR="002631AD" w:rsidRPr="002F2947">
        <w:rPr>
          <w:sz w:val="28"/>
          <w:szCs w:val="28"/>
        </w:rPr>
        <w:t>представителей средств массовой информации.</w:t>
      </w:r>
    </w:p>
    <w:p w:rsidR="002631AD" w:rsidRPr="002F2947" w:rsidRDefault="002631AD" w:rsidP="00C31DE1">
      <w:pPr>
        <w:spacing w:before="120" w:after="120"/>
        <w:jc w:val="center"/>
        <w:rPr>
          <w:b/>
          <w:bCs/>
          <w:sz w:val="28"/>
          <w:szCs w:val="28"/>
        </w:rPr>
      </w:pPr>
      <w:r w:rsidRPr="002F2947">
        <w:rPr>
          <w:b/>
          <w:bCs/>
          <w:sz w:val="28"/>
          <w:szCs w:val="28"/>
        </w:rPr>
        <w:t>Общие требования к ППЭ</w:t>
      </w:r>
    </w:p>
    <w:p w:rsidR="00B444F3" w:rsidRPr="00E719A3" w:rsidRDefault="00B444F3" w:rsidP="00B027F8">
      <w:pPr>
        <w:ind w:firstLine="709"/>
        <w:jc w:val="both"/>
        <w:rPr>
          <w:sz w:val="28"/>
          <w:szCs w:val="28"/>
        </w:rPr>
      </w:pPr>
      <w:r w:rsidRPr="002F2947">
        <w:rPr>
          <w:sz w:val="28"/>
          <w:szCs w:val="28"/>
        </w:rPr>
        <w:t xml:space="preserve">Количество и места расположения ППЭ определяются исходя из санитарно-эпидемиологической обстановки и особенностей распространения новой </w:t>
      </w:r>
      <w:proofErr w:type="spellStart"/>
      <w:r w:rsidRPr="002F2947">
        <w:rPr>
          <w:sz w:val="28"/>
          <w:szCs w:val="28"/>
        </w:rPr>
        <w:t>коронавирусной</w:t>
      </w:r>
      <w:proofErr w:type="spellEnd"/>
      <w:r w:rsidRPr="002F2947">
        <w:rPr>
          <w:sz w:val="28"/>
          <w:szCs w:val="28"/>
        </w:rPr>
        <w:t xml:space="preserve"> инфекции (COVID-19), общей численности участников ГИА, </w:t>
      </w:r>
      <w:r w:rsidRPr="002F2947">
        <w:rPr>
          <w:sz w:val="28"/>
          <w:szCs w:val="28"/>
        </w:rPr>
        <w:lastRenderedPageBreak/>
        <w:t xml:space="preserve">территориальной доступности и вместимости аудиторного </w:t>
      </w:r>
      <w:r w:rsidRPr="00E719A3">
        <w:rPr>
          <w:sz w:val="28"/>
          <w:szCs w:val="28"/>
        </w:rPr>
        <w:t xml:space="preserve">фонда </w:t>
      </w:r>
      <w:r w:rsidR="007A3CE6" w:rsidRPr="00E719A3">
        <w:rPr>
          <w:sz w:val="28"/>
          <w:szCs w:val="28"/>
        </w:rPr>
        <w:t>с соблюдением санитарного законодательства Российской Федерации</w:t>
      </w:r>
      <w:r w:rsidRPr="00E719A3">
        <w:rPr>
          <w:rStyle w:val="afc"/>
          <w:sz w:val="28"/>
          <w:szCs w:val="28"/>
        </w:rPr>
        <w:footnoteReference w:id="6"/>
      </w:r>
      <w:r w:rsidRPr="00E719A3">
        <w:rPr>
          <w:sz w:val="28"/>
          <w:szCs w:val="28"/>
        </w:rPr>
        <w:t>.</w:t>
      </w:r>
    </w:p>
    <w:p w:rsidR="002631AD" w:rsidRPr="002F2947" w:rsidRDefault="002631AD" w:rsidP="00B027F8">
      <w:pPr>
        <w:autoSpaceDE w:val="0"/>
        <w:autoSpaceDN w:val="0"/>
        <w:adjustRightInd w:val="0"/>
        <w:ind w:firstLine="709"/>
        <w:jc w:val="both"/>
        <w:rPr>
          <w:sz w:val="28"/>
          <w:szCs w:val="28"/>
        </w:rPr>
      </w:pPr>
      <w:r w:rsidRPr="00E719A3">
        <w:rPr>
          <w:sz w:val="28"/>
          <w:szCs w:val="28"/>
        </w:rPr>
        <w:t>В случае угрозы возникновения чрезвычайной ситуации</w:t>
      </w:r>
      <w:r w:rsidRPr="002F2947">
        <w:rPr>
          <w:sz w:val="28"/>
          <w:szCs w:val="28"/>
        </w:rPr>
        <w:t xml:space="preserve"> Комитет по согласованию с ГЭК принимают решение о переносе сдачи экзамена </w:t>
      </w:r>
      <w:proofErr w:type="gramStart"/>
      <w:r w:rsidRPr="002F2947">
        <w:rPr>
          <w:sz w:val="28"/>
          <w:szCs w:val="28"/>
        </w:rPr>
        <w:t>в</w:t>
      </w:r>
      <w:proofErr w:type="gramEnd"/>
      <w:r w:rsidRPr="002F2947">
        <w:rPr>
          <w:sz w:val="28"/>
          <w:szCs w:val="28"/>
        </w:rPr>
        <w:t xml:space="preserve"> другой ППЭ или на другой день, предусмотренный единым расписанием экзаменов.</w:t>
      </w:r>
    </w:p>
    <w:p w:rsidR="002631AD" w:rsidRPr="002F2947" w:rsidRDefault="002631AD" w:rsidP="00B027F8">
      <w:pPr>
        <w:ind w:firstLine="709"/>
        <w:jc w:val="both"/>
        <w:rPr>
          <w:sz w:val="28"/>
          <w:szCs w:val="28"/>
        </w:rPr>
      </w:pPr>
      <w:r w:rsidRPr="002F2947">
        <w:rPr>
          <w:sz w:val="28"/>
          <w:szCs w:val="28"/>
        </w:rPr>
        <w:t xml:space="preserve">В аудиториях ППЭ должно быть: </w:t>
      </w:r>
    </w:p>
    <w:p w:rsidR="002631AD" w:rsidRPr="002F2947" w:rsidRDefault="002631AD" w:rsidP="00B027F8">
      <w:pPr>
        <w:ind w:firstLine="709"/>
        <w:jc w:val="both"/>
        <w:rPr>
          <w:sz w:val="28"/>
          <w:szCs w:val="28"/>
        </w:rPr>
      </w:pPr>
      <w:r w:rsidRPr="002F2947">
        <w:rPr>
          <w:sz w:val="28"/>
          <w:szCs w:val="28"/>
        </w:rPr>
        <w:t>рабочее место для организаторов в аудитории;</w:t>
      </w:r>
    </w:p>
    <w:p w:rsidR="002631AD" w:rsidRPr="002F2947" w:rsidRDefault="002631AD" w:rsidP="00B027F8">
      <w:pPr>
        <w:ind w:firstLine="709"/>
        <w:jc w:val="both"/>
        <w:rPr>
          <w:sz w:val="28"/>
          <w:szCs w:val="28"/>
        </w:rPr>
      </w:pPr>
      <w:r w:rsidRPr="002F2947">
        <w:rPr>
          <w:sz w:val="28"/>
          <w:szCs w:val="28"/>
        </w:rPr>
        <w:t>настроенные на точное время часы, находящиеся в поле зрения участников ГИА;</w:t>
      </w:r>
    </w:p>
    <w:p w:rsidR="002631AD" w:rsidRPr="002F2947" w:rsidRDefault="002631AD" w:rsidP="00B027F8">
      <w:pPr>
        <w:ind w:firstLine="709"/>
        <w:jc w:val="both"/>
        <w:rPr>
          <w:sz w:val="28"/>
          <w:szCs w:val="28"/>
        </w:rPr>
      </w:pPr>
      <w:r w:rsidRPr="002F2947">
        <w:rPr>
          <w:sz w:val="28"/>
          <w:szCs w:val="28"/>
        </w:rPr>
        <w:t>закрыты стенды, плакаты и иные материалы со справочно-познавательной информацией по соответствующим учебным предметам (в день проведения экзамена).</w:t>
      </w:r>
    </w:p>
    <w:p w:rsidR="002631AD" w:rsidRPr="002F2947" w:rsidRDefault="002631AD" w:rsidP="00B027F8">
      <w:pPr>
        <w:ind w:firstLine="709"/>
        <w:jc w:val="both"/>
        <w:rPr>
          <w:sz w:val="28"/>
          <w:szCs w:val="28"/>
        </w:rPr>
      </w:pPr>
      <w:r w:rsidRPr="002F2947">
        <w:rPr>
          <w:sz w:val="28"/>
          <w:szCs w:val="28"/>
        </w:rPr>
        <w:t>В аудиториях ППЭ для каждого участника ГИА организуется отдельное рабочее место.</w:t>
      </w:r>
    </w:p>
    <w:p w:rsidR="002631AD" w:rsidRPr="00B53EAD" w:rsidRDefault="002631AD" w:rsidP="00B027F8">
      <w:pPr>
        <w:ind w:firstLine="709"/>
        <w:jc w:val="both"/>
        <w:rPr>
          <w:sz w:val="28"/>
          <w:szCs w:val="28"/>
        </w:rPr>
      </w:pPr>
      <w:r w:rsidRPr="00B53EAD">
        <w:rPr>
          <w:sz w:val="28"/>
          <w:szCs w:val="28"/>
        </w:rPr>
        <w:t>Аудитории, выделяемые для проведения экзаменов, оснащаются:</w:t>
      </w:r>
    </w:p>
    <w:p w:rsidR="002631AD" w:rsidRDefault="002631AD" w:rsidP="00B027F8">
      <w:pPr>
        <w:ind w:firstLine="709"/>
        <w:jc w:val="both"/>
        <w:rPr>
          <w:sz w:val="28"/>
          <w:szCs w:val="28"/>
        </w:rPr>
      </w:pPr>
      <w:r w:rsidRPr="00B53EAD">
        <w:rPr>
          <w:sz w:val="28"/>
          <w:szCs w:val="28"/>
        </w:rPr>
        <w:t xml:space="preserve">по русскому языку – средствами воспроизведения аудиозаписи; </w:t>
      </w:r>
    </w:p>
    <w:p w:rsidR="003F4CB4" w:rsidRPr="00E719A3" w:rsidRDefault="003F4CB4" w:rsidP="00B027F8">
      <w:pPr>
        <w:ind w:firstLine="709"/>
        <w:jc w:val="both"/>
        <w:rPr>
          <w:sz w:val="28"/>
          <w:szCs w:val="28"/>
        </w:rPr>
      </w:pPr>
      <w:r w:rsidRPr="00E719A3">
        <w:rPr>
          <w:sz w:val="28"/>
          <w:szCs w:val="28"/>
        </w:rPr>
        <w:t xml:space="preserve">по иностранному языку – средствами воспроизведения аудиозаписи, компьютерной техникой, </w:t>
      </w:r>
      <w:proofErr w:type="spellStart"/>
      <w:r w:rsidRPr="00E719A3">
        <w:rPr>
          <w:sz w:val="28"/>
          <w:szCs w:val="28"/>
        </w:rPr>
        <w:t>аудиогарнитурами</w:t>
      </w:r>
      <w:proofErr w:type="spellEnd"/>
      <w:r w:rsidRPr="00E719A3">
        <w:rPr>
          <w:sz w:val="28"/>
          <w:szCs w:val="28"/>
        </w:rPr>
        <w:t xml:space="preserve"> со встроенным микрофоном;</w:t>
      </w:r>
    </w:p>
    <w:p w:rsidR="003F4CB4" w:rsidRPr="00E719A3" w:rsidRDefault="003F4CB4" w:rsidP="00B027F8">
      <w:pPr>
        <w:ind w:firstLine="709"/>
        <w:jc w:val="both"/>
        <w:rPr>
          <w:sz w:val="28"/>
          <w:szCs w:val="28"/>
        </w:rPr>
      </w:pPr>
      <w:r w:rsidRPr="00E719A3">
        <w:rPr>
          <w:sz w:val="28"/>
          <w:szCs w:val="28"/>
        </w:rPr>
        <w:t>по физике и химии – оборудованием для выполнения лабораторных работ;</w:t>
      </w:r>
    </w:p>
    <w:p w:rsidR="003F4CB4" w:rsidRPr="00E719A3" w:rsidRDefault="003F4CB4" w:rsidP="00B027F8">
      <w:pPr>
        <w:ind w:firstLine="709"/>
        <w:jc w:val="both"/>
        <w:rPr>
          <w:sz w:val="28"/>
          <w:szCs w:val="28"/>
        </w:rPr>
      </w:pPr>
      <w:r w:rsidRPr="00E719A3">
        <w:rPr>
          <w:sz w:val="28"/>
          <w:szCs w:val="28"/>
        </w:rPr>
        <w:t>по информатике и ИКТ – компьютерной техникой;</w:t>
      </w:r>
    </w:p>
    <w:p w:rsidR="002631AD" w:rsidRPr="002F2947" w:rsidRDefault="002631AD" w:rsidP="00B027F8">
      <w:pPr>
        <w:ind w:firstLine="709"/>
        <w:jc w:val="both"/>
        <w:rPr>
          <w:sz w:val="28"/>
          <w:szCs w:val="28"/>
        </w:rPr>
      </w:pPr>
      <w:r w:rsidRPr="00E719A3">
        <w:rPr>
          <w:sz w:val="28"/>
          <w:szCs w:val="28"/>
        </w:rPr>
        <w:t>для проведения экзамена в форме ГВЭ (устная форма) - средствами цифровой аудиозаписи</w:t>
      </w:r>
      <w:r w:rsidR="003F4CB4" w:rsidRPr="00E719A3">
        <w:rPr>
          <w:sz w:val="28"/>
          <w:szCs w:val="28"/>
        </w:rPr>
        <w:t>.</w:t>
      </w:r>
      <w:r w:rsidRPr="002F2947">
        <w:rPr>
          <w:sz w:val="28"/>
          <w:szCs w:val="28"/>
        </w:rPr>
        <w:t xml:space="preserve"> </w:t>
      </w:r>
    </w:p>
    <w:p w:rsidR="002631AD" w:rsidRPr="002F2947" w:rsidRDefault="002631AD" w:rsidP="004965AE">
      <w:pPr>
        <w:autoSpaceDE w:val="0"/>
        <w:autoSpaceDN w:val="0"/>
        <w:adjustRightInd w:val="0"/>
        <w:ind w:firstLine="709"/>
        <w:jc w:val="both"/>
        <w:rPr>
          <w:sz w:val="28"/>
          <w:szCs w:val="28"/>
        </w:rPr>
      </w:pPr>
      <w:proofErr w:type="gramStart"/>
      <w:r w:rsidRPr="002F2947">
        <w:rPr>
          <w:sz w:val="28"/>
          <w:szCs w:val="28"/>
        </w:rPr>
        <w:t xml:space="preserve">Для участников ГИА с ОВЗ, участников ГИА – детей-инвалидов и инвалидов, а также лиц, обучающихся по состоянию здоровья на дому, в медицинских организациях, в </w:t>
      </w:r>
      <w:r w:rsidR="00DD02DA" w:rsidRPr="002F2947">
        <w:rPr>
          <w:sz w:val="28"/>
          <w:szCs w:val="28"/>
        </w:rPr>
        <w:t>ОО</w:t>
      </w:r>
      <w:r w:rsidRPr="002F2947">
        <w:rPr>
          <w:sz w:val="28"/>
          <w:szCs w:val="28"/>
        </w:rPr>
        <w:t>,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и имеющих заключение медицинской организации и рекомендации ПМПК, экзамен может быть организован на дому, в медицинской организации.</w:t>
      </w:r>
      <w:proofErr w:type="gramEnd"/>
      <w:r w:rsidRPr="002F2947">
        <w:rPr>
          <w:sz w:val="28"/>
          <w:szCs w:val="28"/>
        </w:rPr>
        <w:t xml:space="preserve"> Для этого организуется ППЭ по месту жительства участника экзамена, по месту нахождения медицинской организации.</w:t>
      </w:r>
    </w:p>
    <w:p w:rsidR="00A76C61" w:rsidRPr="002F2947" w:rsidRDefault="00A76C61" w:rsidP="004965AE">
      <w:pPr>
        <w:ind w:firstLine="709"/>
        <w:jc w:val="both"/>
        <w:rPr>
          <w:sz w:val="28"/>
          <w:szCs w:val="28"/>
        </w:rPr>
      </w:pPr>
      <w:r w:rsidRPr="002F2947">
        <w:rPr>
          <w:sz w:val="28"/>
          <w:szCs w:val="28"/>
        </w:rPr>
        <w:t xml:space="preserve">Во время проведения экзамена на дому, в медицинской организации присутствуют руководитель ППЭ, организаторы, член ГЭК. Для участника ГИА необходимо организовать рабочее место (с учетом состояния его здоровья), а также рабочие места для всех работников указанного ППЭ. </w:t>
      </w:r>
    </w:p>
    <w:p w:rsidR="00E460CD" w:rsidRDefault="00A76C61" w:rsidP="004965AE">
      <w:pPr>
        <w:ind w:firstLine="709"/>
        <w:jc w:val="both"/>
        <w:rPr>
          <w:sz w:val="28"/>
          <w:szCs w:val="28"/>
        </w:rPr>
      </w:pPr>
      <w:r w:rsidRPr="003942EA">
        <w:rPr>
          <w:sz w:val="28"/>
          <w:szCs w:val="28"/>
        </w:rPr>
        <w:t xml:space="preserve">При организации ППЭ на дому, в медицинской организации в целях оптимизации условий проведения ГИА допускается совмещение отдельных полномочий и обязанностей лицами, привлекаемыми к проведению ГИА на дому, в медицинской организации, по согласованию с ГЭК. При совмещении отдельных полномочий и обязанностей лицами, привлекаемыми к проведению ГИА на дому, в медицинской организации, в ППЭ на дому, в медицинской организации могут </w:t>
      </w:r>
      <w:r w:rsidRPr="003942EA">
        <w:rPr>
          <w:sz w:val="28"/>
          <w:szCs w:val="28"/>
        </w:rPr>
        <w:lastRenderedPageBreak/>
        <w:t>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 также ассистент</w:t>
      </w:r>
      <w:r w:rsidR="002246A8">
        <w:rPr>
          <w:sz w:val="28"/>
          <w:szCs w:val="28"/>
        </w:rPr>
        <w:t>а</w:t>
      </w:r>
      <w:r w:rsidRPr="003942EA">
        <w:rPr>
          <w:sz w:val="28"/>
          <w:szCs w:val="28"/>
        </w:rPr>
        <w:t xml:space="preserve"> (при необходимости). Лица, привлекаемые к проведению ГИА в ППЭ на дому, в медицинской организации, прибывают в </w:t>
      </w:r>
      <w:proofErr w:type="gramStart"/>
      <w:r w:rsidRPr="003942EA">
        <w:rPr>
          <w:sz w:val="28"/>
          <w:szCs w:val="28"/>
        </w:rPr>
        <w:t>указанный</w:t>
      </w:r>
      <w:proofErr w:type="gramEnd"/>
      <w:r w:rsidRPr="003942EA">
        <w:rPr>
          <w:sz w:val="28"/>
          <w:szCs w:val="28"/>
        </w:rPr>
        <w:t xml:space="preserve"> ППЭ не ранее 09.00 по местному времени.</w:t>
      </w:r>
    </w:p>
    <w:p w:rsidR="00A76C61" w:rsidRPr="002F2947" w:rsidRDefault="00E460CD" w:rsidP="00E460CD">
      <w:pPr>
        <w:ind w:firstLine="709"/>
        <w:jc w:val="both"/>
        <w:rPr>
          <w:sz w:val="28"/>
          <w:szCs w:val="28"/>
        </w:rPr>
      </w:pPr>
      <w:r w:rsidRPr="00E719A3">
        <w:rPr>
          <w:sz w:val="28"/>
          <w:szCs w:val="28"/>
        </w:rPr>
        <w:t>В случае проведения в ППЭ на дому, в медицинской организации ОГЭ по иностранным языкам (раздел «Говорение») по согласованию с ГЭК организуется только одна аудитория, которая является аудиторией подготовки и аудиторией проведения одновременно.</w:t>
      </w:r>
      <w:r w:rsidR="00A76C61" w:rsidRPr="002F2947">
        <w:rPr>
          <w:sz w:val="28"/>
          <w:szCs w:val="28"/>
        </w:rPr>
        <w:t xml:space="preserve"> </w:t>
      </w:r>
    </w:p>
    <w:p w:rsidR="002631AD" w:rsidRPr="002F2947" w:rsidRDefault="002631AD" w:rsidP="00A76C61">
      <w:pPr>
        <w:spacing w:before="120" w:after="120"/>
        <w:jc w:val="center"/>
        <w:rPr>
          <w:b/>
          <w:bCs/>
          <w:sz w:val="28"/>
          <w:szCs w:val="28"/>
        </w:rPr>
      </w:pPr>
      <w:r w:rsidRPr="002F2947">
        <w:rPr>
          <w:b/>
          <w:bCs/>
          <w:sz w:val="28"/>
          <w:szCs w:val="28"/>
        </w:rPr>
        <w:t>Организация помещений и техническое оснащение ППЭ</w:t>
      </w:r>
    </w:p>
    <w:p w:rsidR="00A76C61" w:rsidRPr="002F2947" w:rsidRDefault="00A76C61" w:rsidP="00A76C61">
      <w:pPr>
        <w:autoSpaceDE w:val="0"/>
        <w:autoSpaceDN w:val="0"/>
        <w:adjustRightInd w:val="0"/>
        <w:ind w:firstLine="709"/>
        <w:jc w:val="both"/>
        <w:rPr>
          <w:rFonts w:eastAsia="Calibri"/>
          <w:color w:val="000000"/>
          <w:sz w:val="28"/>
          <w:szCs w:val="28"/>
        </w:rPr>
      </w:pPr>
      <w:r w:rsidRPr="002F2947">
        <w:rPr>
          <w:rFonts w:eastAsia="Calibri"/>
          <w:color w:val="000000"/>
          <w:sz w:val="28"/>
          <w:szCs w:val="28"/>
        </w:rPr>
        <w:t xml:space="preserve">В ППЭ должны быть организованы: </w:t>
      </w:r>
    </w:p>
    <w:p w:rsidR="00A76C61" w:rsidRPr="002F2947" w:rsidRDefault="00A76C61" w:rsidP="00A76C61">
      <w:pPr>
        <w:autoSpaceDE w:val="0"/>
        <w:autoSpaceDN w:val="0"/>
        <w:adjustRightInd w:val="0"/>
        <w:ind w:firstLine="709"/>
        <w:jc w:val="both"/>
        <w:rPr>
          <w:rFonts w:eastAsia="Calibri"/>
          <w:color w:val="000000"/>
          <w:sz w:val="28"/>
          <w:szCs w:val="28"/>
        </w:rPr>
      </w:pPr>
      <w:r w:rsidRPr="002F2947">
        <w:rPr>
          <w:rFonts w:eastAsia="Calibri"/>
          <w:color w:val="000000"/>
          <w:sz w:val="28"/>
          <w:szCs w:val="28"/>
        </w:rPr>
        <w:t xml:space="preserve">а) аудитории для участников </w:t>
      </w:r>
      <w:r w:rsidR="000E0147">
        <w:rPr>
          <w:rFonts w:eastAsia="Calibri"/>
          <w:color w:val="000000"/>
          <w:sz w:val="28"/>
          <w:szCs w:val="28"/>
        </w:rPr>
        <w:t>ГИА</w:t>
      </w:r>
      <w:r w:rsidRPr="002F2947">
        <w:rPr>
          <w:rFonts w:eastAsia="Calibri"/>
          <w:color w:val="000000"/>
          <w:sz w:val="28"/>
          <w:szCs w:val="28"/>
        </w:rPr>
        <w:t xml:space="preserve">; </w:t>
      </w:r>
    </w:p>
    <w:p w:rsidR="00A76C61" w:rsidRPr="002F2947" w:rsidRDefault="00A76C61" w:rsidP="00A76C61">
      <w:pPr>
        <w:autoSpaceDE w:val="0"/>
        <w:autoSpaceDN w:val="0"/>
        <w:adjustRightInd w:val="0"/>
        <w:ind w:firstLine="709"/>
        <w:jc w:val="both"/>
        <w:rPr>
          <w:rFonts w:eastAsia="Calibri"/>
          <w:color w:val="000000"/>
          <w:sz w:val="28"/>
          <w:szCs w:val="28"/>
        </w:rPr>
      </w:pPr>
      <w:r w:rsidRPr="002F2947">
        <w:rPr>
          <w:rFonts w:eastAsia="Calibri"/>
          <w:color w:val="000000"/>
          <w:sz w:val="28"/>
          <w:szCs w:val="28"/>
        </w:rPr>
        <w:t xml:space="preserve">б) помещение для руководителя ППЭ (Штаб ППЭ), оборудованное телефонной связью, сканером, принтером, персональным компьютером, сейфом (или металлическим шкафом) для осуществления безопасного хранения ЭМ; </w:t>
      </w:r>
    </w:p>
    <w:p w:rsidR="00A76C61" w:rsidRPr="002F2947" w:rsidRDefault="00A76C61" w:rsidP="00A76C61">
      <w:pPr>
        <w:autoSpaceDE w:val="0"/>
        <w:autoSpaceDN w:val="0"/>
        <w:adjustRightInd w:val="0"/>
        <w:ind w:firstLine="709"/>
        <w:jc w:val="both"/>
        <w:rPr>
          <w:rFonts w:eastAsia="Calibri"/>
          <w:color w:val="000000"/>
          <w:sz w:val="28"/>
          <w:szCs w:val="28"/>
        </w:rPr>
      </w:pPr>
      <w:r w:rsidRPr="002F2947">
        <w:rPr>
          <w:rFonts w:eastAsia="Calibri"/>
          <w:color w:val="000000"/>
          <w:sz w:val="28"/>
          <w:szCs w:val="28"/>
        </w:rPr>
        <w:t xml:space="preserve">в) медицинский кабинет, либо отдельное помещение для медицинских работников; </w:t>
      </w:r>
    </w:p>
    <w:p w:rsidR="00A76C61" w:rsidRPr="002F2947" w:rsidRDefault="00A76C61" w:rsidP="00A76C61">
      <w:pPr>
        <w:autoSpaceDE w:val="0"/>
        <w:autoSpaceDN w:val="0"/>
        <w:adjustRightInd w:val="0"/>
        <w:ind w:firstLine="709"/>
        <w:jc w:val="both"/>
        <w:rPr>
          <w:rFonts w:eastAsia="Calibri"/>
          <w:color w:val="000000"/>
          <w:sz w:val="28"/>
          <w:szCs w:val="28"/>
        </w:rPr>
      </w:pPr>
      <w:r w:rsidRPr="002F2947">
        <w:rPr>
          <w:rFonts w:eastAsia="Calibri"/>
          <w:color w:val="000000"/>
          <w:sz w:val="28"/>
          <w:szCs w:val="28"/>
        </w:rPr>
        <w:t xml:space="preserve">д) помещение для общественных наблюдателей. </w:t>
      </w:r>
    </w:p>
    <w:p w:rsidR="00A76C61" w:rsidRPr="002F2947" w:rsidRDefault="00A76C61" w:rsidP="00A76C61">
      <w:pPr>
        <w:autoSpaceDE w:val="0"/>
        <w:autoSpaceDN w:val="0"/>
        <w:adjustRightInd w:val="0"/>
        <w:ind w:firstLine="709"/>
        <w:jc w:val="both"/>
        <w:rPr>
          <w:rFonts w:eastAsia="Calibri"/>
          <w:color w:val="000000"/>
          <w:sz w:val="28"/>
          <w:szCs w:val="28"/>
        </w:rPr>
      </w:pPr>
      <w:r w:rsidRPr="002F2947">
        <w:rPr>
          <w:rFonts w:eastAsia="Calibri"/>
          <w:color w:val="000000"/>
          <w:sz w:val="28"/>
          <w:szCs w:val="28"/>
        </w:rPr>
        <w:t xml:space="preserve">В Штабе ППЭ организуются места для хранения личных вещей членов ГЭК, руководителя </w:t>
      </w:r>
      <w:r w:rsidR="006359CF">
        <w:rPr>
          <w:rFonts w:eastAsia="Calibri"/>
          <w:color w:val="000000"/>
          <w:sz w:val="28"/>
          <w:szCs w:val="28"/>
        </w:rPr>
        <w:t>ОО</w:t>
      </w:r>
      <w:r w:rsidRPr="002F2947">
        <w:rPr>
          <w:rFonts w:eastAsia="Calibri"/>
          <w:color w:val="000000"/>
          <w:sz w:val="28"/>
          <w:szCs w:val="28"/>
        </w:rPr>
        <w:t xml:space="preserve">, в помещениях </w:t>
      </w:r>
      <w:proofErr w:type="gramStart"/>
      <w:r w:rsidRPr="002F2947">
        <w:rPr>
          <w:rFonts w:eastAsia="Calibri"/>
          <w:color w:val="000000"/>
          <w:sz w:val="28"/>
          <w:szCs w:val="28"/>
        </w:rPr>
        <w:t>которой</w:t>
      </w:r>
      <w:proofErr w:type="gramEnd"/>
      <w:r w:rsidRPr="002F2947">
        <w:rPr>
          <w:rFonts w:eastAsia="Calibri"/>
          <w:color w:val="000000"/>
          <w:sz w:val="28"/>
          <w:szCs w:val="28"/>
        </w:rPr>
        <w:t xml:space="preserve"> организован ППЭ, или уполномоченного им лица, руководителя ППЭ, общественных наблюдателей, должностных лиц </w:t>
      </w:r>
      <w:proofErr w:type="spellStart"/>
      <w:r w:rsidRPr="002F2947">
        <w:rPr>
          <w:rFonts w:eastAsia="Calibri"/>
          <w:color w:val="000000"/>
          <w:sz w:val="28"/>
          <w:szCs w:val="28"/>
        </w:rPr>
        <w:t>Рособрнадзора</w:t>
      </w:r>
      <w:proofErr w:type="spellEnd"/>
      <w:r w:rsidRPr="002F2947">
        <w:rPr>
          <w:rFonts w:eastAsia="Calibri"/>
          <w:color w:val="000000"/>
          <w:sz w:val="28"/>
          <w:szCs w:val="28"/>
        </w:rPr>
        <w:t xml:space="preserve">, а также иных лиц, определенных </w:t>
      </w:r>
      <w:proofErr w:type="spellStart"/>
      <w:r w:rsidRPr="002F2947">
        <w:rPr>
          <w:rFonts w:eastAsia="Calibri"/>
          <w:color w:val="000000"/>
          <w:sz w:val="28"/>
          <w:szCs w:val="28"/>
        </w:rPr>
        <w:t>Рособрнадзором</w:t>
      </w:r>
      <w:proofErr w:type="spellEnd"/>
      <w:r w:rsidRPr="002F2947">
        <w:rPr>
          <w:rFonts w:eastAsia="Calibri"/>
          <w:color w:val="000000"/>
          <w:sz w:val="28"/>
          <w:szCs w:val="28"/>
        </w:rPr>
        <w:t xml:space="preserve">, должностных лиц </w:t>
      </w:r>
      <w:r w:rsidR="006428BB">
        <w:rPr>
          <w:sz w:val="28"/>
          <w:szCs w:val="28"/>
        </w:rPr>
        <w:t>Комитета.</w:t>
      </w:r>
    </w:p>
    <w:p w:rsidR="00A76C61" w:rsidRPr="002F2947" w:rsidRDefault="00A76C61" w:rsidP="00A76C61">
      <w:pPr>
        <w:autoSpaceDE w:val="0"/>
        <w:autoSpaceDN w:val="0"/>
        <w:adjustRightInd w:val="0"/>
        <w:ind w:firstLine="709"/>
        <w:jc w:val="both"/>
        <w:rPr>
          <w:rFonts w:eastAsia="Calibri"/>
          <w:color w:val="000000"/>
          <w:sz w:val="28"/>
          <w:szCs w:val="28"/>
        </w:rPr>
      </w:pPr>
      <w:r w:rsidRPr="002F2947">
        <w:rPr>
          <w:rFonts w:eastAsia="Calibri"/>
          <w:color w:val="000000"/>
          <w:sz w:val="28"/>
          <w:szCs w:val="28"/>
        </w:rPr>
        <w:t xml:space="preserve">В Штабе ППЭ организуется место для руководителя </w:t>
      </w:r>
      <w:r w:rsidR="00B44C15">
        <w:rPr>
          <w:rFonts w:eastAsia="Calibri"/>
          <w:color w:val="000000"/>
          <w:sz w:val="28"/>
          <w:szCs w:val="28"/>
        </w:rPr>
        <w:t>ОО</w:t>
      </w:r>
      <w:r w:rsidRPr="002F2947">
        <w:rPr>
          <w:rFonts w:eastAsia="Calibri"/>
          <w:color w:val="000000"/>
          <w:sz w:val="28"/>
          <w:szCs w:val="28"/>
        </w:rPr>
        <w:t xml:space="preserve">, в помещениях </w:t>
      </w:r>
      <w:proofErr w:type="gramStart"/>
      <w:r w:rsidRPr="002F2947">
        <w:rPr>
          <w:rFonts w:eastAsia="Calibri"/>
          <w:color w:val="000000"/>
          <w:sz w:val="28"/>
          <w:szCs w:val="28"/>
        </w:rPr>
        <w:t>которой</w:t>
      </w:r>
      <w:proofErr w:type="gramEnd"/>
      <w:r w:rsidRPr="002F2947">
        <w:rPr>
          <w:rFonts w:eastAsia="Calibri"/>
          <w:color w:val="000000"/>
          <w:sz w:val="28"/>
          <w:szCs w:val="28"/>
        </w:rPr>
        <w:t xml:space="preserve"> организован ППЭ, или уполномоченного им лица. </w:t>
      </w:r>
    </w:p>
    <w:p w:rsidR="00DE5D39" w:rsidRPr="002F2947" w:rsidRDefault="00DE5D39" w:rsidP="00BB225B">
      <w:pPr>
        <w:widowControl w:val="0"/>
        <w:autoSpaceDE w:val="0"/>
        <w:autoSpaceDN w:val="0"/>
        <w:ind w:firstLine="709"/>
        <w:jc w:val="both"/>
        <w:rPr>
          <w:sz w:val="28"/>
          <w:szCs w:val="28"/>
        </w:rPr>
      </w:pPr>
      <w:r w:rsidRPr="002F2947">
        <w:rPr>
          <w:sz w:val="28"/>
          <w:szCs w:val="28"/>
        </w:rPr>
        <w:t>В Штабе ППЭ организуется место для технического специалиста, оборудованное персональным компьютером (ноутбуком) и сканером для перевода бланков ответов участников ГИА и форм ППЭ в электронный вид.</w:t>
      </w:r>
    </w:p>
    <w:p w:rsidR="002631AD" w:rsidRPr="002F2947" w:rsidRDefault="002631AD" w:rsidP="00BB225B">
      <w:pPr>
        <w:autoSpaceDE w:val="0"/>
        <w:autoSpaceDN w:val="0"/>
        <w:adjustRightInd w:val="0"/>
        <w:ind w:firstLine="709"/>
        <w:jc w:val="both"/>
        <w:rPr>
          <w:sz w:val="28"/>
          <w:szCs w:val="28"/>
        </w:rPr>
      </w:pPr>
      <w:r w:rsidRPr="002F2947">
        <w:rPr>
          <w:sz w:val="28"/>
          <w:szCs w:val="28"/>
        </w:rPr>
        <w:t>Помещения, не использующиеся для проведения экзамена, в день проведения экзамена должны быть заперты и опечатаны.</w:t>
      </w:r>
    </w:p>
    <w:p w:rsidR="002631AD" w:rsidRPr="002F2947" w:rsidRDefault="002631AD" w:rsidP="00015687">
      <w:pPr>
        <w:spacing w:before="120" w:after="120"/>
        <w:jc w:val="center"/>
        <w:rPr>
          <w:b/>
          <w:bCs/>
          <w:sz w:val="28"/>
          <w:szCs w:val="28"/>
        </w:rPr>
      </w:pPr>
      <w:r w:rsidRPr="00E719A3">
        <w:rPr>
          <w:b/>
          <w:bCs/>
          <w:sz w:val="28"/>
          <w:szCs w:val="28"/>
        </w:rPr>
        <w:t xml:space="preserve">Особенности организации ППЭ </w:t>
      </w:r>
      <w:r w:rsidR="00DD3A5F" w:rsidRPr="00E719A3">
        <w:rPr>
          <w:b/>
          <w:bCs/>
          <w:sz w:val="28"/>
          <w:szCs w:val="28"/>
        </w:rPr>
        <w:t>при</w:t>
      </w:r>
      <w:r w:rsidR="00735504" w:rsidRPr="00E719A3">
        <w:rPr>
          <w:b/>
          <w:bCs/>
          <w:sz w:val="28"/>
          <w:szCs w:val="28"/>
        </w:rPr>
        <w:t xml:space="preserve"> проведени</w:t>
      </w:r>
      <w:r w:rsidR="00DD3A5F" w:rsidRPr="00E719A3">
        <w:rPr>
          <w:b/>
          <w:bCs/>
          <w:sz w:val="28"/>
          <w:szCs w:val="28"/>
        </w:rPr>
        <w:t>и</w:t>
      </w:r>
      <w:r w:rsidR="00735504" w:rsidRPr="00E719A3">
        <w:rPr>
          <w:b/>
          <w:bCs/>
          <w:sz w:val="28"/>
          <w:szCs w:val="28"/>
        </w:rPr>
        <w:t xml:space="preserve"> ГИА в форме ОГЭ</w:t>
      </w:r>
      <w:r w:rsidR="00015687" w:rsidRPr="00E719A3">
        <w:rPr>
          <w:b/>
          <w:bCs/>
          <w:sz w:val="28"/>
          <w:szCs w:val="28"/>
        </w:rPr>
        <w:t xml:space="preserve"> и ГВЭ</w:t>
      </w:r>
      <w:r w:rsidR="00735504" w:rsidRPr="00E719A3">
        <w:rPr>
          <w:b/>
          <w:bCs/>
          <w:sz w:val="28"/>
          <w:szCs w:val="28"/>
        </w:rPr>
        <w:t xml:space="preserve"> </w:t>
      </w:r>
      <w:r w:rsidRPr="00E719A3">
        <w:rPr>
          <w:b/>
          <w:bCs/>
          <w:sz w:val="28"/>
          <w:szCs w:val="28"/>
        </w:rPr>
        <w:t>для лиц с ОВЗ</w:t>
      </w:r>
    </w:p>
    <w:p w:rsidR="002631AD" w:rsidRPr="002F2947" w:rsidRDefault="002631AD" w:rsidP="00AC52DF">
      <w:pPr>
        <w:widowControl w:val="0"/>
        <w:autoSpaceDE w:val="0"/>
        <w:autoSpaceDN w:val="0"/>
        <w:ind w:firstLine="709"/>
        <w:jc w:val="both"/>
        <w:rPr>
          <w:sz w:val="28"/>
          <w:szCs w:val="28"/>
        </w:rPr>
      </w:pPr>
      <w:proofErr w:type="gramStart"/>
      <w:r w:rsidRPr="002F2947">
        <w:rPr>
          <w:sz w:val="28"/>
          <w:szCs w:val="28"/>
        </w:rPr>
        <w:t>Не позднее двух рабочих дней до проведения экзамена по соответствующему учебному предмету Комите</w:t>
      </w:r>
      <w:r w:rsidR="00697446">
        <w:rPr>
          <w:sz w:val="28"/>
          <w:szCs w:val="28"/>
        </w:rPr>
        <w:t xml:space="preserve">т направляет в ППЭ информацию о </w:t>
      </w:r>
      <w:r w:rsidRPr="002F2947">
        <w:rPr>
          <w:sz w:val="28"/>
          <w:szCs w:val="28"/>
        </w:rPr>
        <w:t xml:space="preserve">количестве </w:t>
      </w:r>
      <w:r w:rsidR="002A2EC9">
        <w:rPr>
          <w:sz w:val="28"/>
          <w:szCs w:val="28"/>
        </w:rPr>
        <w:t xml:space="preserve">участников </w:t>
      </w:r>
      <w:r w:rsidR="00764C11">
        <w:rPr>
          <w:sz w:val="28"/>
          <w:szCs w:val="28"/>
        </w:rPr>
        <w:t>ГИА</w:t>
      </w:r>
      <w:r w:rsidR="002A2EC9">
        <w:rPr>
          <w:sz w:val="28"/>
          <w:szCs w:val="28"/>
        </w:rPr>
        <w:t xml:space="preserve"> с </w:t>
      </w:r>
      <w:r w:rsidRPr="002F2947">
        <w:rPr>
          <w:sz w:val="28"/>
          <w:szCs w:val="28"/>
        </w:rPr>
        <w:t xml:space="preserve">ОВЗ, </w:t>
      </w:r>
      <w:r w:rsidR="00A5310A">
        <w:rPr>
          <w:sz w:val="28"/>
          <w:szCs w:val="28"/>
        </w:rPr>
        <w:t xml:space="preserve">участников </w:t>
      </w:r>
      <w:r w:rsidR="00764C11">
        <w:rPr>
          <w:sz w:val="28"/>
          <w:szCs w:val="28"/>
        </w:rPr>
        <w:t>ГИА</w:t>
      </w:r>
      <w:r w:rsidR="00A5310A">
        <w:rPr>
          <w:sz w:val="28"/>
          <w:szCs w:val="28"/>
        </w:rPr>
        <w:t xml:space="preserve"> - </w:t>
      </w:r>
      <w:r w:rsidRPr="002F2947">
        <w:rPr>
          <w:sz w:val="28"/>
          <w:szCs w:val="28"/>
        </w:rPr>
        <w:t xml:space="preserve">детей-инвалидов и инвалидов в данном ППЭ и необходимости организации проведения экзаменов в условиях, учитывающих состояние их здоровья, особенности психофизического развития. </w:t>
      </w:r>
      <w:proofErr w:type="gramEnd"/>
    </w:p>
    <w:p w:rsidR="002631AD" w:rsidRPr="002F2947" w:rsidRDefault="002631AD" w:rsidP="00BB225B">
      <w:pPr>
        <w:autoSpaceDE w:val="0"/>
        <w:autoSpaceDN w:val="0"/>
        <w:adjustRightInd w:val="0"/>
        <w:ind w:firstLine="709"/>
        <w:jc w:val="both"/>
        <w:rPr>
          <w:sz w:val="28"/>
          <w:szCs w:val="28"/>
        </w:rPr>
      </w:pPr>
      <w:proofErr w:type="gramStart"/>
      <w:r w:rsidRPr="002F2947">
        <w:rPr>
          <w:sz w:val="28"/>
          <w:szCs w:val="28"/>
        </w:rPr>
        <w:t xml:space="preserve">Для </w:t>
      </w:r>
      <w:r w:rsidR="00A5310A">
        <w:rPr>
          <w:sz w:val="28"/>
          <w:szCs w:val="28"/>
        </w:rPr>
        <w:t xml:space="preserve">участников </w:t>
      </w:r>
      <w:r w:rsidR="00764C11">
        <w:rPr>
          <w:sz w:val="28"/>
          <w:szCs w:val="28"/>
        </w:rPr>
        <w:t>ГИА</w:t>
      </w:r>
      <w:r w:rsidR="002A2EC9">
        <w:rPr>
          <w:sz w:val="28"/>
          <w:szCs w:val="28"/>
        </w:rPr>
        <w:t xml:space="preserve"> с </w:t>
      </w:r>
      <w:r w:rsidR="002A2EC9" w:rsidRPr="002F2947">
        <w:rPr>
          <w:sz w:val="28"/>
          <w:szCs w:val="28"/>
        </w:rPr>
        <w:t xml:space="preserve">ОВЗ, </w:t>
      </w:r>
      <w:r w:rsidR="00A5310A">
        <w:rPr>
          <w:sz w:val="28"/>
          <w:szCs w:val="28"/>
        </w:rPr>
        <w:t>участников</w:t>
      </w:r>
      <w:r w:rsidR="00764C11">
        <w:rPr>
          <w:sz w:val="28"/>
          <w:szCs w:val="28"/>
        </w:rPr>
        <w:t xml:space="preserve"> ГИА</w:t>
      </w:r>
      <w:r w:rsidR="00A5310A">
        <w:rPr>
          <w:sz w:val="28"/>
          <w:szCs w:val="28"/>
        </w:rPr>
        <w:t xml:space="preserve"> -</w:t>
      </w:r>
      <w:r w:rsidR="00A5310A" w:rsidRPr="002F2947">
        <w:rPr>
          <w:sz w:val="28"/>
          <w:szCs w:val="28"/>
        </w:rPr>
        <w:t xml:space="preserve"> </w:t>
      </w:r>
      <w:r w:rsidR="002A2EC9" w:rsidRPr="002F2947">
        <w:rPr>
          <w:sz w:val="28"/>
          <w:szCs w:val="28"/>
        </w:rPr>
        <w:t>детей-инвалидов и инвалидов</w:t>
      </w:r>
      <w:r w:rsidRPr="002F2947">
        <w:rPr>
          <w:sz w:val="28"/>
          <w:szCs w:val="28"/>
        </w:rPr>
        <w:t xml:space="preserve">, </w:t>
      </w:r>
      <w:r w:rsidR="002A2EC9">
        <w:rPr>
          <w:sz w:val="28"/>
          <w:szCs w:val="28"/>
        </w:rPr>
        <w:t xml:space="preserve">лиц, </w:t>
      </w:r>
      <w:r w:rsidRPr="002F2947">
        <w:rPr>
          <w:sz w:val="28"/>
          <w:szCs w:val="28"/>
        </w:rPr>
        <w:t>обучающихся по состоянию здоровья на дому, в медицинских организациях, в </w:t>
      </w:r>
      <w:r w:rsidR="002A2EC9">
        <w:rPr>
          <w:sz w:val="28"/>
          <w:szCs w:val="28"/>
        </w:rPr>
        <w:t>ОО</w:t>
      </w:r>
      <w:r w:rsidRPr="002F2947">
        <w:rPr>
          <w:sz w:val="28"/>
          <w:szCs w:val="28"/>
        </w:rPr>
        <w:t>, в том числе санаторно-курортных, в которых проводятся необходим</w:t>
      </w:r>
      <w:r w:rsidR="002A2EC9">
        <w:rPr>
          <w:sz w:val="28"/>
          <w:szCs w:val="28"/>
        </w:rPr>
        <w:t xml:space="preserve">ые лечебные, реабилитационные и </w:t>
      </w:r>
      <w:r w:rsidRPr="002F2947">
        <w:rPr>
          <w:sz w:val="28"/>
          <w:szCs w:val="28"/>
        </w:rPr>
        <w:t xml:space="preserve">оздоровительные мероприятия для нуждающихся в длительном лечении, ППЭ оборудуется с учетом их здоровья, особенностями психофизического развития. </w:t>
      </w:r>
      <w:proofErr w:type="gramEnd"/>
    </w:p>
    <w:p w:rsidR="002A2184" w:rsidRPr="002F2947" w:rsidRDefault="002A2184" w:rsidP="00BB225B">
      <w:pPr>
        <w:tabs>
          <w:tab w:val="left" w:pos="9356"/>
        </w:tabs>
        <w:autoSpaceDE w:val="0"/>
        <w:autoSpaceDN w:val="0"/>
        <w:adjustRightInd w:val="0"/>
        <w:ind w:firstLine="709"/>
        <w:jc w:val="both"/>
        <w:rPr>
          <w:rFonts w:eastAsia="Calibri"/>
          <w:sz w:val="28"/>
          <w:szCs w:val="28"/>
        </w:rPr>
      </w:pPr>
      <w:proofErr w:type="gramStart"/>
      <w:r w:rsidRPr="002F2947">
        <w:rPr>
          <w:rFonts w:eastAsia="Calibri"/>
          <w:sz w:val="28"/>
          <w:szCs w:val="28"/>
        </w:rPr>
        <w:lastRenderedPageBreak/>
        <w:t xml:space="preserve">Материально-технические условия ППЭ должны обеспечивать всем участникам </w:t>
      </w:r>
      <w:r w:rsidR="00764C11">
        <w:rPr>
          <w:rFonts w:eastAsia="Calibri"/>
          <w:sz w:val="28"/>
          <w:szCs w:val="28"/>
        </w:rPr>
        <w:t>ГИА</w:t>
      </w:r>
      <w:r w:rsidRPr="002F2947">
        <w:rPr>
          <w:rFonts w:eastAsia="Calibri"/>
          <w:sz w:val="28"/>
          <w:szCs w:val="28"/>
        </w:rPr>
        <w:t xml:space="preserve"> с ОВЗ, участникам </w:t>
      </w:r>
      <w:r w:rsidR="00764C11">
        <w:rPr>
          <w:rFonts w:eastAsia="Calibri"/>
          <w:sz w:val="28"/>
          <w:szCs w:val="28"/>
        </w:rPr>
        <w:t>ГИА</w:t>
      </w:r>
      <w:r w:rsidRPr="002F2947">
        <w:rPr>
          <w:rFonts w:eastAsia="Calibri"/>
          <w:sz w:val="28"/>
          <w:szCs w:val="28"/>
        </w:rPr>
        <w:t xml:space="preserve"> - детям-инвалидам и инвалидам их беспрепятственный доступ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roofErr w:type="gramEnd"/>
    </w:p>
    <w:p w:rsidR="005B50A0" w:rsidRDefault="005B50A0" w:rsidP="00BB225B">
      <w:pPr>
        <w:tabs>
          <w:tab w:val="left" w:pos="9356"/>
        </w:tabs>
        <w:autoSpaceDE w:val="0"/>
        <w:autoSpaceDN w:val="0"/>
        <w:adjustRightInd w:val="0"/>
        <w:ind w:firstLine="709"/>
        <w:jc w:val="both"/>
        <w:rPr>
          <w:sz w:val="28"/>
          <w:szCs w:val="28"/>
        </w:rPr>
      </w:pPr>
      <w:r w:rsidRPr="002F2947">
        <w:rPr>
          <w:sz w:val="28"/>
          <w:szCs w:val="28"/>
        </w:rPr>
        <w:t>Во время проведения экзамена для участников ГИА с ОВЗ, участников ГИА – детей-инвалидов и инвалидов организуются питание и перерывы для проведения необходимых лечебных и профилактических процедур.</w:t>
      </w:r>
      <w:r w:rsidR="004C588C">
        <w:rPr>
          <w:sz w:val="28"/>
          <w:szCs w:val="28"/>
        </w:rPr>
        <w:t xml:space="preserve"> </w:t>
      </w:r>
    </w:p>
    <w:p w:rsidR="002433AA" w:rsidRPr="006E0C26" w:rsidRDefault="002433AA" w:rsidP="002433AA">
      <w:pPr>
        <w:tabs>
          <w:tab w:val="left" w:pos="9356"/>
        </w:tabs>
        <w:autoSpaceDE w:val="0"/>
        <w:autoSpaceDN w:val="0"/>
        <w:adjustRightInd w:val="0"/>
        <w:ind w:firstLine="709"/>
        <w:jc w:val="both"/>
        <w:rPr>
          <w:rFonts w:eastAsia="Calibri"/>
          <w:sz w:val="28"/>
          <w:szCs w:val="28"/>
        </w:rPr>
      </w:pPr>
      <w:r w:rsidRPr="006E0C26">
        <w:rPr>
          <w:rFonts w:eastAsia="Calibri"/>
          <w:b/>
          <w:sz w:val="28"/>
          <w:szCs w:val="28"/>
        </w:rPr>
        <w:t>Для слабослышащих участников экзамена</w:t>
      </w:r>
      <w:r w:rsidRPr="006E0C26">
        <w:rPr>
          <w:rFonts w:eastAsia="Calibri"/>
          <w:sz w:val="28"/>
          <w:szCs w:val="28"/>
        </w:rPr>
        <w:t xml:space="preserve"> аудитории ППЭ оборудуются звукоусиливающей аппаратурой как коллективного, так и индивидуального пользования. При необходимости привлекается ассистент-</w:t>
      </w:r>
      <w:proofErr w:type="spellStart"/>
      <w:r w:rsidRPr="006E0C26">
        <w:rPr>
          <w:rFonts w:eastAsia="Calibri"/>
          <w:sz w:val="28"/>
          <w:szCs w:val="28"/>
        </w:rPr>
        <w:t>сурдопереводчик</w:t>
      </w:r>
      <w:proofErr w:type="spellEnd"/>
      <w:r>
        <w:rPr>
          <w:rFonts w:eastAsia="Calibri"/>
          <w:sz w:val="28"/>
          <w:szCs w:val="28"/>
        </w:rPr>
        <w:t>.</w:t>
      </w:r>
    </w:p>
    <w:p w:rsidR="002433AA" w:rsidRPr="006E0C26" w:rsidRDefault="002433AA" w:rsidP="002433AA">
      <w:pPr>
        <w:tabs>
          <w:tab w:val="left" w:pos="9356"/>
        </w:tabs>
        <w:autoSpaceDE w:val="0"/>
        <w:autoSpaceDN w:val="0"/>
        <w:adjustRightInd w:val="0"/>
        <w:ind w:firstLine="709"/>
        <w:jc w:val="both"/>
        <w:rPr>
          <w:rFonts w:eastAsia="Calibri"/>
          <w:sz w:val="28"/>
          <w:szCs w:val="28"/>
        </w:rPr>
      </w:pPr>
      <w:r w:rsidRPr="006E0C26">
        <w:rPr>
          <w:rFonts w:eastAsia="Calibri"/>
          <w:b/>
          <w:sz w:val="28"/>
          <w:szCs w:val="28"/>
        </w:rPr>
        <w:t>Для слабовидящих участников экзамена</w:t>
      </w:r>
      <w:r w:rsidRPr="006E0C26">
        <w:rPr>
          <w:rFonts w:eastAsia="Calibri"/>
          <w:sz w:val="28"/>
          <w:szCs w:val="28"/>
        </w:rPr>
        <w:t xml:space="preserve"> ЭМ в день проведения экзамена </w:t>
      </w:r>
      <w:proofErr w:type="gramStart"/>
      <w:r w:rsidRPr="006E0C26">
        <w:rPr>
          <w:rFonts w:eastAsia="Calibri"/>
          <w:sz w:val="28"/>
          <w:szCs w:val="28"/>
        </w:rPr>
        <w:t>в</w:t>
      </w:r>
      <w:proofErr w:type="gramEnd"/>
    </w:p>
    <w:p w:rsidR="002433AA" w:rsidRPr="006E0C26" w:rsidRDefault="002433AA" w:rsidP="002433AA">
      <w:pPr>
        <w:tabs>
          <w:tab w:val="left" w:pos="9356"/>
        </w:tabs>
        <w:autoSpaceDE w:val="0"/>
        <w:autoSpaceDN w:val="0"/>
        <w:adjustRightInd w:val="0"/>
        <w:jc w:val="both"/>
        <w:rPr>
          <w:rFonts w:eastAsia="Calibri"/>
          <w:sz w:val="28"/>
          <w:szCs w:val="28"/>
        </w:rPr>
      </w:pPr>
      <w:proofErr w:type="gramStart"/>
      <w:r w:rsidRPr="006E0C26">
        <w:rPr>
          <w:rFonts w:eastAsia="Calibri"/>
          <w:sz w:val="28"/>
          <w:szCs w:val="28"/>
        </w:rPr>
        <w:t>присутствии</w:t>
      </w:r>
      <w:proofErr w:type="gramEnd"/>
      <w:r w:rsidRPr="006E0C26">
        <w:rPr>
          <w:rFonts w:eastAsia="Calibri"/>
          <w:sz w:val="28"/>
          <w:szCs w:val="28"/>
        </w:rPr>
        <w:t xml:space="preserve"> членов ГЭК копируются в увеличенном размере, для чего в аудиториях</w:t>
      </w:r>
    </w:p>
    <w:p w:rsidR="002433AA" w:rsidRPr="006E0C26" w:rsidRDefault="002433AA" w:rsidP="002433AA">
      <w:pPr>
        <w:tabs>
          <w:tab w:val="left" w:pos="9356"/>
        </w:tabs>
        <w:autoSpaceDE w:val="0"/>
        <w:autoSpaceDN w:val="0"/>
        <w:adjustRightInd w:val="0"/>
        <w:jc w:val="both"/>
        <w:rPr>
          <w:rFonts w:eastAsia="Calibri"/>
          <w:sz w:val="28"/>
          <w:szCs w:val="28"/>
        </w:rPr>
      </w:pPr>
      <w:r w:rsidRPr="006E0C26">
        <w:rPr>
          <w:rFonts w:eastAsia="Calibri"/>
          <w:sz w:val="28"/>
          <w:szCs w:val="28"/>
        </w:rPr>
        <w:t>проведения экзаменов устанавливаются увеличительные устройства</w:t>
      </w:r>
      <w:r>
        <w:rPr>
          <w:rFonts w:eastAsia="Calibri"/>
          <w:sz w:val="28"/>
          <w:szCs w:val="28"/>
        </w:rPr>
        <w:t xml:space="preserve"> и </w:t>
      </w:r>
      <w:r w:rsidRPr="006E0C26">
        <w:rPr>
          <w:rFonts w:eastAsia="Calibri"/>
          <w:sz w:val="28"/>
          <w:szCs w:val="28"/>
        </w:rPr>
        <w:t>освещенность каждого рабочего места в аудитории должна быть индивидуальной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w:t>
      </w:r>
    </w:p>
    <w:p w:rsidR="002433AA" w:rsidRDefault="002433AA" w:rsidP="002433AA">
      <w:pPr>
        <w:tabs>
          <w:tab w:val="left" w:pos="9356"/>
        </w:tabs>
        <w:autoSpaceDE w:val="0"/>
        <w:autoSpaceDN w:val="0"/>
        <w:adjustRightInd w:val="0"/>
        <w:ind w:firstLine="709"/>
        <w:jc w:val="both"/>
        <w:rPr>
          <w:sz w:val="28"/>
          <w:szCs w:val="28"/>
        </w:rPr>
      </w:pPr>
      <w:r w:rsidRPr="006E0C26">
        <w:rPr>
          <w:rFonts w:eastAsia="Calibri"/>
          <w:b/>
          <w:sz w:val="28"/>
          <w:szCs w:val="28"/>
        </w:rPr>
        <w:t>Для слепых</w:t>
      </w:r>
      <w:r>
        <w:rPr>
          <w:rFonts w:eastAsia="Calibri"/>
          <w:b/>
          <w:sz w:val="28"/>
          <w:szCs w:val="28"/>
        </w:rPr>
        <w:t xml:space="preserve"> и </w:t>
      </w:r>
      <w:proofErr w:type="spellStart"/>
      <w:r>
        <w:rPr>
          <w:rFonts w:eastAsia="Calibri"/>
          <w:b/>
          <w:sz w:val="28"/>
          <w:szCs w:val="28"/>
        </w:rPr>
        <w:t>поздноослепших</w:t>
      </w:r>
      <w:proofErr w:type="spellEnd"/>
      <w:r w:rsidRPr="006E0C26">
        <w:rPr>
          <w:rFonts w:eastAsia="Calibri"/>
          <w:b/>
          <w:sz w:val="28"/>
          <w:szCs w:val="28"/>
        </w:rPr>
        <w:t xml:space="preserve"> участников экзамена</w:t>
      </w:r>
      <w:r w:rsidRPr="006E0C26">
        <w:rPr>
          <w:rFonts w:eastAsia="Calibri"/>
          <w:sz w:val="28"/>
          <w:szCs w:val="28"/>
        </w:rPr>
        <w:t xml:space="preserve"> аудитории ППЭ обеспечиваются достаточным количеством специальных принадлежностей для оформления ответов рельефно-точечным шрифтом Брайля, компьютером.</w:t>
      </w:r>
    </w:p>
    <w:p w:rsidR="004C588C" w:rsidRDefault="004C588C" w:rsidP="00BB225B">
      <w:pPr>
        <w:tabs>
          <w:tab w:val="left" w:pos="9356"/>
        </w:tabs>
        <w:autoSpaceDE w:val="0"/>
        <w:autoSpaceDN w:val="0"/>
        <w:adjustRightInd w:val="0"/>
        <w:ind w:firstLine="709"/>
        <w:jc w:val="both"/>
        <w:rPr>
          <w:rFonts w:eastAsia="Calibri"/>
          <w:sz w:val="28"/>
          <w:szCs w:val="28"/>
        </w:rPr>
      </w:pPr>
      <w:r>
        <w:rPr>
          <w:rFonts w:eastAsia="Calibri"/>
          <w:sz w:val="28"/>
          <w:szCs w:val="28"/>
        </w:rPr>
        <w:t>В</w:t>
      </w:r>
      <w:r w:rsidRPr="002F2947">
        <w:rPr>
          <w:rFonts w:eastAsia="Calibri"/>
          <w:sz w:val="28"/>
          <w:szCs w:val="28"/>
        </w:rPr>
        <w:t>о время экзамена в ППЭ могут присутствовать ассистенты, которые оказывают участникам экзамена с ОВЗ, детям-инвалидам и инвалидам необходимую техническую помощь с учетом состояния их здоровья, особенностей психофизического развития и индивидуальных особенностей</w:t>
      </w:r>
      <w:r>
        <w:rPr>
          <w:rFonts w:eastAsia="Calibri"/>
          <w:sz w:val="28"/>
          <w:szCs w:val="28"/>
        </w:rPr>
        <w:t>:</w:t>
      </w:r>
    </w:p>
    <w:p w:rsidR="00CB79E2" w:rsidRPr="002F2947" w:rsidRDefault="00CB79E2" w:rsidP="00CB79E2">
      <w:pPr>
        <w:tabs>
          <w:tab w:val="left" w:pos="9356"/>
        </w:tabs>
        <w:autoSpaceDE w:val="0"/>
        <w:autoSpaceDN w:val="0"/>
        <w:adjustRightInd w:val="0"/>
        <w:ind w:firstLine="709"/>
        <w:jc w:val="both"/>
        <w:rPr>
          <w:rFonts w:eastAsia="Calibri"/>
          <w:sz w:val="28"/>
          <w:szCs w:val="28"/>
        </w:rPr>
      </w:pPr>
      <w:r w:rsidRPr="002F2947">
        <w:rPr>
          <w:rFonts w:eastAsia="Calibri"/>
          <w:sz w:val="28"/>
          <w:szCs w:val="28"/>
        </w:rPr>
        <w:t xml:space="preserve">обеспечивают сопровождение участника </w:t>
      </w:r>
      <w:r>
        <w:rPr>
          <w:rFonts w:eastAsia="Calibri"/>
          <w:sz w:val="28"/>
          <w:szCs w:val="28"/>
        </w:rPr>
        <w:t>ГИА</w:t>
      </w:r>
      <w:r w:rsidRPr="002F2947">
        <w:rPr>
          <w:rFonts w:eastAsia="Calibri"/>
          <w:sz w:val="28"/>
          <w:szCs w:val="28"/>
        </w:rPr>
        <w:t xml:space="preserve"> с ОВЗ, ребенка-инвалида и инвалида в </w:t>
      </w:r>
      <w:r>
        <w:rPr>
          <w:rFonts w:eastAsia="Calibri"/>
          <w:sz w:val="28"/>
          <w:szCs w:val="28"/>
        </w:rPr>
        <w:t>ОО</w:t>
      </w:r>
      <w:r w:rsidRPr="002F2947">
        <w:rPr>
          <w:rFonts w:eastAsia="Calibri"/>
          <w:sz w:val="28"/>
          <w:szCs w:val="28"/>
        </w:rPr>
        <w:t xml:space="preserve">, на </w:t>
      </w:r>
      <w:proofErr w:type="gramStart"/>
      <w:r w:rsidRPr="002F2947">
        <w:rPr>
          <w:rFonts w:eastAsia="Calibri"/>
          <w:sz w:val="28"/>
          <w:szCs w:val="28"/>
        </w:rPr>
        <w:t>базе</w:t>
      </w:r>
      <w:proofErr w:type="gramEnd"/>
      <w:r w:rsidRPr="002F2947">
        <w:rPr>
          <w:rFonts w:eastAsia="Calibri"/>
          <w:sz w:val="28"/>
          <w:szCs w:val="28"/>
        </w:rPr>
        <w:t xml:space="preserve"> которой организован ППЭ;</w:t>
      </w:r>
    </w:p>
    <w:p w:rsidR="00CB79E2" w:rsidRPr="002F2947" w:rsidRDefault="00CB79E2" w:rsidP="00CB79E2">
      <w:pPr>
        <w:tabs>
          <w:tab w:val="left" w:pos="9356"/>
        </w:tabs>
        <w:autoSpaceDE w:val="0"/>
        <w:autoSpaceDN w:val="0"/>
        <w:adjustRightInd w:val="0"/>
        <w:ind w:firstLine="709"/>
        <w:jc w:val="both"/>
        <w:rPr>
          <w:rFonts w:eastAsia="Calibri"/>
          <w:sz w:val="28"/>
          <w:szCs w:val="28"/>
        </w:rPr>
      </w:pPr>
      <w:r w:rsidRPr="002F2947">
        <w:rPr>
          <w:rFonts w:eastAsia="Calibri"/>
          <w:sz w:val="28"/>
          <w:szCs w:val="28"/>
        </w:rPr>
        <w:t>оказывают техническую помощь в части передвижения по ППЭ, ориентации (в том числе помогают им занять рабочее место в аудитории) и получении информации (не относящейся к содержанию и выполнению заданий экзаменационной работы);</w:t>
      </w:r>
    </w:p>
    <w:p w:rsidR="004C588C" w:rsidRDefault="00CB79E2" w:rsidP="00CB79E2">
      <w:pPr>
        <w:tabs>
          <w:tab w:val="left" w:pos="9356"/>
        </w:tabs>
        <w:autoSpaceDE w:val="0"/>
        <w:autoSpaceDN w:val="0"/>
        <w:adjustRightInd w:val="0"/>
        <w:ind w:firstLine="709"/>
        <w:jc w:val="both"/>
        <w:rPr>
          <w:rFonts w:eastAsia="Calibri"/>
          <w:sz w:val="28"/>
          <w:szCs w:val="28"/>
        </w:rPr>
      </w:pPr>
      <w:r w:rsidRPr="002F2947">
        <w:rPr>
          <w:rFonts w:eastAsia="Calibri"/>
          <w:sz w:val="28"/>
          <w:szCs w:val="28"/>
        </w:rPr>
        <w:t>оказывают техническую помощь в обеспечении коммуникации (с сотрудниками ППЭ), в том числе с использованием коммуникативных устройств, средств альтернативной коммуникации (за исключением сре</w:t>
      </w:r>
      <w:proofErr w:type="gramStart"/>
      <w:r w:rsidRPr="002F2947">
        <w:rPr>
          <w:rFonts w:eastAsia="Calibri"/>
          <w:sz w:val="28"/>
          <w:szCs w:val="28"/>
        </w:rPr>
        <w:t>дств св</w:t>
      </w:r>
      <w:proofErr w:type="gramEnd"/>
      <w:r w:rsidRPr="002F2947">
        <w:rPr>
          <w:rFonts w:eastAsia="Calibri"/>
          <w:sz w:val="28"/>
          <w:szCs w:val="28"/>
        </w:rPr>
        <w:t>язи, фото-, аудио- и видеоаппаратуры);</w:t>
      </w:r>
    </w:p>
    <w:p w:rsidR="008E599A" w:rsidRDefault="008E599A" w:rsidP="00CB79E2">
      <w:pPr>
        <w:tabs>
          <w:tab w:val="left" w:pos="9356"/>
        </w:tabs>
        <w:autoSpaceDE w:val="0"/>
        <w:autoSpaceDN w:val="0"/>
        <w:adjustRightInd w:val="0"/>
        <w:ind w:firstLine="709"/>
        <w:jc w:val="both"/>
        <w:rPr>
          <w:rFonts w:eastAsia="Calibri"/>
          <w:sz w:val="28"/>
          <w:szCs w:val="28"/>
        </w:rPr>
      </w:pPr>
      <w:r w:rsidRPr="002F2947">
        <w:rPr>
          <w:rFonts w:eastAsia="Calibri"/>
          <w:sz w:val="28"/>
          <w:szCs w:val="28"/>
        </w:rPr>
        <w:t>оказывают помощь в использовании технических средств, необходимых для выполнения заданий, технических средств реабилитации (изделий) и обучения;</w:t>
      </w:r>
    </w:p>
    <w:p w:rsidR="008E599A" w:rsidRDefault="008E599A" w:rsidP="00CB79E2">
      <w:pPr>
        <w:tabs>
          <w:tab w:val="left" w:pos="9356"/>
        </w:tabs>
        <w:autoSpaceDE w:val="0"/>
        <w:autoSpaceDN w:val="0"/>
        <w:adjustRightInd w:val="0"/>
        <w:ind w:firstLine="709"/>
        <w:jc w:val="both"/>
        <w:rPr>
          <w:rFonts w:eastAsia="Calibri"/>
          <w:sz w:val="28"/>
          <w:szCs w:val="28"/>
        </w:rPr>
      </w:pPr>
      <w:proofErr w:type="gramStart"/>
      <w:r w:rsidRPr="002F2947">
        <w:rPr>
          <w:rFonts w:eastAsia="Calibri"/>
          <w:sz w:val="28"/>
          <w:szCs w:val="28"/>
        </w:rPr>
        <w:t>оказывают помощь в ведении записей, чтении заданий (оказывают помощь в фиксации положения тела, ручки в кисти руки; помогают при оформлении регистрационных полей бланков экзаменационной работы; переносят ответы в экзаменационные бланки</w:t>
      </w:r>
      <w:r>
        <w:rPr>
          <w:rFonts w:eastAsia="Calibri"/>
          <w:sz w:val="28"/>
          <w:szCs w:val="28"/>
        </w:rPr>
        <w:t xml:space="preserve"> после </w:t>
      </w:r>
      <w:r w:rsidR="00DB247F">
        <w:rPr>
          <w:rFonts w:eastAsia="Calibri"/>
          <w:sz w:val="28"/>
          <w:szCs w:val="28"/>
        </w:rPr>
        <w:t>того, как участник завершил экзамен</w:t>
      </w:r>
      <w:r w:rsidRPr="002F2947">
        <w:rPr>
          <w:rFonts w:eastAsia="Calibri"/>
          <w:sz w:val="28"/>
          <w:szCs w:val="28"/>
        </w:rPr>
        <w:t xml:space="preserve">), приведении в порядок рабочего места и подготовке необходимых принадлежностей; удержании </w:t>
      </w:r>
      <w:r w:rsidRPr="002F2947">
        <w:rPr>
          <w:rFonts w:eastAsia="Calibri"/>
          <w:sz w:val="28"/>
          <w:szCs w:val="28"/>
        </w:rPr>
        <w:lastRenderedPageBreak/>
        <w:t>КИМ в вертикальном положении, фиксации строки/абзаца (для обучающихся с нарушением опорно-двигательного аппарата);</w:t>
      </w:r>
      <w:proofErr w:type="gramEnd"/>
    </w:p>
    <w:p w:rsidR="009A4D9B" w:rsidRPr="002F2947" w:rsidRDefault="009A4D9B" w:rsidP="009A4D9B">
      <w:pPr>
        <w:tabs>
          <w:tab w:val="left" w:pos="9356"/>
        </w:tabs>
        <w:autoSpaceDE w:val="0"/>
        <w:autoSpaceDN w:val="0"/>
        <w:adjustRightInd w:val="0"/>
        <w:ind w:firstLine="709"/>
        <w:jc w:val="both"/>
        <w:rPr>
          <w:rFonts w:eastAsia="Calibri"/>
          <w:sz w:val="28"/>
          <w:szCs w:val="28"/>
        </w:rPr>
      </w:pPr>
      <w:r w:rsidRPr="002F2947">
        <w:rPr>
          <w:rFonts w:eastAsia="Calibri"/>
          <w:sz w:val="28"/>
          <w:szCs w:val="28"/>
        </w:rPr>
        <w:t xml:space="preserve">оказывают техническую помощь </w:t>
      </w:r>
      <w:proofErr w:type="gramStart"/>
      <w:r w:rsidRPr="002F2947">
        <w:rPr>
          <w:rFonts w:eastAsia="Calibri"/>
          <w:sz w:val="28"/>
          <w:szCs w:val="28"/>
        </w:rPr>
        <w:t>при</w:t>
      </w:r>
      <w:proofErr w:type="gramEnd"/>
      <w:r w:rsidRPr="002F2947">
        <w:rPr>
          <w:rFonts w:eastAsia="Calibri"/>
          <w:sz w:val="28"/>
          <w:szCs w:val="28"/>
        </w:rPr>
        <w:t xml:space="preserve"> выполнение письменной экзаменационной работы на компьютере (настройки на экране; изменение (увеличение) шрифта; расположение экзаменационного материала на экране компьютера с учетом особенностей зрения и др.);</w:t>
      </w:r>
    </w:p>
    <w:p w:rsidR="009A4D9B" w:rsidRDefault="00DB247F" w:rsidP="00CB79E2">
      <w:pPr>
        <w:tabs>
          <w:tab w:val="left" w:pos="9356"/>
        </w:tabs>
        <w:autoSpaceDE w:val="0"/>
        <w:autoSpaceDN w:val="0"/>
        <w:adjustRightInd w:val="0"/>
        <w:ind w:firstLine="709"/>
        <w:jc w:val="both"/>
        <w:rPr>
          <w:rFonts w:eastAsia="Calibri"/>
          <w:sz w:val="28"/>
          <w:szCs w:val="28"/>
        </w:rPr>
      </w:pPr>
      <w:r w:rsidRPr="002F2947">
        <w:rPr>
          <w:rFonts w:eastAsia="Calibri"/>
          <w:sz w:val="28"/>
          <w:szCs w:val="28"/>
        </w:rPr>
        <w:t>вызывают медперсонал (при необходимости).</w:t>
      </w:r>
    </w:p>
    <w:p w:rsidR="00DF42E3" w:rsidRDefault="002F3471" w:rsidP="00CB79E2">
      <w:pPr>
        <w:tabs>
          <w:tab w:val="left" w:pos="9356"/>
        </w:tabs>
        <w:autoSpaceDE w:val="0"/>
        <w:autoSpaceDN w:val="0"/>
        <w:adjustRightInd w:val="0"/>
        <w:ind w:firstLine="709"/>
        <w:jc w:val="both"/>
        <w:rPr>
          <w:rFonts w:eastAsia="Calibri"/>
          <w:sz w:val="28"/>
          <w:szCs w:val="28"/>
        </w:rPr>
      </w:pPr>
      <w:r w:rsidRPr="002F3471">
        <w:rPr>
          <w:rFonts w:eastAsia="Calibri"/>
          <w:sz w:val="28"/>
          <w:szCs w:val="28"/>
        </w:rPr>
        <w:t xml:space="preserve">Для глухих, позднооглохших, слабослышащих участников </w:t>
      </w:r>
      <w:r>
        <w:rPr>
          <w:rFonts w:eastAsia="Calibri"/>
          <w:sz w:val="28"/>
          <w:szCs w:val="28"/>
        </w:rPr>
        <w:t>ГИА</w:t>
      </w:r>
      <w:r w:rsidRPr="002F3471">
        <w:rPr>
          <w:rFonts w:eastAsia="Calibri"/>
          <w:sz w:val="28"/>
          <w:szCs w:val="28"/>
        </w:rPr>
        <w:t xml:space="preserve"> при необходимости привлекается ассистент-</w:t>
      </w:r>
      <w:proofErr w:type="spellStart"/>
      <w:r w:rsidRPr="002F3471">
        <w:rPr>
          <w:rFonts w:eastAsia="Calibri"/>
          <w:sz w:val="28"/>
          <w:szCs w:val="28"/>
        </w:rPr>
        <w:t>сурдопереводчик</w:t>
      </w:r>
      <w:proofErr w:type="spellEnd"/>
      <w:r w:rsidRPr="002F3471">
        <w:rPr>
          <w:rFonts w:eastAsia="Calibri"/>
          <w:sz w:val="28"/>
          <w:szCs w:val="28"/>
        </w:rPr>
        <w:t>. В обязанности ассистента-</w:t>
      </w:r>
      <w:proofErr w:type="spellStart"/>
      <w:r w:rsidRPr="002F3471">
        <w:rPr>
          <w:rFonts w:eastAsia="Calibri"/>
          <w:sz w:val="28"/>
          <w:szCs w:val="28"/>
        </w:rPr>
        <w:t>сурдопереводчика</w:t>
      </w:r>
      <w:proofErr w:type="spellEnd"/>
      <w:r w:rsidRPr="002F3471">
        <w:rPr>
          <w:rFonts w:eastAsia="Calibri"/>
          <w:sz w:val="28"/>
          <w:szCs w:val="28"/>
        </w:rPr>
        <w:t xml:space="preserve"> входит осуществление </w:t>
      </w:r>
      <w:proofErr w:type="spellStart"/>
      <w:r w:rsidRPr="002F3471">
        <w:rPr>
          <w:rFonts w:eastAsia="Calibri"/>
          <w:sz w:val="28"/>
          <w:szCs w:val="28"/>
        </w:rPr>
        <w:t>сурдоперевода</w:t>
      </w:r>
      <w:proofErr w:type="spellEnd"/>
      <w:r w:rsidRPr="002F3471">
        <w:rPr>
          <w:rFonts w:eastAsia="Calibri"/>
          <w:sz w:val="28"/>
          <w:szCs w:val="28"/>
        </w:rPr>
        <w:t xml:space="preserve"> на всех этапах экзамена (при желании глухого, позднооглохшего и слабослышащего участника экзамена), в том числе при устном разъяснении процедурных особенностей его проведения, при необходимости уточнения с помощью </w:t>
      </w:r>
      <w:proofErr w:type="spellStart"/>
      <w:r w:rsidRPr="002F3471">
        <w:rPr>
          <w:rFonts w:eastAsia="Calibri"/>
          <w:sz w:val="28"/>
          <w:szCs w:val="28"/>
        </w:rPr>
        <w:t>сурдоперевода</w:t>
      </w:r>
      <w:proofErr w:type="spellEnd"/>
      <w:r w:rsidRPr="002F3471">
        <w:rPr>
          <w:rFonts w:eastAsia="Calibri"/>
          <w:sz w:val="28"/>
          <w:szCs w:val="28"/>
        </w:rPr>
        <w:t xml:space="preserve"> задания и др.</w:t>
      </w:r>
    </w:p>
    <w:p w:rsidR="006E19B3" w:rsidRDefault="006E19B3" w:rsidP="006E19B3">
      <w:pPr>
        <w:tabs>
          <w:tab w:val="left" w:pos="9356"/>
        </w:tabs>
        <w:autoSpaceDE w:val="0"/>
        <w:autoSpaceDN w:val="0"/>
        <w:adjustRightInd w:val="0"/>
        <w:ind w:firstLine="709"/>
        <w:jc w:val="both"/>
        <w:rPr>
          <w:rFonts w:eastAsia="Calibri"/>
          <w:sz w:val="28"/>
          <w:szCs w:val="28"/>
        </w:rPr>
      </w:pPr>
      <w:r w:rsidRPr="006E19B3">
        <w:rPr>
          <w:rFonts w:eastAsia="Calibri"/>
          <w:sz w:val="28"/>
          <w:szCs w:val="28"/>
        </w:rPr>
        <w:t>В качестве ассистентов привлекаются лица, прошед</w:t>
      </w:r>
      <w:r>
        <w:rPr>
          <w:rFonts w:eastAsia="Calibri"/>
          <w:sz w:val="28"/>
          <w:szCs w:val="28"/>
        </w:rPr>
        <w:t xml:space="preserve">шие соответствующую подготовку. </w:t>
      </w:r>
      <w:r w:rsidRPr="006E19B3">
        <w:rPr>
          <w:rFonts w:eastAsia="Calibri"/>
          <w:sz w:val="28"/>
          <w:szCs w:val="28"/>
        </w:rPr>
        <w:t xml:space="preserve">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w:t>
      </w:r>
      <w:r>
        <w:rPr>
          <w:rFonts w:eastAsia="Calibri"/>
          <w:sz w:val="28"/>
          <w:szCs w:val="28"/>
        </w:rPr>
        <w:t xml:space="preserve">ГИА. </w:t>
      </w:r>
      <w:r w:rsidRPr="002F2947">
        <w:rPr>
          <w:rFonts w:eastAsia="Calibri"/>
          <w:sz w:val="28"/>
          <w:szCs w:val="28"/>
        </w:rPr>
        <w:t>Данные об ассистентах вносятся в РИС</w:t>
      </w:r>
      <w:r w:rsidR="00DE5E35">
        <w:rPr>
          <w:rFonts w:eastAsia="Calibri"/>
          <w:sz w:val="28"/>
          <w:szCs w:val="28"/>
        </w:rPr>
        <w:t>  ГИА</w:t>
      </w:r>
      <w:r w:rsidRPr="002F2947">
        <w:rPr>
          <w:rFonts w:eastAsia="Calibri"/>
          <w:sz w:val="28"/>
          <w:szCs w:val="28"/>
        </w:rPr>
        <w:t xml:space="preserve">. Указанные лица распределяются в ППЭ, в </w:t>
      </w:r>
      <w:proofErr w:type="gramStart"/>
      <w:r w:rsidRPr="002F2947">
        <w:rPr>
          <w:rFonts w:eastAsia="Calibri"/>
          <w:sz w:val="28"/>
          <w:szCs w:val="28"/>
        </w:rPr>
        <w:t>который</w:t>
      </w:r>
      <w:proofErr w:type="gramEnd"/>
      <w:r w:rsidRPr="002F2947">
        <w:rPr>
          <w:rFonts w:eastAsia="Calibri"/>
          <w:sz w:val="28"/>
          <w:szCs w:val="28"/>
        </w:rPr>
        <w:t xml:space="preserve"> пребывают не ранее 9.00.</w:t>
      </w:r>
    </w:p>
    <w:p w:rsidR="006E19B3" w:rsidRPr="006E19B3" w:rsidRDefault="006E19B3" w:rsidP="006E19B3">
      <w:pPr>
        <w:tabs>
          <w:tab w:val="left" w:pos="9356"/>
        </w:tabs>
        <w:autoSpaceDE w:val="0"/>
        <w:autoSpaceDN w:val="0"/>
        <w:adjustRightInd w:val="0"/>
        <w:ind w:firstLine="709"/>
        <w:jc w:val="both"/>
        <w:rPr>
          <w:rFonts w:eastAsia="Calibri"/>
          <w:sz w:val="28"/>
          <w:szCs w:val="28"/>
        </w:rPr>
      </w:pPr>
      <w:r w:rsidRPr="006E19B3">
        <w:rPr>
          <w:rFonts w:eastAsia="Calibri"/>
          <w:sz w:val="28"/>
          <w:szCs w:val="28"/>
        </w:rPr>
        <w:t>Не допускается привлекать в качестве ассистентов:</w:t>
      </w:r>
    </w:p>
    <w:p w:rsidR="006E19B3" w:rsidRPr="006E19B3" w:rsidRDefault="006E19B3" w:rsidP="006E19B3">
      <w:pPr>
        <w:tabs>
          <w:tab w:val="left" w:pos="9356"/>
        </w:tabs>
        <w:autoSpaceDE w:val="0"/>
        <w:autoSpaceDN w:val="0"/>
        <w:adjustRightInd w:val="0"/>
        <w:ind w:firstLine="709"/>
        <w:jc w:val="both"/>
        <w:rPr>
          <w:rFonts w:eastAsia="Calibri"/>
          <w:sz w:val="28"/>
          <w:szCs w:val="28"/>
        </w:rPr>
      </w:pPr>
      <w:r w:rsidRPr="006E19B3">
        <w:rPr>
          <w:rFonts w:eastAsia="Calibri"/>
          <w:sz w:val="28"/>
          <w:szCs w:val="28"/>
        </w:rPr>
        <w:t>специалистов по соответствующему учебному предмету при проведении экзамена по данному учебному предмету;</w:t>
      </w:r>
    </w:p>
    <w:p w:rsidR="006E19B3" w:rsidRDefault="006E19B3" w:rsidP="006E19B3">
      <w:pPr>
        <w:tabs>
          <w:tab w:val="left" w:pos="9356"/>
        </w:tabs>
        <w:autoSpaceDE w:val="0"/>
        <w:autoSpaceDN w:val="0"/>
        <w:adjustRightInd w:val="0"/>
        <w:ind w:firstLine="709"/>
        <w:jc w:val="both"/>
        <w:rPr>
          <w:rFonts w:eastAsia="Calibri"/>
          <w:sz w:val="28"/>
          <w:szCs w:val="28"/>
        </w:rPr>
      </w:pPr>
      <w:r w:rsidRPr="006E19B3">
        <w:rPr>
          <w:rFonts w:eastAsia="Calibri"/>
          <w:sz w:val="28"/>
          <w:szCs w:val="28"/>
        </w:rPr>
        <w:t xml:space="preserve">педагогических работников, являющихся учителями обучающихся, сдающих экзамен в </w:t>
      </w:r>
      <w:proofErr w:type="gramStart"/>
      <w:r w:rsidRPr="006E19B3">
        <w:rPr>
          <w:rFonts w:eastAsia="Calibri"/>
          <w:sz w:val="28"/>
          <w:szCs w:val="28"/>
        </w:rPr>
        <w:t>данном</w:t>
      </w:r>
      <w:proofErr w:type="gramEnd"/>
      <w:r w:rsidRPr="006E19B3">
        <w:rPr>
          <w:rFonts w:eastAsia="Calibri"/>
          <w:sz w:val="28"/>
          <w:szCs w:val="28"/>
        </w:rPr>
        <w:t xml:space="preserve"> ППЭ (за исключением ППЭ, организованных в учреждениях уголовно-исполнительной системы)</w:t>
      </w:r>
      <w:r w:rsidR="000673D3">
        <w:rPr>
          <w:rFonts w:eastAsia="Calibri"/>
          <w:sz w:val="28"/>
          <w:szCs w:val="28"/>
        </w:rPr>
        <w:t>.</w:t>
      </w:r>
    </w:p>
    <w:p w:rsidR="008E77B6" w:rsidRDefault="008E77B6" w:rsidP="006E19B3">
      <w:pPr>
        <w:tabs>
          <w:tab w:val="left" w:pos="9356"/>
        </w:tabs>
        <w:autoSpaceDE w:val="0"/>
        <w:autoSpaceDN w:val="0"/>
        <w:adjustRightInd w:val="0"/>
        <w:ind w:firstLine="709"/>
        <w:jc w:val="both"/>
        <w:rPr>
          <w:rFonts w:eastAsia="Calibri"/>
          <w:sz w:val="28"/>
          <w:szCs w:val="28"/>
        </w:rPr>
      </w:pPr>
      <w:r w:rsidRPr="002F2947">
        <w:rPr>
          <w:rFonts w:eastAsia="Calibri"/>
          <w:sz w:val="28"/>
          <w:szCs w:val="28"/>
        </w:rPr>
        <w:t>В аудитории должны быть предусмотрены места для ассистентов</w:t>
      </w:r>
      <w:r>
        <w:rPr>
          <w:rFonts w:eastAsia="Calibri"/>
          <w:sz w:val="28"/>
          <w:szCs w:val="28"/>
        </w:rPr>
        <w:t>.</w:t>
      </w:r>
    </w:p>
    <w:p w:rsidR="00B53CCD" w:rsidRPr="002F2947" w:rsidRDefault="00B53CCD" w:rsidP="00B53CCD">
      <w:pPr>
        <w:tabs>
          <w:tab w:val="left" w:pos="9356"/>
        </w:tabs>
        <w:autoSpaceDE w:val="0"/>
        <w:autoSpaceDN w:val="0"/>
        <w:adjustRightInd w:val="0"/>
        <w:ind w:firstLine="709"/>
        <w:jc w:val="both"/>
        <w:rPr>
          <w:rFonts w:eastAsia="Calibri"/>
          <w:sz w:val="28"/>
          <w:szCs w:val="28"/>
        </w:rPr>
      </w:pPr>
      <w:r w:rsidRPr="002F2947">
        <w:rPr>
          <w:rFonts w:eastAsia="Calibri"/>
          <w:sz w:val="28"/>
          <w:szCs w:val="28"/>
        </w:rPr>
        <w:t>Экзамены для обучающихся с ОВЗ, детей-инвалидов и инвалидов могут быть организованы в ОО, в которых может быть назначена</w:t>
      </w:r>
      <w:r w:rsidR="00955657" w:rsidRPr="00955657">
        <w:rPr>
          <w:rFonts w:eastAsia="Calibri"/>
          <w:sz w:val="28"/>
          <w:szCs w:val="28"/>
        </w:rPr>
        <w:t xml:space="preserve"> </w:t>
      </w:r>
      <w:r w:rsidR="00955657">
        <w:rPr>
          <w:rFonts w:eastAsia="Calibri"/>
          <w:sz w:val="28"/>
          <w:szCs w:val="28"/>
        </w:rPr>
        <w:t>специализированная</w:t>
      </w:r>
      <w:r w:rsidRPr="002F2947">
        <w:rPr>
          <w:rFonts w:eastAsia="Calibri"/>
          <w:sz w:val="28"/>
          <w:szCs w:val="28"/>
        </w:rPr>
        <w:t xml:space="preserve"> </w:t>
      </w:r>
      <w:r w:rsidR="00955657">
        <w:rPr>
          <w:rFonts w:eastAsia="Calibri"/>
          <w:sz w:val="28"/>
          <w:szCs w:val="28"/>
        </w:rPr>
        <w:t>(</w:t>
      </w:r>
      <w:r w:rsidR="00955657" w:rsidRPr="002F2947">
        <w:rPr>
          <w:rFonts w:eastAsia="Calibri"/>
          <w:sz w:val="28"/>
          <w:szCs w:val="28"/>
        </w:rPr>
        <w:t>отдельная</w:t>
      </w:r>
      <w:r w:rsidR="00955657">
        <w:rPr>
          <w:rFonts w:eastAsia="Calibri"/>
          <w:sz w:val="28"/>
          <w:szCs w:val="28"/>
        </w:rPr>
        <w:t xml:space="preserve">) </w:t>
      </w:r>
      <w:r w:rsidRPr="002F2947">
        <w:rPr>
          <w:rFonts w:eastAsia="Calibri"/>
          <w:sz w:val="28"/>
          <w:szCs w:val="28"/>
        </w:rPr>
        <w:t>аудитория</w:t>
      </w:r>
      <w:r w:rsidRPr="002F2947">
        <w:rPr>
          <w:rFonts w:eastAsia="Calibri"/>
          <w:sz w:val="28"/>
          <w:szCs w:val="28"/>
          <w:vertAlign w:val="superscript"/>
        </w:rPr>
        <w:footnoteReference w:id="7"/>
      </w:r>
      <w:r w:rsidRPr="002F2947">
        <w:rPr>
          <w:rFonts w:eastAsia="Calibri"/>
          <w:sz w:val="28"/>
          <w:szCs w:val="28"/>
        </w:rPr>
        <w:t xml:space="preserve"> (аудитории), а также в медицинской организации, в которой </w:t>
      </w:r>
      <w:proofErr w:type="gramStart"/>
      <w:r w:rsidRPr="002F2947">
        <w:rPr>
          <w:rFonts w:eastAsia="Calibri"/>
          <w:sz w:val="28"/>
          <w:szCs w:val="28"/>
        </w:rPr>
        <w:t>обучающийся</w:t>
      </w:r>
      <w:proofErr w:type="gramEnd"/>
      <w:r w:rsidRPr="002F2947">
        <w:rPr>
          <w:rFonts w:eastAsia="Calibri"/>
          <w:sz w:val="28"/>
          <w:szCs w:val="28"/>
        </w:rPr>
        <w:t xml:space="preserve"> находится на длительном лечении, и на дому. </w:t>
      </w:r>
    </w:p>
    <w:p w:rsidR="00B53CCD" w:rsidRPr="002F2947" w:rsidRDefault="00B75A46" w:rsidP="00B53CCD">
      <w:pPr>
        <w:tabs>
          <w:tab w:val="left" w:pos="9356"/>
        </w:tabs>
        <w:autoSpaceDE w:val="0"/>
        <w:autoSpaceDN w:val="0"/>
        <w:adjustRightInd w:val="0"/>
        <w:ind w:firstLine="709"/>
        <w:jc w:val="both"/>
        <w:rPr>
          <w:rFonts w:eastAsia="Calibri"/>
          <w:sz w:val="28"/>
          <w:szCs w:val="28"/>
        </w:rPr>
      </w:pPr>
      <w:r w:rsidRPr="00B75A46">
        <w:rPr>
          <w:rFonts w:eastAsia="Calibri"/>
          <w:sz w:val="28"/>
          <w:szCs w:val="28"/>
        </w:rPr>
        <w:t>Специализированные (отдельные) аудитории для проведения экзаменов должны быть оборудованы средствами видеонаблюдения, позволяющими осуществлять видеозапись без трансляции проведения экзаменов в информационно-коммуникационной сети «Интернет» (в режиме «офлайн»</w:t>
      </w:r>
      <w:r>
        <w:rPr>
          <w:rFonts w:eastAsia="Calibri"/>
          <w:sz w:val="28"/>
          <w:szCs w:val="28"/>
        </w:rPr>
        <w:t>).</w:t>
      </w:r>
    </w:p>
    <w:p w:rsidR="002A2184" w:rsidRPr="002F2947" w:rsidRDefault="002A2184" w:rsidP="00BB225B">
      <w:pPr>
        <w:tabs>
          <w:tab w:val="left" w:pos="9356"/>
        </w:tabs>
        <w:autoSpaceDE w:val="0"/>
        <w:autoSpaceDN w:val="0"/>
        <w:adjustRightInd w:val="0"/>
        <w:ind w:firstLine="709"/>
        <w:jc w:val="both"/>
        <w:rPr>
          <w:rFonts w:eastAsia="Calibri"/>
          <w:sz w:val="28"/>
          <w:szCs w:val="28"/>
        </w:rPr>
      </w:pPr>
      <w:r w:rsidRPr="002F2947">
        <w:rPr>
          <w:rFonts w:eastAsia="Calibri"/>
          <w:sz w:val="28"/>
          <w:szCs w:val="28"/>
        </w:rPr>
        <w:t xml:space="preserve">В отдельной аудитории могут находиться участники экзамена различных нозологических групп. При этом рекомендуется </w:t>
      </w:r>
      <w:r w:rsidR="00EC7BB1">
        <w:rPr>
          <w:rFonts w:eastAsia="Calibri"/>
          <w:sz w:val="28"/>
          <w:szCs w:val="28"/>
        </w:rPr>
        <w:t>организовывать специализированные</w:t>
      </w:r>
      <w:r w:rsidRPr="002F2947">
        <w:rPr>
          <w:rFonts w:eastAsia="Calibri"/>
          <w:sz w:val="28"/>
          <w:szCs w:val="28"/>
        </w:rPr>
        <w:t xml:space="preserve"> </w:t>
      </w:r>
      <w:r w:rsidR="00EC7BB1">
        <w:rPr>
          <w:rFonts w:eastAsia="Calibri"/>
          <w:sz w:val="28"/>
          <w:szCs w:val="28"/>
        </w:rPr>
        <w:t>(</w:t>
      </w:r>
      <w:r w:rsidRPr="002F2947">
        <w:rPr>
          <w:rFonts w:eastAsia="Calibri"/>
          <w:sz w:val="28"/>
          <w:szCs w:val="28"/>
        </w:rPr>
        <w:t>отдельные</w:t>
      </w:r>
      <w:r w:rsidR="00EC7BB1">
        <w:rPr>
          <w:rFonts w:eastAsia="Calibri"/>
          <w:sz w:val="28"/>
          <w:szCs w:val="28"/>
        </w:rPr>
        <w:t>)</w:t>
      </w:r>
      <w:r w:rsidRPr="002F2947">
        <w:rPr>
          <w:rFonts w:eastAsia="Calibri"/>
          <w:sz w:val="28"/>
          <w:szCs w:val="28"/>
        </w:rPr>
        <w:t xml:space="preserve"> аудитории для следующих участников экзамена с ОВЗ, </w:t>
      </w:r>
      <w:r w:rsidR="006A5F0A" w:rsidRPr="002F2947">
        <w:rPr>
          <w:rFonts w:eastAsia="Calibri"/>
          <w:sz w:val="28"/>
          <w:szCs w:val="28"/>
        </w:rPr>
        <w:t xml:space="preserve">участников экзамена </w:t>
      </w:r>
      <w:r w:rsidR="006A5F0A">
        <w:rPr>
          <w:rFonts w:eastAsia="Calibri"/>
          <w:sz w:val="28"/>
          <w:szCs w:val="28"/>
        </w:rPr>
        <w:t xml:space="preserve">- </w:t>
      </w:r>
      <w:r w:rsidRPr="002F2947">
        <w:rPr>
          <w:rFonts w:eastAsia="Calibri"/>
          <w:sz w:val="28"/>
          <w:szCs w:val="28"/>
        </w:rPr>
        <w:t>детей-инвалидов и инвалидов</w:t>
      </w:r>
      <w:r w:rsidR="00EC7BB1">
        <w:rPr>
          <w:rFonts w:eastAsia="Calibri"/>
          <w:sz w:val="28"/>
          <w:szCs w:val="28"/>
        </w:rPr>
        <w:t xml:space="preserve"> </w:t>
      </w:r>
      <w:r w:rsidR="00EC7BB1" w:rsidRPr="00EC7BB1">
        <w:rPr>
          <w:rFonts w:eastAsia="Calibri"/>
          <w:sz w:val="28"/>
          <w:szCs w:val="28"/>
        </w:rPr>
        <w:t>в зависимости от категории нозологической группы</w:t>
      </w:r>
      <w:r w:rsidRPr="002F2947">
        <w:rPr>
          <w:rFonts w:eastAsia="Calibri"/>
          <w:sz w:val="28"/>
          <w:szCs w:val="28"/>
        </w:rPr>
        <w:t>:</w:t>
      </w:r>
    </w:p>
    <w:p w:rsidR="002A2184" w:rsidRPr="002F2947" w:rsidRDefault="00EC7BB1" w:rsidP="00BB225B">
      <w:pPr>
        <w:tabs>
          <w:tab w:val="left" w:pos="9356"/>
        </w:tabs>
        <w:autoSpaceDE w:val="0"/>
        <w:autoSpaceDN w:val="0"/>
        <w:adjustRightInd w:val="0"/>
        <w:ind w:firstLine="709"/>
        <w:jc w:val="both"/>
        <w:rPr>
          <w:rFonts w:eastAsia="Calibri"/>
          <w:sz w:val="28"/>
          <w:szCs w:val="28"/>
        </w:rPr>
      </w:pPr>
      <w:r>
        <w:rPr>
          <w:rFonts w:eastAsia="Calibri"/>
          <w:sz w:val="28"/>
          <w:szCs w:val="28"/>
        </w:rPr>
        <w:t xml:space="preserve">1. </w:t>
      </w:r>
      <w:r w:rsidR="002A2184" w:rsidRPr="002F2947">
        <w:rPr>
          <w:rFonts w:eastAsia="Calibri"/>
          <w:sz w:val="28"/>
          <w:szCs w:val="28"/>
        </w:rPr>
        <w:t xml:space="preserve">слепых, </w:t>
      </w:r>
      <w:proofErr w:type="spellStart"/>
      <w:r w:rsidR="002A2184" w:rsidRPr="002F2947">
        <w:rPr>
          <w:rFonts w:eastAsia="Calibri"/>
          <w:sz w:val="28"/>
          <w:szCs w:val="28"/>
        </w:rPr>
        <w:t>поздноослепших</w:t>
      </w:r>
      <w:proofErr w:type="spellEnd"/>
      <w:r w:rsidR="002A2184" w:rsidRPr="002F2947">
        <w:rPr>
          <w:rFonts w:eastAsia="Calibri"/>
          <w:sz w:val="28"/>
          <w:szCs w:val="28"/>
        </w:rPr>
        <w:t>, слабовидящих;</w:t>
      </w:r>
    </w:p>
    <w:p w:rsidR="002A2184" w:rsidRPr="002F2947" w:rsidRDefault="00EC7BB1" w:rsidP="00BB225B">
      <w:pPr>
        <w:tabs>
          <w:tab w:val="left" w:pos="9356"/>
        </w:tabs>
        <w:autoSpaceDE w:val="0"/>
        <w:autoSpaceDN w:val="0"/>
        <w:adjustRightInd w:val="0"/>
        <w:ind w:firstLine="709"/>
        <w:jc w:val="both"/>
        <w:rPr>
          <w:rFonts w:eastAsia="Calibri"/>
          <w:sz w:val="28"/>
          <w:szCs w:val="28"/>
        </w:rPr>
      </w:pPr>
      <w:r>
        <w:rPr>
          <w:rFonts w:eastAsia="Calibri"/>
          <w:sz w:val="28"/>
          <w:szCs w:val="28"/>
        </w:rPr>
        <w:lastRenderedPageBreak/>
        <w:t xml:space="preserve">2. </w:t>
      </w:r>
      <w:r w:rsidR="002A2184" w:rsidRPr="002F2947">
        <w:rPr>
          <w:rFonts w:eastAsia="Calibri"/>
          <w:sz w:val="28"/>
          <w:szCs w:val="28"/>
        </w:rPr>
        <w:t>глухих, позднооглохших;</w:t>
      </w:r>
    </w:p>
    <w:p w:rsidR="002A2184" w:rsidRPr="002F2947" w:rsidRDefault="00EC7BB1" w:rsidP="00BB225B">
      <w:pPr>
        <w:tabs>
          <w:tab w:val="left" w:pos="9356"/>
        </w:tabs>
        <w:autoSpaceDE w:val="0"/>
        <w:autoSpaceDN w:val="0"/>
        <w:adjustRightInd w:val="0"/>
        <w:ind w:firstLine="709"/>
        <w:jc w:val="both"/>
        <w:rPr>
          <w:rFonts w:eastAsia="Calibri"/>
          <w:sz w:val="28"/>
          <w:szCs w:val="28"/>
        </w:rPr>
      </w:pPr>
      <w:r>
        <w:rPr>
          <w:rFonts w:eastAsia="Calibri"/>
          <w:sz w:val="28"/>
          <w:szCs w:val="28"/>
        </w:rPr>
        <w:t xml:space="preserve">3. </w:t>
      </w:r>
      <w:r w:rsidR="002A2184" w:rsidRPr="002F2947">
        <w:rPr>
          <w:rFonts w:eastAsia="Calibri"/>
          <w:sz w:val="28"/>
          <w:szCs w:val="28"/>
        </w:rPr>
        <w:t>слабослышащих;</w:t>
      </w:r>
    </w:p>
    <w:p w:rsidR="002A2184" w:rsidRPr="002F2947" w:rsidRDefault="00EC7BB1" w:rsidP="00BB225B">
      <w:pPr>
        <w:tabs>
          <w:tab w:val="left" w:pos="9356"/>
        </w:tabs>
        <w:autoSpaceDE w:val="0"/>
        <w:autoSpaceDN w:val="0"/>
        <w:adjustRightInd w:val="0"/>
        <w:ind w:firstLine="709"/>
        <w:jc w:val="both"/>
        <w:rPr>
          <w:rFonts w:eastAsia="Calibri"/>
          <w:sz w:val="28"/>
          <w:szCs w:val="28"/>
        </w:rPr>
      </w:pPr>
      <w:r>
        <w:rPr>
          <w:rFonts w:eastAsia="Calibri"/>
          <w:sz w:val="28"/>
          <w:szCs w:val="28"/>
        </w:rPr>
        <w:t xml:space="preserve">4. </w:t>
      </w:r>
      <w:r w:rsidR="002A2184" w:rsidRPr="002F2947">
        <w:rPr>
          <w:rFonts w:eastAsia="Calibri"/>
          <w:sz w:val="28"/>
          <w:szCs w:val="28"/>
        </w:rPr>
        <w:t>с тяжелыми нарушениями речи;</w:t>
      </w:r>
    </w:p>
    <w:p w:rsidR="002A2184" w:rsidRPr="002F2947" w:rsidRDefault="00EC7BB1" w:rsidP="00AC52DF">
      <w:pPr>
        <w:tabs>
          <w:tab w:val="left" w:pos="9356"/>
        </w:tabs>
        <w:autoSpaceDE w:val="0"/>
        <w:autoSpaceDN w:val="0"/>
        <w:adjustRightInd w:val="0"/>
        <w:ind w:firstLine="709"/>
        <w:jc w:val="both"/>
        <w:rPr>
          <w:rFonts w:eastAsia="Calibri"/>
          <w:sz w:val="28"/>
          <w:szCs w:val="28"/>
        </w:rPr>
      </w:pPr>
      <w:r>
        <w:rPr>
          <w:rFonts w:eastAsia="Calibri"/>
          <w:sz w:val="28"/>
          <w:szCs w:val="28"/>
        </w:rPr>
        <w:t xml:space="preserve">5. </w:t>
      </w:r>
      <w:r w:rsidR="002A2184" w:rsidRPr="002F2947">
        <w:rPr>
          <w:rFonts w:eastAsia="Calibri"/>
          <w:sz w:val="28"/>
          <w:szCs w:val="28"/>
        </w:rPr>
        <w:t>с нарушениями опорно-двигательного аппарата;</w:t>
      </w:r>
    </w:p>
    <w:p w:rsidR="002A2184" w:rsidRPr="002F2947" w:rsidRDefault="00EC7BB1" w:rsidP="00BB225B">
      <w:pPr>
        <w:tabs>
          <w:tab w:val="left" w:pos="9356"/>
        </w:tabs>
        <w:autoSpaceDE w:val="0"/>
        <w:autoSpaceDN w:val="0"/>
        <w:adjustRightInd w:val="0"/>
        <w:ind w:firstLine="709"/>
        <w:jc w:val="both"/>
        <w:rPr>
          <w:rFonts w:eastAsia="Calibri"/>
          <w:sz w:val="28"/>
          <w:szCs w:val="28"/>
        </w:rPr>
      </w:pPr>
      <w:r>
        <w:rPr>
          <w:rFonts w:eastAsia="Calibri"/>
          <w:sz w:val="28"/>
          <w:szCs w:val="28"/>
        </w:rPr>
        <w:t xml:space="preserve">6. </w:t>
      </w:r>
      <w:r w:rsidR="002A2184" w:rsidRPr="002F2947">
        <w:rPr>
          <w:rFonts w:eastAsia="Calibri"/>
          <w:sz w:val="28"/>
          <w:szCs w:val="28"/>
        </w:rPr>
        <w:t>с задержкой психического развития;</w:t>
      </w:r>
    </w:p>
    <w:p w:rsidR="002A2184" w:rsidRPr="002F2947" w:rsidRDefault="00EC7BB1" w:rsidP="00BB225B">
      <w:pPr>
        <w:tabs>
          <w:tab w:val="left" w:pos="9356"/>
        </w:tabs>
        <w:autoSpaceDE w:val="0"/>
        <w:autoSpaceDN w:val="0"/>
        <w:adjustRightInd w:val="0"/>
        <w:ind w:firstLine="709"/>
        <w:jc w:val="both"/>
        <w:rPr>
          <w:rFonts w:eastAsia="Calibri"/>
          <w:sz w:val="28"/>
          <w:szCs w:val="28"/>
        </w:rPr>
      </w:pPr>
      <w:r>
        <w:rPr>
          <w:rFonts w:eastAsia="Calibri"/>
          <w:sz w:val="28"/>
          <w:szCs w:val="28"/>
        </w:rPr>
        <w:t xml:space="preserve">7. </w:t>
      </w:r>
      <w:r w:rsidR="002A2184" w:rsidRPr="002F2947">
        <w:rPr>
          <w:rFonts w:eastAsia="Calibri"/>
          <w:sz w:val="28"/>
          <w:szCs w:val="28"/>
        </w:rPr>
        <w:t>с расстройствами аутистического спектра;</w:t>
      </w:r>
    </w:p>
    <w:p w:rsidR="002A2184" w:rsidRPr="002F2947" w:rsidRDefault="00EC7BB1" w:rsidP="00BB225B">
      <w:pPr>
        <w:tabs>
          <w:tab w:val="left" w:pos="9356"/>
        </w:tabs>
        <w:autoSpaceDE w:val="0"/>
        <w:autoSpaceDN w:val="0"/>
        <w:adjustRightInd w:val="0"/>
        <w:ind w:firstLine="709"/>
        <w:jc w:val="both"/>
        <w:rPr>
          <w:rFonts w:eastAsia="Calibri"/>
          <w:sz w:val="28"/>
          <w:szCs w:val="28"/>
        </w:rPr>
      </w:pPr>
      <w:r>
        <w:rPr>
          <w:rFonts w:eastAsia="Calibri"/>
          <w:sz w:val="28"/>
          <w:szCs w:val="28"/>
        </w:rPr>
        <w:t xml:space="preserve">8. </w:t>
      </w:r>
      <w:r w:rsidR="002A2184" w:rsidRPr="002F2947">
        <w:rPr>
          <w:rFonts w:eastAsia="Calibri"/>
          <w:sz w:val="28"/>
          <w:szCs w:val="28"/>
        </w:rPr>
        <w:t xml:space="preserve">иных категорий участников экзамена, которым требуется создание специальных условий (диабет, </w:t>
      </w:r>
      <w:r w:rsidR="00FD4BAD" w:rsidRPr="002F2947">
        <w:rPr>
          <w:rFonts w:eastAsia="Calibri"/>
          <w:sz w:val="28"/>
          <w:szCs w:val="28"/>
        </w:rPr>
        <w:t xml:space="preserve">онкология, астма </w:t>
      </w:r>
      <w:r w:rsidR="002A2184" w:rsidRPr="002F2947">
        <w:rPr>
          <w:rFonts w:eastAsia="Calibri"/>
          <w:sz w:val="28"/>
          <w:szCs w:val="28"/>
        </w:rPr>
        <w:t>и др.).</w:t>
      </w:r>
    </w:p>
    <w:p w:rsidR="002A2184" w:rsidRPr="002F2947" w:rsidRDefault="002A2184" w:rsidP="00BB225B">
      <w:pPr>
        <w:tabs>
          <w:tab w:val="left" w:pos="9356"/>
        </w:tabs>
        <w:autoSpaceDE w:val="0"/>
        <w:autoSpaceDN w:val="0"/>
        <w:adjustRightInd w:val="0"/>
        <w:ind w:firstLine="709"/>
        <w:jc w:val="both"/>
        <w:rPr>
          <w:rFonts w:eastAsia="Calibri"/>
          <w:sz w:val="28"/>
          <w:szCs w:val="28"/>
        </w:rPr>
      </w:pPr>
      <w:r w:rsidRPr="002F2947">
        <w:rPr>
          <w:rFonts w:eastAsia="Calibri"/>
          <w:sz w:val="28"/>
          <w:szCs w:val="28"/>
        </w:rPr>
        <w:t xml:space="preserve">В одной аудитории могут находиться слабослышащие участники экзамена и участники экзамена с тяжелыми нарушениями речи. </w:t>
      </w:r>
    </w:p>
    <w:p w:rsidR="002A2184" w:rsidRPr="007439CC" w:rsidRDefault="002A2184" w:rsidP="00BB225B">
      <w:pPr>
        <w:tabs>
          <w:tab w:val="left" w:pos="9356"/>
        </w:tabs>
        <w:autoSpaceDE w:val="0"/>
        <w:autoSpaceDN w:val="0"/>
        <w:adjustRightInd w:val="0"/>
        <w:ind w:firstLine="709"/>
        <w:jc w:val="both"/>
        <w:rPr>
          <w:rFonts w:eastAsia="Calibri"/>
          <w:sz w:val="28"/>
          <w:szCs w:val="28"/>
        </w:rPr>
      </w:pPr>
      <w:r w:rsidRPr="002F2947">
        <w:rPr>
          <w:rFonts w:eastAsia="Calibri"/>
          <w:sz w:val="28"/>
          <w:szCs w:val="28"/>
        </w:rPr>
        <w:t xml:space="preserve">Количество рабочих мест в каждой аудитории для участников экзамена с ОВЗ, детей-инвалидов и инвалидов определяется в зависимости от </w:t>
      </w:r>
      <w:r w:rsidR="00CF5871">
        <w:rPr>
          <w:rFonts w:eastAsia="Calibri"/>
          <w:sz w:val="28"/>
          <w:szCs w:val="28"/>
        </w:rPr>
        <w:t xml:space="preserve">категории </w:t>
      </w:r>
      <w:r w:rsidRPr="002F2947">
        <w:rPr>
          <w:rFonts w:eastAsia="Calibri"/>
          <w:sz w:val="28"/>
          <w:szCs w:val="28"/>
        </w:rPr>
        <w:t>нозологической группы, используемых ими технических средств</w:t>
      </w:r>
      <w:r w:rsidR="00CF5871">
        <w:rPr>
          <w:rFonts w:eastAsia="Calibri"/>
          <w:sz w:val="28"/>
          <w:szCs w:val="28"/>
        </w:rPr>
        <w:t xml:space="preserve"> </w:t>
      </w:r>
      <w:r w:rsidR="00CF5871" w:rsidRPr="007439CC">
        <w:rPr>
          <w:rFonts w:eastAsia="Calibri"/>
          <w:sz w:val="28"/>
          <w:szCs w:val="28"/>
        </w:rPr>
        <w:t>(рекомендации по количеству участников экзамена с ОВЗ, участников экзамена – детей-инвалидов и инвалидов в одной аудитории</w:t>
      </w:r>
      <w:r w:rsidR="00B376AE" w:rsidRPr="007439CC">
        <w:rPr>
          <w:rFonts w:eastAsia="Calibri"/>
          <w:sz w:val="28"/>
          <w:szCs w:val="28"/>
        </w:rPr>
        <w:t xml:space="preserve"> </w:t>
      </w:r>
      <w:r w:rsidR="00CF5871" w:rsidRPr="007439CC">
        <w:rPr>
          <w:rFonts w:eastAsia="Calibri"/>
          <w:sz w:val="28"/>
          <w:szCs w:val="28"/>
        </w:rPr>
        <w:t>представлен</w:t>
      </w:r>
      <w:r w:rsidR="00B376AE" w:rsidRPr="007439CC">
        <w:rPr>
          <w:rFonts w:eastAsia="Calibri"/>
          <w:sz w:val="28"/>
          <w:szCs w:val="28"/>
        </w:rPr>
        <w:t>ы</w:t>
      </w:r>
      <w:r w:rsidR="00CF5871" w:rsidRPr="007439CC">
        <w:rPr>
          <w:rFonts w:eastAsia="Calibri"/>
          <w:sz w:val="28"/>
          <w:szCs w:val="28"/>
        </w:rPr>
        <w:t xml:space="preserve"> в Приложении 2</w:t>
      </w:r>
      <w:r w:rsidR="007439CC" w:rsidRPr="007439CC">
        <w:rPr>
          <w:rFonts w:eastAsia="Calibri"/>
          <w:sz w:val="28"/>
          <w:szCs w:val="28"/>
        </w:rPr>
        <w:t>8</w:t>
      </w:r>
      <w:r w:rsidR="00D942F9" w:rsidRPr="007439CC">
        <w:rPr>
          <w:rFonts w:eastAsia="Calibri"/>
          <w:sz w:val="28"/>
          <w:szCs w:val="28"/>
        </w:rPr>
        <w:t xml:space="preserve"> настоящих методических рекомендаций</w:t>
      </w:r>
      <w:r w:rsidR="00CF5871" w:rsidRPr="007439CC">
        <w:rPr>
          <w:rFonts w:eastAsia="Calibri"/>
          <w:sz w:val="28"/>
          <w:szCs w:val="28"/>
        </w:rPr>
        <w:t>)</w:t>
      </w:r>
      <w:r w:rsidRPr="007439CC">
        <w:rPr>
          <w:rFonts w:eastAsia="Calibri"/>
          <w:sz w:val="28"/>
          <w:szCs w:val="28"/>
        </w:rPr>
        <w:t>.</w:t>
      </w:r>
    </w:p>
    <w:p w:rsidR="00DD3A5F" w:rsidRPr="003E54EA" w:rsidRDefault="003E54EA" w:rsidP="00BB225B">
      <w:pPr>
        <w:tabs>
          <w:tab w:val="left" w:pos="9356"/>
        </w:tabs>
        <w:autoSpaceDE w:val="0"/>
        <w:autoSpaceDN w:val="0"/>
        <w:adjustRightInd w:val="0"/>
        <w:ind w:firstLine="709"/>
        <w:jc w:val="both"/>
        <w:rPr>
          <w:rFonts w:eastAsia="Calibri"/>
          <w:sz w:val="28"/>
          <w:szCs w:val="28"/>
        </w:rPr>
      </w:pPr>
      <w:proofErr w:type="gramStart"/>
      <w:r w:rsidRPr="007439CC">
        <w:rPr>
          <w:rFonts w:eastAsia="Calibri"/>
          <w:sz w:val="28"/>
          <w:szCs w:val="28"/>
        </w:rPr>
        <w:t>Руководитель ППЭ совместно с руководителем ОО, на базе которой организован ППЭ, обязан обеспечить готовность ППЭ к проведению ОГЭ для участников экзаменов с ОВЗ, участников экзаменов – детей-инвалидов и инвалидов в соответствии с требованиями к ППЭ, установленными Порядком ГИА-9, в том числе техническое оснащение аудиторий, учитывающее состояние здоровья, особенности психофизического развития и индивидуальные возможности указанных участников экзаменов.</w:t>
      </w:r>
      <w:proofErr w:type="gramEnd"/>
    </w:p>
    <w:p w:rsidR="002A2184" w:rsidRPr="00D654B1" w:rsidRDefault="002A2184" w:rsidP="00BB225B">
      <w:pPr>
        <w:tabs>
          <w:tab w:val="left" w:pos="9356"/>
        </w:tabs>
        <w:autoSpaceDE w:val="0"/>
        <w:autoSpaceDN w:val="0"/>
        <w:adjustRightInd w:val="0"/>
        <w:ind w:firstLine="709"/>
        <w:jc w:val="both"/>
        <w:rPr>
          <w:rFonts w:eastAsia="Calibri"/>
          <w:sz w:val="28"/>
          <w:szCs w:val="28"/>
        </w:rPr>
      </w:pPr>
      <w:r w:rsidRPr="00D654B1">
        <w:rPr>
          <w:rFonts w:eastAsia="Calibri"/>
          <w:sz w:val="28"/>
          <w:szCs w:val="28"/>
        </w:rPr>
        <w:t>Руководител</w:t>
      </w:r>
      <w:r w:rsidR="00D654B1">
        <w:rPr>
          <w:rFonts w:eastAsia="Calibri"/>
          <w:sz w:val="28"/>
          <w:szCs w:val="28"/>
        </w:rPr>
        <w:t>ю</w:t>
      </w:r>
      <w:r w:rsidRPr="00D654B1">
        <w:rPr>
          <w:rFonts w:eastAsia="Calibri"/>
          <w:sz w:val="28"/>
          <w:szCs w:val="28"/>
        </w:rPr>
        <w:t xml:space="preserve"> ППЭ </w:t>
      </w:r>
      <w:r w:rsidR="00D654B1" w:rsidRPr="002F2947">
        <w:rPr>
          <w:sz w:val="28"/>
          <w:szCs w:val="28"/>
        </w:rPr>
        <w:t xml:space="preserve">совместно с руководителем ОО, на </w:t>
      </w:r>
      <w:proofErr w:type="gramStart"/>
      <w:r w:rsidR="00D654B1" w:rsidRPr="002F2947">
        <w:rPr>
          <w:sz w:val="28"/>
          <w:szCs w:val="28"/>
        </w:rPr>
        <w:t>базе</w:t>
      </w:r>
      <w:proofErr w:type="gramEnd"/>
      <w:r w:rsidR="00D654B1" w:rsidRPr="002F2947">
        <w:rPr>
          <w:sz w:val="28"/>
          <w:szCs w:val="28"/>
        </w:rPr>
        <w:t xml:space="preserve"> которой организован ППЭ</w:t>
      </w:r>
      <w:r w:rsidR="00D654B1">
        <w:rPr>
          <w:sz w:val="28"/>
          <w:szCs w:val="28"/>
        </w:rPr>
        <w:t>,</w:t>
      </w:r>
      <w:r w:rsidR="00D654B1" w:rsidRPr="00D654B1">
        <w:rPr>
          <w:rFonts w:eastAsia="Calibri"/>
          <w:sz w:val="28"/>
          <w:szCs w:val="28"/>
        </w:rPr>
        <w:t xml:space="preserve"> </w:t>
      </w:r>
      <w:r w:rsidR="00D654B1">
        <w:rPr>
          <w:rFonts w:eastAsia="Calibri"/>
          <w:sz w:val="28"/>
          <w:szCs w:val="28"/>
        </w:rPr>
        <w:t>необходимо</w:t>
      </w:r>
      <w:r w:rsidRPr="00D654B1">
        <w:rPr>
          <w:rFonts w:eastAsia="Calibri"/>
          <w:sz w:val="28"/>
          <w:szCs w:val="28"/>
        </w:rPr>
        <w:t>:</w:t>
      </w:r>
    </w:p>
    <w:p w:rsidR="00CD3AA9" w:rsidRPr="002F2947" w:rsidRDefault="00CD3AA9" w:rsidP="00BB225B">
      <w:pPr>
        <w:widowControl w:val="0"/>
        <w:tabs>
          <w:tab w:val="left" w:pos="720"/>
        </w:tabs>
        <w:ind w:firstLine="709"/>
        <w:jc w:val="both"/>
        <w:rPr>
          <w:b/>
          <w:i/>
          <w:sz w:val="28"/>
          <w:szCs w:val="28"/>
        </w:rPr>
      </w:pPr>
      <w:r w:rsidRPr="002F2947">
        <w:rPr>
          <w:b/>
          <w:i/>
          <w:sz w:val="28"/>
          <w:szCs w:val="28"/>
        </w:rPr>
        <w:t>Для слепых участников экзамена:</w:t>
      </w:r>
    </w:p>
    <w:p w:rsidR="00CD3AA9" w:rsidRPr="002F2947" w:rsidRDefault="00CD3AA9" w:rsidP="00BB225B">
      <w:pPr>
        <w:widowControl w:val="0"/>
        <w:tabs>
          <w:tab w:val="left" w:pos="720"/>
        </w:tabs>
        <w:ind w:firstLine="709"/>
        <w:jc w:val="both"/>
        <w:rPr>
          <w:sz w:val="28"/>
          <w:szCs w:val="28"/>
        </w:rPr>
      </w:pPr>
      <w:r w:rsidRPr="002F2947">
        <w:rPr>
          <w:sz w:val="28"/>
          <w:szCs w:val="28"/>
        </w:rPr>
        <w:t>подготовить в необходимом количестве черновик</w:t>
      </w:r>
      <w:r w:rsidR="00382351">
        <w:rPr>
          <w:sz w:val="28"/>
          <w:szCs w:val="28"/>
        </w:rPr>
        <w:t>и</w:t>
      </w:r>
      <w:r w:rsidRPr="002F2947">
        <w:rPr>
          <w:sz w:val="28"/>
          <w:szCs w:val="28"/>
        </w:rPr>
        <w:t xml:space="preserve"> (</w:t>
      </w:r>
      <w:r w:rsidR="00382351">
        <w:rPr>
          <w:sz w:val="28"/>
          <w:szCs w:val="28"/>
        </w:rPr>
        <w:t xml:space="preserve">листы бумаги </w:t>
      </w:r>
      <w:r w:rsidRPr="002F2947">
        <w:rPr>
          <w:sz w:val="28"/>
          <w:szCs w:val="28"/>
        </w:rPr>
        <w:t xml:space="preserve">со штампом ОО, на базе которой </w:t>
      </w:r>
      <w:proofErr w:type="gramStart"/>
      <w:r w:rsidRPr="002F2947">
        <w:rPr>
          <w:sz w:val="28"/>
          <w:szCs w:val="28"/>
        </w:rPr>
        <w:t>организован</w:t>
      </w:r>
      <w:proofErr w:type="gramEnd"/>
      <w:r w:rsidRPr="002F2947">
        <w:rPr>
          <w:sz w:val="28"/>
          <w:szCs w:val="28"/>
        </w:rPr>
        <w:t xml:space="preserve"> ППЭ) из расчета по десять листов для письма по системе Брайля на каждого участника экзамена;</w:t>
      </w:r>
    </w:p>
    <w:p w:rsidR="00CD3AA9" w:rsidRPr="002F2947" w:rsidRDefault="00CD3AA9" w:rsidP="00BB225B">
      <w:pPr>
        <w:widowControl w:val="0"/>
        <w:tabs>
          <w:tab w:val="left" w:pos="720"/>
        </w:tabs>
        <w:ind w:firstLine="709"/>
        <w:jc w:val="both"/>
        <w:rPr>
          <w:sz w:val="28"/>
          <w:szCs w:val="28"/>
          <w:u w:color="FF0000"/>
        </w:rPr>
      </w:pPr>
      <w:r w:rsidRPr="002F2947">
        <w:rPr>
          <w:sz w:val="28"/>
          <w:szCs w:val="28"/>
        </w:rPr>
        <w:t xml:space="preserve">подготовить в необходимом количестве памятки для слепых </w:t>
      </w:r>
      <w:r w:rsidR="00382351">
        <w:rPr>
          <w:sz w:val="28"/>
          <w:szCs w:val="28"/>
        </w:rPr>
        <w:t xml:space="preserve">и слабовидящих </w:t>
      </w:r>
      <w:r w:rsidRPr="002F2947">
        <w:rPr>
          <w:sz w:val="28"/>
          <w:szCs w:val="28"/>
        </w:rPr>
        <w:t xml:space="preserve">участников экзамена по заполнению </w:t>
      </w:r>
      <w:r w:rsidR="00382351" w:rsidRPr="00382351">
        <w:rPr>
          <w:sz w:val="28"/>
          <w:szCs w:val="28"/>
        </w:rPr>
        <w:t xml:space="preserve">шрифтом Брайля </w:t>
      </w:r>
      <w:r w:rsidRPr="002F2947">
        <w:rPr>
          <w:sz w:val="28"/>
          <w:szCs w:val="28"/>
        </w:rPr>
        <w:t>тетрадей для ответов на задания ГИА.</w:t>
      </w:r>
      <w:r w:rsidRPr="002F2947">
        <w:rPr>
          <w:sz w:val="28"/>
          <w:szCs w:val="28"/>
          <w:u w:color="FF0000"/>
        </w:rPr>
        <w:t xml:space="preserve"> </w:t>
      </w:r>
    </w:p>
    <w:p w:rsidR="002A2184" w:rsidRPr="002F2947" w:rsidRDefault="002A2184" w:rsidP="00BB225B">
      <w:pPr>
        <w:tabs>
          <w:tab w:val="left" w:pos="9356"/>
        </w:tabs>
        <w:autoSpaceDE w:val="0"/>
        <w:autoSpaceDN w:val="0"/>
        <w:adjustRightInd w:val="0"/>
        <w:ind w:firstLine="709"/>
        <w:jc w:val="both"/>
        <w:rPr>
          <w:rFonts w:eastAsia="Calibri"/>
          <w:b/>
          <w:i/>
          <w:sz w:val="28"/>
          <w:szCs w:val="28"/>
        </w:rPr>
      </w:pPr>
      <w:r w:rsidRPr="002F2947">
        <w:rPr>
          <w:rFonts w:eastAsia="Calibri"/>
          <w:b/>
          <w:i/>
          <w:sz w:val="28"/>
          <w:szCs w:val="28"/>
        </w:rPr>
        <w:t>Для слабовидящих участников экзамена:</w:t>
      </w:r>
    </w:p>
    <w:p w:rsidR="002A2184" w:rsidRPr="002F2947" w:rsidRDefault="002A2184" w:rsidP="00BB225B">
      <w:pPr>
        <w:tabs>
          <w:tab w:val="left" w:pos="9356"/>
        </w:tabs>
        <w:autoSpaceDE w:val="0"/>
        <w:autoSpaceDN w:val="0"/>
        <w:adjustRightInd w:val="0"/>
        <w:ind w:firstLine="709"/>
        <w:jc w:val="both"/>
        <w:rPr>
          <w:rFonts w:eastAsia="Calibri"/>
          <w:sz w:val="28"/>
          <w:szCs w:val="28"/>
        </w:rPr>
      </w:pPr>
      <w:r w:rsidRPr="002F2947">
        <w:rPr>
          <w:rFonts w:eastAsia="Calibri"/>
          <w:sz w:val="28"/>
          <w:szCs w:val="28"/>
        </w:rPr>
        <w:t>в случае масштабирования КИМ и бланков</w:t>
      </w:r>
      <w:r w:rsidR="0070363B" w:rsidRPr="002F2947">
        <w:rPr>
          <w:rFonts w:eastAsia="Calibri"/>
          <w:sz w:val="28"/>
          <w:szCs w:val="28"/>
        </w:rPr>
        <w:t xml:space="preserve"> </w:t>
      </w:r>
      <w:r w:rsidR="00B93868">
        <w:rPr>
          <w:rFonts w:eastAsia="Calibri"/>
          <w:sz w:val="28"/>
          <w:szCs w:val="28"/>
        </w:rPr>
        <w:t xml:space="preserve">ответов </w:t>
      </w:r>
      <w:r w:rsidRPr="002F2947">
        <w:rPr>
          <w:rFonts w:eastAsia="Calibri"/>
          <w:sz w:val="28"/>
          <w:szCs w:val="28"/>
        </w:rPr>
        <w:t>подготовить в необходимом количестве пакеты размером формата А3;</w:t>
      </w:r>
    </w:p>
    <w:p w:rsidR="002A2184" w:rsidRPr="002F2947" w:rsidRDefault="002A2184" w:rsidP="00BB225B">
      <w:pPr>
        <w:tabs>
          <w:tab w:val="left" w:pos="9356"/>
        </w:tabs>
        <w:autoSpaceDE w:val="0"/>
        <w:autoSpaceDN w:val="0"/>
        <w:adjustRightInd w:val="0"/>
        <w:ind w:firstLine="709"/>
        <w:jc w:val="both"/>
        <w:rPr>
          <w:rFonts w:eastAsia="Calibri"/>
          <w:sz w:val="28"/>
          <w:szCs w:val="28"/>
        </w:rPr>
      </w:pPr>
      <w:r w:rsidRPr="002F2947">
        <w:rPr>
          <w:rFonts w:eastAsia="Calibri"/>
          <w:sz w:val="28"/>
          <w:szCs w:val="28"/>
        </w:rPr>
        <w:t xml:space="preserve">подготовить в необходимом количестве в аудитории увеличительные средства для масштабирования КИМ, бланков </w:t>
      </w:r>
      <w:r w:rsidR="00B93868">
        <w:rPr>
          <w:rFonts w:eastAsia="Calibri"/>
          <w:sz w:val="28"/>
          <w:szCs w:val="28"/>
        </w:rPr>
        <w:t xml:space="preserve">ответов </w:t>
      </w:r>
      <w:r w:rsidRPr="002F2947">
        <w:rPr>
          <w:rFonts w:eastAsia="Calibri"/>
          <w:sz w:val="28"/>
          <w:szCs w:val="28"/>
        </w:rPr>
        <w:t>до формата А3;</w:t>
      </w:r>
    </w:p>
    <w:p w:rsidR="002A2184" w:rsidRPr="002F2947" w:rsidRDefault="002A2184" w:rsidP="00BB225B">
      <w:pPr>
        <w:tabs>
          <w:tab w:val="left" w:pos="9356"/>
        </w:tabs>
        <w:autoSpaceDE w:val="0"/>
        <w:autoSpaceDN w:val="0"/>
        <w:adjustRightInd w:val="0"/>
        <w:ind w:firstLine="709"/>
        <w:jc w:val="both"/>
        <w:rPr>
          <w:rFonts w:eastAsia="Calibri"/>
          <w:sz w:val="28"/>
          <w:szCs w:val="28"/>
        </w:rPr>
      </w:pPr>
      <w:r w:rsidRPr="002F2947">
        <w:rPr>
          <w:rFonts w:eastAsia="Calibri"/>
          <w:sz w:val="28"/>
          <w:szCs w:val="28"/>
        </w:rPr>
        <w:t>В случае отсутствия увеличительных средств – выдать увеличительное устройство – лупу.</w:t>
      </w:r>
    </w:p>
    <w:p w:rsidR="002A2184" w:rsidRPr="002F2947" w:rsidRDefault="002A2184" w:rsidP="00BB225B">
      <w:pPr>
        <w:tabs>
          <w:tab w:val="left" w:pos="9356"/>
        </w:tabs>
        <w:autoSpaceDE w:val="0"/>
        <w:autoSpaceDN w:val="0"/>
        <w:adjustRightInd w:val="0"/>
        <w:ind w:firstLine="709"/>
        <w:jc w:val="both"/>
        <w:rPr>
          <w:rFonts w:eastAsia="Calibri"/>
          <w:sz w:val="28"/>
          <w:szCs w:val="28"/>
        </w:rPr>
      </w:pPr>
      <w:r w:rsidRPr="002F2947">
        <w:rPr>
          <w:rFonts w:eastAsia="Calibri"/>
          <w:i/>
          <w:sz w:val="28"/>
          <w:szCs w:val="28"/>
        </w:rPr>
        <w:t>Примечание.</w:t>
      </w:r>
      <w:r w:rsidRPr="002F2947">
        <w:rPr>
          <w:rFonts w:eastAsia="Calibri"/>
          <w:sz w:val="28"/>
          <w:szCs w:val="28"/>
        </w:rPr>
        <w:t xml:space="preserve"> Допускается не масштабировать бланки регистрации при заполнении указанных бланков ассистентами. </w:t>
      </w:r>
    </w:p>
    <w:p w:rsidR="002A2184" w:rsidRPr="002F2947" w:rsidRDefault="002A2184" w:rsidP="00BB225B">
      <w:pPr>
        <w:tabs>
          <w:tab w:val="left" w:pos="9356"/>
        </w:tabs>
        <w:autoSpaceDE w:val="0"/>
        <w:autoSpaceDN w:val="0"/>
        <w:adjustRightInd w:val="0"/>
        <w:ind w:firstLine="709"/>
        <w:jc w:val="both"/>
        <w:rPr>
          <w:rFonts w:eastAsia="Calibri"/>
          <w:sz w:val="28"/>
          <w:szCs w:val="28"/>
        </w:rPr>
      </w:pPr>
      <w:r w:rsidRPr="002F2947">
        <w:rPr>
          <w:rFonts w:eastAsia="Calibri"/>
          <w:sz w:val="28"/>
          <w:szCs w:val="28"/>
        </w:rPr>
        <w:t>Также допускается использование масштабированного варианта КИМ ОГЭ на формате А</w:t>
      </w:r>
      <w:proofErr w:type="gramStart"/>
      <w:r w:rsidRPr="002F2947">
        <w:rPr>
          <w:rFonts w:eastAsia="Calibri"/>
          <w:sz w:val="28"/>
          <w:szCs w:val="28"/>
        </w:rPr>
        <w:t>4</w:t>
      </w:r>
      <w:proofErr w:type="gramEnd"/>
      <w:r w:rsidRPr="002F2947">
        <w:rPr>
          <w:rFonts w:eastAsia="Calibri"/>
          <w:sz w:val="28"/>
          <w:szCs w:val="28"/>
        </w:rPr>
        <w:t xml:space="preserve"> с размером шрифта не менее 18 </w:t>
      </w:r>
      <w:r w:rsidRPr="002F2947">
        <w:rPr>
          <w:rFonts w:eastAsia="Calibri"/>
          <w:sz w:val="28"/>
          <w:szCs w:val="28"/>
          <w:lang w:val="en-US"/>
        </w:rPr>
        <w:t>Bold</w:t>
      </w:r>
      <w:r w:rsidRPr="002F2947">
        <w:rPr>
          <w:rFonts w:eastAsia="Calibri"/>
          <w:sz w:val="28"/>
          <w:szCs w:val="28"/>
        </w:rPr>
        <w:t xml:space="preserve"> (полужирный) и отдельным масштабированием картинок и схем, представленных в КИМ ОГЭ, размерами не менее половины А4 (пропорционально размерам исходных изображений картинок и </w:t>
      </w:r>
      <w:r w:rsidRPr="002F2947">
        <w:rPr>
          <w:rFonts w:eastAsia="Calibri"/>
          <w:sz w:val="28"/>
          <w:szCs w:val="28"/>
        </w:rPr>
        <w:lastRenderedPageBreak/>
        <w:t xml:space="preserve">схем КИМ ОГЭ). Шрифт, используемый </w:t>
      </w:r>
      <w:proofErr w:type="gramStart"/>
      <w:r w:rsidRPr="002F2947">
        <w:rPr>
          <w:rFonts w:eastAsia="Calibri"/>
          <w:sz w:val="28"/>
          <w:szCs w:val="28"/>
        </w:rPr>
        <w:t>в</w:t>
      </w:r>
      <w:proofErr w:type="gramEnd"/>
      <w:r w:rsidRPr="002F2947">
        <w:rPr>
          <w:rFonts w:eastAsia="Calibri"/>
          <w:sz w:val="28"/>
          <w:szCs w:val="28"/>
        </w:rPr>
        <w:t xml:space="preserve"> </w:t>
      </w:r>
      <w:proofErr w:type="gramStart"/>
      <w:r w:rsidRPr="002F2947">
        <w:rPr>
          <w:rFonts w:eastAsia="Calibri"/>
          <w:sz w:val="28"/>
          <w:szCs w:val="28"/>
        </w:rPr>
        <w:t>КИМ</w:t>
      </w:r>
      <w:proofErr w:type="gramEnd"/>
      <w:r w:rsidRPr="002F2947">
        <w:rPr>
          <w:rFonts w:eastAsia="Calibri"/>
          <w:sz w:val="28"/>
          <w:szCs w:val="28"/>
        </w:rPr>
        <w:t xml:space="preserve"> ОГЭ для слабовидящих детей, должен быть без засечек (</w:t>
      </w:r>
      <w:proofErr w:type="spellStart"/>
      <w:r w:rsidRPr="002F2947">
        <w:rPr>
          <w:rFonts w:eastAsia="Calibri"/>
          <w:sz w:val="28"/>
          <w:szCs w:val="28"/>
        </w:rPr>
        <w:t>Arial</w:t>
      </w:r>
      <w:proofErr w:type="spellEnd"/>
      <w:r w:rsidRPr="002F2947">
        <w:rPr>
          <w:rFonts w:eastAsia="Calibri"/>
          <w:sz w:val="28"/>
          <w:szCs w:val="28"/>
        </w:rPr>
        <w:t xml:space="preserve"> /</w:t>
      </w:r>
      <w:proofErr w:type="spellStart"/>
      <w:r w:rsidRPr="002F2947">
        <w:rPr>
          <w:rFonts w:eastAsia="Calibri"/>
          <w:sz w:val="28"/>
          <w:szCs w:val="28"/>
        </w:rPr>
        <w:t>Verdana</w:t>
      </w:r>
      <w:proofErr w:type="spellEnd"/>
      <w:r w:rsidRPr="002F2947">
        <w:rPr>
          <w:rFonts w:eastAsia="Calibri"/>
          <w:sz w:val="28"/>
          <w:szCs w:val="28"/>
        </w:rPr>
        <w:t>).</w:t>
      </w:r>
    </w:p>
    <w:p w:rsidR="002A2184" w:rsidRPr="002F2947" w:rsidRDefault="002A2184" w:rsidP="00BB225B">
      <w:pPr>
        <w:tabs>
          <w:tab w:val="left" w:pos="9356"/>
        </w:tabs>
        <w:autoSpaceDE w:val="0"/>
        <w:autoSpaceDN w:val="0"/>
        <w:adjustRightInd w:val="0"/>
        <w:ind w:firstLine="709"/>
        <w:jc w:val="both"/>
        <w:rPr>
          <w:rFonts w:eastAsia="Calibri"/>
          <w:sz w:val="28"/>
          <w:szCs w:val="28"/>
        </w:rPr>
      </w:pPr>
      <w:r w:rsidRPr="002F2947">
        <w:rPr>
          <w:rFonts w:eastAsia="Calibri"/>
          <w:sz w:val="28"/>
          <w:szCs w:val="28"/>
        </w:rPr>
        <w:t>При наличии соответствующих рекомендаций ПМПК допускается использование специальных технических средств, в том числе электронного увеличительного устройства.</w:t>
      </w:r>
    </w:p>
    <w:p w:rsidR="002A2184" w:rsidRPr="002F2947" w:rsidRDefault="002A2184" w:rsidP="00BB225B">
      <w:pPr>
        <w:tabs>
          <w:tab w:val="left" w:pos="9356"/>
        </w:tabs>
        <w:autoSpaceDE w:val="0"/>
        <w:autoSpaceDN w:val="0"/>
        <w:adjustRightInd w:val="0"/>
        <w:ind w:firstLine="709"/>
        <w:jc w:val="both"/>
        <w:rPr>
          <w:rFonts w:eastAsia="Calibri"/>
          <w:sz w:val="28"/>
          <w:szCs w:val="28"/>
        </w:rPr>
      </w:pPr>
      <w:r w:rsidRPr="002F2947">
        <w:rPr>
          <w:rFonts w:eastAsia="Calibri"/>
          <w:sz w:val="28"/>
          <w:szCs w:val="28"/>
        </w:rPr>
        <w:t>В ППЭ, где проводится эк</w:t>
      </w:r>
      <w:r w:rsidR="00CA5416" w:rsidRPr="002F2947">
        <w:rPr>
          <w:rFonts w:eastAsia="Calibri"/>
          <w:sz w:val="28"/>
          <w:szCs w:val="28"/>
        </w:rPr>
        <w:t>замен для слепых и слабовидящих</w:t>
      </w:r>
      <w:r w:rsidRPr="002F2947">
        <w:rPr>
          <w:rFonts w:eastAsia="Calibri"/>
          <w:sz w:val="28"/>
          <w:szCs w:val="28"/>
        </w:rPr>
        <w:t xml:space="preserve">, количество членов ГЭК должно быть увеличено для обеспечения </w:t>
      </w:r>
      <w:proofErr w:type="gramStart"/>
      <w:r w:rsidRPr="002F2947">
        <w:rPr>
          <w:rFonts w:eastAsia="Calibri"/>
          <w:sz w:val="28"/>
          <w:szCs w:val="28"/>
        </w:rPr>
        <w:t>контроля за</w:t>
      </w:r>
      <w:proofErr w:type="gramEnd"/>
      <w:r w:rsidRPr="002F2947">
        <w:rPr>
          <w:rFonts w:eastAsia="Calibri"/>
          <w:sz w:val="28"/>
          <w:szCs w:val="28"/>
        </w:rPr>
        <w:t> переносом ассистентом ответов слабовидящих и слепых участников экзамена из специально предусмотренных тетрадей</w:t>
      </w:r>
      <w:r w:rsidR="00C845E2">
        <w:rPr>
          <w:rFonts w:eastAsia="Calibri"/>
          <w:sz w:val="28"/>
          <w:szCs w:val="28"/>
        </w:rPr>
        <w:t xml:space="preserve"> (</w:t>
      </w:r>
      <w:r w:rsidR="00C845E2" w:rsidRPr="00C845E2">
        <w:rPr>
          <w:sz w:val="28"/>
          <w:szCs w:val="28"/>
        </w:rPr>
        <w:t>для письма рельефно-точечным шрифтом с использованием письменного прибора Брайля</w:t>
      </w:r>
      <w:r w:rsidR="00C845E2">
        <w:rPr>
          <w:rFonts w:eastAsia="Calibri"/>
          <w:sz w:val="28"/>
          <w:szCs w:val="28"/>
        </w:rPr>
        <w:t xml:space="preserve">) </w:t>
      </w:r>
      <w:r w:rsidRPr="002F2947">
        <w:rPr>
          <w:rFonts w:eastAsia="Calibri"/>
          <w:sz w:val="28"/>
          <w:szCs w:val="28"/>
        </w:rPr>
        <w:t>и бланков увеличенного размера в стандартные бланки</w:t>
      </w:r>
      <w:r w:rsidR="00C845E2">
        <w:rPr>
          <w:rFonts w:eastAsia="Calibri"/>
          <w:sz w:val="28"/>
          <w:szCs w:val="28"/>
        </w:rPr>
        <w:t xml:space="preserve"> ответов</w:t>
      </w:r>
      <w:r w:rsidRPr="002F2947">
        <w:rPr>
          <w:rFonts w:eastAsia="Calibri"/>
          <w:sz w:val="28"/>
          <w:szCs w:val="28"/>
        </w:rPr>
        <w:t xml:space="preserve">. </w:t>
      </w:r>
    </w:p>
    <w:p w:rsidR="002A2184" w:rsidRPr="002F2947" w:rsidRDefault="002A2184" w:rsidP="00BB225B">
      <w:pPr>
        <w:tabs>
          <w:tab w:val="left" w:pos="9356"/>
        </w:tabs>
        <w:autoSpaceDE w:val="0"/>
        <w:autoSpaceDN w:val="0"/>
        <w:adjustRightInd w:val="0"/>
        <w:ind w:firstLine="709"/>
        <w:jc w:val="both"/>
        <w:rPr>
          <w:rFonts w:eastAsia="Calibri"/>
          <w:b/>
          <w:i/>
          <w:sz w:val="28"/>
          <w:szCs w:val="28"/>
        </w:rPr>
      </w:pPr>
      <w:r w:rsidRPr="002F2947">
        <w:rPr>
          <w:rFonts w:eastAsia="Calibri"/>
          <w:b/>
          <w:i/>
          <w:sz w:val="28"/>
          <w:szCs w:val="28"/>
        </w:rPr>
        <w:t>Для глухих и слабослышащих участников экзамена:</w:t>
      </w:r>
    </w:p>
    <w:p w:rsidR="002A2184" w:rsidRPr="002F2947" w:rsidRDefault="002A2184" w:rsidP="00BB225B">
      <w:pPr>
        <w:tabs>
          <w:tab w:val="left" w:pos="9356"/>
        </w:tabs>
        <w:autoSpaceDE w:val="0"/>
        <w:autoSpaceDN w:val="0"/>
        <w:adjustRightInd w:val="0"/>
        <w:ind w:firstLine="709"/>
        <w:jc w:val="both"/>
        <w:rPr>
          <w:rFonts w:eastAsia="Calibri"/>
          <w:sz w:val="28"/>
          <w:szCs w:val="28"/>
        </w:rPr>
      </w:pPr>
      <w:r w:rsidRPr="002F2947">
        <w:rPr>
          <w:rFonts w:eastAsia="Calibri"/>
          <w:sz w:val="28"/>
          <w:szCs w:val="28"/>
        </w:rPr>
        <w:t>подготовить в необходимом количестве правила по заполнению бланков;</w:t>
      </w:r>
    </w:p>
    <w:p w:rsidR="002A2184" w:rsidRDefault="002A2184" w:rsidP="00BB225B">
      <w:pPr>
        <w:tabs>
          <w:tab w:val="left" w:pos="9356"/>
        </w:tabs>
        <w:autoSpaceDE w:val="0"/>
        <w:autoSpaceDN w:val="0"/>
        <w:adjustRightInd w:val="0"/>
        <w:ind w:firstLine="709"/>
        <w:jc w:val="both"/>
        <w:rPr>
          <w:rFonts w:eastAsia="Calibri"/>
          <w:sz w:val="28"/>
          <w:szCs w:val="28"/>
        </w:rPr>
      </w:pPr>
      <w:r w:rsidRPr="002F2947">
        <w:rPr>
          <w:rFonts w:eastAsia="Calibri"/>
          <w:sz w:val="28"/>
          <w:szCs w:val="28"/>
        </w:rPr>
        <w:t>оборудовать аудитории звукоусиливающей аппаратурой как коллективного, так и индивидуального пользования.</w:t>
      </w:r>
    </w:p>
    <w:p w:rsidR="00F70287" w:rsidRPr="002F2947" w:rsidRDefault="00F70287" w:rsidP="00BB225B">
      <w:pPr>
        <w:tabs>
          <w:tab w:val="left" w:pos="9356"/>
        </w:tabs>
        <w:autoSpaceDE w:val="0"/>
        <w:autoSpaceDN w:val="0"/>
        <w:adjustRightInd w:val="0"/>
        <w:ind w:firstLine="709"/>
        <w:jc w:val="both"/>
        <w:rPr>
          <w:rFonts w:eastAsia="Calibri"/>
          <w:sz w:val="28"/>
          <w:szCs w:val="28"/>
        </w:rPr>
      </w:pPr>
      <w:r w:rsidRPr="008345BE">
        <w:rPr>
          <w:rFonts w:eastAsia="Calibri"/>
          <w:sz w:val="28"/>
          <w:szCs w:val="28"/>
        </w:rPr>
        <w:t>При проведении ОГЭ по иностранным языкам (раздел «</w:t>
      </w:r>
      <w:proofErr w:type="spellStart"/>
      <w:r w:rsidRPr="008345BE">
        <w:rPr>
          <w:rFonts w:eastAsia="Calibri"/>
          <w:sz w:val="28"/>
          <w:szCs w:val="28"/>
        </w:rPr>
        <w:t>Аудирование</w:t>
      </w:r>
      <w:proofErr w:type="spellEnd"/>
      <w:r w:rsidRPr="008345BE">
        <w:rPr>
          <w:rFonts w:eastAsia="Calibri"/>
          <w:sz w:val="28"/>
          <w:szCs w:val="28"/>
        </w:rPr>
        <w:t>») предоставить участникам экзамена задания из данного раздела на бумажном носителе.</w:t>
      </w:r>
    </w:p>
    <w:p w:rsidR="002A2184" w:rsidRPr="002F2947" w:rsidRDefault="002A2184" w:rsidP="00AC52DF">
      <w:pPr>
        <w:tabs>
          <w:tab w:val="left" w:pos="9356"/>
        </w:tabs>
        <w:autoSpaceDE w:val="0"/>
        <w:autoSpaceDN w:val="0"/>
        <w:adjustRightInd w:val="0"/>
        <w:ind w:firstLine="709"/>
        <w:jc w:val="both"/>
        <w:rPr>
          <w:rFonts w:eastAsia="Calibri"/>
          <w:b/>
          <w:i/>
          <w:sz w:val="28"/>
          <w:szCs w:val="28"/>
        </w:rPr>
      </w:pPr>
      <w:r w:rsidRPr="002F2947">
        <w:rPr>
          <w:rFonts w:eastAsia="Calibri"/>
          <w:b/>
          <w:i/>
          <w:sz w:val="28"/>
          <w:szCs w:val="28"/>
        </w:rPr>
        <w:t>Для участников экзамена с нарушениями опорно-двигательного аппарата:</w:t>
      </w:r>
    </w:p>
    <w:p w:rsidR="002A2184" w:rsidRDefault="002A2184" w:rsidP="00BB225B">
      <w:pPr>
        <w:tabs>
          <w:tab w:val="left" w:pos="9356"/>
        </w:tabs>
        <w:autoSpaceDE w:val="0"/>
        <w:autoSpaceDN w:val="0"/>
        <w:adjustRightInd w:val="0"/>
        <w:ind w:firstLine="709"/>
        <w:jc w:val="both"/>
        <w:rPr>
          <w:rFonts w:eastAsia="Calibri"/>
          <w:sz w:val="28"/>
          <w:szCs w:val="28"/>
        </w:rPr>
      </w:pPr>
      <w:r w:rsidRPr="002F2947">
        <w:rPr>
          <w:rFonts w:eastAsia="Calibri"/>
          <w:sz w:val="28"/>
          <w:szCs w:val="28"/>
        </w:rPr>
        <w:t xml:space="preserve">обеспечить беспрепятственный доступ в аудитории, в том числе учитывать необходимость увеличения расстояния между рабочими столами (партами) для </w:t>
      </w:r>
      <w:r w:rsidR="00A6690D">
        <w:rPr>
          <w:rFonts w:eastAsia="Calibri"/>
          <w:sz w:val="28"/>
          <w:szCs w:val="28"/>
        </w:rPr>
        <w:t>передвижения инвалидных колясок.</w:t>
      </w:r>
    </w:p>
    <w:p w:rsidR="00BA33E6" w:rsidRPr="002F2947" w:rsidRDefault="00BA33E6" w:rsidP="00BA33E6">
      <w:pPr>
        <w:tabs>
          <w:tab w:val="left" w:pos="9356"/>
        </w:tabs>
        <w:autoSpaceDE w:val="0"/>
        <w:autoSpaceDN w:val="0"/>
        <w:adjustRightInd w:val="0"/>
        <w:ind w:firstLine="709"/>
        <w:jc w:val="both"/>
        <w:rPr>
          <w:rFonts w:eastAsia="Calibri"/>
          <w:sz w:val="28"/>
          <w:szCs w:val="28"/>
        </w:rPr>
      </w:pPr>
      <w:proofErr w:type="gramStart"/>
      <w:r w:rsidRPr="00BA33E6">
        <w:rPr>
          <w:rFonts w:eastAsia="Calibri"/>
          <w:b/>
          <w:i/>
          <w:sz w:val="28"/>
          <w:szCs w:val="28"/>
        </w:rPr>
        <w:t>В случае выполнения письменной экзаменационной работы на компьютере</w:t>
      </w:r>
      <w:r w:rsidRPr="002F2947">
        <w:rPr>
          <w:rFonts w:eastAsia="Calibri"/>
          <w:b/>
          <w:sz w:val="28"/>
          <w:szCs w:val="28"/>
        </w:rPr>
        <w:t xml:space="preserve"> </w:t>
      </w:r>
      <w:r w:rsidRPr="002F2947">
        <w:rPr>
          <w:rFonts w:eastAsia="Calibri"/>
          <w:sz w:val="28"/>
          <w:szCs w:val="28"/>
        </w:rPr>
        <w:t>руководителю ППЭ совместно с техническим специалистом необходимо произвести контроль готовности рабочего места, оборудованного компьютером (компьютерная мышь (ножная мышь, роллер, джойстик, головная мышь и др.), диагональ монитора не менее 19 дюймов,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w:t>
      </w:r>
      <w:proofErr w:type="gramEnd"/>
      <w:r w:rsidRPr="002F2947">
        <w:rPr>
          <w:rFonts w:eastAsia="Calibri"/>
          <w:sz w:val="28"/>
          <w:szCs w:val="28"/>
        </w:rPr>
        <w:t xml:space="preserve"> области просмотра и др.). </w:t>
      </w:r>
    </w:p>
    <w:p w:rsidR="002A2184" w:rsidRPr="002F2947" w:rsidRDefault="002A2184" w:rsidP="00BB225B">
      <w:pPr>
        <w:tabs>
          <w:tab w:val="left" w:pos="9356"/>
        </w:tabs>
        <w:autoSpaceDE w:val="0"/>
        <w:autoSpaceDN w:val="0"/>
        <w:adjustRightInd w:val="0"/>
        <w:ind w:firstLine="709"/>
        <w:jc w:val="both"/>
        <w:rPr>
          <w:rFonts w:eastAsia="Calibri"/>
          <w:sz w:val="28"/>
          <w:szCs w:val="28"/>
        </w:rPr>
      </w:pPr>
      <w:r w:rsidRPr="002F2947">
        <w:rPr>
          <w:rFonts w:eastAsia="Calibri"/>
          <w:b/>
          <w:i/>
          <w:sz w:val="28"/>
          <w:szCs w:val="28"/>
        </w:rPr>
        <w:t xml:space="preserve">Для лиц, имеющих медицинские основания (заключение медицинской организации) для обучения на дому </w:t>
      </w:r>
      <w:r w:rsidRPr="002F2947">
        <w:rPr>
          <w:rFonts w:eastAsia="Calibri"/>
          <w:sz w:val="28"/>
          <w:szCs w:val="28"/>
        </w:rPr>
        <w:t>и соответствующие рекомендации ПМПК о необходимости прохождения ГИА на дому,</w:t>
      </w:r>
      <w:r w:rsidRPr="002F2947">
        <w:rPr>
          <w:rFonts w:eastAsia="Calibri"/>
          <w:b/>
          <w:i/>
          <w:sz w:val="28"/>
          <w:szCs w:val="28"/>
        </w:rPr>
        <w:t xml:space="preserve"> а также для лиц, находящихся в медицинской организации,</w:t>
      </w:r>
      <w:r w:rsidR="00EF235D">
        <w:rPr>
          <w:rFonts w:eastAsia="Calibri"/>
          <w:sz w:val="28"/>
          <w:szCs w:val="28"/>
        </w:rPr>
        <w:t xml:space="preserve"> экзамен организуется на </w:t>
      </w:r>
      <w:r w:rsidRPr="002F2947">
        <w:rPr>
          <w:rFonts w:eastAsia="Calibri"/>
          <w:sz w:val="28"/>
          <w:szCs w:val="28"/>
        </w:rPr>
        <w:t>дому, в</w:t>
      </w:r>
      <w:r w:rsidR="0070363B" w:rsidRPr="002F2947">
        <w:rPr>
          <w:rFonts w:eastAsia="Calibri"/>
          <w:sz w:val="28"/>
          <w:szCs w:val="28"/>
        </w:rPr>
        <w:t xml:space="preserve"> </w:t>
      </w:r>
      <w:r w:rsidRPr="002F2947">
        <w:rPr>
          <w:rFonts w:eastAsia="Calibri"/>
          <w:sz w:val="28"/>
          <w:szCs w:val="28"/>
        </w:rPr>
        <w:t xml:space="preserve">медицинской организации. Для этого организуется ППЭ по месту жительства участника экзамена, по месту нахождения медицинской организации. </w:t>
      </w:r>
    </w:p>
    <w:p w:rsidR="002A2184" w:rsidRPr="002F2947" w:rsidRDefault="002A2184" w:rsidP="00BB225B">
      <w:pPr>
        <w:tabs>
          <w:tab w:val="left" w:pos="9356"/>
        </w:tabs>
        <w:autoSpaceDE w:val="0"/>
        <w:autoSpaceDN w:val="0"/>
        <w:adjustRightInd w:val="0"/>
        <w:ind w:firstLine="709"/>
        <w:jc w:val="both"/>
        <w:rPr>
          <w:rFonts w:eastAsia="Calibri"/>
          <w:sz w:val="28"/>
          <w:szCs w:val="28"/>
        </w:rPr>
      </w:pPr>
      <w:r w:rsidRPr="002F2947">
        <w:rPr>
          <w:rFonts w:eastAsia="Calibri"/>
          <w:sz w:val="28"/>
          <w:szCs w:val="28"/>
        </w:rPr>
        <w:t xml:space="preserve">Во время проведения экзамена на дому, в медицинской организации присутствуют руководитель ППЭ, организаторы, член ГЭК. Для участника ГИА необходимо организовать рабочее место (с учетом состояния его здоровья), а также рабочие места для всех работников указанного ППЭ. </w:t>
      </w:r>
    </w:p>
    <w:p w:rsidR="006B6F42" w:rsidRPr="002F2947" w:rsidRDefault="002A2184" w:rsidP="00BB225B">
      <w:pPr>
        <w:tabs>
          <w:tab w:val="left" w:pos="9356"/>
        </w:tabs>
        <w:autoSpaceDE w:val="0"/>
        <w:autoSpaceDN w:val="0"/>
        <w:adjustRightInd w:val="0"/>
        <w:ind w:firstLine="709"/>
        <w:jc w:val="both"/>
        <w:rPr>
          <w:rFonts w:eastAsia="Calibri"/>
          <w:sz w:val="28"/>
          <w:szCs w:val="28"/>
        </w:rPr>
      </w:pPr>
      <w:r w:rsidRPr="002F2947">
        <w:rPr>
          <w:rFonts w:eastAsia="Calibri"/>
          <w:sz w:val="28"/>
          <w:szCs w:val="28"/>
        </w:rPr>
        <w:t xml:space="preserve">При организации ППЭ на дому, в медицинской организации в целях оптимизации условий проведения ГИА допускается совмещение отдельных полномочий и обязанностей лицами, привлекаемыми к проведению ГИА на дому, в медицинской организации по согласованию с ГЭК. </w:t>
      </w:r>
    </w:p>
    <w:p w:rsidR="00C159F8" w:rsidRPr="002F2947" w:rsidRDefault="002A2184" w:rsidP="00BB225B">
      <w:pPr>
        <w:tabs>
          <w:tab w:val="left" w:pos="9356"/>
        </w:tabs>
        <w:autoSpaceDE w:val="0"/>
        <w:autoSpaceDN w:val="0"/>
        <w:adjustRightInd w:val="0"/>
        <w:ind w:firstLine="709"/>
        <w:jc w:val="both"/>
        <w:rPr>
          <w:rFonts w:eastAsia="Calibri"/>
          <w:sz w:val="28"/>
          <w:szCs w:val="28"/>
        </w:rPr>
      </w:pPr>
      <w:r w:rsidRPr="002F2947">
        <w:rPr>
          <w:rFonts w:eastAsia="Calibri"/>
          <w:sz w:val="28"/>
          <w:szCs w:val="28"/>
        </w:rPr>
        <w:lastRenderedPageBreak/>
        <w:t>При совмещении отдельных полномочий и обязанностей лицами, привлекаемыми к проведению ГИА на дому, в медицинской организации в ППЭ на дому, в медицинской организации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 также ассистент</w:t>
      </w:r>
      <w:r w:rsidR="0017120A">
        <w:rPr>
          <w:rFonts w:eastAsia="Calibri"/>
          <w:sz w:val="28"/>
          <w:szCs w:val="28"/>
        </w:rPr>
        <w:t>а</w:t>
      </w:r>
      <w:r w:rsidRPr="002F2947">
        <w:rPr>
          <w:rFonts w:eastAsia="Calibri"/>
          <w:sz w:val="28"/>
          <w:szCs w:val="28"/>
        </w:rPr>
        <w:t xml:space="preserve"> (при необходимости). Лица, привлекаемые к проведению ГИА в ППЭ на дому, в медицинской организации прибывают</w:t>
      </w:r>
      <w:r w:rsidR="00C159F8" w:rsidRPr="002F2947">
        <w:rPr>
          <w:rFonts w:eastAsia="Calibri"/>
          <w:sz w:val="28"/>
          <w:szCs w:val="28"/>
        </w:rPr>
        <w:t xml:space="preserve"> в </w:t>
      </w:r>
      <w:proofErr w:type="gramStart"/>
      <w:r w:rsidR="00C159F8" w:rsidRPr="002F2947">
        <w:rPr>
          <w:rFonts w:eastAsia="Calibri"/>
          <w:sz w:val="28"/>
          <w:szCs w:val="28"/>
        </w:rPr>
        <w:t>указанный</w:t>
      </w:r>
      <w:proofErr w:type="gramEnd"/>
      <w:r w:rsidR="00C159F8" w:rsidRPr="002F2947">
        <w:rPr>
          <w:rFonts w:eastAsia="Calibri"/>
          <w:sz w:val="28"/>
          <w:szCs w:val="28"/>
        </w:rPr>
        <w:t xml:space="preserve"> ППЭ не ранее 09.00.</w:t>
      </w:r>
    </w:p>
    <w:p w:rsidR="002631AD" w:rsidRPr="002F2947" w:rsidRDefault="002631AD" w:rsidP="00C31DE1">
      <w:pPr>
        <w:tabs>
          <w:tab w:val="left" w:pos="9356"/>
        </w:tabs>
        <w:spacing w:before="120" w:after="120"/>
        <w:jc w:val="center"/>
        <w:rPr>
          <w:b/>
          <w:bCs/>
          <w:sz w:val="28"/>
          <w:szCs w:val="28"/>
          <w:lang w:eastAsia="en-US"/>
        </w:rPr>
      </w:pPr>
      <w:r w:rsidRPr="002F2947">
        <w:rPr>
          <w:b/>
          <w:bCs/>
          <w:sz w:val="28"/>
          <w:szCs w:val="28"/>
          <w:lang w:eastAsia="en-US"/>
        </w:rPr>
        <w:t>Готовность ППЭ и аудиторий</w:t>
      </w:r>
    </w:p>
    <w:p w:rsidR="00DE5D39" w:rsidRPr="002F2947" w:rsidRDefault="00DE5D39" w:rsidP="00BB225B">
      <w:pPr>
        <w:ind w:firstLine="709"/>
        <w:jc w:val="both"/>
        <w:rPr>
          <w:sz w:val="28"/>
          <w:szCs w:val="28"/>
          <w:lang w:eastAsia="en-US"/>
        </w:rPr>
      </w:pPr>
      <w:bookmarkStart w:id="42" w:name="_Toc410235030"/>
      <w:r w:rsidRPr="008345BE">
        <w:rPr>
          <w:sz w:val="28"/>
          <w:szCs w:val="28"/>
          <w:lang w:eastAsia="en-US"/>
        </w:rPr>
        <w:t xml:space="preserve">Не </w:t>
      </w:r>
      <w:proofErr w:type="gramStart"/>
      <w:r w:rsidRPr="008345BE">
        <w:rPr>
          <w:sz w:val="28"/>
          <w:szCs w:val="28"/>
          <w:lang w:eastAsia="en-US"/>
        </w:rPr>
        <w:t>позднее</w:t>
      </w:r>
      <w:proofErr w:type="gramEnd"/>
      <w:r w:rsidRPr="008345BE">
        <w:rPr>
          <w:sz w:val="28"/>
          <w:szCs w:val="28"/>
          <w:lang w:eastAsia="en-US"/>
        </w:rPr>
        <w:t xml:space="preserve"> чем за </w:t>
      </w:r>
      <w:r w:rsidR="00886A43" w:rsidRPr="008345BE">
        <w:rPr>
          <w:sz w:val="28"/>
          <w:szCs w:val="28"/>
          <w:lang w:eastAsia="en-US"/>
        </w:rPr>
        <w:t>один</w:t>
      </w:r>
      <w:r w:rsidRPr="008345BE">
        <w:rPr>
          <w:sz w:val="28"/>
          <w:szCs w:val="28"/>
          <w:lang w:eastAsia="en-US"/>
        </w:rPr>
        <w:t xml:space="preserve"> календарны</w:t>
      </w:r>
      <w:r w:rsidR="00DC54B0" w:rsidRPr="008345BE">
        <w:rPr>
          <w:sz w:val="28"/>
          <w:szCs w:val="28"/>
          <w:lang w:eastAsia="en-US"/>
        </w:rPr>
        <w:t>й</w:t>
      </w:r>
      <w:r w:rsidRPr="008345BE">
        <w:rPr>
          <w:sz w:val="28"/>
          <w:szCs w:val="28"/>
          <w:lang w:eastAsia="en-US"/>
        </w:rPr>
        <w:t xml:space="preserve"> д</w:t>
      </w:r>
      <w:r w:rsidR="00DC54B0" w:rsidRPr="008345BE">
        <w:rPr>
          <w:sz w:val="28"/>
          <w:szCs w:val="28"/>
          <w:lang w:eastAsia="en-US"/>
        </w:rPr>
        <w:t>ень</w:t>
      </w:r>
      <w:r w:rsidRPr="008345BE">
        <w:rPr>
          <w:sz w:val="28"/>
          <w:szCs w:val="28"/>
          <w:lang w:eastAsia="en-US"/>
        </w:rPr>
        <w:t xml:space="preserve"> до начала экзамена руководитель</w:t>
      </w:r>
      <w:r w:rsidRPr="002F2947">
        <w:rPr>
          <w:sz w:val="28"/>
          <w:szCs w:val="28"/>
          <w:lang w:eastAsia="en-US"/>
        </w:rPr>
        <w:t xml:space="preserve"> ППЭ и руководитель ОО, на базе которой организован ППЭ (или уполномоченное им лицо), должны обеспечить готовность ППЭ, проверить соответствие всех помещений, выделяемых для проведения ГИА, установленным требованиям. </w:t>
      </w:r>
    </w:p>
    <w:p w:rsidR="00DE5D39" w:rsidRPr="002F2947" w:rsidRDefault="00DE5D39" w:rsidP="00BB225B">
      <w:pPr>
        <w:ind w:firstLine="709"/>
        <w:jc w:val="both"/>
        <w:rPr>
          <w:sz w:val="28"/>
          <w:szCs w:val="28"/>
          <w:lang w:eastAsia="en-US"/>
        </w:rPr>
      </w:pPr>
      <w:r w:rsidRPr="002F2947">
        <w:rPr>
          <w:sz w:val="28"/>
          <w:szCs w:val="28"/>
          <w:lang w:eastAsia="en-US"/>
        </w:rPr>
        <w:t>Технический специалист осуществляет техническую подготовку Штаба ППЭ к процедуре сканирования:</w:t>
      </w:r>
    </w:p>
    <w:p w:rsidR="00DE5D39" w:rsidRPr="002F2947" w:rsidRDefault="00DE5D39" w:rsidP="00620D39">
      <w:pPr>
        <w:ind w:firstLine="709"/>
        <w:jc w:val="both"/>
        <w:rPr>
          <w:sz w:val="28"/>
          <w:szCs w:val="28"/>
          <w:lang w:eastAsia="en-US"/>
        </w:rPr>
      </w:pPr>
      <w:r w:rsidRPr="002F2947">
        <w:rPr>
          <w:sz w:val="28"/>
          <w:szCs w:val="28"/>
          <w:lang w:eastAsia="en-US"/>
        </w:rPr>
        <w:t>проверяет технические характеристики компьютера (ноутбука) и сканера, предъявляемым минимальным требованиям;</w:t>
      </w:r>
    </w:p>
    <w:p w:rsidR="00DE5D39" w:rsidRPr="002F2947" w:rsidRDefault="00DE5D39" w:rsidP="00620D39">
      <w:pPr>
        <w:ind w:firstLine="709"/>
        <w:jc w:val="both"/>
        <w:rPr>
          <w:sz w:val="28"/>
          <w:szCs w:val="28"/>
          <w:lang w:eastAsia="en-US"/>
        </w:rPr>
      </w:pPr>
      <w:r w:rsidRPr="002F2947">
        <w:rPr>
          <w:sz w:val="28"/>
          <w:szCs w:val="28"/>
          <w:lang w:eastAsia="en-US"/>
        </w:rPr>
        <w:t>выполняет настройку сканера (проверяет наличие драйвера, необходимого для сканирования, устанавливает требуемые параметры сканирования);</w:t>
      </w:r>
    </w:p>
    <w:p w:rsidR="00DE5D39" w:rsidRPr="002F2947" w:rsidRDefault="00DE5D39" w:rsidP="00620D39">
      <w:pPr>
        <w:ind w:firstLine="709"/>
        <w:jc w:val="both"/>
        <w:rPr>
          <w:sz w:val="28"/>
          <w:szCs w:val="28"/>
          <w:lang w:eastAsia="en-US"/>
        </w:rPr>
      </w:pPr>
      <w:r w:rsidRPr="002F2947">
        <w:rPr>
          <w:sz w:val="28"/>
          <w:szCs w:val="28"/>
          <w:lang w:eastAsia="en-US"/>
        </w:rPr>
        <w:t>выполняет установку и проверку работоспособности (первичный запуск) станции удаленного сканирования.</w:t>
      </w:r>
    </w:p>
    <w:p w:rsidR="00DE5D39" w:rsidRPr="002F2947" w:rsidRDefault="00DE5D39" w:rsidP="00C159F8">
      <w:pPr>
        <w:ind w:firstLine="709"/>
        <w:jc w:val="both"/>
        <w:rPr>
          <w:sz w:val="28"/>
          <w:szCs w:val="28"/>
          <w:lang w:eastAsia="en-US"/>
        </w:rPr>
      </w:pPr>
      <w:r w:rsidRPr="002F2947">
        <w:rPr>
          <w:sz w:val="28"/>
          <w:szCs w:val="28"/>
          <w:lang w:eastAsia="en-US"/>
        </w:rPr>
        <w:t xml:space="preserve">Руководитель ППЭ и руководитель </w:t>
      </w:r>
      <w:r w:rsidR="003E54EA">
        <w:rPr>
          <w:sz w:val="28"/>
          <w:szCs w:val="28"/>
          <w:lang w:eastAsia="en-US"/>
        </w:rPr>
        <w:t>ОО</w:t>
      </w:r>
      <w:r w:rsidRPr="002F2947">
        <w:rPr>
          <w:sz w:val="28"/>
          <w:szCs w:val="28"/>
          <w:lang w:eastAsia="en-US"/>
        </w:rPr>
        <w:t xml:space="preserve">, на базе которой организован ППЭ (или уполномоченное им лицо), должны удостовериться, что техническая подготовка Штаба ППЭ к процедуре сканирования проведена, и заполнить </w:t>
      </w:r>
      <w:r w:rsidR="00682B7F" w:rsidRPr="002F2947">
        <w:rPr>
          <w:sz w:val="28"/>
          <w:szCs w:val="28"/>
          <w:lang w:eastAsia="en-US"/>
        </w:rPr>
        <w:t>«</w:t>
      </w:r>
      <w:r w:rsidRPr="002F2947">
        <w:rPr>
          <w:sz w:val="28"/>
          <w:szCs w:val="28"/>
          <w:lang w:eastAsia="en-US"/>
        </w:rPr>
        <w:t>Акт готовности ППЭ</w:t>
      </w:r>
      <w:r w:rsidR="00682B7F" w:rsidRPr="002F2947">
        <w:rPr>
          <w:sz w:val="28"/>
          <w:szCs w:val="28"/>
          <w:lang w:eastAsia="en-US"/>
        </w:rPr>
        <w:t>»</w:t>
      </w:r>
      <w:r w:rsidRPr="002F2947">
        <w:rPr>
          <w:sz w:val="28"/>
          <w:szCs w:val="28"/>
          <w:lang w:eastAsia="en-US"/>
        </w:rPr>
        <w:t xml:space="preserve"> (</w:t>
      </w:r>
      <w:r w:rsidR="001C25CF">
        <w:rPr>
          <w:sz w:val="28"/>
          <w:szCs w:val="28"/>
          <w:lang w:eastAsia="en-US"/>
        </w:rPr>
        <w:t>ф</w:t>
      </w:r>
      <w:r w:rsidRPr="002F2947">
        <w:rPr>
          <w:sz w:val="28"/>
          <w:szCs w:val="28"/>
          <w:lang w:eastAsia="en-US"/>
        </w:rPr>
        <w:t xml:space="preserve">орма ППЭ–01). </w:t>
      </w:r>
    </w:p>
    <w:p w:rsidR="002631AD" w:rsidRDefault="002631AD" w:rsidP="00620D39">
      <w:pPr>
        <w:spacing w:before="120" w:after="120"/>
        <w:jc w:val="center"/>
        <w:rPr>
          <w:b/>
          <w:bCs/>
          <w:sz w:val="28"/>
          <w:szCs w:val="28"/>
          <w:lang w:eastAsia="en-US"/>
        </w:rPr>
      </w:pPr>
      <w:r w:rsidRPr="002F2947">
        <w:rPr>
          <w:b/>
          <w:sz w:val="28"/>
          <w:szCs w:val="28"/>
        </w:rPr>
        <w:t>Особенность подготовки аудиторий ОГЭ</w:t>
      </w:r>
      <w:r w:rsidR="00B9496E" w:rsidRPr="002F2947">
        <w:rPr>
          <w:b/>
          <w:sz w:val="28"/>
          <w:szCs w:val="28"/>
        </w:rPr>
        <w:t xml:space="preserve"> </w:t>
      </w:r>
      <w:r w:rsidRPr="002F2947">
        <w:rPr>
          <w:b/>
          <w:sz w:val="28"/>
          <w:szCs w:val="28"/>
        </w:rPr>
        <w:t xml:space="preserve">по </w:t>
      </w:r>
      <w:r w:rsidR="009017DE">
        <w:rPr>
          <w:b/>
          <w:sz w:val="28"/>
          <w:szCs w:val="28"/>
        </w:rPr>
        <w:t>учебным предметам</w:t>
      </w:r>
    </w:p>
    <w:p w:rsidR="009017DE" w:rsidRPr="002F2947" w:rsidRDefault="009017DE" w:rsidP="00620D39">
      <w:pPr>
        <w:spacing w:before="120" w:after="120"/>
        <w:jc w:val="center"/>
        <w:rPr>
          <w:b/>
          <w:bCs/>
          <w:sz w:val="28"/>
          <w:szCs w:val="28"/>
          <w:lang w:eastAsia="en-US"/>
        </w:rPr>
      </w:pPr>
      <w:r>
        <w:rPr>
          <w:b/>
          <w:bCs/>
          <w:sz w:val="28"/>
          <w:szCs w:val="28"/>
          <w:lang w:eastAsia="en-US"/>
        </w:rPr>
        <w:t>Русский язык</w:t>
      </w:r>
    </w:p>
    <w:p w:rsidR="00620D39" w:rsidRPr="002F2947" w:rsidRDefault="002631AD" w:rsidP="00EB0979">
      <w:pPr>
        <w:tabs>
          <w:tab w:val="left" w:pos="9356"/>
        </w:tabs>
        <w:autoSpaceDE w:val="0"/>
        <w:autoSpaceDN w:val="0"/>
        <w:adjustRightInd w:val="0"/>
        <w:ind w:firstLine="709"/>
        <w:jc w:val="both"/>
        <w:rPr>
          <w:sz w:val="28"/>
          <w:szCs w:val="28"/>
        </w:rPr>
      </w:pPr>
      <w:r w:rsidRPr="002F2947">
        <w:rPr>
          <w:sz w:val="28"/>
          <w:szCs w:val="28"/>
        </w:rPr>
        <w:t xml:space="preserve">Аудитории, выделяемые для проведения ОГЭ по русскому языку, оборудуются средствами воспроизведения аудионосителей. </w:t>
      </w:r>
    </w:p>
    <w:p w:rsidR="002631AD" w:rsidRDefault="002631AD" w:rsidP="00EB0979">
      <w:pPr>
        <w:tabs>
          <w:tab w:val="left" w:pos="9356"/>
        </w:tabs>
        <w:autoSpaceDE w:val="0"/>
        <w:autoSpaceDN w:val="0"/>
        <w:adjustRightInd w:val="0"/>
        <w:ind w:firstLine="709"/>
        <w:jc w:val="both"/>
        <w:rPr>
          <w:sz w:val="28"/>
          <w:szCs w:val="28"/>
        </w:rPr>
      </w:pPr>
      <w:r w:rsidRPr="002F2947">
        <w:rPr>
          <w:sz w:val="28"/>
          <w:szCs w:val="28"/>
        </w:rPr>
        <w:t>Индивидуально каждому экзаменуемому предоставляются</w:t>
      </w:r>
      <w:r w:rsidRPr="002F2947">
        <w:rPr>
          <w:sz w:val="28"/>
          <w:szCs w:val="28"/>
          <w:lang w:eastAsia="en-US"/>
        </w:rPr>
        <w:t xml:space="preserve"> орфографические словари (должны быть </w:t>
      </w:r>
      <w:r w:rsidRPr="002F2947">
        <w:rPr>
          <w:sz w:val="28"/>
          <w:szCs w:val="28"/>
        </w:rPr>
        <w:t xml:space="preserve">размещены на столах участников ОГЭ). </w:t>
      </w:r>
    </w:p>
    <w:p w:rsidR="004E6799" w:rsidRPr="009B7FDA" w:rsidRDefault="004E6799" w:rsidP="004E6799">
      <w:pPr>
        <w:tabs>
          <w:tab w:val="left" w:pos="9356"/>
        </w:tabs>
        <w:autoSpaceDE w:val="0"/>
        <w:autoSpaceDN w:val="0"/>
        <w:adjustRightInd w:val="0"/>
        <w:spacing w:before="120" w:after="120"/>
        <w:jc w:val="center"/>
        <w:rPr>
          <w:b/>
          <w:bCs/>
          <w:sz w:val="28"/>
          <w:szCs w:val="28"/>
          <w:lang w:eastAsia="en-US"/>
        </w:rPr>
      </w:pPr>
      <w:r w:rsidRPr="008345BE">
        <w:rPr>
          <w:b/>
          <w:bCs/>
          <w:sz w:val="28"/>
          <w:szCs w:val="28"/>
          <w:lang w:eastAsia="en-US"/>
        </w:rPr>
        <w:t>Физика</w:t>
      </w:r>
    </w:p>
    <w:p w:rsidR="004E6799" w:rsidRPr="009B7FDA" w:rsidRDefault="004E6799" w:rsidP="004E6799">
      <w:pPr>
        <w:autoSpaceDE w:val="0"/>
        <w:autoSpaceDN w:val="0"/>
        <w:adjustRightInd w:val="0"/>
        <w:ind w:firstLine="709"/>
        <w:jc w:val="both"/>
        <w:rPr>
          <w:sz w:val="28"/>
          <w:szCs w:val="28"/>
          <w:lang w:eastAsia="en-US"/>
        </w:rPr>
      </w:pPr>
      <w:r w:rsidRPr="009B7FDA">
        <w:rPr>
          <w:sz w:val="28"/>
          <w:szCs w:val="28"/>
          <w:lang w:eastAsia="en-US"/>
        </w:rPr>
        <w:t xml:space="preserve">Экзамен проводится в кабинетах физики, в которых должен быть противопожарный инвентарь и медицинская аптечка. </w:t>
      </w:r>
    </w:p>
    <w:p w:rsidR="004E6799" w:rsidRPr="009B7FDA" w:rsidRDefault="004E6799" w:rsidP="004E6799">
      <w:pPr>
        <w:autoSpaceDE w:val="0"/>
        <w:autoSpaceDN w:val="0"/>
        <w:adjustRightInd w:val="0"/>
        <w:ind w:firstLine="709"/>
        <w:jc w:val="both"/>
        <w:rPr>
          <w:sz w:val="28"/>
          <w:szCs w:val="28"/>
          <w:lang w:eastAsia="en-US"/>
        </w:rPr>
      </w:pPr>
      <w:r w:rsidRPr="009B7FDA">
        <w:rPr>
          <w:sz w:val="28"/>
          <w:szCs w:val="28"/>
          <w:lang w:eastAsia="en-US"/>
        </w:rPr>
        <w:t>Типовое электрооборудование кабинета физики должно обеспечивать лабораторные столы переменным напряжением с действующим значением 36-42В. При необходимости можно использовать другие кабинеты, отвечающие требованиям безопасного труда при выполнении экспериментальных заданий экзаменационной работы. В этом случае используются батарейные источники электрического тока.</w:t>
      </w:r>
    </w:p>
    <w:p w:rsidR="004E6799" w:rsidRPr="009B7FDA" w:rsidRDefault="004E6799" w:rsidP="004E6799">
      <w:pPr>
        <w:autoSpaceDE w:val="0"/>
        <w:autoSpaceDN w:val="0"/>
        <w:adjustRightInd w:val="0"/>
        <w:ind w:firstLine="709"/>
        <w:jc w:val="both"/>
        <w:rPr>
          <w:sz w:val="28"/>
          <w:szCs w:val="28"/>
          <w:lang w:eastAsia="en-US"/>
        </w:rPr>
      </w:pPr>
      <w:r w:rsidRPr="009B7FDA">
        <w:rPr>
          <w:sz w:val="28"/>
          <w:szCs w:val="28"/>
          <w:lang w:eastAsia="en-US"/>
        </w:rPr>
        <w:t xml:space="preserve">Критерии проверки экспериментальных заданий требуют использования в рамках ОГЭ стандартизованного лабораторного оборудования. </w:t>
      </w:r>
    </w:p>
    <w:p w:rsidR="004E6799" w:rsidRPr="009B7FDA" w:rsidRDefault="004E6799" w:rsidP="004E6799">
      <w:pPr>
        <w:autoSpaceDE w:val="0"/>
        <w:autoSpaceDN w:val="0"/>
        <w:adjustRightInd w:val="0"/>
        <w:ind w:firstLine="709"/>
        <w:jc w:val="both"/>
        <w:rPr>
          <w:sz w:val="28"/>
          <w:szCs w:val="28"/>
          <w:lang w:eastAsia="en-US"/>
        </w:rPr>
      </w:pPr>
      <w:r w:rsidRPr="009B7FDA">
        <w:rPr>
          <w:sz w:val="28"/>
          <w:szCs w:val="28"/>
          <w:lang w:eastAsia="en-US"/>
        </w:rPr>
        <w:lastRenderedPageBreak/>
        <w:t xml:space="preserve">Перечень комплектов оборудования для выполнения экспериментальных заданий составлен на основе типовых наборов для фронтальных работ по физике. </w:t>
      </w:r>
    </w:p>
    <w:p w:rsidR="004E6799" w:rsidRDefault="004E6799" w:rsidP="00A81070">
      <w:pPr>
        <w:autoSpaceDE w:val="0"/>
        <w:autoSpaceDN w:val="0"/>
        <w:adjustRightInd w:val="0"/>
        <w:ind w:firstLine="709"/>
        <w:jc w:val="both"/>
        <w:rPr>
          <w:sz w:val="28"/>
          <w:szCs w:val="28"/>
          <w:lang w:eastAsia="en-US"/>
        </w:rPr>
      </w:pPr>
      <w:r w:rsidRPr="00D77182">
        <w:rPr>
          <w:sz w:val="28"/>
          <w:szCs w:val="28"/>
          <w:lang w:eastAsia="en-US"/>
        </w:rPr>
        <w:t xml:space="preserve">Номера и описание оборудования, входящего в комплекты, </w:t>
      </w:r>
      <w:r w:rsidR="00A81070" w:rsidRPr="00D77182">
        <w:rPr>
          <w:sz w:val="28"/>
          <w:szCs w:val="28"/>
          <w:lang w:eastAsia="en-US"/>
        </w:rPr>
        <w:t xml:space="preserve">приведены в Приложении 2 «Спецификации контрольных измерительных материалов для проведения в 2022 году основного государственного экзамена по </w:t>
      </w:r>
      <w:r w:rsidR="001E593F" w:rsidRPr="00D77182">
        <w:rPr>
          <w:sz w:val="28"/>
          <w:szCs w:val="28"/>
          <w:lang w:eastAsia="en-US"/>
        </w:rPr>
        <w:t>физике</w:t>
      </w:r>
      <w:r w:rsidR="00A81070" w:rsidRPr="00D77182">
        <w:rPr>
          <w:sz w:val="28"/>
          <w:szCs w:val="28"/>
          <w:lang w:eastAsia="en-US"/>
        </w:rPr>
        <w:t>», разработанной ФИПИ</w:t>
      </w:r>
      <w:r w:rsidRPr="00D77182">
        <w:rPr>
          <w:sz w:val="28"/>
          <w:szCs w:val="28"/>
          <w:lang w:eastAsia="en-US"/>
        </w:rPr>
        <w:t>.</w:t>
      </w:r>
    </w:p>
    <w:p w:rsidR="00F47480" w:rsidRPr="009B7FDA" w:rsidRDefault="00F47480" w:rsidP="00A81070">
      <w:pPr>
        <w:autoSpaceDE w:val="0"/>
        <w:autoSpaceDN w:val="0"/>
        <w:adjustRightInd w:val="0"/>
        <w:ind w:firstLine="709"/>
        <w:jc w:val="both"/>
        <w:rPr>
          <w:sz w:val="28"/>
          <w:szCs w:val="28"/>
          <w:lang w:eastAsia="en-US"/>
        </w:rPr>
      </w:pPr>
      <w:r w:rsidRPr="00D77182">
        <w:rPr>
          <w:sz w:val="28"/>
          <w:szCs w:val="28"/>
        </w:rPr>
        <w:t xml:space="preserve">Задания 17 в 2022 году </w:t>
      </w:r>
      <w:proofErr w:type="gramStart"/>
      <w:r w:rsidRPr="00D77182">
        <w:rPr>
          <w:sz w:val="28"/>
          <w:szCs w:val="28"/>
        </w:rPr>
        <w:t>для</w:t>
      </w:r>
      <w:proofErr w:type="gramEnd"/>
      <w:r w:rsidRPr="00D77182">
        <w:rPr>
          <w:sz w:val="28"/>
          <w:szCs w:val="28"/>
        </w:rPr>
        <w:t xml:space="preserve"> </w:t>
      </w:r>
      <w:proofErr w:type="gramStart"/>
      <w:r w:rsidRPr="00D77182">
        <w:rPr>
          <w:sz w:val="28"/>
          <w:szCs w:val="28"/>
        </w:rPr>
        <w:t>КИМ</w:t>
      </w:r>
      <w:proofErr w:type="gramEnd"/>
      <w:r w:rsidRPr="00D77182">
        <w:rPr>
          <w:sz w:val="28"/>
          <w:szCs w:val="28"/>
        </w:rPr>
        <w:t xml:space="preserve"> по физике в форме ОГЭ разрабатываются только на базе комплектов оборудования № 1, № 2, № 3, № 4 и № 6.</w:t>
      </w:r>
    </w:p>
    <w:p w:rsidR="004E6799" w:rsidRPr="009B7FDA" w:rsidRDefault="004E6799" w:rsidP="004E6799">
      <w:pPr>
        <w:autoSpaceDE w:val="0"/>
        <w:autoSpaceDN w:val="0"/>
        <w:adjustRightInd w:val="0"/>
        <w:ind w:firstLine="709"/>
        <w:jc w:val="both"/>
        <w:rPr>
          <w:sz w:val="28"/>
          <w:szCs w:val="28"/>
          <w:lang w:eastAsia="en-US"/>
        </w:rPr>
      </w:pPr>
      <w:r w:rsidRPr="009B7FDA">
        <w:rPr>
          <w:sz w:val="28"/>
          <w:szCs w:val="28"/>
          <w:lang w:eastAsia="en-US"/>
        </w:rPr>
        <w:t xml:space="preserve">Комплекты лабораторного оборудования для выполнения экспериментальных заданий формируются заблаговременно, до проведения экзамена. </w:t>
      </w:r>
    </w:p>
    <w:p w:rsidR="004E6799" w:rsidRPr="009B7FDA" w:rsidRDefault="004E6799" w:rsidP="004E6799">
      <w:pPr>
        <w:autoSpaceDE w:val="0"/>
        <w:autoSpaceDN w:val="0"/>
        <w:adjustRightInd w:val="0"/>
        <w:ind w:firstLine="709"/>
        <w:jc w:val="both"/>
        <w:rPr>
          <w:sz w:val="28"/>
          <w:szCs w:val="28"/>
          <w:lang w:eastAsia="en-US"/>
        </w:rPr>
      </w:pPr>
      <w:r w:rsidRPr="009B7FDA">
        <w:rPr>
          <w:sz w:val="28"/>
          <w:szCs w:val="28"/>
          <w:lang w:eastAsia="en-US"/>
        </w:rPr>
        <w:t xml:space="preserve">Для подготовки лабораторного оборудования в пункты проведения за </w:t>
      </w:r>
      <w:r w:rsidR="00A3606E">
        <w:rPr>
          <w:sz w:val="28"/>
          <w:szCs w:val="28"/>
          <w:lang w:eastAsia="en-US"/>
        </w:rPr>
        <w:t>1-</w:t>
      </w:r>
      <w:r w:rsidRPr="009B7FDA">
        <w:rPr>
          <w:sz w:val="28"/>
          <w:szCs w:val="28"/>
          <w:lang w:eastAsia="en-US"/>
        </w:rPr>
        <w:t xml:space="preserve">2 дня до экзамена сообщаются номера комплектов оборудования, которые будут использоваться на экзамене. </w:t>
      </w:r>
    </w:p>
    <w:p w:rsidR="004E6799" w:rsidRPr="009B7FDA" w:rsidRDefault="004E6799" w:rsidP="004E6799">
      <w:pPr>
        <w:autoSpaceDE w:val="0"/>
        <w:autoSpaceDN w:val="0"/>
        <w:adjustRightInd w:val="0"/>
        <w:ind w:firstLine="709"/>
        <w:jc w:val="both"/>
        <w:rPr>
          <w:sz w:val="28"/>
          <w:szCs w:val="28"/>
          <w:lang w:eastAsia="en-US"/>
        </w:rPr>
      </w:pPr>
      <w:r w:rsidRPr="00BE2DB7">
        <w:rPr>
          <w:sz w:val="28"/>
          <w:szCs w:val="28"/>
          <w:lang w:eastAsia="en-US"/>
        </w:rPr>
        <w:t>Заблаговременную подготовку аудитории к экзамену осуществляет специалист по физике (</w:t>
      </w:r>
      <w:r w:rsidR="00595D65" w:rsidRPr="00BE2DB7">
        <w:rPr>
          <w:sz w:val="28"/>
          <w:szCs w:val="28"/>
          <w:lang w:eastAsia="en-US"/>
        </w:rPr>
        <w:t xml:space="preserve">п. </w:t>
      </w:r>
      <w:r w:rsidR="004D037D" w:rsidRPr="00BE2DB7">
        <w:rPr>
          <w:sz w:val="28"/>
          <w:szCs w:val="28"/>
          <w:lang w:eastAsia="en-US"/>
        </w:rPr>
        <w:t>2</w:t>
      </w:r>
      <w:r w:rsidR="00A75765" w:rsidRPr="00BE2DB7">
        <w:rPr>
          <w:sz w:val="28"/>
          <w:szCs w:val="28"/>
          <w:lang w:eastAsia="en-US"/>
        </w:rPr>
        <w:t>2</w:t>
      </w:r>
      <w:r w:rsidR="004D037D" w:rsidRPr="00BE2DB7">
        <w:rPr>
          <w:sz w:val="28"/>
          <w:szCs w:val="28"/>
          <w:lang w:eastAsia="en-US"/>
        </w:rPr>
        <w:t xml:space="preserve"> настоящих </w:t>
      </w:r>
      <w:r w:rsidR="003B6535" w:rsidRPr="00BE2DB7">
        <w:rPr>
          <w:sz w:val="28"/>
          <w:szCs w:val="28"/>
          <w:lang w:eastAsia="en-US"/>
        </w:rPr>
        <w:t>М</w:t>
      </w:r>
      <w:r w:rsidR="004D037D" w:rsidRPr="00BE2DB7">
        <w:rPr>
          <w:sz w:val="28"/>
          <w:szCs w:val="28"/>
          <w:lang w:eastAsia="en-US"/>
        </w:rPr>
        <w:t>етодических рекомендаций</w:t>
      </w:r>
      <w:r w:rsidRPr="00BE2DB7">
        <w:rPr>
          <w:sz w:val="28"/>
          <w:szCs w:val="28"/>
          <w:lang w:eastAsia="en-US"/>
        </w:rPr>
        <w:t>).</w:t>
      </w:r>
    </w:p>
    <w:p w:rsidR="004E6799" w:rsidRPr="009B7FDA" w:rsidRDefault="004E6799" w:rsidP="004E6799">
      <w:pPr>
        <w:autoSpaceDE w:val="0"/>
        <w:autoSpaceDN w:val="0"/>
        <w:adjustRightInd w:val="0"/>
        <w:ind w:firstLine="709"/>
        <w:jc w:val="both"/>
        <w:rPr>
          <w:sz w:val="28"/>
          <w:szCs w:val="28"/>
          <w:lang w:eastAsia="en-US"/>
        </w:rPr>
      </w:pPr>
      <w:r w:rsidRPr="009B7FDA">
        <w:rPr>
          <w:sz w:val="28"/>
          <w:szCs w:val="28"/>
          <w:lang w:eastAsia="en-US"/>
        </w:rPr>
        <w:t xml:space="preserve">При отсутствии в ППЭ каких-либо приборов и материалов оборудование может быть заменено </w:t>
      </w:r>
      <w:proofErr w:type="gramStart"/>
      <w:r w:rsidRPr="009B7FDA">
        <w:rPr>
          <w:sz w:val="28"/>
          <w:szCs w:val="28"/>
          <w:lang w:eastAsia="en-US"/>
        </w:rPr>
        <w:t>на</w:t>
      </w:r>
      <w:proofErr w:type="gramEnd"/>
      <w:r w:rsidRPr="009B7FDA">
        <w:rPr>
          <w:sz w:val="28"/>
          <w:szCs w:val="28"/>
          <w:lang w:eastAsia="en-US"/>
        </w:rPr>
        <w:t xml:space="preserve"> аналогичное с другими характеристиками. </w:t>
      </w:r>
      <w:r w:rsidRPr="009B7FDA">
        <w:rPr>
          <w:b/>
          <w:bCs/>
          <w:sz w:val="28"/>
          <w:szCs w:val="28"/>
          <w:lang w:eastAsia="en-US"/>
        </w:rPr>
        <w:t>Замена оборудования крайне нежелательна!</w:t>
      </w:r>
      <w:r w:rsidRPr="009B7FDA">
        <w:rPr>
          <w:sz w:val="28"/>
          <w:szCs w:val="28"/>
          <w:lang w:eastAsia="en-US"/>
        </w:rPr>
        <w:t xml:space="preserve"> </w:t>
      </w:r>
    </w:p>
    <w:p w:rsidR="00BE2DB7" w:rsidRDefault="004E6799" w:rsidP="00F74DA2">
      <w:pPr>
        <w:autoSpaceDE w:val="0"/>
        <w:autoSpaceDN w:val="0"/>
        <w:adjustRightInd w:val="0"/>
        <w:ind w:firstLine="709"/>
        <w:jc w:val="both"/>
        <w:rPr>
          <w:sz w:val="28"/>
          <w:szCs w:val="28"/>
          <w:lang w:eastAsia="en-US"/>
        </w:rPr>
      </w:pPr>
      <w:r w:rsidRPr="009B7FDA">
        <w:rPr>
          <w:sz w:val="28"/>
          <w:szCs w:val="28"/>
          <w:lang w:eastAsia="en-US"/>
        </w:rPr>
        <w:t>В случае замены оборудования специалист по физике при подготовке аудиторий в ППЭ:</w:t>
      </w:r>
    </w:p>
    <w:p w:rsidR="00BE2DB7" w:rsidRPr="00BF7BB2" w:rsidRDefault="004E6799" w:rsidP="00F74DA2">
      <w:pPr>
        <w:autoSpaceDE w:val="0"/>
        <w:autoSpaceDN w:val="0"/>
        <w:adjustRightInd w:val="0"/>
        <w:ind w:firstLine="709"/>
        <w:jc w:val="both"/>
        <w:rPr>
          <w:sz w:val="28"/>
          <w:szCs w:val="28"/>
          <w:lang w:eastAsia="en-US"/>
        </w:rPr>
      </w:pPr>
      <w:r w:rsidRPr="00BF7BB2">
        <w:rPr>
          <w:sz w:val="28"/>
          <w:szCs w:val="28"/>
          <w:lang w:eastAsia="en-US"/>
        </w:rPr>
        <w:t xml:space="preserve">заполняет таблицу «Характеристика комплектов </w:t>
      </w:r>
      <w:r w:rsidR="008D77BD" w:rsidRPr="00BF7BB2">
        <w:rPr>
          <w:sz w:val="28"/>
          <w:szCs w:val="28"/>
          <w:lang w:eastAsia="en-US"/>
        </w:rPr>
        <w:t xml:space="preserve">измененного </w:t>
      </w:r>
      <w:r w:rsidRPr="00BF7BB2">
        <w:rPr>
          <w:sz w:val="28"/>
          <w:szCs w:val="28"/>
          <w:lang w:eastAsia="en-US"/>
        </w:rPr>
        <w:t>оборудования» для каждой аудитории проведения экзамена</w:t>
      </w:r>
      <w:r w:rsidR="00BE2DB7" w:rsidRPr="00BF7BB2">
        <w:rPr>
          <w:sz w:val="28"/>
          <w:szCs w:val="28"/>
          <w:lang w:eastAsia="en-US"/>
        </w:rPr>
        <w:t>;</w:t>
      </w:r>
    </w:p>
    <w:p w:rsidR="004E6799" w:rsidRPr="00BF7BB2" w:rsidRDefault="004E6799" w:rsidP="00F74DA2">
      <w:pPr>
        <w:autoSpaceDE w:val="0"/>
        <w:autoSpaceDN w:val="0"/>
        <w:adjustRightInd w:val="0"/>
        <w:ind w:firstLine="709"/>
        <w:jc w:val="both"/>
        <w:rPr>
          <w:sz w:val="28"/>
          <w:szCs w:val="28"/>
          <w:lang w:eastAsia="en-US"/>
        </w:rPr>
      </w:pPr>
      <w:r w:rsidRPr="00BF7BB2">
        <w:rPr>
          <w:sz w:val="28"/>
          <w:szCs w:val="28"/>
          <w:lang w:eastAsia="en-US"/>
        </w:rPr>
        <w:t xml:space="preserve">передает </w:t>
      </w:r>
      <w:r w:rsidR="00BE2DB7" w:rsidRPr="00BF7BB2">
        <w:rPr>
          <w:sz w:val="28"/>
          <w:szCs w:val="28"/>
          <w:lang w:eastAsia="en-US"/>
        </w:rPr>
        <w:t>таблицу</w:t>
      </w:r>
      <w:r w:rsidR="00BF7BB2" w:rsidRPr="00BF7BB2">
        <w:rPr>
          <w:rStyle w:val="afc"/>
          <w:sz w:val="28"/>
          <w:szCs w:val="28"/>
          <w:lang w:eastAsia="en-US"/>
        </w:rPr>
        <w:footnoteReference w:id="8"/>
      </w:r>
      <w:r w:rsidR="00BE2DB7" w:rsidRPr="00BF7BB2">
        <w:rPr>
          <w:sz w:val="28"/>
          <w:szCs w:val="28"/>
          <w:lang w:eastAsia="en-US"/>
        </w:rPr>
        <w:t xml:space="preserve"> </w:t>
      </w:r>
      <w:r w:rsidR="00091B7D" w:rsidRPr="00BF7BB2">
        <w:rPr>
          <w:sz w:val="28"/>
          <w:szCs w:val="28"/>
          <w:lang w:eastAsia="en-US"/>
        </w:rPr>
        <w:t xml:space="preserve">до начала экзамена </w:t>
      </w:r>
      <w:r w:rsidRPr="00BF7BB2">
        <w:rPr>
          <w:sz w:val="28"/>
          <w:szCs w:val="28"/>
          <w:lang w:eastAsia="en-US"/>
        </w:rPr>
        <w:t xml:space="preserve">специалисту по проведению инструктажа и </w:t>
      </w:r>
      <w:r w:rsidR="00577901" w:rsidRPr="00BF7BB2">
        <w:rPr>
          <w:sz w:val="28"/>
          <w:szCs w:val="28"/>
          <w:lang w:eastAsia="en-US"/>
        </w:rPr>
        <w:t xml:space="preserve">обеспечению </w:t>
      </w:r>
      <w:r w:rsidR="00091B7D" w:rsidRPr="00BF7BB2">
        <w:rPr>
          <w:sz w:val="28"/>
          <w:szCs w:val="28"/>
          <w:lang w:eastAsia="en-US"/>
        </w:rPr>
        <w:t>лабораторных работ по физике</w:t>
      </w:r>
      <w:r w:rsidRPr="00BF7BB2">
        <w:rPr>
          <w:sz w:val="28"/>
          <w:szCs w:val="28"/>
          <w:lang w:eastAsia="en-US"/>
        </w:rPr>
        <w:t>, работающему в данной аудитории</w:t>
      </w:r>
      <w:r w:rsidR="00BE2DB7" w:rsidRPr="00BF7BB2">
        <w:rPr>
          <w:sz w:val="28"/>
          <w:szCs w:val="28"/>
          <w:lang w:eastAsia="en-US"/>
        </w:rPr>
        <w:t>, для внесения данных</w:t>
      </w:r>
      <w:r w:rsidRPr="00BF7BB2">
        <w:rPr>
          <w:sz w:val="28"/>
          <w:szCs w:val="28"/>
          <w:lang w:eastAsia="en-US"/>
        </w:rPr>
        <w:t xml:space="preserve"> о замене оборудования в </w:t>
      </w:r>
      <w:proofErr w:type="gramStart"/>
      <w:r w:rsidR="00F30AE4" w:rsidRPr="00BF7BB2">
        <w:rPr>
          <w:sz w:val="28"/>
          <w:szCs w:val="28"/>
          <w:lang w:eastAsia="en-US"/>
        </w:rPr>
        <w:t>специальный</w:t>
      </w:r>
      <w:proofErr w:type="gramEnd"/>
      <w:r w:rsidR="00F30AE4" w:rsidRPr="00BF7BB2">
        <w:rPr>
          <w:sz w:val="28"/>
          <w:szCs w:val="28"/>
          <w:lang w:eastAsia="en-US"/>
        </w:rPr>
        <w:t xml:space="preserve"> </w:t>
      </w:r>
      <w:r w:rsidR="00293ABA" w:rsidRPr="00BF7BB2">
        <w:rPr>
          <w:sz w:val="28"/>
          <w:szCs w:val="28"/>
          <w:lang w:eastAsia="en-US"/>
        </w:rPr>
        <w:t xml:space="preserve">ДБО №2 </w:t>
      </w:r>
      <w:r w:rsidRPr="00BF7BB2">
        <w:rPr>
          <w:sz w:val="28"/>
          <w:szCs w:val="28"/>
          <w:lang w:eastAsia="en-US"/>
        </w:rPr>
        <w:t>по физике</w:t>
      </w:r>
      <w:r w:rsidR="00BF7BB2" w:rsidRPr="00BF7BB2">
        <w:rPr>
          <w:sz w:val="28"/>
          <w:szCs w:val="28"/>
          <w:lang w:eastAsia="en-US"/>
        </w:rPr>
        <w:t>.</w:t>
      </w:r>
      <w:r w:rsidRPr="00BF7BB2">
        <w:rPr>
          <w:sz w:val="28"/>
          <w:szCs w:val="28"/>
          <w:lang w:eastAsia="en-US"/>
        </w:rPr>
        <w:t xml:space="preserve"> </w:t>
      </w:r>
    </w:p>
    <w:p w:rsidR="002E1ACB" w:rsidRPr="009B7FDA" w:rsidRDefault="002E1ACB" w:rsidP="00F74DA2">
      <w:pPr>
        <w:tabs>
          <w:tab w:val="left" w:pos="9356"/>
        </w:tabs>
        <w:autoSpaceDE w:val="0"/>
        <w:autoSpaceDN w:val="0"/>
        <w:adjustRightInd w:val="0"/>
        <w:jc w:val="center"/>
        <w:rPr>
          <w:b/>
          <w:bCs/>
          <w:sz w:val="28"/>
          <w:szCs w:val="28"/>
          <w:lang w:eastAsia="en-US"/>
        </w:rPr>
      </w:pPr>
      <w:r w:rsidRPr="00BF7BB2">
        <w:rPr>
          <w:b/>
          <w:bCs/>
          <w:sz w:val="28"/>
          <w:szCs w:val="28"/>
          <w:lang w:eastAsia="en-US"/>
        </w:rPr>
        <w:t>Химия</w:t>
      </w:r>
    </w:p>
    <w:p w:rsidR="002E1ACB" w:rsidRDefault="00F74DA2" w:rsidP="00F74DA2">
      <w:pPr>
        <w:autoSpaceDE w:val="0"/>
        <w:autoSpaceDN w:val="0"/>
        <w:adjustRightInd w:val="0"/>
        <w:ind w:firstLine="709"/>
        <w:jc w:val="both"/>
        <w:rPr>
          <w:sz w:val="28"/>
          <w:szCs w:val="28"/>
          <w:lang w:eastAsia="en-US"/>
        </w:rPr>
      </w:pPr>
      <w:r w:rsidRPr="00F74DA2">
        <w:rPr>
          <w:sz w:val="28"/>
          <w:szCs w:val="28"/>
          <w:lang w:eastAsia="en-US"/>
        </w:rPr>
        <w:t>Проведение лабораторных опытов при выполне</w:t>
      </w:r>
      <w:r>
        <w:rPr>
          <w:sz w:val="28"/>
          <w:szCs w:val="28"/>
          <w:lang w:eastAsia="en-US"/>
        </w:rPr>
        <w:t xml:space="preserve">нии задания 24 осуществляется в </w:t>
      </w:r>
      <w:r w:rsidRPr="00F74DA2">
        <w:rPr>
          <w:sz w:val="28"/>
          <w:szCs w:val="28"/>
          <w:lang w:eastAsia="en-US"/>
        </w:rPr>
        <w:t>условиях химической лаборатории, оборудование которой должно отвечать требованиям</w:t>
      </w:r>
      <w:r>
        <w:rPr>
          <w:sz w:val="28"/>
          <w:szCs w:val="28"/>
          <w:lang w:eastAsia="en-US"/>
        </w:rPr>
        <w:t xml:space="preserve"> </w:t>
      </w:r>
      <w:r w:rsidRPr="00F74DA2">
        <w:rPr>
          <w:sz w:val="28"/>
          <w:szCs w:val="28"/>
          <w:lang w:eastAsia="en-US"/>
        </w:rPr>
        <w:t>СанПиН к кабинетам химии.</w:t>
      </w:r>
    </w:p>
    <w:p w:rsidR="00DB614E" w:rsidRDefault="00DB614E" w:rsidP="00DB614E">
      <w:pPr>
        <w:autoSpaceDE w:val="0"/>
        <w:autoSpaceDN w:val="0"/>
        <w:adjustRightInd w:val="0"/>
        <w:ind w:firstLine="709"/>
        <w:jc w:val="both"/>
        <w:rPr>
          <w:sz w:val="28"/>
          <w:szCs w:val="28"/>
          <w:lang w:eastAsia="en-US"/>
        </w:rPr>
      </w:pPr>
      <w:r w:rsidRPr="00DB614E">
        <w:rPr>
          <w:sz w:val="28"/>
          <w:szCs w:val="28"/>
          <w:lang w:eastAsia="en-US"/>
        </w:rPr>
        <w:t>Для выполнения химического эксперимента кажд</w:t>
      </w:r>
      <w:r>
        <w:rPr>
          <w:sz w:val="28"/>
          <w:szCs w:val="28"/>
          <w:lang w:eastAsia="en-US"/>
        </w:rPr>
        <w:t xml:space="preserve">ому участнику экзамена по химии </w:t>
      </w:r>
      <w:r w:rsidRPr="00DB614E">
        <w:rPr>
          <w:sz w:val="28"/>
          <w:szCs w:val="28"/>
          <w:lang w:eastAsia="en-US"/>
        </w:rPr>
        <w:t>предлагается индивидуальный комплект, состоящий из набора оборудования и реактивов.</w:t>
      </w:r>
    </w:p>
    <w:p w:rsidR="00B11C38" w:rsidRDefault="00643AC0" w:rsidP="00643AC0">
      <w:pPr>
        <w:autoSpaceDE w:val="0"/>
        <w:autoSpaceDN w:val="0"/>
        <w:adjustRightInd w:val="0"/>
        <w:ind w:firstLine="709"/>
        <w:jc w:val="both"/>
        <w:rPr>
          <w:sz w:val="28"/>
          <w:szCs w:val="28"/>
          <w:lang w:eastAsia="en-US"/>
        </w:rPr>
      </w:pPr>
      <w:r w:rsidRPr="00BF7BB2">
        <w:rPr>
          <w:sz w:val="28"/>
          <w:szCs w:val="28"/>
          <w:lang w:eastAsia="en-US"/>
        </w:rPr>
        <w:t>Набор оборудования, входящего в индивидуальный комплект участника ОГЭ по химии, для всех участников одинаков</w:t>
      </w:r>
      <w:r w:rsidR="00AD6026" w:rsidRPr="00BF7BB2">
        <w:rPr>
          <w:sz w:val="28"/>
          <w:szCs w:val="28"/>
          <w:lang w:eastAsia="en-US"/>
        </w:rPr>
        <w:t xml:space="preserve"> (</w:t>
      </w:r>
      <w:r w:rsidR="00BF7BB2" w:rsidRPr="00BF7BB2">
        <w:rPr>
          <w:sz w:val="28"/>
          <w:szCs w:val="28"/>
          <w:lang w:eastAsia="en-US"/>
        </w:rPr>
        <w:t>п. </w:t>
      </w:r>
      <w:r w:rsidR="003B6535" w:rsidRPr="00BF7BB2">
        <w:rPr>
          <w:sz w:val="28"/>
          <w:szCs w:val="28"/>
          <w:lang w:eastAsia="en-US"/>
        </w:rPr>
        <w:t>23 настоящих Методических рекомендаций</w:t>
      </w:r>
      <w:r w:rsidR="00AD6026" w:rsidRPr="00BF7BB2">
        <w:rPr>
          <w:sz w:val="28"/>
          <w:szCs w:val="28"/>
          <w:lang w:eastAsia="en-US"/>
        </w:rPr>
        <w:t>)</w:t>
      </w:r>
      <w:r w:rsidRPr="00BF7BB2">
        <w:rPr>
          <w:sz w:val="28"/>
          <w:szCs w:val="28"/>
          <w:lang w:eastAsia="en-US"/>
        </w:rPr>
        <w:t>.</w:t>
      </w:r>
    </w:p>
    <w:p w:rsidR="00643AC0" w:rsidRDefault="00B11C38" w:rsidP="00B11C38">
      <w:pPr>
        <w:autoSpaceDE w:val="0"/>
        <w:autoSpaceDN w:val="0"/>
        <w:adjustRightInd w:val="0"/>
        <w:ind w:firstLine="709"/>
        <w:jc w:val="both"/>
        <w:rPr>
          <w:sz w:val="28"/>
          <w:szCs w:val="28"/>
          <w:lang w:eastAsia="en-US"/>
        </w:rPr>
      </w:pPr>
      <w:proofErr w:type="gramStart"/>
      <w:r w:rsidRPr="00B11C38">
        <w:rPr>
          <w:sz w:val="28"/>
          <w:szCs w:val="28"/>
          <w:lang w:eastAsia="en-US"/>
        </w:rPr>
        <w:t>Набор реактивов, входящий в индивидуальный к</w:t>
      </w:r>
      <w:r>
        <w:rPr>
          <w:sz w:val="28"/>
          <w:szCs w:val="28"/>
          <w:lang w:eastAsia="en-US"/>
        </w:rPr>
        <w:t xml:space="preserve">омплект участника ОГЭ по химии, </w:t>
      </w:r>
      <w:r w:rsidRPr="00B11C38">
        <w:rPr>
          <w:sz w:val="28"/>
          <w:szCs w:val="28"/>
          <w:lang w:eastAsia="en-US"/>
        </w:rPr>
        <w:t>состоит из шести реактивов, перечисленных в условии задания 23, поэтому зависит от</w:t>
      </w:r>
      <w:r>
        <w:rPr>
          <w:sz w:val="28"/>
          <w:szCs w:val="28"/>
          <w:lang w:eastAsia="en-US"/>
        </w:rPr>
        <w:t xml:space="preserve"> </w:t>
      </w:r>
      <w:r w:rsidRPr="00B11C38">
        <w:rPr>
          <w:sz w:val="28"/>
          <w:szCs w:val="28"/>
          <w:lang w:eastAsia="en-US"/>
        </w:rPr>
        <w:t>выполняемого экзаменуемым варианта КИМ.</w:t>
      </w:r>
      <w:r>
        <w:rPr>
          <w:sz w:val="28"/>
          <w:szCs w:val="28"/>
          <w:lang w:eastAsia="en-US"/>
        </w:rPr>
        <w:t xml:space="preserve"> </w:t>
      </w:r>
      <w:proofErr w:type="gramEnd"/>
    </w:p>
    <w:p w:rsidR="00876030" w:rsidRDefault="00376200" w:rsidP="00876030">
      <w:pPr>
        <w:autoSpaceDE w:val="0"/>
        <w:autoSpaceDN w:val="0"/>
        <w:adjustRightInd w:val="0"/>
        <w:ind w:firstLine="709"/>
        <w:jc w:val="both"/>
        <w:rPr>
          <w:sz w:val="28"/>
          <w:szCs w:val="28"/>
          <w:lang w:eastAsia="en-US"/>
        </w:rPr>
      </w:pPr>
      <w:r w:rsidRPr="00376200">
        <w:rPr>
          <w:sz w:val="28"/>
          <w:szCs w:val="28"/>
          <w:lang w:eastAsia="en-US"/>
        </w:rPr>
        <w:t>Подготовка индивидуальных комплектов участников ОГЭ по химии осуществляется</w:t>
      </w:r>
      <w:r>
        <w:rPr>
          <w:sz w:val="28"/>
          <w:szCs w:val="28"/>
          <w:lang w:eastAsia="en-US"/>
        </w:rPr>
        <w:t xml:space="preserve"> </w:t>
      </w:r>
      <w:r w:rsidRPr="00376200">
        <w:rPr>
          <w:sz w:val="28"/>
          <w:szCs w:val="28"/>
          <w:lang w:eastAsia="en-US"/>
        </w:rPr>
        <w:t>в пункте проведения экзамена специалистами, ответственными за подготовку</w:t>
      </w:r>
      <w:r>
        <w:rPr>
          <w:sz w:val="28"/>
          <w:szCs w:val="28"/>
          <w:lang w:eastAsia="en-US"/>
        </w:rPr>
        <w:t xml:space="preserve"> </w:t>
      </w:r>
      <w:r w:rsidRPr="00376200">
        <w:rPr>
          <w:sz w:val="28"/>
          <w:szCs w:val="28"/>
          <w:lang w:eastAsia="en-US"/>
        </w:rPr>
        <w:t>индивидуальных комплектов участников ОГЭ по химии</w:t>
      </w:r>
      <w:r>
        <w:rPr>
          <w:sz w:val="28"/>
          <w:szCs w:val="28"/>
          <w:lang w:eastAsia="en-US"/>
        </w:rPr>
        <w:t xml:space="preserve">. Подготовка </w:t>
      </w:r>
      <w:r>
        <w:rPr>
          <w:sz w:val="28"/>
          <w:szCs w:val="28"/>
          <w:lang w:eastAsia="en-US"/>
        </w:rPr>
        <w:lastRenderedPageBreak/>
        <w:t>должна быть проведена заблаговременно. В</w:t>
      </w:r>
      <w:r w:rsidRPr="00376200">
        <w:rPr>
          <w:sz w:val="28"/>
          <w:szCs w:val="28"/>
          <w:lang w:eastAsia="en-US"/>
        </w:rPr>
        <w:t xml:space="preserve"> пункты проведения за 1-2 дня до экзамена сообща</w:t>
      </w:r>
      <w:r>
        <w:rPr>
          <w:sz w:val="28"/>
          <w:szCs w:val="28"/>
          <w:lang w:eastAsia="en-US"/>
        </w:rPr>
        <w:t>е</w:t>
      </w:r>
      <w:r w:rsidRPr="00376200">
        <w:rPr>
          <w:sz w:val="28"/>
          <w:szCs w:val="28"/>
          <w:lang w:eastAsia="en-US"/>
        </w:rPr>
        <w:t xml:space="preserve">тся </w:t>
      </w:r>
      <w:r>
        <w:rPr>
          <w:sz w:val="28"/>
          <w:szCs w:val="28"/>
          <w:lang w:eastAsia="en-US"/>
        </w:rPr>
        <w:t xml:space="preserve">информация о </w:t>
      </w:r>
      <w:r w:rsidRPr="00376200">
        <w:rPr>
          <w:sz w:val="28"/>
          <w:szCs w:val="28"/>
          <w:lang w:eastAsia="en-US"/>
        </w:rPr>
        <w:t>номера</w:t>
      </w:r>
      <w:r>
        <w:rPr>
          <w:sz w:val="28"/>
          <w:szCs w:val="28"/>
          <w:lang w:eastAsia="en-US"/>
        </w:rPr>
        <w:t>х</w:t>
      </w:r>
      <w:r w:rsidRPr="00376200">
        <w:rPr>
          <w:sz w:val="28"/>
          <w:szCs w:val="28"/>
          <w:lang w:eastAsia="en-US"/>
        </w:rPr>
        <w:t xml:space="preserve"> </w:t>
      </w:r>
      <w:r w:rsidR="009F0898">
        <w:rPr>
          <w:sz w:val="28"/>
          <w:szCs w:val="28"/>
          <w:lang w:eastAsia="en-US"/>
        </w:rPr>
        <w:t xml:space="preserve">(составах) </w:t>
      </w:r>
      <w:r w:rsidRPr="00376200">
        <w:rPr>
          <w:sz w:val="28"/>
          <w:szCs w:val="28"/>
          <w:lang w:eastAsia="en-US"/>
        </w:rPr>
        <w:t xml:space="preserve">комплектов </w:t>
      </w:r>
      <w:r>
        <w:rPr>
          <w:sz w:val="28"/>
          <w:szCs w:val="28"/>
          <w:lang w:eastAsia="en-US"/>
        </w:rPr>
        <w:t>реактивов</w:t>
      </w:r>
      <w:r w:rsidRPr="00376200">
        <w:rPr>
          <w:sz w:val="28"/>
          <w:szCs w:val="28"/>
          <w:lang w:eastAsia="en-US"/>
        </w:rPr>
        <w:t>, которые будут использоваться на экзамене</w:t>
      </w:r>
      <w:r w:rsidR="009F0898">
        <w:rPr>
          <w:sz w:val="28"/>
          <w:szCs w:val="28"/>
          <w:lang w:eastAsia="en-US"/>
        </w:rPr>
        <w:t>.</w:t>
      </w:r>
    </w:p>
    <w:p w:rsidR="003B3039" w:rsidRDefault="00876030" w:rsidP="00876030">
      <w:pPr>
        <w:autoSpaceDE w:val="0"/>
        <w:autoSpaceDN w:val="0"/>
        <w:adjustRightInd w:val="0"/>
        <w:ind w:firstLine="709"/>
        <w:jc w:val="both"/>
        <w:rPr>
          <w:sz w:val="28"/>
          <w:szCs w:val="28"/>
          <w:lang w:eastAsia="en-US"/>
        </w:rPr>
      </w:pPr>
      <w:r w:rsidRPr="00876030">
        <w:rPr>
          <w:sz w:val="28"/>
          <w:szCs w:val="28"/>
          <w:lang w:eastAsia="en-US"/>
        </w:rPr>
        <w:t>Для проведения экзамена рекомендуется минимизировать перенос лабораторного</w:t>
      </w:r>
      <w:r>
        <w:rPr>
          <w:sz w:val="28"/>
          <w:szCs w:val="28"/>
          <w:lang w:eastAsia="en-US"/>
        </w:rPr>
        <w:t xml:space="preserve"> </w:t>
      </w:r>
      <w:r w:rsidRPr="00876030">
        <w:rPr>
          <w:sz w:val="28"/>
          <w:szCs w:val="28"/>
          <w:lang w:eastAsia="en-US"/>
        </w:rPr>
        <w:t>оборудования и химических реактивов, предназначенных для проведения химических</w:t>
      </w:r>
      <w:r>
        <w:rPr>
          <w:sz w:val="28"/>
          <w:szCs w:val="28"/>
          <w:lang w:eastAsia="en-US"/>
        </w:rPr>
        <w:t xml:space="preserve"> </w:t>
      </w:r>
      <w:r w:rsidRPr="00876030">
        <w:rPr>
          <w:sz w:val="28"/>
          <w:szCs w:val="28"/>
          <w:lang w:eastAsia="en-US"/>
        </w:rPr>
        <w:t xml:space="preserve">экспериментов (задание 24). </w:t>
      </w:r>
    </w:p>
    <w:p w:rsidR="003B3039" w:rsidRPr="007A5AF1" w:rsidRDefault="003B3039" w:rsidP="003B3039">
      <w:pPr>
        <w:ind w:firstLine="708"/>
        <w:jc w:val="both"/>
        <w:rPr>
          <w:sz w:val="28"/>
          <w:szCs w:val="28"/>
        </w:rPr>
      </w:pPr>
      <w:r w:rsidRPr="007A5AF1">
        <w:rPr>
          <w:sz w:val="28"/>
          <w:szCs w:val="28"/>
        </w:rPr>
        <w:t>В конце аудитории выделяют:</w:t>
      </w:r>
    </w:p>
    <w:p w:rsidR="003B3039" w:rsidRPr="007A5AF1" w:rsidRDefault="003B3039" w:rsidP="003B3039">
      <w:pPr>
        <w:ind w:firstLine="708"/>
        <w:jc w:val="both"/>
        <w:rPr>
          <w:sz w:val="28"/>
          <w:szCs w:val="28"/>
        </w:rPr>
      </w:pPr>
      <w:r w:rsidRPr="007A5AF1">
        <w:rPr>
          <w:sz w:val="28"/>
          <w:szCs w:val="28"/>
        </w:rPr>
        <w:t>сто</w:t>
      </w:r>
      <w:proofErr w:type="gramStart"/>
      <w:r w:rsidRPr="007A5AF1">
        <w:rPr>
          <w:sz w:val="28"/>
          <w:szCs w:val="28"/>
        </w:rPr>
        <w:t>л(</w:t>
      </w:r>
      <w:proofErr w:type="gramEnd"/>
      <w:r w:rsidRPr="007A5AF1">
        <w:rPr>
          <w:sz w:val="28"/>
          <w:szCs w:val="28"/>
        </w:rPr>
        <w:t>ы) для размещения лабораторного оборудования и химических реактивов в аудитории;</w:t>
      </w:r>
    </w:p>
    <w:p w:rsidR="003B3039" w:rsidRPr="004649DD" w:rsidRDefault="003B3039" w:rsidP="003B3039">
      <w:pPr>
        <w:ind w:firstLine="708"/>
        <w:jc w:val="both"/>
        <w:rPr>
          <w:sz w:val="28"/>
          <w:szCs w:val="28"/>
        </w:rPr>
      </w:pPr>
      <w:r w:rsidRPr="007A5AF1">
        <w:rPr>
          <w:sz w:val="28"/>
          <w:szCs w:val="28"/>
        </w:rPr>
        <w:t xml:space="preserve">отдельно стоящее рабочее место (стол и стул) для выполнения </w:t>
      </w:r>
      <w:r w:rsidR="00323C24" w:rsidRPr="007A5AF1">
        <w:rPr>
          <w:sz w:val="28"/>
          <w:szCs w:val="28"/>
        </w:rPr>
        <w:t xml:space="preserve">химического эксперимента (задание 24) </w:t>
      </w:r>
      <w:r w:rsidRPr="007A5AF1">
        <w:rPr>
          <w:sz w:val="28"/>
          <w:szCs w:val="28"/>
        </w:rPr>
        <w:t>участниками ОГЭ.</w:t>
      </w:r>
    </w:p>
    <w:p w:rsidR="004723F4" w:rsidRPr="00BF7BB2" w:rsidRDefault="00FA2A49" w:rsidP="00FA2A49">
      <w:pPr>
        <w:autoSpaceDE w:val="0"/>
        <w:autoSpaceDN w:val="0"/>
        <w:adjustRightInd w:val="0"/>
        <w:spacing w:before="120" w:after="120"/>
        <w:ind w:firstLine="709"/>
        <w:jc w:val="center"/>
        <w:rPr>
          <w:b/>
          <w:bCs/>
          <w:sz w:val="28"/>
          <w:szCs w:val="28"/>
          <w:lang w:eastAsia="en-US"/>
        </w:rPr>
      </w:pPr>
      <w:r w:rsidRPr="00BF7BB2">
        <w:rPr>
          <w:b/>
          <w:bCs/>
          <w:sz w:val="28"/>
          <w:szCs w:val="28"/>
          <w:lang w:eastAsia="en-US"/>
        </w:rPr>
        <w:t>Информатика и ИКТ</w:t>
      </w:r>
    </w:p>
    <w:p w:rsidR="00FA2A49" w:rsidRPr="00BF7BB2" w:rsidRDefault="005A2662" w:rsidP="005A2662">
      <w:pPr>
        <w:autoSpaceDE w:val="0"/>
        <w:autoSpaceDN w:val="0"/>
        <w:adjustRightInd w:val="0"/>
        <w:ind w:firstLine="709"/>
        <w:jc w:val="both"/>
        <w:rPr>
          <w:sz w:val="28"/>
          <w:szCs w:val="28"/>
          <w:lang w:eastAsia="ar-SA"/>
        </w:rPr>
      </w:pPr>
      <w:r w:rsidRPr="00BF7BB2">
        <w:rPr>
          <w:sz w:val="28"/>
          <w:szCs w:val="28"/>
          <w:lang w:eastAsia="ar-SA"/>
        </w:rPr>
        <w:t xml:space="preserve">В аудиториях для проведения ОГЭ по информатике и ИКТ должны быть подготовлены рабочие места для участников экзамена (столы, парты), оборудованные компьютером. Число рабочих мест, оборудованных компьютером, должно соответствовать числу участников экзамена в аудитории. </w:t>
      </w:r>
      <w:r w:rsidR="00752316" w:rsidRPr="00BF7BB2">
        <w:rPr>
          <w:sz w:val="28"/>
          <w:szCs w:val="28"/>
          <w:lang w:eastAsia="ar-SA"/>
        </w:rPr>
        <w:t>Дополнительно готовится резервный компьютер из расчета 1 компьютер на 1 аудиторию, задействованную при проведении ОГЭ по информатике и ИКТ, в ППЭ.</w:t>
      </w:r>
    </w:p>
    <w:p w:rsidR="00B209F5" w:rsidRPr="00BF7BB2" w:rsidRDefault="00953E79" w:rsidP="005A2662">
      <w:pPr>
        <w:autoSpaceDE w:val="0"/>
        <w:autoSpaceDN w:val="0"/>
        <w:adjustRightInd w:val="0"/>
        <w:ind w:firstLine="709"/>
        <w:jc w:val="both"/>
        <w:rPr>
          <w:sz w:val="28"/>
          <w:szCs w:val="28"/>
          <w:lang w:eastAsia="ar-SA"/>
        </w:rPr>
      </w:pPr>
      <w:r w:rsidRPr="00BF7BB2">
        <w:rPr>
          <w:sz w:val="28"/>
          <w:szCs w:val="28"/>
          <w:lang w:eastAsia="ar-SA"/>
        </w:rPr>
        <w:t xml:space="preserve">Не </w:t>
      </w:r>
      <w:proofErr w:type="gramStart"/>
      <w:r w:rsidRPr="00BF7BB2">
        <w:rPr>
          <w:sz w:val="28"/>
          <w:szCs w:val="28"/>
          <w:lang w:eastAsia="ar-SA"/>
        </w:rPr>
        <w:t>позднее</w:t>
      </w:r>
      <w:proofErr w:type="gramEnd"/>
      <w:r w:rsidRPr="00BF7BB2">
        <w:rPr>
          <w:sz w:val="28"/>
          <w:szCs w:val="28"/>
          <w:lang w:eastAsia="ar-SA"/>
        </w:rPr>
        <w:t xml:space="preserve"> чем за 1 день до экзамена н</w:t>
      </w:r>
      <w:r w:rsidR="00B209F5" w:rsidRPr="00BF7BB2">
        <w:rPr>
          <w:sz w:val="28"/>
          <w:szCs w:val="28"/>
          <w:lang w:eastAsia="ar-SA"/>
        </w:rPr>
        <w:t>а каждое рабочее место участника экзамена для выполнения практической части экзаменационной работы должно быть установлено</w:t>
      </w:r>
      <w:r w:rsidR="000F2924" w:rsidRPr="00BF7BB2">
        <w:rPr>
          <w:sz w:val="28"/>
          <w:szCs w:val="28"/>
          <w:lang w:eastAsia="ar-SA"/>
        </w:rPr>
        <w:t xml:space="preserve"> </w:t>
      </w:r>
      <w:r w:rsidRPr="00BF7BB2">
        <w:rPr>
          <w:sz w:val="28"/>
          <w:szCs w:val="28"/>
          <w:lang w:eastAsia="ar-SA"/>
        </w:rPr>
        <w:t>ПО</w:t>
      </w:r>
      <w:r w:rsidR="00B209F5" w:rsidRPr="00BF7BB2">
        <w:rPr>
          <w:sz w:val="28"/>
          <w:szCs w:val="28"/>
          <w:lang w:eastAsia="ar-SA"/>
        </w:rPr>
        <w:t xml:space="preserve"> в составе:</w:t>
      </w:r>
    </w:p>
    <w:p w:rsidR="00B209F5" w:rsidRDefault="00903E9A" w:rsidP="005A2662">
      <w:pPr>
        <w:autoSpaceDE w:val="0"/>
        <w:autoSpaceDN w:val="0"/>
        <w:adjustRightInd w:val="0"/>
        <w:ind w:firstLine="709"/>
        <w:jc w:val="both"/>
        <w:rPr>
          <w:sz w:val="28"/>
          <w:szCs w:val="28"/>
          <w:lang w:eastAsia="ar-SA"/>
        </w:rPr>
      </w:pPr>
      <w:r w:rsidRPr="00BF7BB2">
        <w:rPr>
          <w:sz w:val="28"/>
          <w:szCs w:val="28"/>
          <w:lang w:eastAsia="ar-SA"/>
        </w:rPr>
        <w:t>программа для создания и работы с</w:t>
      </w:r>
      <w:r>
        <w:rPr>
          <w:sz w:val="28"/>
          <w:szCs w:val="28"/>
          <w:lang w:eastAsia="ar-SA"/>
        </w:rPr>
        <w:t xml:space="preserve"> презентациями;</w:t>
      </w:r>
    </w:p>
    <w:p w:rsidR="00903E9A" w:rsidRDefault="00903E9A" w:rsidP="005A2662">
      <w:pPr>
        <w:autoSpaceDE w:val="0"/>
        <w:autoSpaceDN w:val="0"/>
        <w:adjustRightInd w:val="0"/>
        <w:ind w:firstLine="709"/>
        <w:jc w:val="both"/>
        <w:rPr>
          <w:sz w:val="28"/>
          <w:szCs w:val="28"/>
          <w:lang w:eastAsia="ar-SA"/>
        </w:rPr>
      </w:pPr>
      <w:r>
        <w:rPr>
          <w:sz w:val="28"/>
          <w:szCs w:val="28"/>
          <w:lang w:eastAsia="ar-SA"/>
        </w:rPr>
        <w:t>текстовый процессор;</w:t>
      </w:r>
    </w:p>
    <w:p w:rsidR="00903E9A" w:rsidRDefault="00903E9A" w:rsidP="00903E9A">
      <w:pPr>
        <w:autoSpaceDE w:val="0"/>
        <w:autoSpaceDN w:val="0"/>
        <w:adjustRightInd w:val="0"/>
        <w:ind w:firstLine="709"/>
        <w:jc w:val="both"/>
        <w:rPr>
          <w:sz w:val="28"/>
          <w:szCs w:val="28"/>
          <w:lang w:eastAsia="ar-SA"/>
        </w:rPr>
      </w:pPr>
      <w:r w:rsidRPr="00903E9A">
        <w:rPr>
          <w:sz w:val="28"/>
          <w:szCs w:val="28"/>
          <w:lang w:eastAsia="ar-SA"/>
        </w:rPr>
        <w:t>программ</w:t>
      </w:r>
      <w:r>
        <w:rPr>
          <w:sz w:val="28"/>
          <w:szCs w:val="28"/>
          <w:lang w:eastAsia="ar-SA"/>
        </w:rPr>
        <w:t>а</w:t>
      </w:r>
      <w:r w:rsidRPr="00903E9A">
        <w:rPr>
          <w:sz w:val="28"/>
          <w:szCs w:val="28"/>
          <w:lang w:eastAsia="ar-SA"/>
        </w:rPr>
        <w:t xml:space="preserve"> для обработки ин</w:t>
      </w:r>
      <w:r>
        <w:rPr>
          <w:sz w:val="28"/>
          <w:szCs w:val="28"/>
          <w:lang w:eastAsia="ar-SA"/>
        </w:rPr>
        <w:t xml:space="preserve">формации, представленной в виде </w:t>
      </w:r>
      <w:proofErr w:type="gramStart"/>
      <w:r>
        <w:rPr>
          <w:sz w:val="28"/>
          <w:szCs w:val="28"/>
          <w:lang w:eastAsia="ar-SA"/>
        </w:rPr>
        <w:t>электронных</w:t>
      </w:r>
      <w:proofErr w:type="gramEnd"/>
    </w:p>
    <w:p w:rsidR="00903E9A" w:rsidRDefault="00903E9A" w:rsidP="00903E9A">
      <w:pPr>
        <w:autoSpaceDE w:val="0"/>
        <w:autoSpaceDN w:val="0"/>
        <w:adjustRightInd w:val="0"/>
        <w:jc w:val="both"/>
        <w:rPr>
          <w:sz w:val="28"/>
          <w:szCs w:val="28"/>
          <w:lang w:eastAsia="ar-SA"/>
        </w:rPr>
      </w:pPr>
      <w:r w:rsidRPr="00903E9A">
        <w:rPr>
          <w:sz w:val="28"/>
          <w:szCs w:val="28"/>
          <w:lang w:eastAsia="ar-SA"/>
        </w:rPr>
        <w:t>таблиц (табличный процессор)</w:t>
      </w:r>
      <w:r>
        <w:rPr>
          <w:sz w:val="28"/>
          <w:szCs w:val="28"/>
          <w:lang w:eastAsia="ar-SA"/>
        </w:rPr>
        <w:t>;</w:t>
      </w:r>
    </w:p>
    <w:p w:rsidR="00903E9A" w:rsidRDefault="00903E9A" w:rsidP="00903E9A">
      <w:pPr>
        <w:autoSpaceDE w:val="0"/>
        <w:autoSpaceDN w:val="0"/>
        <w:adjustRightInd w:val="0"/>
        <w:ind w:firstLine="709"/>
        <w:jc w:val="both"/>
        <w:rPr>
          <w:sz w:val="28"/>
          <w:szCs w:val="28"/>
          <w:lang w:eastAsia="ar-SA"/>
        </w:rPr>
      </w:pPr>
      <w:r>
        <w:rPr>
          <w:sz w:val="28"/>
          <w:szCs w:val="28"/>
          <w:lang w:eastAsia="ar-SA"/>
        </w:rPr>
        <w:t>учебная среда для исполнителя «Робот» (например, среда для разработки «Кумир» - если такая среда использовалась при обучении);</w:t>
      </w:r>
    </w:p>
    <w:p w:rsidR="00903E9A" w:rsidRDefault="00826D0A" w:rsidP="00903E9A">
      <w:pPr>
        <w:autoSpaceDE w:val="0"/>
        <w:autoSpaceDN w:val="0"/>
        <w:adjustRightInd w:val="0"/>
        <w:ind w:firstLine="709"/>
        <w:jc w:val="both"/>
        <w:rPr>
          <w:sz w:val="28"/>
          <w:szCs w:val="28"/>
          <w:lang w:eastAsia="ar-SA"/>
        </w:rPr>
      </w:pPr>
      <w:r>
        <w:rPr>
          <w:sz w:val="28"/>
          <w:szCs w:val="28"/>
          <w:lang w:eastAsia="ar-SA"/>
        </w:rPr>
        <w:t>среда</w:t>
      </w:r>
      <w:r w:rsidR="00903E9A">
        <w:rPr>
          <w:sz w:val="28"/>
          <w:szCs w:val="28"/>
          <w:lang w:eastAsia="ar-SA"/>
        </w:rPr>
        <w:t xml:space="preserve"> программирования, знаком</w:t>
      </w:r>
      <w:r>
        <w:rPr>
          <w:sz w:val="28"/>
          <w:szCs w:val="28"/>
          <w:lang w:eastAsia="ar-SA"/>
        </w:rPr>
        <w:t>ая</w:t>
      </w:r>
      <w:r w:rsidR="00903E9A">
        <w:rPr>
          <w:sz w:val="28"/>
          <w:szCs w:val="28"/>
          <w:lang w:eastAsia="ar-SA"/>
        </w:rPr>
        <w:t xml:space="preserve"> участник</w:t>
      </w:r>
      <w:r>
        <w:rPr>
          <w:sz w:val="28"/>
          <w:szCs w:val="28"/>
          <w:lang w:eastAsia="ar-SA"/>
        </w:rPr>
        <w:t xml:space="preserve">у, для </w:t>
      </w:r>
      <w:r w:rsidRPr="00826D0A">
        <w:rPr>
          <w:sz w:val="28"/>
          <w:szCs w:val="28"/>
          <w:lang w:eastAsia="ar-SA"/>
        </w:rPr>
        <w:t>редактирова</w:t>
      </w:r>
      <w:r>
        <w:rPr>
          <w:sz w:val="28"/>
          <w:szCs w:val="28"/>
          <w:lang w:eastAsia="ar-SA"/>
        </w:rPr>
        <w:t>ния</w:t>
      </w:r>
      <w:r w:rsidRPr="00826D0A">
        <w:rPr>
          <w:sz w:val="28"/>
          <w:szCs w:val="28"/>
          <w:lang w:eastAsia="ar-SA"/>
        </w:rPr>
        <w:t xml:space="preserve"> текст</w:t>
      </w:r>
      <w:r>
        <w:rPr>
          <w:sz w:val="28"/>
          <w:szCs w:val="28"/>
          <w:lang w:eastAsia="ar-SA"/>
        </w:rPr>
        <w:t>а</w:t>
      </w:r>
      <w:r w:rsidRPr="00826D0A">
        <w:rPr>
          <w:sz w:val="28"/>
          <w:szCs w:val="28"/>
          <w:lang w:eastAsia="ar-SA"/>
        </w:rPr>
        <w:t xml:space="preserve"> программы, запуска программ</w:t>
      </w:r>
      <w:r>
        <w:rPr>
          <w:sz w:val="28"/>
          <w:szCs w:val="28"/>
          <w:lang w:eastAsia="ar-SA"/>
        </w:rPr>
        <w:t>ы</w:t>
      </w:r>
      <w:r w:rsidRPr="00826D0A">
        <w:rPr>
          <w:sz w:val="28"/>
          <w:szCs w:val="28"/>
          <w:lang w:eastAsia="ar-SA"/>
        </w:rPr>
        <w:t xml:space="preserve"> и выполн</w:t>
      </w:r>
      <w:r>
        <w:rPr>
          <w:sz w:val="28"/>
          <w:szCs w:val="28"/>
          <w:lang w:eastAsia="ar-SA"/>
        </w:rPr>
        <w:t>ения</w:t>
      </w:r>
      <w:r w:rsidRPr="00826D0A">
        <w:rPr>
          <w:sz w:val="28"/>
          <w:szCs w:val="28"/>
          <w:lang w:eastAsia="ar-SA"/>
        </w:rPr>
        <w:t xml:space="preserve"> её отладк</w:t>
      </w:r>
      <w:r>
        <w:rPr>
          <w:sz w:val="28"/>
          <w:szCs w:val="28"/>
          <w:lang w:eastAsia="ar-SA"/>
        </w:rPr>
        <w:t>и.</w:t>
      </w:r>
    </w:p>
    <w:p w:rsidR="003E74B5" w:rsidRPr="003B3039" w:rsidRDefault="003E74B5" w:rsidP="00903E9A">
      <w:pPr>
        <w:autoSpaceDE w:val="0"/>
        <w:autoSpaceDN w:val="0"/>
        <w:adjustRightInd w:val="0"/>
        <w:ind w:firstLine="709"/>
        <w:jc w:val="both"/>
        <w:rPr>
          <w:sz w:val="28"/>
          <w:szCs w:val="28"/>
          <w:lang w:eastAsia="ar-SA"/>
        </w:rPr>
      </w:pPr>
      <w:r w:rsidRPr="009B7FDA">
        <w:rPr>
          <w:sz w:val="28"/>
          <w:szCs w:val="28"/>
          <w:lang w:eastAsia="ar-SA"/>
        </w:rPr>
        <w:t xml:space="preserve">Все </w:t>
      </w:r>
      <w:r>
        <w:rPr>
          <w:sz w:val="28"/>
          <w:szCs w:val="28"/>
          <w:lang w:eastAsia="ar-SA"/>
        </w:rPr>
        <w:t>ПО</w:t>
      </w:r>
      <w:r w:rsidRPr="009B7FDA">
        <w:rPr>
          <w:sz w:val="28"/>
          <w:szCs w:val="28"/>
          <w:lang w:eastAsia="ar-SA"/>
        </w:rPr>
        <w:t xml:space="preserve"> должно быть лицензионным, версии используемого </w:t>
      </w:r>
      <w:r>
        <w:rPr>
          <w:sz w:val="28"/>
          <w:szCs w:val="28"/>
          <w:lang w:eastAsia="ar-SA"/>
        </w:rPr>
        <w:t>ПО</w:t>
      </w:r>
      <w:r w:rsidRPr="009B7FDA">
        <w:rPr>
          <w:sz w:val="28"/>
          <w:szCs w:val="28"/>
          <w:lang w:eastAsia="ar-SA"/>
        </w:rPr>
        <w:t xml:space="preserve"> должны быть </w:t>
      </w:r>
      <w:r w:rsidRPr="003B3039">
        <w:rPr>
          <w:sz w:val="28"/>
          <w:szCs w:val="28"/>
          <w:lang w:eastAsia="ar-SA"/>
        </w:rPr>
        <w:t>привычны для участников экзамена.</w:t>
      </w:r>
    </w:p>
    <w:p w:rsidR="009261B3" w:rsidRPr="003B3039" w:rsidRDefault="009261B3" w:rsidP="009261B3">
      <w:pPr>
        <w:tabs>
          <w:tab w:val="left" w:pos="993"/>
          <w:tab w:val="left" w:pos="1134"/>
        </w:tabs>
        <w:suppressAutoHyphens/>
        <w:ind w:firstLine="680"/>
        <w:jc w:val="both"/>
        <w:rPr>
          <w:sz w:val="28"/>
          <w:szCs w:val="28"/>
          <w:lang w:eastAsia="ar-SA"/>
        </w:rPr>
      </w:pPr>
      <w:r w:rsidRPr="003B3039">
        <w:rPr>
          <w:sz w:val="28"/>
          <w:szCs w:val="28"/>
          <w:lang w:eastAsia="ar-SA"/>
        </w:rPr>
        <w:t xml:space="preserve">Выход в </w:t>
      </w:r>
      <w:r w:rsidR="00195B54" w:rsidRPr="003B3039">
        <w:rPr>
          <w:sz w:val="28"/>
          <w:szCs w:val="28"/>
          <w:lang w:eastAsia="ar-SA"/>
        </w:rPr>
        <w:t>сеть «</w:t>
      </w:r>
      <w:r w:rsidRPr="003B3039">
        <w:rPr>
          <w:sz w:val="28"/>
          <w:szCs w:val="28"/>
          <w:lang w:eastAsia="ar-SA"/>
        </w:rPr>
        <w:t>Интернет</w:t>
      </w:r>
      <w:r w:rsidR="00195B54" w:rsidRPr="003B3039">
        <w:rPr>
          <w:sz w:val="28"/>
          <w:szCs w:val="28"/>
          <w:lang w:eastAsia="ar-SA"/>
        </w:rPr>
        <w:t>»</w:t>
      </w:r>
      <w:r w:rsidRPr="003B3039">
        <w:rPr>
          <w:sz w:val="28"/>
          <w:szCs w:val="28"/>
          <w:lang w:eastAsia="ar-SA"/>
        </w:rPr>
        <w:t xml:space="preserve"> и в локальную сеть в аудиториях для проведения экзамена по информатике и ИКТ должен быть заблокирован.</w:t>
      </w:r>
    </w:p>
    <w:p w:rsidR="009261B3" w:rsidRPr="003B3039" w:rsidRDefault="009261B3" w:rsidP="002B6F3C">
      <w:pPr>
        <w:tabs>
          <w:tab w:val="left" w:pos="993"/>
          <w:tab w:val="left" w:pos="1134"/>
        </w:tabs>
        <w:suppressAutoHyphens/>
        <w:ind w:firstLine="680"/>
        <w:jc w:val="both"/>
        <w:rPr>
          <w:sz w:val="28"/>
          <w:szCs w:val="28"/>
          <w:lang w:eastAsia="ar-SA"/>
        </w:rPr>
      </w:pPr>
      <w:r w:rsidRPr="003B3039">
        <w:rPr>
          <w:sz w:val="28"/>
          <w:szCs w:val="28"/>
          <w:lang w:eastAsia="ar-SA"/>
        </w:rPr>
        <w:t xml:space="preserve">«Рабочий стол» компьютера должен быть освобожден от программ и ярлыков, не используемых на экзамене; на «рабочем столе» должны быть созданы ярлыки (ссылки) для запуска всех элементов </w:t>
      </w:r>
      <w:proofErr w:type="gramStart"/>
      <w:r w:rsidRPr="003B3039">
        <w:rPr>
          <w:sz w:val="28"/>
          <w:szCs w:val="28"/>
          <w:lang w:eastAsia="ar-SA"/>
        </w:rPr>
        <w:t>ПО</w:t>
      </w:r>
      <w:proofErr w:type="gramEnd"/>
      <w:r w:rsidRPr="003B3039">
        <w:rPr>
          <w:sz w:val="28"/>
          <w:szCs w:val="28"/>
          <w:lang w:eastAsia="ar-SA"/>
        </w:rPr>
        <w:t>.</w:t>
      </w:r>
    </w:p>
    <w:p w:rsidR="00903E9A" w:rsidRPr="003B3039" w:rsidRDefault="002B6F3C" w:rsidP="002B6F3C">
      <w:pPr>
        <w:autoSpaceDE w:val="0"/>
        <w:autoSpaceDN w:val="0"/>
        <w:adjustRightInd w:val="0"/>
        <w:spacing w:before="120" w:after="120"/>
        <w:ind w:firstLine="709"/>
        <w:jc w:val="center"/>
        <w:rPr>
          <w:b/>
          <w:sz w:val="28"/>
          <w:szCs w:val="28"/>
          <w:lang w:eastAsia="ar-SA"/>
        </w:rPr>
      </w:pPr>
      <w:r w:rsidRPr="003B3039">
        <w:rPr>
          <w:b/>
          <w:sz w:val="28"/>
          <w:szCs w:val="28"/>
          <w:lang w:eastAsia="ar-SA"/>
        </w:rPr>
        <w:t>Литература</w:t>
      </w:r>
    </w:p>
    <w:p w:rsidR="002B6F3C" w:rsidRDefault="002B6F3C" w:rsidP="002B6F3C">
      <w:pPr>
        <w:autoSpaceDE w:val="0"/>
        <w:autoSpaceDN w:val="0"/>
        <w:adjustRightInd w:val="0"/>
        <w:ind w:firstLine="709"/>
        <w:jc w:val="both"/>
        <w:rPr>
          <w:sz w:val="28"/>
          <w:szCs w:val="28"/>
          <w:lang w:eastAsia="en-US"/>
        </w:rPr>
      </w:pPr>
      <w:r w:rsidRPr="003B3039">
        <w:rPr>
          <w:sz w:val="28"/>
          <w:szCs w:val="28"/>
          <w:lang w:eastAsia="en-US"/>
        </w:rPr>
        <w:t>Участники экзамена по мере необходимости работают с текстами за отдельными столами, на которых находятся нужные книги. При</w:t>
      </w:r>
      <w:r w:rsidRPr="002B6F3C">
        <w:rPr>
          <w:sz w:val="28"/>
          <w:szCs w:val="28"/>
          <w:lang w:eastAsia="en-US"/>
        </w:rPr>
        <w:t xml:space="preserve"> проведении экзамена необходимо</w:t>
      </w:r>
      <w:r>
        <w:rPr>
          <w:sz w:val="28"/>
          <w:szCs w:val="28"/>
          <w:lang w:eastAsia="en-US"/>
        </w:rPr>
        <w:t xml:space="preserve"> </w:t>
      </w:r>
      <w:r w:rsidRPr="002B6F3C">
        <w:rPr>
          <w:sz w:val="28"/>
          <w:szCs w:val="28"/>
          <w:lang w:eastAsia="en-US"/>
        </w:rPr>
        <w:t xml:space="preserve">подготовить </w:t>
      </w:r>
      <w:r w:rsidR="00345159">
        <w:rPr>
          <w:sz w:val="28"/>
          <w:szCs w:val="28"/>
          <w:lang w:eastAsia="en-US"/>
        </w:rPr>
        <w:t xml:space="preserve">дополнительные столы с </w:t>
      </w:r>
      <w:r w:rsidRPr="002B6F3C">
        <w:rPr>
          <w:sz w:val="28"/>
          <w:szCs w:val="28"/>
          <w:lang w:eastAsia="en-US"/>
        </w:rPr>
        <w:t>книг</w:t>
      </w:r>
      <w:r w:rsidR="00345159">
        <w:rPr>
          <w:sz w:val="28"/>
          <w:szCs w:val="28"/>
          <w:lang w:eastAsia="en-US"/>
        </w:rPr>
        <w:t>ами</w:t>
      </w:r>
      <w:r w:rsidRPr="002B6F3C">
        <w:rPr>
          <w:sz w:val="28"/>
          <w:szCs w:val="28"/>
          <w:lang w:eastAsia="en-US"/>
        </w:rPr>
        <w:t xml:space="preserve"> в нескольких экземплярах для каждой аудитории (в зависимости от</w:t>
      </w:r>
      <w:r>
        <w:rPr>
          <w:sz w:val="28"/>
          <w:szCs w:val="28"/>
          <w:lang w:eastAsia="en-US"/>
        </w:rPr>
        <w:t xml:space="preserve"> </w:t>
      </w:r>
      <w:r w:rsidRPr="002B6F3C">
        <w:rPr>
          <w:sz w:val="28"/>
          <w:szCs w:val="28"/>
          <w:lang w:eastAsia="en-US"/>
        </w:rPr>
        <w:t xml:space="preserve">наполнения). </w:t>
      </w:r>
    </w:p>
    <w:p w:rsidR="000E4DF4" w:rsidRDefault="002B6F3C" w:rsidP="002B6F3C">
      <w:pPr>
        <w:autoSpaceDE w:val="0"/>
        <w:autoSpaceDN w:val="0"/>
        <w:adjustRightInd w:val="0"/>
        <w:ind w:firstLine="709"/>
        <w:jc w:val="both"/>
        <w:rPr>
          <w:sz w:val="28"/>
          <w:szCs w:val="28"/>
          <w:lang w:eastAsia="en-US"/>
        </w:rPr>
      </w:pPr>
      <w:r w:rsidRPr="002B6F3C">
        <w:rPr>
          <w:sz w:val="28"/>
          <w:szCs w:val="28"/>
          <w:lang w:eastAsia="en-US"/>
        </w:rPr>
        <w:t>Книги следует подготовить таким образом, чтобы у участника экзамена</w:t>
      </w:r>
      <w:r>
        <w:rPr>
          <w:sz w:val="28"/>
          <w:szCs w:val="28"/>
          <w:lang w:eastAsia="en-US"/>
        </w:rPr>
        <w:t xml:space="preserve"> </w:t>
      </w:r>
      <w:r w:rsidRPr="002B6F3C">
        <w:rPr>
          <w:sz w:val="28"/>
          <w:szCs w:val="28"/>
          <w:lang w:eastAsia="en-US"/>
        </w:rPr>
        <w:t xml:space="preserve">отсутствовала возможность работать с комментариями и вступительными статьями </w:t>
      </w:r>
      <w:r w:rsidRPr="002B6F3C">
        <w:rPr>
          <w:sz w:val="28"/>
          <w:szCs w:val="28"/>
          <w:lang w:eastAsia="en-US"/>
        </w:rPr>
        <w:lastRenderedPageBreak/>
        <w:t>к</w:t>
      </w:r>
      <w:r>
        <w:rPr>
          <w:sz w:val="28"/>
          <w:szCs w:val="28"/>
          <w:lang w:eastAsia="en-US"/>
        </w:rPr>
        <w:t xml:space="preserve"> </w:t>
      </w:r>
      <w:r w:rsidRPr="002B6F3C">
        <w:rPr>
          <w:sz w:val="28"/>
          <w:szCs w:val="28"/>
          <w:lang w:eastAsia="en-US"/>
        </w:rPr>
        <w:t>художественным текстам (если таковые имеются). Организатор обеспечивает равные</w:t>
      </w:r>
      <w:r>
        <w:rPr>
          <w:sz w:val="28"/>
          <w:szCs w:val="28"/>
          <w:lang w:eastAsia="en-US"/>
        </w:rPr>
        <w:t xml:space="preserve"> </w:t>
      </w:r>
      <w:r w:rsidRPr="002B6F3C">
        <w:rPr>
          <w:sz w:val="28"/>
          <w:szCs w:val="28"/>
          <w:lang w:eastAsia="en-US"/>
        </w:rPr>
        <w:t>условия доступа к художественным текстам для всех участников экзамена</w:t>
      </w:r>
      <w:r>
        <w:rPr>
          <w:sz w:val="28"/>
          <w:szCs w:val="28"/>
          <w:lang w:eastAsia="en-US"/>
        </w:rPr>
        <w:t>.</w:t>
      </w:r>
    </w:p>
    <w:p w:rsidR="002B6F3C" w:rsidRPr="003B3039" w:rsidRDefault="00AE535C" w:rsidP="002B6F3C">
      <w:pPr>
        <w:tabs>
          <w:tab w:val="left" w:pos="9356"/>
        </w:tabs>
        <w:autoSpaceDE w:val="0"/>
        <w:autoSpaceDN w:val="0"/>
        <w:adjustRightInd w:val="0"/>
        <w:ind w:firstLine="680"/>
        <w:jc w:val="both"/>
        <w:rPr>
          <w:sz w:val="28"/>
          <w:szCs w:val="28"/>
          <w:lang w:eastAsia="en-US"/>
        </w:rPr>
      </w:pPr>
      <w:r>
        <w:rPr>
          <w:sz w:val="28"/>
          <w:szCs w:val="28"/>
          <w:lang w:eastAsia="en-US"/>
        </w:rPr>
        <w:t>Испо</w:t>
      </w:r>
      <w:r w:rsidR="002B6F3C" w:rsidRPr="009B7FDA">
        <w:rPr>
          <w:sz w:val="28"/>
          <w:szCs w:val="28"/>
          <w:lang w:eastAsia="en-US"/>
        </w:rPr>
        <w:t xml:space="preserve">льзование </w:t>
      </w:r>
      <w:r w:rsidR="002B6F3C" w:rsidRPr="003B3039">
        <w:rPr>
          <w:sz w:val="28"/>
          <w:szCs w:val="28"/>
          <w:lang w:eastAsia="en-US"/>
        </w:rPr>
        <w:t>личны</w:t>
      </w:r>
      <w:r w:rsidRPr="003B3039">
        <w:rPr>
          <w:sz w:val="28"/>
          <w:szCs w:val="28"/>
          <w:lang w:eastAsia="en-US"/>
        </w:rPr>
        <w:t>х</w:t>
      </w:r>
      <w:r w:rsidR="002B6F3C" w:rsidRPr="003B3039">
        <w:rPr>
          <w:sz w:val="28"/>
          <w:szCs w:val="28"/>
          <w:lang w:eastAsia="en-US"/>
        </w:rPr>
        <w:t xml:space="preserve"> текст</w:t>
      </w:r>
      <w:r w:rsidRPr="003B3039">
        <w:rPr>
          <w:sz w:val="28"/>
          <w:szCs w:val="28"/>
          <w:lang w:eastAsia="en-US"/>
        </w:rPr>
        <w:t>ов</w:t>
      </w:r>
      <w:r w:rsidR="002B6F3C" w:rsidRPr="003B3039">
        <w:rPr>
          <w:sz w:val="28"/>
          <w:szCs w:val="28"/>
          <w:lang w:eastAsia="en-US"/>
        </w:rPr>
        <w:t xml:space="preserve"> художественных произведений и сборник</w:t>
      </w:r>
      <w:r w:rsidRPr="003B3039">
        <w:rPr>
          <w:sz w:val="28"/>
          <w:szCs w:val="28"/>
          <w:lang w:eastAsia="en-US"/>
        </w:rPr>
        <w:t>ов</w:t>
      </w:r>
      <w:r w:rsidR="002B6F3C" w:rsidRPr="003B3039">
        <w:rPr>
          <w:sz w:val="28"/>
          <w:szCs w:val="28"/>
          <w:lang w:eastAsia="en-US"/>
        </w:rPr>
        <w:t xml:space="preserve"> лирики участникам ОГЭ запрещено.</w:t>
      </w:r>
    </w:p>
    <w:p w:rsidR="00335781" w:rsidRPr="003B3039" w:rsidRDefault="00335781" w:rsidP="00335781">
      <w:pPr>
        <w:tabs>
          <w:tab w:val="left" w:pos="9356"/>
        </w:tabs>
        <w:autoSpaceDE w:val="0"/>
        <w:autoSpaceDN w:val="0"/>
        <w:adjustRightInd w:val="0"/>
        <w:spacing w:before="120" w:after="120"/>
        <w:jc w:val="center"/>
        <w:rPr>
          <w:b/>
          <w:bCs/>
          <w:sz w:val="28"/>
          <w:szCs w:val="28"/>
          <w:lang w:eastAsia="en-US"/>
        </w:rPr>
      </w:pPr>
      <w:r w:rsidRPr="003B3039">
        <w:rPr>
          <w:b/>
          <w:bCs/>
          <w:sz w:val="28"/>
          <w:szCs w:val="28"/>
          <w:lang w:eastAsia="en-US"/>
        </w:rPr>
        <w:t xml:space="preserve">Иностранные языки </w:t>
      </w:r>
    </w:p>
    <w:p w:rsidR="00335781" w:rsidRPr="003B3039" w:rsidRDefault="00335781" w:rsidP="00335781">
      <w:pPr>
        <w:suppressAutoHyphens/>
        <w:spacing w:after="60"/>
        <w:ind w:firstLine="709"/>
        <w:jc w:val="both"/>
        <w:rPr>
          <w:sz w:val="28"/>
          <w:szCs w:val="28"/>
          <w:lang w:eastAsia="ar-SA"/>
        </w:rPr>
      </w:pPr>
      <w:r w:rsidRPr="003B3039">
        <w:rPr>
          <w:sz w:val="28"/>
          <w:szCs w:val="28"/>
          <w:lang w:eastAsia="ar-SA"/>
        </w:rPr>
        <w:t>Для проведения ОГЭ по иностранным языкам должны быть подготовлены:</w:t>
      </w:r>
    </w:p>
    <w:p w:rsidR="00335781" w:rsidRPr="003B3039" w:rsidRDefault="00335781" w:rsidP="00335781">
      <w:pPr>
        <w:widowControl w:val="0"/>
        <w:tabs>
          <w:tab w:val="left" w:pos="1134"/>
        </w:tabs>
        <w:ind w:left="709"/>
        <w:jc w:val="both"/>
        <w:rPr>
          <w:sz w:val="28"/>
          <w:szCs w:val="28"/>
          <w:lang w:eastAsia="en-US"/>
        </w:rPr>
      </w:pPr>
      <w:r w:rsidRPr="003B3039">
        <w:rPr>
          <w:sz w:val="28"/>
          <w:szCs w:val="28"/>
          <w:lang w:eastAsia="en-US"/>
        </w:rPr>
        <w:t>аудитория для проведения письменной части экзамена;</w:t>
      </w:r>
    </w:p>
    <w:p w:rsidR="00335781" w:rsidRPr="003B3039" w:rsidRDefault="00335781" w:rsidP="00CC2FED">
      <w:pPr>
        <w:pStyle w:val="1c"/>
        <w:shd w:val="clear" w:color="auto" w:fill="auto"/>
        <w:tabs>
          <w:tab w:val="left" w:pos="709"/>
        </w:tabs>
        <w:spacing w:after="0" w:line="240" w:lineRule="auto"/>
        <w:ind w:left="709" w:firstLine="0"/>
        <w:jc w:val="both"/>
        <w:rPr>
          <w:spacing w:val="0"/>
          <w:sz w:val="28"/>
          <w:szCs w:val="28"/>
          <w:lang w:eastAsia="en-US"/>
        </w:rPr>
      </w:pPr>
      <w:r w:rsidRPr="003B3039">
        <w:rPr>
          <w:spacing w:val="0"/>
          <w:sz w:val="28"/>
          <w:szCs w:val="28"/>
          <w:lang w:eastAsia="en-US"/>
        </w:rPr>
        <w:t>аудитория подготовки к устной части экзамена;</w:t>
      </w:r>
    </w:p>
    <w:p w:rsidR="00335781" w:rsidRPr="003B3039" w:rsidRDefault="00335781" w:rsidP="00CC2FED">
      <w:pPr>
        <w:pStyle w:val="1c"/>
        <w:shd w:val="clear" w:color="auto" w:fill="auto"/>
        <w:tabs>
          <w:tab w:val="left" w:pos="1134"/>
        </w:tabs>
        <w:spacing w:after="0" w:line="240" w:lineRule="auto"/>
        <w:ind w:firstLine="709"/>
        <w:jc w:val="both"/>
        <w:rPr>
          <w:spacing w:val="0"/>
          <w:sz w:val="28"/>
          <w:szCs w:val="28"/>
          <w:lang w:eastAsia="en-US"/>
        </w:rPr>
      </w:pPr>
      <w:r w:rsidRPr="003B3039">
        <w:rPr>
          <w:spacing w:val="0"/>
          <w:sz w:val="28"/>
          <w:szCs w:val="28"/>
          <w:lang w:eastAsia="en-US"/>
        </w:rPr>
        <w:t>аудитория проведения устной части экзамена.</w:t>
      </w:r>
    </w:p>
    <w:p w:rsidR="002B6F3C" w:rsidRPr="009B7FDA" w:rsidRDefault="00335781" w:rsidP="00F266C7">
      <w:pPr>
        <w:autoSpaceDE w:val="0"/>
        <w:autoSpaceDN w:val="0"/>
        <w:adjustRightInd w:val="0"/>
        <w:ind w:firstLine="709"/>
        <w:jc w:val="both"/>
        <w:rPr>
          <w:sz w:val="28"/>
          <w:szCs w:val="28"/>
          <w:lang w:eastAsia="en-US"/>
        </w:rPr>
      </w:pPr>
      <w:r w:rsidRPr="003B3039">
        <w:rPr>
          <w:sz w:val="28"/>
          <w:szCs w:val="28"/>
          <w:lang w:eastAsia="ar-SA"/>
        </w:rPr>
        <w:t>Аудитории устной части экзамена должны быть расположены так, чтобы после выхода из аудитории устного ответа участники экзамена, сдавшие устную часть и не сдавшие, не имели возможности взаимодействовать</w:t>
      </w:r>
      <w:r w:rsidR="00043CC2" w:rsidRPr="003B3039">
        <w:rPr>
          <w:sz w:val="28"/>
          <w:szCs w:val="28"/>
          <w:lang w:eastAsia="ar-SA"/>
        </w:rPr>
        <w:t xml:space="preserve"> (</w:t>
      </w:r>
      <w:r w:rsidR="00595D65" w:rsidRPr="003B3039">
        <w:rPr>
          <w:sz w:val="28"/>
          <w:szCs w:val="28"/>
          <w:lang w:eastAsia="ar-SA"/>
        </w:rPr>
        <w:t>п.</w:t>
      </w:r>
      <w:r w:rsidR="00D8626B" w:rsidRPr="003B3039">
        <w:rPr>
          <w:sz w:val="28"/>
          <w:szCs w:val="28"/>
          <w:lang w:eastAsia="ar-SA"/>
        </w:rPr>
        <w:t xml:space="preserve"> 24</w:t>
      </w:r>
      <w:r w:rsidR="00043CC2" w:rsidRPr="003B3039">
        <w:rPr>
          <w:sz w:val="28"/>
          <w:szCs w:val="28"/>
          <w:lang w:eastAsia="ar-SA"/>
        </w:rPr>
        <w:t xml:space="preserve"> настоящих </w:t>
      </w:r>
      <w:r w:rsidR="00D8626B" w:rsidRPr="003B3039">
        <w:rPr>
          <w:sz w:val="28"/>
          <w:szCs w:val="28"/>
          <w:lang w:eastAsia="ar-SA"/>
        </w:rPr>
        <w:t>М</w:t>
      </w:r>
      <w:r w:rsidR="00043CC2" w:rsidRPr="003B3039">
        <w:rPr>
          <w:sz w:val="28"/>
          <w:szCs w:val="28"/>
          <w:lang w:eastAsia="ar-SA"/>
        </w:rPr>
        <w:t>етодических рекомендаций)</w:t>
      </w:r>
      <w:r w:rsidRPr="003B3039">
        <w:rPr>
          <w:sz w:val="28"/>
          <w:szCs w:val="28"/>
          <w:lang w:eastAsia="ar-SA"/>
        </w:rPr>
        <w:t>.</w:t>
      </w:r>
    </w:p>
    <w:p w:rsidR="00C13428" w:rsidRPr="002F2947" w:rsidRDefault="00C13428" w:rsidP="0064584D">
      <w:pPr>
        <w:pStyle w:val="afffe"/>
        <w:numPr>
          <w:ilvl w:val="0"/>
          <w:numId w:val="15"/>
        </w:numPr>
        <w:spacing w:before="120" w:after="120"/>
        <w:ind w:left="0" w:firstLine="0"/>
        <w:outlineLvl w:val="0"/>
        <w:rPr>
          <w:rFonts w:ascii="Times New Roman" w:hAnsi="Times New Roman" w:cs="Times New Roman"/>
          <w:b/>
          <w:bCs/>
          <w:sz w:val="28"/>
          <w:szCs w:val="28"/>
        </w:rPr>
      </w:pPr>
      <w:bookmarkStart w:id="43" w:name="_Toc100325797"/>
      <w:r w:rsidRPr="002F2947">
        <w:rPr>
          <w:rFonts w:ascii="Times New Roman" w:hAnsi="Times New Roman" w:cs="Times New Roman"/>
          <w:b/>
          <w:bCs/>
          <w:sz w:val="28"/>
          <w:szCs w:val="28"/>
        </w:rPr>
        <w:t>Особенности проведения ОГЭ</w:t>
      </w:r>
      <w:bookmarkEnd w:id="43"/>
      <w:r w:rsidRPr="002F2947">
        <w:rPr>
          <w:rFonts w:ascii="Times New Roman" w:hAnsi="Times New Roman" w:cs="Times New Roman"/>
          <w:b/>
          <w:bCs/>
          <w:sz w:val="28"/>
          <w:szCs w:val="28"/>
        </w:rPr>
        <w:t xml:space="preserve"> </w:t>
      </w:r>
    </w:p>
    <w:p w:rsidR="002631AD" w:rsidRPr="002F2947" w:rsidRDefault="002631AD" w:rsidP="0064584D">
      <w:pPr>
        <w:tabs>
          <w:tab w:val="left" w:pos="4088"/>
        </w:tabs>
        <w:spacing w:before="120" w:after="120"/>
        <w:jc w:val="center"/>
        <w:rPr>
          <w:b/>
          <w:bCs/>
          <w:sz w:val="28"/>
          <w:szCs w:val="28"/>
        </w:rPr>
      </w:pPr>
      <w:r w:rsidRPr="002F2947">
        <w:rPr>
          <w:b/>
          <w:bCs/>
          <w:sz w:val="28"/>
          <w:szCs w:val="28"/>
        </w:rPr>
        <w:t>Русский язык</w:t>
      </w:r>
    </w:p>
    <w:p w:rsidR="00791FF5" w:rsidRPr="002F2947" w:rsidRDefault="00791FF5" w:rsidP="00BB225B">
      <w:pPr>
        <w:widowControl w:val="0"/>
        <w:ind w:firstLine="709"/>
        <w:jc w:val="both"/>
        <w:rPr>
          <w:sz w:val="28"/>
          <w:szCs w:val="28"/>
        </w:rPr>
      </w:pPr>
      <w:r w:rsidRPr="002F2947">
        <w:rPr>
          <w:sz w:val="28"/>
          <w:szCs w:val="28"/>
        </w:rPr>
        <w:t>Каждая аудитория для проведения ОГЭ по русскому языку должна быть оснащена средствами воспроизведения аудиозаписи.</w:t>
      </w:r>
    </w:p>
    <w:p w:rsidR="002631AD" w:rsidRPr="002F2947" w:rsidRDefault="002631AD" w:rsidP="00BB225B">
      <w:pPr>
        <w:widowControl w:val="0"/>
        <w:ind w:firstLine="709"/>
        <w:jc w:val="both"/>
        <w:rPr>
          <w:sz w:val="28"/>
          <w:szCs w:val="28"/>
        </w:rPr>
      </w:pPr>
      <w:r w:rsidRPr="002F2947">
        <w:rPr>
          <w:sz w:val="28"/>
          <w:szCs w:val="28"/>
        </w:rPr>
        <w:t>КИМ ОГЭ по русскому языку состоит из трёх частей:</w:t>
      </w:r>
    </w:p>
    <w:p w:rsidR="002631AD" w:rsidRPr="002F2947" w:rsidRDefault="002631AD" w:rsidP="00BB225B">
      <w:pPr>
        <w:widowControl w:val="0"/>
        <w:ind w:firstLine="709"/>
        <w:jc w:val="both"/>
        <w:rPr>
          <w:sz w:val="28"/>
          <w:szCs w:val="28"/>
        </w:rPr>
      </w:pPr>
      <w:r w:rsidRPr="002F2947">
        <w:rPr>
          <w:sz w:val="28"/>
          <w:szCs w:val="28"/>
        </w:rPr>
        <w:t>Часть 1 – сжатое изложение</w:t>
      </w:r>
      <w:r w:rsidR="00C007BD" w:rsidRPr="002F2947">
        <w:rPr>
          <w:sz w:val="28"/>
          <w:szCs w:val="28"/>
        </w:rPr>
        <w:t xml:space="preserve"> по прослушанному тексту</w:t>
      </w:r>
      <w:r w:rsidRPr="002F2947">
        <w:rPr>
          <w:sz w:val="28"/>
          <w:szCs w:val="28"/>
        </w:rPr>
        <w:t>.</w:t>
      </w:r>
    </w:p>
    <w:p w:rsidR="002631AD" w:rsidRPr="002F2947" w:rsidRDefault="002631AD" w:rsidP="00BB225B">
      <w:pPr>
        <w:widowControl w:val="0"/>
        <w:ind w:firstLine="709"/>
        <w:jc w:val="both"/>
        <w:rPr>
          <w:sz w:val="28"/>
          <w:szCs w:val="28"/>
        </w:rPr>
      </w:pPr>
      <w:r w:rsidRPr="002F2947">
        <w:rPr>
          <w:sz w:val="28"/>
          <w:szCs w:val="28"/>
        </w:rPr>
        <w:t>Часть 2– задания с кратким ответом.</w:t>
      </w:r>
    </w:p>
    <w:p w:rsidR="002631AD" w:rsidRPr="002F2947" w:rsidRDefault="002631AD" w:rsidP="00BB225B">
      <w:pPr>
        <w:widowControl w:val="0"/>
        <w:ind w:firstLine="709"/>
        <w:jc w:val="both"/>
        <w:rPr>
          <w:sz w:val="28"/>
          <w:szCs w:val="28"/>
        </w:rPr>
      </w:pPr>
      <w:r w:rsidRPr="002F2947">
        <w:rPr>
          <w:sz w:val="28"/>
          <w:szCs w:val="28"/>
        </w:rPr>
        <w:t>Часть 3– задание открытого типа с развёрнутым ответом (сочинение).</w:t>
      </w:r>
    </w:p>
    <w:p w:rsidR="002631AD" w:rsidRPr="002F2947" w:rsidRDefault="002631AD" w:rsidP="00BB225B">
      <w:pPr>
        <w:widowControl w:val="0"/>
        <w:ind w:firstLine="709"/>
        <w:jc w:val="both"/>
        <w:rPr>
          <w:sz w:val="28"/>
          <w:szCs w:val="28"/>
        </w:rPr>
      </w:pPr>
      <w:r w:rsidRPr="002F2947">
        <w:rPr>
          <w:sz w:val="28"/>
          <w:szCs w:val="28"/>
        </w:rPr>
        <w:t>Для воспроизведения текста изложения используется аудиозапись на электронном носителе (входит в комплект ЭМ).</w:t>
      </w:r>
    </w:p>
    <w:p w:rsidR="00C007BD" w:rsidRPr="002F2947" w:rsidRDefault="00C007BD" w:rsidP="00BB225B">
      <w:pPr>
        <w:ind w:firstLine="709"/>
        <w:jc w:val="both"/>
        <w:rPr>
          <w:sz w:val="28"/>
          <w:szCs w:val="28"/>
        </w:rPr>
      </w:pPr>
      <w:r w:rsidRPr="002F2947">
        <w:rPr>
          <w:sz w:val="28"/>
          <w:szCs w:val="28"/>
        </w:rPr>
        <w:t xml:space="preserve">Технические специалисты или организаторы в аудитории настраивают средство воспроизведения аудиозаписи так, чтобы было слышно всем участникам экзамена. Аудиозапись прослушивается участниками экзамена дважды с перерывом в 5-6 минут. </w:t>
      </w:r>
    </w:p>
    <w:p w:rsidR="00C007BD" w:rsidRPr="002F2947" w:rsidRDefault="00C007BD" w:rsidP="00BB225B">
      <w:pPr>
        <w:ind w:firstLine="709"/>
        <w:jc w:val="both"/>
        <w:rPr>
          <w:sz w:val="28"/>
          <w:szCs w:val="28"/>
        </w:rPr>
      </w:pPr>
      <w:r w:rsidRPr="002F2947">
        <w:rPr>
          <w:sz w:val="28"/>
          <w:szCs w:val="28"/>
        </w:rPr>
        <w:t xml:space="preserve">Во время прослушивания текста участникам ГИА разрешается делать записи </w:t>
      </w:r>
      <w:r w:rsidR="00C549C0">
        <w:rPr>
          <w:sz w:val="28"/>
          <w:szCs w:val="28"/>
        </w:rPr>
        <w:t>в черновиках</w:t>
      </w:r>
      <w:r w:rsidRPr="002F2947">
        <w:rPr>
          <w:sz w:val="28"/>
          <w:szCs w:val="28"/>
        </w:rPr>
        <w:t xml:space="preserve">. </w:t>
      </w:r>
    </w:p>
    <w:p w:rsidR="00C007BD" w:rsidRPr="002F2947" w:rsidRDefault="00C007BD" w:rsidP="00AC14D4">
      <w:pPr>
        <w:ind w:firstLine="709"/>
        <w:jc w:val="both"/>
        <w:rPr>
          <w:sz w:val="28"/>
          <w:szCs w:val="28"/>
        </w:rPr>
      </w:pPr>
      <w:r w:rsidRPr="002F2947">
        <w:rPr>
          <w:sz w:val="28"/>
          <w:szCs w:val="28"/>
        </w:rPr>
        <w:t>После повторного прослушивания участники ГИА приступают к написанию изложения. Организаторы в аудитории отключают средство воспроизведения аудиозаписи.</w:t>
      </w:r>
    </w:p>
    <w:p w:rsidR="00D95DC5" w:rsidRDefault="00AC14D4" w:rsidP="0064584D">
      <w:pPr>
        <w:ind w:firstLine="709"/>
        <w:jc w:val="both"/>
        <w:rPr>
          <w:sz w:val="28"/>
          <w:szCs w:val="28"/>
        </w:rPr>
      </w:pPr>
      <w:r w:rsidRPr="003B3039">
        <w:rPr>
          <w:sz w:val="28"/>
          <w:szCs w:val="28"/>
        </w:rPr>
        <w:t>В аудитории участникам экзамена предоставляются орфографические словари, позволяющие устанавливать нормативное написание слов, и которыми участники экзамена пользуются при выполнении всех частей работы.</w:t>
      </w:r>
    </w:p>
    <w:p w:rsidR="0064584D" w:rsidRDefault="0064584D" w:rsidP="0064584D">
      <w:pPr>
        <w:spacing w:before="120" w:after="120"/>
        <w:jc w:val="center"/>
        <w:rPr>
          <w:sz w:val="28"/>
          <w:szCs w:val="28"/>
        </w:rPr>
      </w:pPr>
      <w:r w:rsidRPr="003B3039">
        <w:rPr>
          <w:b/>
          <w:bCs/>
          <w:sz w:val="28"/>
          <w:szCs w:val="28"/>
          <w:lang w:eastAsia="en-US"/>
        </w:rPr>
        <w:t>Иностранные языки</w:t>
      </w:r>
    </w:p>
    <w:p w:rsidR="0064584D" w:rsidRDefault="006C4B29" w:rsidP="00F266C7">
      <w:pPr>
        <w:ind w:firstLine="709"/>
        <w:jc w:val="both"/>
        <w:rPr>
          <w:sz w:val="28"/>
          <w:szCs w:val="28"/>
        </w:rPr>
      </w:pPr>
      <w:r w:rsidRPr="009B7FDA">
        <w:rPr>
          <w:sz w:val="28"/>
          <w:szCs w:val="28"/>
        </w:rPr>
        <w:t>Письменная и устная части экзамена по иностранным языкам проводятся в один день.</w:t>
      </w:r>
      <w:r>
        <w:rPr>
          <w:sz w:val="28"/>
          <w:szCs w:val="28"/>
        </w:rPr>
        <w:t xml:space="preserve"> </w:t>
      </w:r>
      <w:r w:rsidRPr="009B7FDA">
        <w:rPr>
          <w:sz w:val="28"/>
          <w:szCs w:val="28"/>
        </w:rPr>
        <w:t>Порядком не предусмотрен отказ обучающихся от участия в устной части экзамена по иностранным языкам (раздел «Говорение»).</w:t>
      </w:r>
    </w:p>
    <w:p w:rsidR="008838FB" w:rsidRPr="009B7FDA" w:rsidRDefault="008838FB" w:rsidP="00F266C7">
      <w:pPr>
        <w:widowControl w:val="0"/>
        <w:suppressAutoHyphens/>
        <w:ind w:firstLine="709"/>
        <w:jc w:val="both"/>
        <w:rPr>
          <w:sz w:val="28"/>
          <w:szCs w:val="28"/>
        </w:rPr>
      </w:pPr>
      <w:r w:rsidRPr="009B7FDA">
        <w:rPr>
          <w:sz w:val="28"/>
          <w:szCs w:val="28"/>
        </w:rPr>
        <w:t xml:space="preserve">Экзаменационная работа по иностранным языкам состоит из двух частей: </w:t>
      </w:r>
    </w:p>
    <w:p w:rsidR="008838FB" w:rsidRPr="009B7FDA" w:rsidRDefault="008838FB" w:rsidP="00F266C7">
      <w:pPr>
        <w:pStyle w:val="afff"/>
        <w:spacing w:line="240" w:lineRule="auto"/>
        <w:ind w:firstLine="709"/>
        <w:jc w:val="both"/>
        <w:rPr>
          <w:sz w:val="28"/>
          <w:szCs w:val="28"/>
        </w:rPr>
      </w:pPr>
      <w:r w:rsidRPr="009B7FDA">
        <w:rPr>
          <w:sz w:val="28"/>
          <w:szCs w:val="28"/>
        </w:rPr>
        <w:t>- письменная часть из 4-х разделов (</w:t>
      </w:r>
      <w:proofErr w:type="spellStart"/>
      <w:r w:rsidRPr="009B7FDA">
        <w:rPr>
          <w:sz w:val="28"/>
          <w:szCs w:val="28"/>
        </w:rPr>
        <w:t>аудирование</w:t>
      </w:r>
      <w:proofErr w:type="spellEnd"/>
      <w:r w:rsidRPr="009B7FDA">
        <w:rPr>
          <w:sz w:val="28"/>
          <w:szCs w:val="28"/>
        </w:rPr>
        <w:t>, чтение, грамматика и лексика, письмо);</w:t>
      </w:r>
    </w:p>
    <w:p w:rsidR="000A37EC" w:rsidRDefault="008838FB" w:rsidP="00F266C7">
      <w:pPr>
        <w:ind w:firstLine="709"/>
        <w:jc w:val="both"/>
        <w:rPr>
          <w:sz w:val="28"/>
          <w:szCs w:val="28"/>
        </w:rPr>
      </w:pPr>
      <w:r w:rsidRPr="009B7FDA">
        <w:rPr>
          <w:sz w:val="28"/>
          <w:szCs w:val="28"/>
        </w:rPr>
        <w:lastRenderedPageBreak/>
        <w:t>- устная часть - раздел 5 (задания по говорению).</w:t>
      </w:r>
    </w:p>
    <w:p w:rsidR="00C52D25" w:rsidRDefault="00C52D25" w:rsidP="00F266C7">
      <w:pPr>
        <w:ind w:firstLine="709"/>
        <w:jc w:val="both"/>
        <w:rPr>
          <w:sz w:val="28"/>
          <w:szCs w:val="28"/>
        </w:rPr>
      </w:pPr>
      <w:r>
        <w:rPr>
          <w:sz w:val="28"/>
          <w:szCs w:val="28"/>
        </w:rPr>
        <w:t>На каждую из частей экзамена по иностранному языку участнику выдаются следующие виды бланков:</w:t>
      </w:r>
    </w:p>
    <w:p w:rsidR="00C52D25" w:rsidRDefault="00C52D25" w:rsidP="00F266C7">
      <w:pPr>
        <w:pStyle w:val="afa"/>
        <w:numPr>
          <w:ilvl w:val="0"/>
          <w:numId w:val="66"/>
        </w:numPr>
        <w:ind w:left="0" w:firstLine="709"/>
        <w:jc w:val="both"/>
        <w:rPr>
          <w:sz w:val="28"/>
          <w:szCs w:val="28"/>
        </w:rPr>
      </w:pPr>
      <w:r>
        <w:rPr>
          <w:sz w:val="28"/>
          <w:szCs w:val="28"/>
        </w:rPr>
        <w:t>письменная часть</w:t>
      </w:r>
      <w:r w:rsidR="004A6F67">
        <w:rPr>
          <w:sz w:val="28"/>
          <w:szCs w:val="28"/>
        </w:rPr>
        <w:t xml:space="preserve"> – бланк ответов №1, бланк ответов №2 (лист 1 и лист 2), </w:t>
      </w:r>
      <w:r w:rsidR="00920F95">
        <w:rPr>
          <w:sz w:val="28"/>
          <w:szCs w:val="28"/>
        </w:rPr>
        <w:t>ДБО</w:t>
      </w:r>
      <w:r w:rsidR="004A6F67">
        <w:rPr>
          <w:sz w:val="28"/>
          <w:szCs w:val="28"/>
        </w:rPr>
        <w:t xml:space="preserve"> №2 (по просьбе участника);</w:t>
      </w:r>
    </w:p>
    <w:p w:rsidR="004A6F67" w:rsidRDefault="004A6F67" w:rsidP="00F266C7">
      <w:pPr>
        <w:pStyle w:val="afa"/>
        <w:numPr>
          <w:ilvl w:val="0"/>
          <w:numId w:val="66"/>
        </w:numPr>
        <w:ind w:left="0" w:firstLine="709"/>
        <w:jc w:val="both"/>
        <w:rPr>
          <w:sz w:val="28"/>
          <w:szCs w:val="28"/>
        </w:rPr>
      </w:pPr>
      <w:r>
        <w:rPr>
          <w:sz w:val="28"/>
          <w:szCs w:val="28"/>
        </w:rPr>
        <w:t>устная часть – регистрационный бланк.</w:t>
      </w:r>
    </w:p>
    <w:p w:rsidR="004A6F67" w:rsidRDefault="004A6F67" w:rsidP="00F266C7">
      <w:pPr>
        <w:ind w:firstLine="709"/>
        <w:jc w:val="both"/>
        <w:rPr>
          <w:sz w:val="28"/>
          <w:szCs w:val="28"/>
        </w:rPr>
      </w:pPr>
      <w:r>
        <w:rPr>
          <w:sz w:val="28"/>
          <w:szCs w:val="28"/>
        </w:rPr>
        <w:t>Бланки отличаются кодом предмета и обязательны к заполнению.</w:t>
      </w:r>
    </w:p>
    <w:p w:rsidR="00E5100B" w:rsidRDefault="00E5100B" w:rsidP="00F266C7">
      <w:pPr>
        <w:ind w:firstLine="709"/>
        <w:jc w:val="both"/>
        <w:rPr>
          <w:sz w:val="28"/>
          <w:szCs w:val="28"/>
        </w:rPr>
      </w:pPr>
      <w:r>
        <w:rPr>
          <w:sz w:val="28"/>
          <w:szCs w:val="28"/>
        </w:rPr>
        <w:t>При проведении письменной части д</w:t>
      </w:r>
      <w:r w:rsidRPr="00E5100B">
        <w:rPr>
          <w:sz w:val="28"/>
          <w:szCs w:val="28"/>
        </w:rPr>
        <w:t xml:space="preserve">ля </w:t>
      </w:r>
      <w:r>
        <w:rPr>
          <w:sz w:val="28"/>
          <w:szCs w:val="28"/>
        </w:rPr>
        <w:t>воспроизведения заданий раздела</w:t>
      </w:r>
      <w:r w:rsidR="00F266C7">
        <w:rPr>
          <w:sz w:val="28"/>
          <w:szCs w:val="28"/>
        </w:rPr>
        <w:t xml:space="preserve"> </w:t>
      </w:r>
      <w:r w:rsidRPr="00E5100B">
        <w:rPr>
          <w:sz w:val="28"/>
          <w:szCs w:val="28"/>
        </w:rPr>
        <w:t>«</w:t>
      </w:r>
      <w:proofErr w:type="spellStart"/>
      <w:r w:rsidRPr="00E5100B">
        <w:rPr>
          <w:sz w:val="28"/>
          <w:szCs w:val="28"/>
        </w:rPr>
        <w:t>Аудирования</w:t>
      </w:r>
      <w:proofErr w:type="spellEnd"/>
      <w:r w:rsidRPr="00E5100B">
        <w:rPr>
          <w:sz w:val="28"/>
          <w:szCs w:val="28"/>
        </w:rPr>
        <w:t>» используется аудиозапись на электронном носителе (входит в комплект ЭМ). Для выполнения заданий раздела «</w:t>
      </w:r>
      <w:proofErr w:type="spellStart"/>
      <w:r w:rsidRPr="00E5100B">
        <w:rPr>
          <w:sz w:val="28"/>
          <w:szCs w:val="28"/>
        </w:rPr>
        <w:t>Аудирования</w:t>
      </w:r>
      <w:proofErr w:type="spellEnd"/>
      <w:r w:rsidRPr="00E5100B">
        <w:rPr>
          <w:sz w:val="28"/>
          <w:szCs w:val="28"/>
        </w:rPr>
        <w:t>» технические специалисты или организаторы настраивают средство воспроизведения аудиозаписи так, чтобы было слышно всем участникам.</w:t>
      </w:r>
    </w:p>
    <w:p w:rsidR="00A8699B" w:rsidRDefault="00A8699B" w:rsidP="00A8699B">
      <w:pPr>
        <w:spacing w:before="120" w:after="120"/>
        <w:jc w:val="center"/>
        <w:rPr>
          <w:b/>
          <w:bCs/>
          <w:sz w:val="28"/>
          <w:szCs w:val="28"/>
          <w:lang w:eastAsia="en-US"/>
        </w:rPr>
      </w:pPr>
      <w:r w:rsidRPr="003B3039">
        <w:rPr>
          <w:b/>
          <w:bCs/>
          <w:sz w:val="28"/>
          <w:szCs w:val="28"/>
          <w:lang w:eastAsia="en-US"/>
        </w:rPr>
        <w:t>Физика</w:t>
      </w:r>
    </w:p>
    <w:p w:rsidR="005252FF" w:rsidRDefault="00570E81" w:rsidP="00570E81">
      <w:pPr>
        <w:ind w:firstLine="709"/>
        <w:jc w:val="both"/>
        <w:rPr>
          <w:sz w:val="28"/>
          <w:szCs w:val="28"/>
        </w:rPr>
      </w:pPr>
      <w:r w:rsidRPr="006E37F8">
        <w:rPr>
          <w:sz w:val="28"/>
          <w:szCs w:val="28"/>
        </w:rPr>
        <w:t>Экзамен проводится в кабинетах физики. При н</w:t>
      </w:r>
      <w:r>
        <w:rPr>
          <w:sz w:val="28"/>
          <w:szCs w:val="28"/>
        </w:rPr>
        <w:t xml:space="preserve">еобходимости можно использовать </w:t>
      </w:r>
      <w:r w:rsidRPr="006E37F8">
        <w:rPr>
          <w:sz w:val="28"/>
          <w:szCs w:val="28"/>
        </w:rPr>
        <w:t>другие кабинеты, отвечающие требованиям безопасности труда при выполнении</w:t>
      </w:r>
      <w:r>
        <w:rPr>
          <w:sz w:val="28"/>
          <w:szCs w:val="28"/>
        </w:rPr>
        <w:t xml:space="preserve"> </w:t>
      </w:r>
      <w:r w:rsidRPr="006E37F8">
        <w:rPr>
          <w:sz w:val="28"/>
          <w:szCs w:val="28"/>
        </w:rPr>
        <w:t>экспериментального задания экзаменационной работы. На экзамене в каждой аудитории</w:t>
      </w:r>
      <w:r>
        <w:rPr>
          <w:sz w:val="28"/>
          <w:szCs w:val="28"/>
        </w:rPr>
        <w:t xml:space="preserve"> </w:t>
      </w:r>
      <w:r w:rsidRPr="006E37F8">
        <w:rPr>
          <w:sz w:val="28"/>
          <w:szCs w:val="28"/>
        </w:rPr>
        <w:t>присутствует специалист по проведению инструктажа и обеспечению лабораторных работ</w:t>
      </w:r>
      <w:r w:rsidR="005252FF">
        <w:rPr>
          <w:sz w:val="28"/>
          <w:szCs w:val="28"/>
        </w:rPr>
        <w:t xml:space="preserve"> по физике</w:t>
      </w:r>
      <w:r w:rsidRPr="006E37F8">
        <w:rPr>
          <w:sz w:val="28"/>
          <w:szCs w:val="28"/>
        </w:rPr>
        <w:t>,</w:t>
      </w:r>
      <w:r>
        <w:rPr>
          <w:sz w:val="28"/>
          <w:szCs w:val="28"/>
        </w:rPr>
        <w:t xml:space="preserve"> </w:t>
      </w:r>
      <w:r w:rsidRPr="006E37F8">
        <w:rPr>
          <w:sz w:val="28"/>
          <w:szCs w:val="28"/>
        </w:rPr>
        <w:t>прошедший соответствующую подготовку</w:t>
      </w:r>
      <w:r w:rsidR="005252FF">
        <w:rPr>
          <w:sz w:val="28"/>
          <w:szCs w:val="28"/>
        </w:rPr>
        <w:t xml:space="preserve"> и не являющийся учителем обучающихся</w:t>
      </w:r>
      <w:r w:rsidRPr="006E37F8">
        <w:rPr>
          <w:sz w:val="28"/>
          <w:szCs w:val="28"/>
        </w:rPr>
        <w:t>,</w:t>
      </w:r>
      <w:r w:rsidR="005252FF">
        <w:rPr>
          <w:sz w:val="28"/>
          <w:szCs w:val="28"/>
        </w:rPr>
        <w:t xml:space="preserve"> сдающих экзамен </w:t>
      </w:r>
      <w:proofErr w:type="gramStart"/>
      <w:r w:rsidR="005252FF">
        <w:rPr>
          <w:sz w:val="28"/>
          <w:szCs w:val="28"/>
        </w:rPr>
        <w:t>в</w:t>
      </w:r>
      <w:proofErr w:type="gramEnd"/>
      <w:r w:rsidR="005252FF">
        <w:rPr>
          <w:sz w:val="28"/>
          <w:szCs w:val="28"/>
        </w:rPr>
        <w:t xml:space="preserve"> данном ППЭ.</w:t>
      </w:r>
      <w:r w:rsidRPr="006E37F8">
        <w:rPr>
          <w:sz w:val="28"/>
          <w:szCs w:val="28"/>
        </w:rPr>
        <w:t xml:space="preserve"> </w:t>
      </w:r>
    </w:p>
    <w:p w:rsidR="00A8699B" w:rsidRDefault="005252FF" w:rsidP="00570E81">
      <w:pPr>
        <w:ind w:firstLine="709"/>
        <w:jc w:val="both"/>
        <w:rPr>
          <w:sz w:val="28"/>
          <w:szCs w:val="28"/>
        </w:rPr>
      </w:pPr>
      <w:r>
        <w:rPr>
          <w:sz w:val="28"/>
          <w:szCs w:val="28"/>
        </w:rPr>
        <w:t>С</w:t>
      </w:r>
      <w:r w:rsidRPr="006E37F8">
        <w:rPr>
          <w:sz w:val="28"/>
          <w:szCs w:val="28"/>
        </w:rPr>
        <w:t>пециалист по проведению инструктажа и обеспечению лабораторных работ</w:t>
      </w:r>
      <w:r w:rsidR="00570E81" w:rsidRPr="006E37F8">
        <w:rPr>
          <w:sz w:val="28"/>
          <w:szCs w:val="28"/>
        </w:rPr>
        <w:t xml:space="preserve"> проводит перед </w:t>
      </w:r>
      <w:r>
        <w:rPr>
          <w:sz w:val="28"/>
          <w:szCs w:val="28"/>
        </w:rPr>
        <w:t>началом выполнения заданий экзаменационной работы</w:t>
      </w:r>
      <w:r w:rsidR="00570E81">
        <w:rPr>
          <w:sz w:val="28"/>
          <w:szCs w:val="28"/>
        </w:rPr>
        <w:t xml:space="preserve"> </w:t>
      </w:r>
      <w:r w:rsidR="00570E81" w:rsidRPr="006E37F8">
        <w:rPr>
          <w:sz w:val="28"/>
          <w:szCs w:val="28"/>
        </w:rPr>
        <w:t>инструктаж по технике безопасности и следит за соблюдением правил безопасности труда</w:t>
      </w:r>
      <w:r w:rsidR="00570E81">
        <w:rPr>
          <w:sz w:val="28"/>
          <w:szCs w:val="28"/>
        </w:rPr>
        <w:t xml:space="preserve"> </w:t>
      </w:r>
      <w:r w:rsidR="00570E81" w:rsidRPr="006E37F8">
        <w:rPr>
          <w:sz w:val="28"/>
          <w:szCs w:val="28"/>
        </w:rPr>
        <w:t>во время работы участников экзамен</w:t>
      </w:r>
      <w:r w:rsidR="00570E81">
        <w:rPr>
          <w:sz w:val="28"/>
          <w:szCs w:val="28"/>
        </w:rPr>
        <w:t>а с лабораторным оборудованием.</w:t>
      </w:r>
    </w:p>
    <w:p w:rsidR="00570E81" w:rsidRDefault="005E5194" w:rsidP="00570E81">
      <w:pPr>
        <w:ind w:firstLine="709"/>
        <w:jc w:val="both"/>
        <w:rPr>
          <w:sz w:val="28"/>
          <w:szCs w:val="28"/>
        </w:rPr>
      </w:pPr>
      <w:r w:rsidRPr="006E37F8">
        <w:rPr>
          <w:sz w:val="28"/>
          <w:szCs w:val="28"/>
        </w:rPr>
        <w:t>Критерии проверки</w:t>
      </w:r>
      <w:r>
        <w:rPr>
          <w:sz w:val="28"/>
          <w:szCs w:val="28"/>
        </w:rPr>
        <w:t xml:space="preserve"> </w:t>
      </w:r>
      <w:r w:rsidRPr="006E37F8">
        <w:rPr>
          <w:sz w:val="28"/>
          <w:szCs w:val="28"/>
        </w:rPr>
        <w:t>выполнения экспериментального задания требуют использования в рамках ОГЭ</w:t>
      </w:r>
      <w:r>
        <w:rPr>
          <w:sz w:val="28"/>
          <w:szCs w:val="28"/>
        </w:rPr>
        <w:t xml:space="preserve"> </w:t>
      </w:r>
      <w:r w:rsidRPr="006E37F8">
        <w:rPr>
          <w:sz w:val="28"/>
          <w:szCs w:val="28"/>
        </w:rPr>
        <w:t>стандартизированного лабораторного оборудования. Перечень комплектов оборудования</w:t>
      </w:r>
      <w:r>
        <w:rPr>
          <w:sz w:val="28"/>
          <w:szCs w:val="28"/>
        </w:rPr>
        <w:t xml:space="preserve"> </w:t>
      </w:r>
      <w:r w:rsidRPr="006E37F8">
        <w:rPr>
          <w:sz w:val="28"/>
          <w:szCs w:val="28"/>
        </w:rPr>
        <w:t>для выполнения экспериментальных заданий составлен на основе типовых наборов для</w:t>
      </w:r>
      <w:r>
        <w:rPr>
          <w:sz w:val="28"/>
          <w:szCs w:val="28"/>
        </w:rPr>
        <w:t xml:space="preserve"> </w:t>
      </w:r>
      <w:r w:rsidRPr="006E37F8">
        <w:rPr>
          <w:sz w:val="28"/>
          <w:szCs w:val="28"/>
        </w:rPr>
        <w:t>фронтальных работ по физике</w:t>
      </w:r>
      <w:r w:rsidR="00A731C2">
        <w:rPr>
          <w:sz w:val="28"/>
          <w:szCs w:val="28"/>
        </w:rPr>
        <w:t>.</w:t>
      </w:r>
    </w:p>
    <w:p w:rsidR="005E5194" w:rsidRDefault="005E5194" w:rsidP="00570E81">
      <w:pPr>
        <w:ind w:firstLine="709"/>
        <w:jc w:val="both"/>
        <w:rPr>
          <w:sz w:val="28"/>
          <w:szCs w:val="28"/>
        </w:rPr>
      </w:pPr>
      <w:r w:rsidRPr="006E37F8">
        <w:rPr>
          <w:sz w:val="28"/>
          <w:szCs w:val="28"/>
        </w:rPr>
        <w:t>Комплекты лабораторного оборудования дл</w:t>
      </w:r>
      <w:r>
        <w:rPr>
          <w:sz w:val="28"/>
          <w:szCs w:val="28"/>
        </w:rPr>
        <w:t xml:space="preserve">я выполнения экспериментального </w:t>
      </w:r>
      <w:r w:rsidRPr="006E37F8">
        <w:rPr>
          <w:sz w:val="28"/>
          <w:szCs w:val="28"/>
        </w:rPr>
        <w:t>задания формируются заблаговременно, до проведения экзамена. Для подготовки</w:t>
      </w:r>
      <w:r>
        <w:rPr>
          <w:sz w:val="28"/>
          <w:szCs w:val="28"/>
        </w:rPr>
        <w:t xml:space="preserve"> </w:t>
      </w:r>
      <w:r w:rsidRPr="006E37F8">
        <w:rPr>
          <w:sz w:val="28"/>
          <w:szCs w:val="28"/>
        </w:rPr>
        <w:t>лабораторного оборудования в ППЭ за один-два дня до экзамена сообщаются номера</w:t>
      </w:r>
      <w:r>
        <w:rPr>
          <w:sz w:val="28"/>
          <w:szCs w:val="28"/>
        </w:rPr>
        <w:t xml:space="preserve"> </w:t>
      </w:r>
      <w:r w:rsidRPr="006E37F8">
        <w:rPr>
          <w:sz w:val="28"/>
          <w:szCs w:val="28"/>
        </w:rPr>
        <w:t>комплектов оборудования, которые бу</w:t>
      </w:r>
      <w:r>
        <w:rPr>
          <w:sz w:val="28"/>
          <w:szCs w:val="28"/>
        </w:rPr>
        <w:t>дут использоваться на экзамене.</w:t>
      </w:r>
    </w:p>
    <w:p w:rsidR="004F5A97" w:rsidRDefault="004F5A97" w:rsidP="00570E81">
      <w:pPr>
        <w:ind w:firstLine="709"/>
        <w:jc w:val="both"/>
        <w:rPr>
          <w:sz w:val="28"/>
          <w:szCs w:val="28"/>
        </w:rPr>
      </w:pPr>
      <w:r w:rsidRPr="00196E1A">
        <w:rPr>
          <w:sz w:val="28"/>
          <w:szCs w:val="28"/>
        </w:rPr>
        <w:t>Информация о номере комплекта оборудования участника экзамена отражена на специальном листе участника экзамена, входящем в комплект ЭМ.</w:t>
      </w:r>
    </w:p>
    <w:p w:rsidR="00BB2B7F" w:rsidRDefault="00BB2B7F" w:rsidP="00570E81">
      <w:pPr>
        <w:ind w:firstLine="709"/>
        <w:jc w:val="both"/>
        <w:rPr>
          <w:sz w:val="28"/>
          <w:szCs w:val="28"/>
        </w:rPr>
      </w:pPr>
    </w:p>
    <w:p w:rsidR="00BB2B7F" w:rsidRDefault="00BB2B7F" w:rsidP="00BB2B7F">
      <w:pPr>
        <w:ind w:firstLine="709"/>
        <w:jc w:val="center"/>
        <w:rPr>
          <w:sz w:val="28"/>
          <w:szCs w:val="28"/>
        </w:rPr>
      </w:pPr>
      <w:r>
        <w:rPr>
          <w:noProof/>
          <w:sz w:val="28"/>
          <w:szCs w:val="28"/>
        </w:rPr>
        <w:drawing>
          <wp:inline distT="0" distB="0" distL="0" distR="0" wp14:anchorId="1EF9D43F" wp14:editId="71504847">
            <wp:extent cx="3086100" cy="1616269"/>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plication2(2022-4-21)0001.JPEG"/>
                    <pic:cNvPicPr/>
                  </pic:nvPicPr>
                  <pic:blipFill>
                    <a:blip r:embed="rId28">
                      <a:extLst>
                        <a:ext uri="{28A0092B-C50C-407E-A947-70E740481C1C}">
                          <a14:useLocalDpi xmlns:a14="http://schemas.microsoft.com/office/drawing/2010/main" val="0"/>
                        </a:ext>
                      </a:extLst>
                    </a:blip>
                    <a:stretch>
                      <a:fillRect/>
                    </a:stretch>
                  </pic:blipFill>
                  <pic:spPr>
                    <a:xfrm>
                      <a:off x="0" y="0"/>
                      <a:ext cx="3091550" cy="1619123"/>
                    </a:xfrm>
                    <a:prstGeom prst="rect">
                      <a:avLst/>
                    </a:prstGeom>
                  </pic:spPr>
                </pic:pic>
              </a:graphicData>
            </a:graphic>
          </wp:inline>
        </w:drawing>
      </w:r>
    </w:p>
    <w:p w:rsidR="00703DEC" w:rsidRDefault="00A731C2" w:rsidP="00570E81">
      <w:pPr>
        <w:ind w:firstLine="709"/>
        <w:jc w:val="both"/>
        <w:rPr>
          <w:sz w:val="28"/>
          <w:szCs w:val="28"/>
        </w:rPr>
      </w:pPr>
      <w:r w:rsidRPr="006E37F8">
        <w:rPr>
          <w:sz w:val="28"/>
          <w:szCs w:val="28"/>
        </w:rPr>
        <w:lastRenderedPageBreak/>
        <w:t xml:space="preserve">При отсутствии в ППЭ каких-либо приборов </w:t>
      </w:r>
      <w:r>
        <w:rPr>
          <w:sz w:val="28"/>
          <w:szCs w:val="28"/>
        </w:rPr>
        <w:t xml:space="preserve">и материалов оборудование может </w:t>
      </w:r>
      <w:r w:rsidRPr="006E37F8">
        <w:rPr>
          <w:sz w:val="28"/>
          <w:szCs w:val="28"/>
        </w:rPr>
        <w:t xml:space="preserve">быть заменено на аналогичное оборудование с другими характеристиками. </w:t>
      </w:r>
      <w:proofErr w:type="gramStart"/>
      <w:r w:rsidRPr="006E37F8">
        <w:rPr>
          <w:sz w:val="28"/>
          <w:szCs w:val="28"/>
        </w:rPr>
        <w:t>В целях</w:t>
      </w:r>
      <w:r>
        <w:rPr>
          <w:sz w:val="28"/>
          <w:szCs w:val="28"/>
        </w:rPr>
        <w:t xml:space="preserve"> </w:t>
      </w:r>
      <w:r w:rsidRPr="006E37F8">
        <w:rPr>
          <w:sz w:val="28"/>
          <w:szCs w:val="28"/>
        </w:rPr>
        <w:t>обеспечения объективного оценивания выполнения экспериментального задания</w:t>
      </w:r>
      <w:r>
        <w:rPr>
          <w:sz w:val="28"/>
          <w:szCs w:val="28"/>
        </w:rPr>
        <w:t xml:space="preserve"> </w:t>
      </w:r>
      <w:r w:rsidRPr="006E37F8">
        <w:rPr>
          <w:sz w:val="28"/>
          <w:szCs w:val="28"/>
        </w:rPr>
        <w:t>участниками ОГЭ в случае замены оборуд</w:t>
      </w:r>
      <w:r>
        <w:rPr>
          <w:sz w:val="28"/>
          <w:szCs w:val="28"/>
        </w:rPr>
        <w:t xml:space="preserve">ования на аналогичное с другими </w:t>
      </w:r>
      <w:r w:rsidRPr="006E37F8">
        <w:rPr>
          <w:sz w:val="28"/>
          <w:szCs w:val="28"/>
        </w:rPr>
        <w:t>характеристиками необходимо довести до сведения экспертов предметной комиссии,</w:t>
      </w:r>
      <w:r>
        <w:rPr>
          <w:sz w:val="28"/>
          <w:szCs w:val="28"/>
        </w:rPr>
        <w:t xml:space="preserve"> </w:t>
      </w:r>
      <w:r w:rsidRPr="006E37F8">
        <w:rPr>
          <w:sz w:val="28"/>
          <w:szCs w:val="28"/>
        </w:rPr>
        <w:t>осуществляющих проверку выполнения заданий, описание характеристик реально</w:t>
      </w:r>
      <w:r>
        <w:rPr>
          <w:sz w:val="28"/>
          <w:szCs w:val="28"/>
        </w:rPr>
        <w:t xml:space="preserve"> </w:t>
      </w:r>
      <w:r w:rsidRPr="006E37F8">
        <w:rPr>
          <w:sz w:val="28"/>
          <w:szCs w:val="28"/>
        </w:rPr>
        <w:t>используемого на экзамене оборудования</w:t>
      </w:r>
      <w:r w:rsidR="00703DEC">
        <w:rPr>
          <w:sz w:val="28"/>
          <w:szCs w:val="28"/>
        </w:rPr>
        <w:t>.</w:t>
      </w:r>
      <w:proofErr w:type="gramEnd"/>
    </w:p>
    <w:p w:rsidR="00A731C2" w:rsidRDefault="00127BE2" w:rsidP="00570E81">
      <w:pPr>
        <w:ind w:firstLine="709"/>
        <w:jc w:val="both"/>
        <w:rPr>
          <w:sz w:val="28"/>
          <w:szCs w:val="28"/>
        </w:rPr>
      </w:pPr>
      <w:r w:rsidRPr="000E1811">
        <w:rPr>
          <w:b/>
          <w:sz w:val="28"/>
          <w:szCs w:val="28"/>
        </w:rPr>
        <w:t xml:space="preserve">При проведении ОГЭ по физике </w:t>
      </w:r>
      <w:r>
        <w:rPr>
          <w:b/>
          <w:sz w:val="28"/>
          <w:szCs w:val="28"/>
        </w:rPr>
        <w:t>специалист по проведению инструктажа и обеспечению лабораторных работ заполняет</w:t>
      </w:r>
      <w:r w:rsidRPr="000E1811">
        <w:rPr>
          <w:b/>
          <w:sz w:val="28"/>
          <w:szCs w:val="28"/>
        </w:rPr>
        <w:t xml:space="preserve"> специальный </w:t>
      </w:r>
      <w:r w:rsidR="00F917C0" w:rsidRPr="00D978C6">
        <w:rPr>
          <w:b/>
          <w:sz w:val="28"/>
          <w:szCs w:val="28"/>
          <w:lang w:eastAsia="en-US"/>
        </w:rPr>
        <w:t>ДБО №2</w:t>
      </w:r>
      <w:r w:rsidR="00F917C0">
        <w:rPr>
          <w:sz w:val="28"/>
          <w:szCs w:val="28"/>
          <w:lang w:eastAsia="en-US"/>
        </w:rPr>
        <w:t xml:space="preserve"> </w:t>
      </w:r>
      <w:r w:rsidR="00F917C0" w:rsidRPr="00AB5496">
        <w:rPr>
          <w:b/>
          <w:sz w:val="28"/>
          <w:szCs w:val="28"/>
        </w:rPr>
        <w:t>по физике</w:t>
      </w:r>
      <w:r w:rsidR="0013680A">
        <w:rPr>
          <w:b/>
          <w:sz w:val="28"/>
          <w:szCs w:val="28"/>
        </w:rPr>
        <w:t xml:space="preserve"> (</w:t>
      </w:r>
      <w:r w:rsidR="0013680A" w:rsidRPr="00196E1A">
        <w:rPr>
          <w:b/>
          <w:sz w:val="28"/>
          <w:szCs w:val="28"/>
        </w:rPr>
        <w:t>получает от организатора в аудитории</w:t>
      </w:r>
      <w:r w:rsidR="0013680A">
        <w:rPr>
          <w:b/>
          <w:sz w:val="28"/>
          <w:szCs w:val="28"/>
        </w:rPr>
        <w:t>)</w:t>
      </w:r>
      <w:r>
        <w:rPr>
          <w:b/>
          <w:sz w:val="28"/>
          <w:szCs w:val="28"/>
        </w:rPr>
        <w:t xml:space="preserve"> в случае изменения оборудования в комплекте участника</w:t>
      </w:r>
      <w:r w:rsidR="000B6343">
        <w:rPr>
          <w:b/>
          <w:sz w:val="28"/>
          <w:szCs w:val="28"/>
        </w:rPr>
        <w:t xml:space="preserve"> на этапе подготовки ППЭ</w:t>
      </w:r>
      <w:r w:rsidRPr="000E1811">
        <w:rPr>
          <w:b/>
          <w:sz w:val="28"/>
          <w:szCs w:val="28"/>
        </w:rPr>
        <w:t>.</w:t>
      </w:r>
      <w:r w:rsidR="00B61B17" w:rsidRPr="006E37F8">
        <w:rPr>
          <w:sz w:val="28"/>
          <w:szCs w:val="28"/>
        </w:rPr>
        <w:t xml:space="preserve"> С помощью специального </w:t>
      </w:r>
      <w:r w:rsidR="00872787">
        <w:rPr>
          <w:sz w:val="28"/>
          <w:szCs w:val="28"/>
        </w:rPr>
        <w:t>ДБО №2</w:t>
      </w:r>
      <w:r w:rsidR="00B61B17" w:rsidRPr="006E37F8">
        <w:rPr>
          <w:sz w:val="28"/>
          <w:szCs w:val="28"/>
        </w:rPr>
        <w:t xml:space="preserve"> по физике информация о замене оборудования в аудитории ППЭ доводится до сведения экспертов предметной комиссии, осуществляющих проверку выполнения заданий участников.</w:t>
      </w:r>
    </w:p>
    <w:p w:rsidR="00B61B17" w:rsidRDefault="00AB4283" w:rsidP="00570E81">
      <w:pPr>
        <w:ind w:firstLine="709"/>
        <w:jc w:val="both"/>
        <w:rPr>
          <w:sz w:val="28"/>
          <w:szCs w:val="28"/>
        </w:rPr>
      </w:pPr>
      <w:proofErr w:type="gramStart"/>
      <w:r w:rsidRPr="00FA663E">
        <w:rPr>
          <w:b/>
          <w:sz w:val="28"/>
          <w:szCs w:val="28"/>
        </w:rPr>
        <w:t>Специальный</w:t>
      </w:r>
      <w:proofErr w:type="gramEnd"/>
      <w:r w:rsidRPr="00FA663E">
        <w:rPr>
          <w:b/>
          <w:sz w:val="28"/>
          <w:szCs w:val="28"/>
        </w:rPr>
        <w:t xml:space="preserve"> </w:t>
      </w:r>
      <w:r w:rsidR="00FA19B0" w:rsidRPr="00D978C6">
        <w:rPr>
          <w:b/>
          <w:sz w:val="28"/>
          <w:szCs w:val="28"/>
          <w:lang w:eastAsia="en-US"/>
        </w:rPr>
        <w:t>ДБО №2</w:t>
      </w:r>
      <w:r w:rsidRPr="00FA663E">
        <w:rPr>
          <w:b/>
          <w:sz w:val="28"/>
          <w:szCs w:val="28"/>
        </w:rPr>
        <w:t xml:space="preserve"> по физ</w:t>
      </w:r>
      <w:r w:rsidR="00FA19B0">
        <w:rPr>
          <w:b/>
          <w:sz w:val="28"/>
          <w:szCs w:val="28"/>
        </w:rPr>
        <w:t xml:space="preserve">ике заполняется специалистом по </w:t>
      </w:r>
      <w:r w:rsidRPr="00FA663E">
        <w:rPr>
          <w:b/>
          <w:sz w:val="28"/>
          <w:szCs w:val="28"/>
        </w:rPr>
        <w:t xml:space="preserve">проведению инструктажа и обеспечению лабораторных работ </w:t>
      </w:r>
      <w:r w:rsidRPr="006E37F8">
        <w:rPr>
          <w:sz w:val="28"/>
          <w:szCs w:val="28"/>
        </w:rPr>
        <w:t xml:space="preserve">на этапе выдачи комплектов оборудования участникам экзамена </w:t>
      </w:r>
      <w:r w:rsidRPr="00FA663E">
        <w:rPr>
          <w:b/>
          <w:sz w:val="28"/>
          <w:szCs w:val="28"/>
        </w:rPr>
        <w:t xml:space="preserve">только в случае замены оборудования в аудитории </w:t>
      </w:r>
      <w:r w:rsidR="00FA663E">
        <w:rPr>
          <w:b/>
          <w:sz w:val="28"/>
          <w:szCs w:val="28"/>
        </w:rPr>
        <w:t xml:space="preserve">на этапе подготовки </w:t>
      </w:r>
      <w:r w:rsidRPr="00FA663E">
        <w:rPr>
          <w:b/>
          <w:sz w:val="28"/>
          <w:szCs w:val="28"/>
        </w:rPr>
        <w:t>ППЭ</w:t>
      </w:r>
      <w:r w:rsidR="00FA663E">
        <w:rPr>
          <w:sz w:val="28"/>
          <w:szCs w:val="28"/>
        </w:rPr>
        <w:t xml:space="preserve"> (согласно</w:t>
      </w:r>
      <w:r w:rsidR="00F37E5D">
        <w:rPr>
          <w:sz w:val="28"/>
          <w:szCs w:val="28"/>
        </w:rPr>
        <w:t xml:space="preserve"> </w:t>
      </w:r>
      <w:r w:rsidR="00F37E5D" w:rsidRPr="009B7FDA">
        <w:rPr>
          <w:sz w:val="28"/>
          <w:szCs w:val="28"/>
          <w:lang w:eastAsia="en-US"/>
        </w:rPr>
        <w:t>таблиц</w:t>
      </w:r>
      <w:r w:rsidR="00F37E5D">
        <w:rPr>
          <w:sz w:val="28"/>
          <w:szCs w:val="28"/>
          <w:lang w:eastAsia="en-US"/>
        </w:rPr>
        <w:t>е</w:t>
      </w:r>
      <w:r w:rsidR="00F37E5D" w:rsidRPr="009B7FDA">
        <w:rPr>
          <w:sz w:val="28"/>
          <w:szCs w:val="28"/>
          <w:lang w:eastAsia="en-US"/>
        </w:rPr>
        <w:t xml:space="preserve"> «Характеристика комплектов замененного оборудования»</w:t>
      </w:r>
      <w:r w:rsidR="00F37E5D">
        <w:rPr>
          <w:sz w:val="28"/>
          <w:szCs w:val="28"/>
          <w:lang w:eastAsia="en-US"/>
        </w:rPr>
        <w:t>)</w:t>
      </w:r>
      <w:r w:rsidRPr="006E37F8">
        <w:rPr>
          <w:sz w:val="28"/>
          <w:szCs w:val="28"/>
        </w:rPr>
        <w:t xml:space="preserve">. При этом специалист по проведению инструктажа и обеспечению лабораторных работ осуществляет привязку специального </w:t>
      </w:r>
      <w:r w:rsidR="00FA19B0">
        <w:rPr>
          <w:sz w:val="28"/>
          <w:szCs w:val="28"/>
        </w:rPr>
        <w:t>ДБО №2 по физике к основному бланку ответов №</w:t>
      </w:r>
      <w:r w:rsidRPr="006E37F8">
        <w:rPr>
          <w:sz w:val="28"/>
          <w:szCs w:val="28"/>
        </w:rPr>
        <w:t>2 (лист 2) участника экзамена</w:t>
      </w:r>
      <w:r>
        <w:rPr>
          <w:sz w:val="28"/>
          <w:szCs w:val="28"/>
        </w:rPr>
        <w:t xml:space="preserve">. </w:t>
      </w:r>
    </w:p>
    <w:p w:rsidR="00AB4283" w:rsidRDefault="00AB4283" w:rsidP="00570E81">
      <w:pPr>
        <w:ind w:firstLine="709"/>
        <w:jc w:val="both"/>
        <w:rPr>
          <w:b/>
          <w:sz w:val="28"/>
          <w:szCs w:val="28"/>
        </w:rPr>
      </w:pPr>
      <w:r w:rsidRPr="006E37F8">
        <w:rPr>
          <w:sz w:val="28"/>
          <w:szCs w:val="28"/>
        </w:rPr>
        <w:t xml:space="preserve">После привязки специального </w:t>
      </w:r>
      <w:r w:rsidR="00C45435" w:rsidRPr="00C45435">
        <w:rPr>
          <w:sz w:val="28"/>
          <w:szCs w:val="28"/>
          <w:lang w:eastAsia="en-US"/>
        </w:rPr>
        <w:t>ДБО №2</w:t>
      </w:r>
      <w:r w:rsidRPr="006E37F8">
        <w:rPr>
          <w:sz w:val="28"/>
          <w:szCs w:val="28"/>
        </w:rPr>
        <w:t xml:space="preserve"> по физике специалист по проведению инструктажа и обеспечению лабораторных работ отдает бланк участник</w:t>
      </w:r>
      <w:r w:rsidR="00363013">
        <w:rPr>
          <w:sz w:val="28"/>
          <w:szCs w:val="28"/>
        </w:rPr>
        <w:t>у, который после окончания экзамена сдает его вместе со всеми ЭМ</w:t>
      </w:r>
      <w:r w:rsidRPr="006E37F8">
        <w:rPr>
          <w:sz w:val="28"/>
          <w:szCs w:val="28"/>
        </w:rPr>
        <w:t xml:space="preserve"> организатору в аудитории. </w:t>
      </w:r>
      <w:r w:rsidRPr="00AB4283">
        <w:rPr>
          <w:b/>
          <w:sz w:val="28"/>
          <w:szCs w:val="28"/>
        </w:rPr>
        <w:t xml:space="preserve">Заполненный специальный </w:t>
      </w:r>
      <w:r w:rsidR="00C45435" w:rsidRPr="00C45435">
        <w:rPr>
          <w:b/>
          <w:sz w:val="28"/>
          <w:szCs w:val="28"/>
          <w:lang w:eastAsia="en-US"/>
        </w:rPr>
        <w:t>ДБО №2</w:t>
      </w:r>
      <w:r w:rsidRPr="00AB4283">
        <w:rPr>
          <w:b/>
          <w:sz w:val="28"/>
          <w:szCs w:val="28"/>
        </w:rPr>
        <w:t xml:space="preserve"> по физике после окончания экзамена упаковывается в возвратный пакет </w:t>
      </w:r>
      <w:proofErr w:type="spellStart"/>
      <w:r w:rsidRPr="00AB4283">
        <w:rPr>
          <w:b/>
          <w:sz w:val="28"/>
          <w:szCs w:val="28"/>
        </w:rPr>
        <w:t>покомплектно</w:t>
      </w:r>
      <w:proofErr w:type="spellEnd"/>
      <w:r w:rsidRPr="00AB4283">
        <w:rPr>
          <w:b/>
          <w:sz w:val="28"/>
          <w:szCs w:val="28"/>
        </w:rPr>
        <w:t xml:space="preserve"> вместе с остальными бланками ответов участника экзамена, при этом специальный </w:t>
      </w:r>
      <w:r w:rsidR="00C45435" w:rsidRPr="00C45435">
        <w:rPr>
          <w:b/>
          <w:sz w:val="28"/>
          <w:szCs w:val="28"/>
          <w:lang w:eastAsia="en-US"/>
        </w:rPr>
        <w:t>ДБО №2</w:t>
      </w:r>
      <w:r w:rsidRPr="00AB4283">
        <w:rPr>
          <w:b/>
          <w:sz w:val="28"/>
          <w:szCs w:val="28"/>
        </w:rPr>
        <w:t xml:space="preserve"> по физике должен располагаться п</w:t>
      </w:r>
      <w:r w:rsidR="00C45435">
        <w:rPr>
          <w:b/>
          <w:sz w:val="28"/>
          <w:szCs w:val="28"/>
        </w:rPr>
        <w:t>осле основного бланка ответов №</w:t>
      </w:r>
      <w:r w:rsidRPr="00AB4283">
        <w:rPr>
          <w:b/>
          <w:sz w:val="28"/>
          <w:szCs w:val="28"/>
        </w:rPr>
        <w:t xml:space="preserve">2 (лист 2). </w:t>
      </w:r>
      <w:proofErr w:type="gramStart"/>
      <w:r w:rsidRPr="00AB4283">
        <w:rPr>
          <w:b/>
          <w:sz w:val="28"/>
          <w:szCs w:val="28"/>
        </w:rPr>
        <w:t>Заполненный</w:t>
      </w:r>
      <w:proofErr w:type="gramEnd"/>
      <w:r w:rsidRPr="00AB4283">
        <w:rPr>
          <w:b/>
          <w:sz w:val="28"/>
          <w:szCs w:val="28"/>
        </w:rPr>
        <w:t xml:space="preserve"> специальный </w:t>
      </w:r>
      <w:r w:rsidR="00C45435" w:rsidRPr="00C45435">
        <w:rPr>
          <w:b/>
          <w:sz w:val="28"/>
          <w:szCs w:val="28"/>
          <w:lang w:eastAsia="en-US"/>
        </w:rPr>
        <w:t>ДБО №2</w:t>
      </w:r>
      <w:r w:rsidRPr="00AB4283">
        <w:rPr>
          <w:b/>
          <w:sz w:val="28"/>
          <w:szCs w:val="28"/>
        </w:rPr>
        <w:t xml:space="preserve"> </w:t>
      </w:r>
      <w:r w:rsidR="00067C4F">
        <w:rPr>
          <w:b/>
          <w:sz w:val="28"/>
          <w:szCs w:val="28"/>
        </w:rPr>
        <w:t xml:space="preserve">по физике </w:t>
      </w:r>
      <w:r w:rsidRPr="00AB4283">
        <w:rPr>
          <w:b/>
          <w:sz w:val="28"/>
          <w:szCs w:val="28"/>
        </w:rPr>
        <w:t>подлежит сканированию после завершения экзамена.</w:t>
      </w:r>
    </w:p>
    <w:p w:rsidR="002853C6" w:rsidRDefault="002853C6" w:rsidP="00570E81">
      <w:pPr>
        <w:ind w:firstLine="709"/>
        <w:jc w:val="both"/>
        <w:rPr>
          <w:b/>
          <w:sz w:val="28"/>
          <w:szCs w:val="28"/>
        </w:rPr>
      </w:pPr>
      <w:r w:rsidRPr="00BD13C5">
        <w:rPr>
          <w:sz w:val="28"/>
          <w:szCs w:val="28"/>
        </w:rPr>
        <w:t>Если участнику</w:t>
      </w:r>
      <w:r w:rsidRPr="00AB5496">
        <w:rPr>
          <w:sz w:val="28"/>
          <w:szCs w:val="28"/>
        </w:rPr>
        <w:t xml:space="preserve"> экзамена выдан комплект без изменения оборудования, </w:t>
      </w:r>
      <w:r>
        <w:rPr>
          <w:sz w:val="28"/>
          <w:szCs w:val="28"/>
        </w:rPr>
        <w:t xml:space="preserve">то </w:t>
      </w:r>
      <w:r w:rsidRPr="006E37F8">
        <w:rPr>
          <w:sz w:val="28"/>
          <w:szCs w:val="28"/>
        </w:rPr>
        <w:t>специалист по проведению инструктажа и обеспечению лабораторных работ</w:t>
      </w:r>
      <w:r w:rsidR="00C6097C">
        <w:rPr>
          <w:sz w:val="28"/>
          <w:szCs w:val="28"/>
        </w:rPr>
        <w:t xml:space="preserve"> </w:t>
      </w:r>
      <w:r w:rsidR="00127BE2">
        <w:rPr>
          <w:sz w:val="28"/>
          <w:szCs w:val="28"/>
        </w:rPr>
        <w:t xml:space="preserve">не заполняет </w:t>
      </w:r>
      <w:r w:rsidRPr="00AB5496">
        <w:rPr>
          <w:sz w:val="28"/>
          <w:szCs w:val="28"/>
        </w:rPr>
        <w:t>сп</w:t>
      </w:r>
      <w:r>
        <w:rPr>
          <w:sz w:val="28"/>
          <w:szCs w:val="28"/>
        </w:rPr>
        <w:t xml:space="preserve">ециальный </w:t>
      </w:r>
      <w:r w:rsidR="00EC2AF7">
        <w:rPr>
          <w:sz w:val="28"/>
          <w:szCs w:val="28"/>
        </w:rPr>
        <w:t xml:space="preserve">ДБО №2 </w:t>
      </w:r>
      <w:r w:rsidR="00EC2AF7" w:rsidRPr="00EC2AF7">
        <w:rPr>
          <w:sz w:val="28"/>
          <w:szCs w:val="28"/>
        </w:rPr>
        <w:t>по физике</w:t>
      </w:r>
      <w:r w:rsidR="00127BE2">
        <w:rPr>
          <w:sz w:val="28"/>
          <w:szCs w:val="28"/>
        </w:rPr>
        <w:t xml:space="preserve">. </w:t>
      </w:r>
      <w:proofErr w:type="gramStart"/>
      <w:r w:rsidRPr="00AB5496">
        <w:rPr>
          <w:b/>
          <w:sz w:val="28"/>
          <w:szCs w:val="28"/>
        </w:rPr>
        <w:t>Пуст</w:t>
      </w:r>
      <w:r w:rsidR="00127BE2">
        <w:rPr>
          <w:b/>
          <w:sz w:val="28"/>
          <w:szCs w:val="28"/>
        </w:rPr>
        <w:t>ые</w:t>
      </w:r>
      <w:proofErr w:type="gramEnd"/>
      <w:r w:rsidRPr="00AB5496">
        <w:rPr>
          <w:sz w:val="28"/>
          <w:szCs w:val="28"/>
        </w:rPr>
        <w:t xml:space="preserve"> </w:t>
      </w:r>
      <w:r w:rsidRPr="00AB5496">
        <w:rPr>
          <w:b/>
          <w:sz w:val="28"/>
          <w:szCs w:val="28"/>
        </w:rPr>
        <w:t>специальны</w:t>
      </w:r>
      <w:r w:rsidR="00127BE2">
        <w:rPr>
          <w:b/>
          <w:sz w:val="28"/>
          <w:szCs w:val="28"/>
        </w:rPr>
        <w:t>е</w:t>
      </w:r>
      <w:r w:rsidRPr="00AB5496">
        <w:rPr>
          <w:b/>
          <w:sz w:val="28"/>
          <w:szCs w:val="28"/>
        </w:rPr>
        <w:t xml:space="preserve"> </w:t>
      </w:r>
      <w:r w:rsidR="00EC2AF7">
        <w:rPr>
          <w:b/>
          <w:sz w:val="28"/>
          <w:szCs w:val="28"/>
        </w:rPr>
        <w:t>ДБО №2</w:t>
      </w:r>
      <w:r w:rsidRPr="00AB5496">
        <w:rPr>
          <w:b/>
          <w:sz w:val="28"/>
          <w:szCs w:val="28"/>
        </w:rPr>
        <w:t xml:space="preserve"> по физике упаковке и сканированию</w:t>
      </w:r>
      <w:r w:rsidRPr="00AB5496">
        <w:rPr>
          <w:sz w:val="28"/>
          <w:szCs w:val="28"/>
        </w:rPr>
        <w:t xml:space="preserve"> </w:t>
      </w:r>
      <w:r w:rsidRPr="00AB5496">
        <w:rPr>
          <w:b/>
          <w:sz w:val="28"/>
          <w:szCs w:val="28"/>
        </w:rPr>
        <w:t>не подлеж</w:t>
      </w:r>
      <w:r w:rsidR="00127BE2">
        <w:rPr>
          <w:b/>
          <w:sz w:val="28"/>
          <w:szCs w:val="28"/>
        </w:rPr>
        <w:t>а</w:t>
      </w:r>
      <w:r w:rsidRPr="00AB5496">
        <w:rPr>
          <w:b/>
          <w:sz w:val="28"/>
          <w:szCs w:val="28"/>
        </w:rPr>
        <w:t>т.</w:t>
      </w:r>
    </w:p>
    <w:p w:rsidR="00AB4283" w:rsidRDefault="0078661A" w:rsidP="0078661A">
      <w:pPr>
        <w:spacing w:before="120" w:after="120"/>
        <w:ind w:firstLine="709"/>
        <w:jc w:val="center"/>
        <w:rPr>
          <w:b/>
          <w:sz w:val="28"/>
          <w:szCs w:val="28"/>
        </w:rPr>
      </w:pPr>
      <w:r w:rsidRPr="003B3039">
        <w:rPr>
          <w:b/>
          <w:sz w:val="28"/>
          <w:szCs w:val="28"/>
        </w:rPr>
        <w:t>Химия</w:t>
      </w:r>
    </w:p>
    <w:p w:rsidR="004B162E" w:rsidRDefault="004B162E" w:rsidP="00AB3B42">
      <w:pPr>
        <w:ind w:firstLine="709"/>
        <w:jc w:val="both"/>
        <w:rPr>
          <w:sz w:val="28"/>
          <w:szCs w:val="28"/>
        </w:rPr>
      </w:pPr>
      <w:r>
        <w:rPr>
          <w:sz w:val="28"/>
          <w:szCs w:val="28"/>
        </w:rPr>
        <w:t>Выполнение реального химического эксперимента на экзамене по химии в 2022 году является обязательным.</w:t>
      </w:r>
    </w:p>
    <w:p w:rsidR="00AB3B42" w:rsidRDefault="00AB3B42" w:rsidP="00AB3B42">
      <w:pPr>
        <w:ind w:firstLine="709"/>
        <w:jc w:val="both"/>
        <w:rPr>
          <w:sz w:val="28"/>
          <w:szCs w:val="28"/>
        </w:rPr>
      </w:pPr>
      <w:r w:rsidRPr="00AB3B42">
        <w:rPr>
          <w:sz w:val="28"/>
          <w:szCs w:val="28"/>
        </w:rPr>
        <w:t xml:space="preserve">Проведение </w:t>
      </w:r>
      <w:r w:rsidR="00D748F3">
        <w:rPr>
          <w:sz w:val="28"/>
          <w:szCs w:val="28"/>
        </w:rPr>
        <w:t>химического эксперимента</w:t>
      </w:r>
      <w:r w:rsidRPr="00AB3B42">
        <w:rPr>
          <w:sz w:val="28"/>
          <w:szCs w:val="28"/>
        </w:rPr>
        <w:t xml:space="preserve"> при выполне</w:t>
      </w:r>
      <w:r>
        <w:rPr>
          <w:sz w:val="28"/>
          <w:szCs w:val="28"/>
        </w:rPr>
        <w:t xml:space="preserve">нии задания 24 осуществляется в </w:t>
      </w:r>
      <w:r w:rsidRPr="00AB3B42">
        <w:rPr>
          <w:sz w:val="28"/>
          <w:szCs w:val="28"/>
        </w:rPr>
        <w:t>условиях химической лаборатории, оборудование которой должно соответствовать</w:t>
      </w:r>
      <w:r>
        <w:rPr>
          <w:sz w:val="28"/>
          <w:szCs w:val="28"/>
        </w:rPr>
        <w:t xml:space="preserve"> </w:t>
      </w:r>
      <w:r w:rsidRPr="00AB3B42">
        <w:rPr>
          <w:sz w:val="28"/>
          <w:szCs w:val="28"/>
        </w:rPr>
        <w:t>требованиям СанПиН к кабинетам химии.</w:t>
      </w:r>
      <w:r>
        <w:rPr>
          <w:sz w:val="28"/>
          <w:szCs w:val="28"/>
        </w:rPr>
        <w:t xml:space="preserve"> </w:t>
      </w:r>
    </w:p>
    <w:p w:rsidR="005A0A2C" w:rsidRDefault="005A0A2C" w:rsidP="005A0A2C">
      <w:pPr>
        <w:autoSpaceDE w:val="0"/>
        <w:autoSpaceDN w:val="0"/>
        <w:adjustRightInd w:val="0"/>
        <w:ind w:firstLine="709"/>
        <w:jc w:val="both"/>
        <w:rPr>
          <w:sz w:val="28"/>
          <w:szCs w:val="28"/>
          <w:lang w:eastAsia="en-US"/>
        </w:rPr>
      </w:pPr>
      <w:r w:rsidRPr="00376200">
        <w:rPr>
          <w:sz w:val="28"/>
          <w:szCs w:val="28"/>
          <w:lang w:eastAsia="en-US"/>
        </w:rPr>
        <w:t>Подготовка индивидуальных комплектов участников ОГЭ по химии осуществляется</w:t>
      </w:r>
      <w:r>
        <w:rPr>
          <w:sz w:val="28"/>
          <w:szCs w:val="28"/>
          <w:lang w:eastAsia="en-US"/>
        </w:rPr>
        <w:t xml:space="preserve"> </w:t>
      </w:r>
      <w:r w:rsidRPr="00376200">
        <w:rPr>
          <w:sz w:val="28"/>
          <w:szCs w:val="28"/>
          <w:lang w:eastAsia="en-US"/>
        </w:rPr>
        <w:t xml:space="preserve">в </w:t>
      </w:r>
      <w:r w:rsidR="00323C24">
        <w:rPr>
          <w:sz w:val="28"/>
          <w:szCs w:val="28"/>
          <w:lang w:eastAsia="en-US"/>
        </w:rPr>
        <w:t>ППЭ</w:t>
      </w:r>
      <w:r w:rsidRPr="00376200">
        <w:rPr>
          <w:sz w:val="28"/>
          <w:szCs w:val="28"/>
          <w:lang w:eastAsia="en-US"/>
        </w:rPr>
        <w:t xml:space="preserve"> специалистами, ответственными за подготовку</w:t>
      </w:r>
      <w:r>
        <w:rPr>
          <w:sz w:val="28"/>
          <w:szCs w:val="28"/>
          <w:lang w:eastAsia="en-US"/>
        </w:rPr>
        <w:t xml:space="preserve"> </w:t>
      </w:r>
      <w:r w:rsidRPr="00376200">
        <w:rPr>
          <w:sz w:val="28"/>
          <w:szCs w:val="28"/>
          <w:lang w:eastAsia="en-US"/>
        </w:rPr>
        <w:t>индивидуальных комплектов участников ОГЭ по химии</w:t>
      </w:r>
      <w:r>
        <w:rPr>
          <w:sz w:val="28"/>
          <w:szCs w:val="28"/>
          <w:lang w:eastAsia="en-US"/>
        </w:rPr>
        <w:t xml:space="preserve">. Подготовка должна быть </w:t>
      </w:r>
      <w:r>
        <w:rPr>
          <w:sz w:val="28"/>
          <w:szCs w:val="28"/>
          <w:lang w:eastAsia="en-US"/>
        </w:rPr>
        <w:lastRenderedPageBreak/>
        <w:t>проведена заблаговременно. В</w:t>
      </w:r>
      <w:r w:rsidRPr="00376200">
        <w:rPr>
          <w:sz w:val="28"/>
          <w:szCs w:val="28"/>
          <w:lang w:eastAsia="en-US"/>
        </w:rPr>
        <w:t xml:space="preserve"> пункты проведения за 1-2 дня до экзамена сообща</w:t>
      </w:r>
      <w:r>
        <w:rPr>
          <w:sz w:val="28"/>
          <w:szCs w:val="28"/>
          <w:lang w:eastAsia="en-US"/>
        </w:rPr>
        <w:t>е</w:t>
      </w:r>
      <w:r w:rsidRPr="00376200">
        <w:rPr>
          <w:sz w:val="28"/>
          <w:szCs w:val="28"/>
          <w:lang w:eastAsia="en-US"/>
        </w:rPr>
        <w:t xml:space="preserve">тся </w:t>
      </w:r>
      <w:r>
        <w:rPr>
          <w:sz w:val="28"/>
          <w:szCs w:val="28"/>
          <w:lang w:eastAsia="en-US"/>
        </w:rPr>
        <w:t xml:space="preserve">информация о </w:t>
      </w:r>
      <w:r w:rsidRPr="00376200">
        <w:rPr>
          <w:sz w:val="28"/>
          <w:szCs w:val="28"/>
          <w:lang w:eastAsia="en-US"/>
        </w:rPr>
        <w:t>номера</w:t>
      </w:r>
      <w:r>
        <w:rPr>
          <w:sz w:val="28"/>
          <w:szCs w:val="28"/>
          <w:lang w:eastAsia="en-US"/>
        </w:rPr>
        <w:t>х</w:t>
      </w:r>
      <w:r w:rsidRPr="00376200">
        <w:rPr>
          <w:sz w:val="28"/>
          <w:szCs w:val="28"/>
          <w:lang w:eastAsia="en-US"/>
        </w:rPr>
        <w:t xml:space="preserve"> </w:t>
      </w:r>
      <w:r>
        <w:rPr>
          <w:sz w:val="28"/>
          <w:szCs w:val="28"/>
          <w:lang w:eastAsia="en-US"/>
        </w:rPr>
        <w:t xml:space="preserve">(составах) </w:t>
      </w:r>
      <w:r w:rsidRPr="00376200">
        <w:rPr>
          <w:sz w:val="28"/>
          <w:szCs w:val="28"/>
          <w:lang w:eastAsia="en-US"/>
        </w:rPr>
        <w:t xml:space="preserve">комплектов </w:t>
      </w:r>
      <w:r>
        <w:rPr>
          <w:sz w:val="28"/>
          <w:szCs w:val="28"/>
          <w:lang w:eastAsia="en-US"/>
        </w:rPr>
        <w:t>реактивов</w:t>
      </w:r>
      <w:r w:rsidRPr="00376200">
        <w:rPr>
          <w:sz w:val="28"/>
          <w:szCs w:val="28"/>
          <w:lang w:eastAsia="en-US"/>
        </w:rPr>
        <w:t>, которые будут использоваться на экзамене</w:t>
      </w:r>
      <w:r>
        <w:rPr>
          <w:sz w:val="28"/>
          <w:szCs w:val="28"/>
          <w:lang w:eastAsia="en-US"/>
        </w:rPr>
        <w:t>.</w:t>
      </w:r>
    </w:p>
    <w:p w:rsidR="009D2E06" w:rsidRDefault="009D2E06" w:rsidP="009D2E06">
      <w:pPr>
        <w:autoSpaceDE w:val="0"/>
        <w:autoSpaceDN w:val="0"/>
        <w:adjustRightInd w:val="0"/>
        <w:ind w:firstLine="709"/>
        <w:jc w:val="both"/>
        <w:rPr>
          <w:sz w:val="28"/>
          <w:szCs w:val="28"/>
          <w:lang w:eastAsia="en-US"/>
        </w:rPr>
      </w:pPr>
      <w:proofErr w:type="gramStart"/>
      <w:r w:rsidRPr="00B11C38">
        <w:rPr>
          <w:sz w:val="28"/>
          <w:szCs w:val="28"/>
          <w:lang w:eastAsia="en-US"/>
        </w:rPr>
        <w:t>Набор реактивов, входящий в индивидуальный к</w:t>
      </w:r>
      <w:r>
        <w:rPr>
          <w:sz w:val="28"/>
          <w:szCs w:val="28"/>
          <w:lang w:eastAsia="en-US"/>
        </w:rPr>
        <w:t xml:space="preserve">омплект участника ОГЭ по химии, </w:t>
      </w:r>
      <w:r w:rsidRPr="00B11C38">
        <w:rPr>
          <w:sz w:val="28"/>
          <w:szCs w:val="28"/>
          <w:lang w:eastAsia="en-US"/>
        </w:rPr>
        <w:t>состоит из шести реактивов, перечисленных в условии задания 23, поэтому зависит от</w:t>
      </w:r>
      <w:r>
        <w:rPr>
          <w:sz w:val="28"/>
          <w:szCs w:val="28"/>
          <w:lang w:eastAsia="en-US"/>
        </w:rPr>
        <w:t xml:space="preserve"> </w:t>
      </w:r>
      <w:r w:rsidRPr="00B11C38">
        <w:rPr>
          <w:sz w:val="28"/>
          <w:szCs w:val="28"/>
          <w:lang w:eastAsia="en-US"/>
        </w:rPr>
        <w:t>выполняемого экзаменуемым варианта КИМ.</w:t>
      </w:r>
      <w:r>
        <w:rPr>
          <w:sz w:val="28"/>
          <w:szCs w:val="28"/>
          <w:lang w:eastAsia="en-US"/>
        </w:rPr>
        <w:t xml:space="preserve"> </w:t>
      </w:r>
      <w:proofErr w:type="gramEnd"/>
    </w:p>
    <w:p w:rsidR="005A0A2C" w:rsidRDefault="009D2E06" w:rsidP="00AB3B42">
      <w:pPr>
        <w:ind w:firstLine="709"/>
        <w:jc w:val="both"/>
        <w:rPr>
          <w:sz w:val="28"/>
          <w:szCs w:val="28"/>
        </w:rPr>
      </w:pPr>
      <w:r w:rsidRPr="009D2E06">
        <w:rPr>
          <w:sz w:val="28"/>
          <w:szCs w:val="28"/>
        </w:rPr>
        <w:t>Информация о номере комплекта реактивов участника экзамена отражена на специальном листе участника экзамена, входящем в комплект ЭМ</w:t>
      </w:r>
      <w:r>
        <w:rPr>
          <w:sz w:val="28"/>
          <w:szCs w:val="28"/>
        </w:rPr>
        <w:t>.</w:t>
      </w:r>
    </w:p>
    <w:p w:rsidR="00450F6A" w:rsidRDefault="00450F6A" w:rsidP="00AB3B42">
      <w:pPr>
        <w:ind w:firstLine="709"/>
        <w:jc w:val="both"/>
        <w:rPr>
          <w:sz w:val="28"/>
          <w:szCs w:val="28"/>
        </w:rPr>
      </w:pPr>
    </w:p>
    <w:p w:rsidR="00450F6A" w:rsidRDefault="00450F6A" w:rsidP="00450F6A">
      <w:pPr>
        <w:ind w:firstLine="709"/>
        <w:jc w:val="center"/>
        <w:rPr>
          <w:sz w:val="28"/>
          <w:szCs w:val="28"/>
        </w:rPr>
      </w:pPr>
      <w:r>
        <w:rPr>
          <w:noProof/>
          <w:sz w:val="28"/>
          <w:szCs w:val="28"/>
        </w:rPr>
        <w:drawing>
          <wp:inline distT="0" distB="0" distL="0" distR="0" wp14:anchorId="2FF1D25E" wp14:editId="6B201C50">
            <wp:extent cx="3248025" cy="2049626"/>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plication2(2022-4-22)0001.JPEG"/>
                    <pic:cNvPicPr/>
                  </pic:nvPicPr>
                  <pic:blipFill>
                    <a:blip r:embed="rId29">
                      <a:extLst>
                        <a:ext uri="{28A0092B-C50C-407E-A947-70E740481C1C}">
                          <a14:useLocalDpi xmlns:a14="http://schemas.microsoft.com/office/drawing/2010/main" val="0"/>
                        </a:ext>
                      </a:extLst>
                    </a:blip>
                    <a:stretch>
                      <a:fillRect/>
                    </a:stretch>
                  </pic:blipFill>
                  <pic:spPr>
                    <a:xfrm>
                      <a:off x="0" y="0"/>
                      <a:ext cx="3257049" cy="2055320"/>
                    </a:xfrm>
                    <a:prstGeom prst="rect">
                      <a:avLst/>
                    </a:prstGeom>
                  </pic:spPr>
                </pic:pic>
              </a:graphicData>
            </a:graphic>
          </wp:inline>
        </w:drawing>
      </w:r>
    </w:p>
    <w:p w:rsidR="00450F6A" w:rsidRDefault="00450F6A" w:rsidP="00631ADA">
      <w:pPr>
        <w:ind w:firstLine="709"/>
        <w:jc w:val="both"/>
        <w:rPr>
          <w:sz w:val="28"/>
          <w:szCs w:val="28"/>
        </w:rPr>
      </w:pPr>
    </w:p>
    <w:p w:rsidR="0074681A" w:rsidRDefault="001909A4" w:rsidP="00631ADA">
      <w:pPr>
        <w:ind w:firstLine="709"/>
        <w:jc w:val="both"/>
        <w:rPr>
          <w:sz w:val="28"/>
          <w:szCs w:val="28"/>
        </w:rPr>
      </w:pPr>
      <w:r w:rsidRPr="009B7FDA">
        <w:rPr>
          <w:sz w:val="28"/>
          <w:szCs w:val="28"/>
        </w:rPr>
        <w:t>На экзамене в каждой аудитории присутствует специалист по проведению инструктажа и обеспечению лабораторных работ</w:t>
      </w:r>
      <w:r>
        <w:rPr>
          <w:sz w:val="28"/>
          <w:szCs w:val="28"/>
        </w:rPr>
        <w:t xml:space="preserve"> по химии</w:t>
      </w:r>
      <w:r w:rsidR="009D17EC">
        <w:rPr>
          <w:sz w:val="28"/>
          <w:szCs w:val="28"/>
        </w:rPr>
        <w:t>, прошедший соответствующую подготовку</w:t>
      </w:r>
      <w:r w:rsidR="008C0FD6">
        <w:rPr>
          <w:sz w:val="28"/>
          <w:szCs w:val="28"/>
        </w:rPr>
        <w:t xml:space="preserve"> и не являющийся учителем обучающихся, сдающих экзамен </w:t>
      </w:r>
      <w:proofErr w:type="gramStart"/>
      <w:r w:rsidR="008C0FD6">
        <w:rPr>
          <w:sz w:val="28"/>
          <w:szCs w:val="28"/>
        </w:rPr>
        <w:t>в</w:t>
      </w:r>
      <w:proofErr w:type="gramEnd"/>
      <w:r w:rsidR="008C0FD6">
        <w:rPr>
          <w:sz w:val="28"/>
          <w:szCs w:val="28"/>
        </w:rPr>
        <w:t xml:space="preserve"> данном ППЭ.</w:t>
      </w:r>
    </w:p>
    <w:p w:rsidR="00412835" w:rsidRDefault="00A13304" w:rsidP="00412835">
      <w:pPr>
        <w:ind w:firstLine="709"/>
        <w:jc w:val="both"/>
        <w:rPr>
          <w:sz w:val="28"/>
          <w:szCs w:val="28"/>
        </w:rPr>
      </w:pPr>
      <w:r w:rsidRPr="00D8626B">
        <w:rPr>
          <w:sz w:val="28"/>
          <w:szCs w:val="28"/>
        </w:rPr>
        <w:t xml:space="preserve">Перед началом выполнения заданий экзаменационной работы специалист по проведению инструктажа и обеспечению лабораторных работ </w:t>
      </w:r>
      <w:r w:rsidR="00314BA7" w:rsidRPr="00D8626B">
        <w:rPr>
          <w:sz w:val="28"/>
          <w:szCs w:val="28"/>
        </w:rPr>
        <w:t xml:space="preserve">по химии </w:t>
      </w:r>
      <w:r w:rsidRPr="00D8626B">
        <w:rPr>
          <w:sz w:val="28"/>
          <w:szCs w:val="28"/>
        </w:rPr>
        <w:t>проводит инструктаж</w:t>
      </w:r>
      <w:r>
        <w:rPr>
          <w:sz w:val="28"/>
          <w:szCs w:val="28"/>
        </w:rPr>
        <w:t xml:space="preserve"> участников экзамена по технике безопасности при обращении с лабораторным оборудованием и реактивами под подпись каждого участника экзамена в «Ведомости проведения инструктажа по технике безопасности» (форма ППЭ-04-01-Х). Участники экзамена, не прошедшие инструктаж по технике безопасности, к выполнению задания 24 </w:t>
      </w:r>
      <w:r>
        <w:rPr>
          <w:b/>
          <w:bCs/>
          <w:sz w:val="28"/>
          <w:szCs w:val="28"/>
        </w:rPr>
        <w:t>не допускаются</w:t>
      </w:r>
      <w:r>
        <w:rPr>
          <w:sz w:val="28"/>
          <w:szCs w:val="28"/>
        </w:rPr>
        <w:t>.</w:t>
      </w:r>
    </w:p>
    <w:p w:rsidR="00531092" w:rsidRPr="009D2E06" w:rsidRDefault="008F5721" w:rsidP="000874C6">
      <w:pPr>
        <w:ind w:firstLine="709"/>
        <w:jc w:val="both"/>
        <w:rPr>
          <w:sz w:val="28"/>
          <w:szCs w:val="28"/>
        </w:rPr>
      </w:pPr>
      <w:r>
        <w:rPr>
          <w:sz w:val="28"/>
          <w:szCs w:val="28"/>
        </w:rPr>
        <w:t xml:space="preserve">К выполнению задания 24 участник может приступать после выполнения задания 23 и </w:t>
      </w:r>
      <w:r w:rsidRPr="008F5721">
        <w:rPr>
          <w:b/>
          <w:sz w:val="28"/>
          <w:szCs w:val="28"/>
        </w:rPr>
        <w:t>не ранее чем через 30 минут после начала экзамена</w:t>
      </w:r>
      <w:r>
        <w:rPr>
          <w:sz w:val="28"/>
          <w:szCs w:val="28"/>
        </w:rPr>
        <w:t>. При выполнении задания 24 участник экзамена может использовать записи в черновике с ответом на задание 23, а также делать записи в черновике, которые впоследствии вправе использовать при выполнении других заданий экзаменационной работы.</w:t>
      </w:r>
    </w:p>
    <w:p w:rsidR="00323C24" w:rsidRDefault="00142590" w:rsidP="00AB3B42">
      <w:pPr>
        <w:ind w:firstLine="709"/>
        <w:jc w:val="both"/>
        <w:rPr>
          <w:sz w:val="28"/>
          <w:szCs w:val="28"/>
          <w:lang w:eastAsia="en-US"/>
        </w:rPr>
      </w:pPr>
      <w:r w:rsidRPr="00876030">
        <w:rPr>
          <w:sz w:val="28"/>
          <w:szCs w:val="28"/>
          <w:lang w:eastAsia="en-US"/>
        </w:rPr>
        <w:t>Для проведения экзамена рекомендуется минимизировать перенос лабораторного</w:t>
      </w:r>
      <w:r>
        <w:rPr>
          <w:sz w:val="28"/>
          <w:szCs w:val="28"/>
          <w:lang w:eastAsia="en-US"/>
        </w:rPr>
        <w:t xml:space="preserve"> </w:t>
      </w:r>
      <w:r w:rsidRPr="00876030">
        <w:rPr>
          <w:sz w:val="28"/>
          <w:szCs w:val="28"/>
          <w:lang w:eastAsia="en-US"/>
        </w:rPr>
        <w:t>оборудования и химических реактивов, предназначенных для проведения химических</w:t>
      </w:r>
      <w:r>
        <w:rPr>
          <w:sz w:val="28"/>
          <w:szCs w:val="28"/>
          <w:lang w:eastAsia="en-US"/>
        </w:rPr>
        <w:t xml:space="preserve"> </w:t>
      </w:r>
      <w:r w:rsidRPr="00876030">
        <w:rPr>
          <w:sz w:val="28"/>
          <w:szCs w:val="28"/>
          <w:lang w:eastAsia="en-US"/>
        </w:rPr>
        <w:t xml:space="preserve">экспериментов (задание 24). </w:t>
      </w:r>
    </w:p>
    <w:p w:rsidR="00156ABE" w:rsidRPr="007A5AF1" w:rsidRDefault="00156ABE" w:rsidP="00156ABE">
      <w:pPr>
        <w:ind w:firstLine="708"/>
        <w:jc w:val="both"/>
        <w:rPr>
          <w:sz w:val="28"/>
          <w:szCs w:val="28"/>
        </w:rPr>
      </w:pPr>
      <w:r w:rsidRPr="007A5AF1">
        <w:rPr>
          <w:sz w:val="28"/>
          <w:szCs w:val="28"/>
        </w:rPr>
        <w:t>В конце аудитории выделяют:</w:t>
      </w:r>
    </w:p>
    <w:p w:rsidR="00156ABE" w:rsidRPr="007A5AF1" w:rsidRDefault="00156ABE" w:rsidP="00156ABE">
      <w:pPr>
        <w:ind w:firstLine="708"/>
        <w:jc w:val="both"/>
        <w:rPr>
          <w:sz w:val="28"/>
          <w:szCs w:val="28"/>
        </w:rPr>
      </w:pPr>
      <w:r w:rsidRPr="007A5AF1">
        <w:rPr>
          <w:sz w:val="28"/>
          <w:szCs w:val="28"/>
        </w:rPr>
        <w:t>сто</w:t>
      </w:r>
      <w:proofErr w:type="gramStart"/>
      <w:r w:rsidRPr="007A5AF1">
        <w:rPr>
          <w:sz w:val="28"/>
          <w:szCs w:val="28"/>
        </w:rPr>
        <w:t>л(</w:t>
      </w:r>
      <w:proofErr w:type="gramEnd"/>
      <w:r w:rsidRPr="007A5AF1">
        <w:rPr>
          <w:sz w:val="28"/>
          <w:szCs w:val="28"/>
        </w:rPr>
        <w:t>ы) для размещения лабораторного оборудования и химических реактивов в аудитории;</w:t>
      </w:r>
    </w:p>
    <w:p w:rsidR="00156ABE" w:rsidRPr="007A5AF1" w:rsidRDefault="00156ABE" w:rsidP="00156ABE">
      <w:pPr>
        <w:ind w:firstLine="708"/>
        <w:jc w:val="both"/>
        <w:rPr>
          <w:sz w:val="28"/>
          <w:szCs w:val="28"/>
        </w:rPr>
      </w:pPr>
      <w:r w:rsidRPr="007A5AF1">
        <w:rPr>
          <w:sz w:val="28"/>
          <w:szCs w:val="28"/>
        </w:rPr>
        <w:t>отдельно стоящее рабочее место (стол и стул) для выполнения химического эксперимента (задание 24) участниками ОГЭ.</w:t>
      </w:r>
    </w:p>
    <w:p w:rsidR="0078661A" w:rsidRDefault="00104F65" w:rsidP="00AB3B42">
      <w:pPr>
        <w:ind w:firstLine="709"/>
        <w:jc w:val="both"/>
        <w:rPr>
          <w:sz w:val="28"/>
          <w:szCs w:val="28"/>
        </w:rPr>
      </w:pPr>
      <w:r w:rsidRPr="007A5AF1">
        <w:rPr>
          <w:sz w:val="28"/>
          <w:szCs w:val="28"/>
        </w:rPr>
        <w:lastRenderedPageBreak/>
        <w:t xml:space="preserve">Для выполнения химических экспериментов (задание 24) участники экзамена по указанию организатора в аудитории подходят к </w:t>
      </w:r>
      <w:r w:rsidR="00156ABE" w:rsidRPr="007A5AF1">
        <w:rPr>
          <w:sz w:val="28"/>
          <w:szCs w:val="28"/>
        </w:rPr>
        <w:t xml:space="preserve">рабочему месту для выполнения химического эксперимента </w:t>
      </w:r>
      <w:r w:rsidRPr="007A5AF1">
        <w:rPr>
          <w:sz w:val="28"/>
          <w:szCs w:val="28"/>
        </w:rPr>
        <w:t>(при необходимости с собой они могут взять черновик с записями решения выполнения задания 23) и</w:t>
      </w:r>
      <w:r w:rsidRPr="00A86955">
        <w:rPr>
          <w:sz w:val="28"/>
          <w:szCs w:val="28"/>
        </w:rPr>
        <w:t xml:space="preserve"> приступают к выполнению задания 24 после получения соответствующего указания присутствующих экспертов.</w:t>
      </w:r>
    </w:p>
    <w:p w:rsidR="000874C6" w:rsidRDefault="000874C6" w:rsidP="000874C6">
      <w:pPr>
        <w:ind w:firstLine="709"/>
        <w:jc w:val="both"/>
        <w:rPr>
          <w:sz w:val="28"/>
          <w:szCs w:val="28"/>
        </w:rPr>
      </w:pPr>
      <w:r>
        <w:rPr>
          <w:sz w:val="28"/>
          <w:szCs w:val="28"/>
        </w:rPr>
        <w:t xml:space="preserve">После выполнения задания 24 </w:t>
      </w:r>
      <w:proofErr w:type="gramStart"/>
      <w:r>
        <w:rPr>
          <w:sz w:val="28"/>
          <w:szCs w:val="28"/>
        </w:rPr>
        <w:t>экзаменуемый</w:t>
      </w:r>
      <w:proofErr w:type="gramEnd"/>
      <w:r>
        <w:rPr>
          <w:sz w:val="28"/>
          <w:szCs w:val="28"/>
        </w:rPr>
        <w:t xml:space="preserve"> имеет право продолжить выполнение других заданий экзаменационной работы до окончания экзамена.</w:t>
      </w:r>
    </w:p>
    <w:p w:rsidR="00DD2F6F" w:rsidRDefault="00DD2F6F" w:rsidP="00DD2F6F">
      <w:pPr>
        <w:ind w:firstLine="709"/>
        <w:jc w:val="both"/>
        <w:rPr>
          <w:sz w:val="28"/>
          <w:szCs w:val="28"/>
        </w:rPr>
      </w:pPr>
      <w:r>
        <w:rPr>
          <w:sz w:val="28"/>
          <w:szCs w:val="28"/>
        </w:rPr>
        <w:t>При выполнении участниками экзамена задания 24 в каждой аудитории присутствуют два эксперта, оценивающи</w:t>
      </w:r>
      <w:r w:rsidR="00901D37">
        <w:rPr>
          <w:sz w:val="28"/>
          <w:szCs w:val="28"/>
        </w:rPr>
        <w:t>х</w:t>
      </w:r>
      <w:r>
        <w:rPr>
          <w:sz w:val="28"/>
          <w:szCs w:val="28"/>
        </w:rPr>
        <w:t xml:space="preserve"> выполнение лабораторных работ</w:t>
      </w:r>
      <w:r w:rsidR="00196A4D">
        <w:rPr>
          <w:sz w:val="28"/>
          <w:szCs w:val="28"/>
        </w:rPr>
        <w:t xml:space="preserve"> по химии</w:t>
      </w:r>
      <w:r>
        <w:rPr>
          <w:sz w:val="28"/>
          <w:szCs w:val="28"/>
        </w:rPr>
        <w:t>.</w:t>
      </w:r>
      <w:r w:rsidR="00196A4D">
        <w:rPr>
          <w:sz w:val="28"/>
          <w:szCs w:val="28"/>
        </w:rPr>
        <w:t xml:space="preserve"> Требования, предъявляемые к экспертам, оценивающим выполнение лабораторных работ по химии:</w:t>
      </w:r>
    </w:p>
    <w:p w:rsidR="00196A4D" w:rsidRDefault="00196A4D" w:rsidP="00196A4D">
      <w:pPr>
        <w:ind w:firstLine="709"/>
        <w:jc w:val="both"/>
        <w:rPr>
          <w:sz w:val="28"/>
          <w:szCs w:val="28"/>
        </w:rPr>
      </w:pPr>
      <w:r w:rsidRPr="00AA12CE">
        <w:rPr>
          <w:sz w:val="28"/>
          <w:szCs w:val="28"/>
        </w:rPr>
        <w:t xml:space="preserve">наличие высшего образования; </w:t>
      </w:r>
    </w:p>
    <w:p w:rsidR="00196A4D" w:rsidRDefault="00196A4D" w:rsidP="00196A4D">
      <w:pPr>
        <w:ind w:firstLine="709"/>
        <w:jc w:val="both"/>
        <w:rPr>
          <w:sz w:val="28"/>
          <w:szCs w:val="28"/>
        </w:rPr>
      </w:pPr>
      <w:r w:rsidRPr="00AA12CE">
        <w:rPr>
          <w:sz w:val="28"/>
          <w:szCs w:val="28"/>
        </w:rPr>
        <w:t xml:space="preserve">наличие опыта работы в организациях, осуществляющих образовательную деятельность и реализующих образовательные программы основного общего, среднего общего, среднего профессионального или высшего образования (не менее трех лет); </w:t>
      </w:r>
    </w:p>
    <w:p w:rsidR="00196A4D" w:rsidRDefault="00196A4D" w:rsidP="00196A4D">
      <w:pPr>
        <w:ind w:firstLine="709"/>
        <w:jc w:val="both"/>
        <w:rPr>
          <w:sz w:val="28"/>
          <w:szCs w:val="28"/>
        </w:rPr>
      </w:pPr>
      <w:r w:rsidRPr="00AA12CE">
        <w:rPr>
          <w:sz w:val="28"/>
          <w:szCs w:val="28"/>
        </w:rPr>
        <w:t xml:space="preserve">наличие документа, подтверждающего получение дополнительного профессионального образования, включающего в себя практические занятия (не менее чем 18 часов) по оцениванию образцов экзаменационных работ по </w:t>
      </w:r>
      <w:r>
        <w:rPr>
          <w:sz w:val="28"/>
          <w:szCs w:val="28"/>
        </w:rPr>
        <w:t>химии</w:t>
      </w:r>
      <w:r w:rsidRPr="00AA12CE">
        <w:rPr>
          <w:sz w:val="28"/>
          <w:szCs w:val="28"/>
        </w:rPr>
        <w:t>.</w:t>
      </w:r>
    </w:p>
    <w:p w:rsidR="000874C6" w:rsidRDefault="007C215C" w:rsidP="00AB3B42">
      <w:pPr>
        <w:ind w:firstLine="709"/>
        <w:jc w:val="both"/>
        <w:rPr>
          <w:sz w:val="28"/>
          <w:szCs w:val="28"/>
        </w:rPr>
      </w:pPr>
      <w:r w:rsidRPr="009C0A59">
        <w:rPr>
          <w:sz w:val="28"/>
          <w:szCs w:val="28"/>
        </w:rPr>
        <w:t>Эксперты, оценивающие выполнение лабораторных работ, не должны являться учителями</w:t>
      </w:r>
      <w:r>
        <w:rPr>
          <w:sz w:val="28"/>
          <w:szCs w:val="28"/>
        </w:rPr>
        <w:t xml:space="preserve"> обучающихся, сдающих экзамен в </w:t>
      </w:r>
      <w:proofErr w:type="gramStart"/>
      <w:r>
        <w:rPr>
          <w:sz w:val="28"/>
          <w:szCs w:val="28"/>
        </w:rPr>
        <w:t>данном</w:t>
      </w:r>
      <w:proofErr w:type="gramEnd"/>
      <w:r>
        <w:rPr>
          <w:sz w:val="28"/>
          <w:szCs w:val="28"/>
        </w:rPr>
        <w:t xml:space="preserve"> ППЭ.</w:t>
      </w:r>
    </w:p>
    <w:p w:rsidR="00303230" w:rsidRDefault="00303230" w:rsidP="00303230">
      <w:pPr>
        <w:ind w:firstLine="709"/>
        <w:jc w:val="both"/>
        <w:rPr>
          <w:sz w:val="28"/>
          <w:szCs w:val="28"/>
        </w:rPr>
      </w:pPr>
      <w:r>
        <w:rPr>
          <w:sz w:val="28"/>
          <w:szCs w:val="28"/>
        </w:rPr>
        <w:t xml:space="preserve">Эксперты оценивают выполнение химического эксперимента в соответствии с правилами техники безопасности. При существенном нарушении правил техники безопасности, эксперты обязаны прекратить выполнение эксперимента участниками экзамена. </w:t>
      </w:r>
    </w:p>
    <w:p w:rsidR="006E3356" w:rsidRPr="001E7C82" w:rsidRDefault="00303230" w:rsidP="0067692B">
      <w:pPr>
        <w:ind w:firstLine="709"/>
        <w:jc w:val="both"/>
        <w:rPr>
          <w:sz w:val="28"/>
          <w:szCs w:val="28"/>
        </w:rPr>
      </w:pPr>
      <w:r>
        <w:rPr>
          <w:sz w:val="28"/>
          <w:szCs w:val="28"/>
        </w:rPr>
        <w:t xml:space="preserve">Эксперты оценивают выполнение лабораторных работ участников экзамена независимо друг от друга и непосредственно при выполнении участником экзамена задания 24. Результаты оценивания вносятся в «Ведомость оценивания </w:t>
      </w:r>
      <w:r w:rsidRPr="001E7C82">
        <w:rPr>
          <w:sz w:val="28"/>
          <w:szCs w:val="28"/>
        </w:rPr>
        <w:t xml:space="preserve">лабораторной работы в аудитории» (форма ППЭ-04-02-Х). </w:t>
      </w:r>
      <w:r w:rsidR="00F67F0D" w:rsidRPr="001E7C82">
        <w:rPr>
          <w:sz w:val="28"/>
          <w:szCs w:val="28"/>
        </w:rPr>
        <w:t>При этом не допускается</w:t>
      </w:r>
      <w:r w:rsidR="0067692B" w:rsidRPr="001E7C82">
        <w:rPr>
          <w:sz w:val="28"/>
          <w:szCs w:val="28"/>
        </w:rPr>
        <w:t xml:space="preserve"> </w:t>
      </w:r>
      <w:r w:rsidR="00F67F0D" w:rsidRPr="001E7C82">
        <w:rPr>
          <w:sz w:val="28"/>
          <w:szCs w:val="28"/>
        </w:rPr>
        <w:t>информирование участников экзамена, организаторов и других лиц о выставляемых баллах, а также исключается какое-либо взаимодействие с любыми лицами по вопросу оценивания работы участника (жесты, мимика, вербальные оценочные суждения).</w:t>
      </w:r>
    </w:p>
    <w:p w:rsidR="00345159" w:rsidRPr="001E7C82" w:rsidRDefault="0045491F" w:rsidP="005B7CDD">
      <w:pPr>
        <w:pStyle w:val="Default"/>
        <w:ind w:firstLine="709"/>
        <w:jc w:val="both"/>
        <w:rPr>
          <w:b/>
          <w:color w:val="auto"/>
          <w:sz w:val="28"/>
          <w:szCs w:val="28"/>
        </w:rPr>
      </w:pPr>
      <w:r w:rsidRPr="001E7C82">
        <w:rPr>
          <w:sz w:val="28"/>
          <w:szCs w:val="28"/>
        </w:rPr>
        <w:t xml:space="preserve">После окончания экзамена в аудитории, эксперты переносят результаты оценивания выполнения участниками экзамена задания 24 из «Ведомости оценивания лабораторной работы в аудитории» (форма ППЭ-04-02-Х) на бланки ответов №1 участников и ставят свою подпись в специально отведенном месте. </w:t>
      </w:r>
      <w:r w:rsidR="006A422B" w:rsidRPr="001E7C82">
        <w:rPr>
          <w:b/>
          <w:color w:val="auto"/>
          <w:sz w:val="28"/>
          <w:szCs w:val="28"/>
        </w:rPr>
        <w:t>В случае</w:t>
      </w:r>
      <w:proofErr w:type="gramStart"/>
      <w:r w:rsidR="006A422B" w:rsidRPr="001E7C82">
        <w:rPr>
          <w:b/>
          <w:color w:val="auto"/>
          <w:sz w:val="28"/>
          <w:szCs w:val="28"/>
        </w:rPr>
        <w:t>,</w:t>
      </w:r>
      <w:proofErr w:type="gramEnd"/>
      <w:r w:rsidR="006A422B" w:rsidRPr="001E7C82">
        <w:rPr>
          <w:b/>
          <w:color w:val="auto"/>
          <w:sz w:val="28"/>
          <w:szCs w:val="28"/>
        </w:rPr>
        <w:t xml:space="preserve"> если участник не приступал к выполнению задания 24, в полях критериев эксперты ставят отметку (символ «Х») и свою подпись. Данные поля не должны быть пустыми.</w:t>
      </w:r>
    </w:p>
    <w:p w:rsidR="005B7CDD" w:rsidRPr="001E7C82" w:rsidRDefault="005B7CDD" w:rsidP="005B7CDD">
      <w:pPr>
        <w:autoSpaceDE w:val="0"/>
        <w:autoSpaceDN w:val="0"/>
        <w:adjustRightInd w:val="0"/>
        <w:spacing w:before="120" w:after="120"/>
        <w:ind w:firstLine="709"/>
        <w:jc w:val="center"/>
        <w:rPr>
          <w:b/>
          <w:bCs/>
          <w:sz w:val="28"/>
          <w:szCs w:val="28"/>
          <w:lang w:eastAsia="en-US"/>
        </w:rPr>
      </w:pPr>
      <w:r w:rsidRPr="001E7C82">
        <w:rPr>
          <w:b/>
          <w:bCs/>
          <w:sz w:val="28"/>
          <w:szCs w:val="28"/>
          <w:lang w:eastAsia="en-US"/>
        </w:rPr>
        <w:t>Информатика и ИКТ</w:t>
      </w:r>
    </w:p>
    <w:p w:rsidR="00630F50" w:rsidRDefault="00630F50" w:rsidP="00630F50">
      <w:pPr>
        <w:pStyle w:val="Default"/>
        <w:ind w:firstLine="709"/>
        <w:jc w:val="both"/>
        <w:rPr>
          <w:sz w:val="28"/>
          <w:szCs w:val="28"/>
        </w:rPr>
      </w:pPr>
      <w:r w:rsidRPr="001E7C82">
        <w:rPr>
          <w:sz w:val="28"/>
          <w:szCs w:val="28"/>
        </w:rPr>
        <w:t>Число рабочих мест участников экзамена, оборудованных компьютером, должно соответствовать числу участников экзамена в аудитории, поскольку ряд заданий КИМ ОГЭ по информатике и ИКТ требует выполнения</w:t>
      </w:r>
      <w:r w:rsidRPr="00630F50">
        <w:rPr>
          <w:sz w:val="28"/>
          <w:szCs w:val="28"/>
        </w:rPr>
        <w:t xml:space="preserve"> на компьютере</w:t>
      </w:r>
      <w:r>
        <w:rPr>
          <w:sz w:val="28"/>
          <w:szCs w:val="28"/>
        </w:rPr>
        <w:t>.</w:t>
      </w:r>
    </w:p>
    <w:p w:rsidR="005B7CDD" w:rsidRDefault="00630F50" w:rsidP="006A422B">
      <w:pPr>
        <w:pStyle w:val="Default"/>
        <w:ind w:firstLine="709"/>
        <w:jc w:val="both"/>
        <w:rPr>
          <w:sz w:val="28"/>
          <w:szCs w:val="28"/>
        </w:rPr>
      </w:pPr>
      <w:r>
        <w:rPr>
          <w:sz w:val="28"/>
          <w:szCs w:val="28"/>
        </w:rPr>
        <w:lastRenderedPageBreak/>
        <w:t xml:space="preserve">КИМ </w:t>
      </w:r>
      <w:r w:rsidR="0049192C" w:rsidRPr="009B7FDA">
        <w:rPr>
          <w:sz w:val="28"/>
          <w:szCs w:val="28"/>
        </w:rPr>
        <w:t>ОГЭ по информатике и ИКТ состоит из 2-х частей:</w:t>
      </w:r>
    </w:p>
    <w:p w:rsidR="0049192C" w:rsidRDefault="0049192C" w:rsidP="006A422B">
      <w:pPr>
        <w:pStyle w:val="Default"/>
        <w:ind w:firstLine="709"/>
        <w:jc w:val="both"/>
        <w:rPr>
          <w:sz w:val="28"/>
          <w:szCs w:val="28"/>
        </w:rPr>
      </w:pPr>
      <w:r>
        <w:rPr>
          <w:sz w:val="28"/>
          <w:szCs w:val="28"/>
        </w:rPr>
        <w:t>первая часть (задания с кратким ответом);</w:t>
      </w:r>
    </w:p>
    <w:p w:rsidR="0049192C" w:rsidRDefault="0049192C" w:rsidP="006A422B">
      <w:pPr>
        <w:pStyle w:val="Default"/>
        <w:ind w:firstLine="709"/>
        <w:jc w:val="both"/>
        <w:rPr>
          <w:sz w:val="28"/>
          <w:szCs w:val="28"/>
        </w:rPr>
      </w:pPr>
      <w:r>
        <w:rPr>
          <w:sz w:val="28"/>
          <w:szCs w:val="28"/>
        </w:rPr>
        <w:t>вторая часть (задания, которые необходимо выполнить на компьютере).</w:t>
      </w:r>
    </w:p>
    <w:p w:rsidR="0049192C" w:rsidRDefault="00046D67" w:rsidP="00046D67">
      <w:pPr>
        <w:pStyle w:val="Default"/>
        <w:jc w:val="both"/>
        <w:rPr>
          <w:color w:val="auto"/>
          <w:sz w:val="28"/>
          <w:szCs w:val="28"/>
        </w:rPr>
      </w:pPr>
      <w:r w:rsidRPr="00046D67">
        <w:rPr>
          <w:color w:val="auto"/>
          <w:sz w:val="28"/>
          <w:szCs w:val="28"/>
        </w:rPr>
        <w:t xml:space="preserve">На выполнение </w:t>
      </w:r>
      <w:r>
        <w:rPr>
          <w:color w:val="auto"/>
          <w:sz w:val="28"/>
          <w:szCs w:val="28"/>
        </w:rPr>
        <w:t>заданий каждой части КИМ рекомендуется отводить:</w:t>
      </w:r>
    </w:p>
    <w:p w:rsidR="00046D67" w:rsidRDefault="00046D67" w:rsidP="006A422B">
      <w:pPr>
        <w:pStyle w:val="Default"/>
        <w:ind w:firstLine="709"/>
        <w:jc w:val="both"/>
        <w:rPr>
          <w:color w:val="auto"/>
          <w:sz w:val="28"/>
          <w:szCs w:val="28"/>
        </w:rPr>
      </w:pPr>
      <w:r>
        <w:rPr>
          <w:color w:val="auto"/>
          <w:sz w:val="28"/>
          <w:szCs w:val="28"/>
        </w:rPr>
        <w:t>первая часть – 30 минут;</w:t>
      </w:r>
    </w:p>
    <w:p w:rsidR="00046D67" w:rsidRDefault="00046D67" w:rsidP="006A422B">
      <w:pPr>
        <w:pStyle w:val="Default"/>
        <w:ind w:firstLine="709"/>
        <w:jc w:val="both"/>
        <w:rPr>
          <w:color w:val="auto"/>
          <w:sz w:val="28"/>
          <w:szCs w:val="28"/>
        </w:rPr>
      </w:pPr>
      <w:r>
        <w:rPr>
          <w:color w:val="auto"/>
          <w:sz w:val="28"/>
          <w:szCs w:val="28"/>
        </w:rPr>
        <w:t xml:space="preserve">вторая часть – 2 часа (выполнение заданий на компьютере). </w:t>
      </w:r>
    </w:p>
    <w:p w:rsidR="00046D67" w:rsidRDefault="00046D67" w:rsidP="006A422B">
      <w:pPr>
        <w:pStyle w:val="Default"/>
        <w:ind w:firstLine="709"/>
        <w:jc w:val="both"/>
        <w:rPr>
          <w:color w:val="auto"/>
          <w:sz w:val="28"/>
          <w:szCs w:val="28"/>
        </w:rPr>
      </w:pPr>
      <w:r>
        <w:rPr>
          <w:color w:val="auto"/>
          <w:sz w:val="28"/>
          <w:szCs w:val="28"/>
        </w:rPr>
        <w:t xml:space="preserve">Решение о продолжительности выполнения первой и второй части </w:t>
      </w:r>
      <w:r w:rsidR="00F248DA">
        <w:rPr>
          <w:color w:val="auto"/>
          <w:sz w:val="28"/>
          <w:szCs w:val="28"/>
        </w:rPr>
        <w:t xml:space="preserve">заданий </w:t>
      </w:r>
      <w:r>
        <w:rPr>
          <w:color w:val="auto"/>
          <w:sz w:val="28"/>
          <w:szCs w:val="28"/>
        </w:rPr>
        <w:t xml:space="preserve">КИМ </w:t>
      </w:r>
      <w:r w:rsidR="00D56253">
        <w:rPr>
          <w:color w:val="auto"/>
          <w:sz w:val="28"/>
          <w:szCs w:val="28"/>
        </w:rPr>
        <w:t xml:space="preserve">участник экзамена </w:t>
      </w:r>
      <w:r>
        <w:rPr>
          <w:color w:val="auto"/>
          <w:sz w:val="28"/>
          <w:szCs w:val="28"/>
        </w:rPr>
        <w:t>принимает самостоятельно.</w:t>
      </w:r>
    </w:p>
    <w:p w:rsidR="00046D67" w:rsidRDefault="00234C90" w:rsidP="00E2557B">
      <w:pPr>
        <w:pStyle w:val="Default"/>
        <w:ind w:firstLine="709"/>
        <w:jc w:val="both"/>
        <w:rPr>
          <w:color w:val="auto"/>
          <w:sz w:val="28"/>
          <w:szCs w:val="28"/>
        </w:rPr>
      </w:pPr>
      <w:r>
        <w:rPr>
          <w:color w:val="auto"/>
          <w:sz w:val="28"/>
          <w:szCs w:val="28"/>
        </w:rPr>
        <w:t>Для выполнения заданий 13-15 необходима установка на каждом рабочем месте участника экзамена специального ПО, которое применялось при освоении учебной программы по информатике, то есть знакомо участнику.</w:t>
      </w:r>
      <w:r w:rsidR="00E2557B">
        <w:rPr>
          <w:color w:val="auto"/>
          <w:sz w:val="28"/>
          <w:szCs w:val="28"/>
        </w:rPr>
        <w:t xml:space="preserve"> </w:t>
      </w:r>
      <w:r w:rsidR="00E2557B" w:rsidRPr="00E2557B">
        <w:rPr>
          <w:color w:val="auto"/>
          <w:sz w:val="28"/>
          <w:szCs w:val="28"/>
        </w:rPr>
        <w:t xml:space="preserve">Подготовка рабочих мест для участников экзамена, а </w:t>
      </w:r>
      <w:r w:rsidR="00E2557B">
        <w:rPr>
          <w:color w:val="auto"/>
          <w:sz w:val="28"/>
          <w:szCs w:val="28"/>
        </w:rPr>
        <w:t xml:space="preserve">также установка необходимого ПО </w:t>
      </w:r>
      <w:r w:rsidR="00E2557B" w:rsidRPr="00E2557B">
        <w:rPr>
          <w:color w:val="auto"/>
          <w:sz w:val="28"/>
          <w:szCs w:val="28"/>
        </w:rPr>
        <w:t xml:space="preserve">должна быть завершена не </w:t>
      </w:r>
      <w:proofErr w:type="gramStart"/>
      <w:r w:rsidR="00E2557B" w:rsidRPr="00E2557B">
        <w:rPr>
          <w:color w:val="auto"/>
          <w:sz w:val="28"/>
          <w:szCs w:val="28"/>
        </w:rPr>
        <w:t>позднее</w:t>
      </w:r>
      <w:proofErr w:type="gramEnd"/>
      <w:r w:rsidR="00E2557B" w:rsidRPr="00E2557B">
        <w:rPr>
          <w:color w:val="auto"/>
          <w:sz w:val="28"/>
          <w:szCs w:val="28"/>
        </w:rPr>
        <w:t xml:space="preserve"> чем за один день до экзамена.</w:t>
      </w:r>
    </w:p>
    <w:p w:rsidR="00E176D7" w:rsidRPr="00203702" w:rsidRDefault="00203702" w:rsidP="00203702">
      <w:pPr>
        <w:pStyle w:val="Default"/>
        <w:ind w:firstLine="709"/>
        <w:jc w:val="both"/>
        <w:rPr>
          <w:b/>
          <w:color w:val="auto"/>
          <w:sz w:val="28"/>
          <w:szCs w:val="28"/>
        </w:rPr>
      </w:pPr>
      <w:r w:rsidRPr="00203702">
        <w:rPr>
          <w:b/>
          <w:sz w:val="28"/>
          <w:szCs w:val="28"/>
        </w:rPr>
        <w:t>Задания 13 и 15 представлены в двух вариантах (13.1 и 13.2, 15.1 и 15.2), участник экзамена самостоятельно выбирает один из двух вариантов заданий</w:t>
      </w:r>
      <w:r w:rsidR="00A2638B">
        <w:rPr>
          <w:b/>
          <w:sz w:val="28"/>
          <w:szCs w:val="28"/>
        </w:rPr>
        <w:t xml:space="preserve"> для выполнения</w:t>
      </w:r>
      <w:r w:rsidRPr="00203702">
        <w:rPr>
          <w:b/>
          <w:sz w:val="28"/>
          <w:szCs w:val="28"/>
        </w:rPr>
        <w:t>.</w:t>
      </w:r>
    </w:p>
    <w:p w:rsidR="00345159" w:rsidRDefault="00FA2AF5" w:rsidP="00FA2AF5">
      <w:pPr>
        <w:pStyle w:val="Default"/>
        <w:ind w:firstLine="709"/>
        <w:jc w:val="both"/>
        <w:rPr>
          <w:color w:val="auto"/>
          <w:sz w:val="28"/>
          <w:szCs w:val="28"/>
        </w:rPr>
      </w:pPr>
      <w:r w:rsidRPr="00FA2AF5">
        <w:rPr>
          <w:color w:val="auto"/>
          <w:sz w:val="28"/>
          <w:szCs w:val="28"/>
        </w:rPr>
        <w:t xml:space="preserve">Для выполнения задания 13.1 на каждом рабочем </w:t>
      </w:r>
      <w:r>
        <w:rPr>
          <w:color w:val="auto"/>
          <w:sz w:val="28"/>
          <w:szCs w:val="28"/>
        </w:rPr>
        <w:t xml:space="preserve">месте участника экзамена должна </w:t>
      </w:r>
      <w:r w:rsidRPr="00FA2AF5">
        <w:rPr>
          <w:color w:val="auto"/>
          <w:sz w:val="28"/>
          <w:szCs w:val="28"/>
        </w:rPr>
        <w:t>быть установлена программа для работы с презентациями. Для выполнения задания 13.2</w:t>
      </w:r>
      <w:r>
        <w:rPr>
          <w:color w:val="auto"/>
          <w:sz w:val="28"/>
          <w:szCs w:val="28"/>
        </w:rPr>
        <w:t xml:space="preserve"> </w:t>
      </w:r>
      <w:r w:rsidRPr="00FA2AF5">
        <w:rPr>
          <w:color w:val="auto"/>
          <w:sz w:val="28"/>
          <w:szCs w:val="28"/>
        </w:rPr>
        <w:t>на каждом рабочем месте участника экзамена должен быть установлен текстовый</w:t>
      </w:r>
      <w:r>
        <w:rPr>
          <w:color w:val="auto"/>
          <w:sz w:val="28"/>
          <w:szCs w:val="28"/>
        </w:rPr>
        <w:t xml:space="preserve"> </w:t>
      </w:r>
      <w:r w:rsidRPr="00FA2AF5">
        <w:rPr>
          <w:color w:val="auto"/>
          <w:sz w:val="28"/>
          <w:szCs w:val="28"/>
        </w:rPr>
        <w:t>процессор.</w:t>
      </w:r>
    </w:p>
    <w:p w:rsidR="00FA2AF5" w:rsidRDefault="00FA2AF5" w:rsidP="00FA2AF5">
      <w:pPr>
        <w:pStyle w:val="Default"/>
        <w:ind w:firstLine="709"/>
        <w:jc w:val="both"/>
        <w:rPr>
          <w:color w:val="auto"/>
          <w:sz w:val="28"/>
          <w:szCs w:val="28"/>
        </w:rPr>
      </w:pPr>
      <w:r w:rsidRPr="00FA2AF5">
        <w:rPr>
          <w:color w:val="auto"/>
          <w:sz w:val="28"/>
          <w:szCs w:val="28"/>
        </w:rPr>
        <w:t>Для выполнения задания 14 необходима прог</w:t>
      </w:r>
      <w:r>
        <w:rPr>
          <w:color w:val="auto"/>
          <w:sz w:val="28"/>
          <w:szCs w:val="28"/>
        </w:rPr>
        <w:t xml:space="preserve">рамма для работы с электронными </w:t>
      </w:r>
      <w:r w:rsidRPr="00FA2AF5">
        <w:rPr>
          <w:color w:val="auto"/>
          <w:sz w:val="28"/>
          <w:szCs w:val="28"/>
        </w:rPr>
        <w:t>таблицами, которая также должна быть установлена на рабочем месте участника экзамена.</w:t>
      </w:r>
    </w:p>
    <w:p w:rsidR="00FA2AF5" w:rsidRDefault="009C3371" w:rsidP="009C3371">
      <w:pPr>
        <w:pStyle w:val="Default"/>
        <w:ind w:firstLine="709"/>
        <w:jc w:val="both"/>
        <w:rPr>
          <w:color w:val="auto"/>
          <w:sz w:val="28"/>
          <w:szCs w:val="28"/>
        </w:rPr>
      </w:pPr>
      <w:r w:rsidRPr="009C3371">
        <w:rPr>
          <w:color w:val="auto"/>
          <w:sz w:val="28"/>
          <w:szCs w:val="28"/>
        </w:rPr>
        <w:t>Задание 15.1 предусматривает разработку алгорит</w:t>
      </w:r>
      <w:r>
        <w:rPr>
          <w:color w:val="auto"/>
          <w:sz w:val="28"/>
          <w:szCs w:val="28"/>
        </w:rPr>
        <w:t xml:space="preserve">ма для исполнителя «Робот». Для </w:t>
      </w:r>
      <w:r w:rsidRPr="009C3371">
        <w:rPr>
          <w:color w:val="auto"/>
          <w:sz w:val="28"/>
          <w:szCs w:val="28"/>
        </w:rPr>
        <w:t>выполнения задания 15.1 рекомендуется использование учебной среды исполнителя</w:t>
      </w:r>
      <w:r>
        <w:rPr>
          <w:color w:val="auto"/>
          <w:sz w:val="28"/>
          <w:szCs w:val="28"/>
        </w:rPr>
        <w:t xml:space="preserve"> </w:t>
      </w:r>
      <w:r w:rsidRPr="009C3371">
        <w:rPr>
          <w:color w:val="auto"/>
          <w:sz w:val="28"/>
          <w:szCs w:val="28"/>
        </w:rPr>
        <w:t>«Робот». В качестве такой среды может использоваться, например, учебная среда</w:t>
      </w:r>
      <w:r>
        <w:rPr>
          <w:color w:val="auto"/>
          <w:sz w:val="28"/>
          <w:szCs w:val="28"/>
        </w:rPr>
        <w:t xml:space="preserve"> </w:t>
      </w:r>
      <w:r w:rsidRPr="009C3371">
        <w:rPr>
          <w:color w:val="auto"/>
          <w:sz w:val="28"/>
          <w:szCs w:val="28"/>
        </w:rPr>
        <w:t>разработки «Кумир</w:t>
      </w:r>
      <w:r>
        <w:rPr>
          <w:color w:val="auto"/>
          <w:sz w:val="28"/>
          <w:szCs w:val="28"/>
        </w:rPr>
        <w:t xml:space="preserve">» </w:t>
      </w:r>
      <w:r w:rsidRPr="009C3371">
        <w:rPr>
          <w:color w:val="auto"/>
          <w:sz w:val="28"/>
          <w:szCs w:val="28"/>
        </w:rPr>
        <w:t>или любая</w:t>
      </w:r>
      <w:r>
        <w:rPr>
          <w:color w:val="auto"/>
          <w:sz w:val="28"/>
          <w:szCs w:val="28"/>
        </w:rPr>
        <w:t xml:space="preserve"> </w:t>
      </w:r>
      <w:r w:rsidRPr="009C3371">
        <w:rPr>
          <w:color w:val="auto"/>
          <w:sz w:val="28"/>
          <w:szCs w:val="28"/>
        </w:rPr>
        <w:t>другая среда, позволяющая моделировать исполнителя «Робот». В случае</w:t>
      </w:r>
      <w:proofErr w:type="gramStart"/>
      <w:r w:rsidRPr="009C3371">
        <w:rPr>
          <w:color w:val="auto"/>
          <w:sz w:val="28"/>
          <w:szCs w:val="28"/>
        </w:rPr>
        <w:t>,</w:t>
      </w:r>
      <w:proofErr w:type="gramEnd"/>
      <w:r w:rsidRPr="009C3371">
        <w:rPr>
          <w:color w:val="auto"/>
          <w:sz w:val="28"/>
          <w:szCs w:val="28"/>
        </w:rPr>
        <w:t xml:space="preserve"> если синтаксис</w:t>
      </w:r>
      <w:r>
        <w:rPr>
          <w:color w:val="auto"/>
          <w:sz w:val="28"/>
          <w:szCs w:val="28"/>
        </w:rPr>
        <w:t xml:space="preserve"> </w:t>
      </w:r>
      <w:r w:rsidRPr="009C3371">
        <w:rPr>
          <w:color w:val="auto"/>
          <w:sz w:val="28"/>
          <w:szCs w:val="28"/>
        </w:rPr>
        <w:t>команд исполнителя в используемой среде отличается от того, который дан в задании,</w:t>
      </w:r>
      <w:r>
        <w:rPr>
          <w:color w:val="auto"/>
          <w:sz w:val="28"/>
          <w:szCs w:val="28"/>
        </w:rPr>
        <w:t xml:space="preserve"> </w:t>
      </w:r>
      <w:r w:rsidRPr="009C3371">
        <w:rPr>
          <w:color w:val="auto"/>
          <w:sz w:val="28"/>
          <w:szCs w:val="28"/>
        </w:rPr>
        <w:t>допускается внесение изменений в текст задания в части описания исполнителя «Робот».</w:t>
      </w:r>
      <w:r>
        <w:rPr>
          <w:color w:val="auto"/>
          <w:sz w:val="28"/>
          <w:szCs w:val="28"/>
        </w:rPr>
        <w:t xml:space="preserve"> </w:t>
      </w:r>
      <w:r w:rsidRPr="009C3371">
        <w:rPr>
          <w:color w:val="auto"/>
          <w:sz w:val="28"/>
          <w:szCs w:val="28"/>
        </w:rPr>
        <w:t>При отсутствии учебной среды исполнителя «Робот» решение задания 15.1 записывается в</w:t>
      </w:r>
      <w:r>
        <w:rPr>
          <w:color w:val="auto"/>
          <w:sz w:val="28"/>
          <w:szCs w:val="28"/>
        </w:rPr>
        <w:t xml:space="preserve"> </w:t>
      </w:r>
      <w:r w:rsidRPr="009C3371">
        <w:rPr>
          <w:color w:val="auto"/>
          <w:sz w:val="28"/>
          <w:szCs w:val="28"/>
        </w:rPr>
        <w:t>простом текстовом редакторе.</w:t>
      </w:r>
    </w:p>
    <w:p w:rsidR="00927878" w:rsidRDefault="00C92E55" w:rsidP="00C92E55">
      <w:pPr>
        <w:pStyle w:val="Default"/>
        <w:ind w:firstLine="709"/>
        <w:jc w:val="both"/>
        <w:rPr>
          <w:color w:val="auto"/>
          <w:sz w:val="28"/>
          <w:szCs w:val="28"/>
        </w:rPr>
      </w:pPr>
      <w:r w:rsidRPr="00C92E55">
        <w:rPr>
          <w:color w:val="auto"/>
          <w:sz w:val="28"/>
          <w:szCs w:val="28"/>
        </w:rPr>
        <w:t>Задание 15.2 предусматривает запись а</w:t>
      </w:r>
      <w:r>
        <w:rPr>
          <w:color w:val="auto"/>
          <w:sz w:val="28"/>
          <w:szCs w:val="28"/>
        </w:rPr>
        <w:t xml:space="preserve">лгоритма на универсальном языке </w:t>
      </w:r>
      <w:r w:rsidRPr="00C92E55">
        <w:rPr>
          <w:color w:val="auto"/>
          <w:sz w:val="28"/>
          <w:szCs w:val="28"/>
        </w:rPr>
        <w:t>программирования. В этом случае для выполнения задания необходима система</w:t>
      </w:r>
      <w:r>
        <w:rPr>
          <w:color w:val="auto"/>
          <w:sz w:val="28"/>
          <w:szCs w:val="28"/>
        </w:rPr>
        <w:t xml:space="preserve"> </w:t>
      </w:r>
      <w:r w:rsidRPr="00C92E55">
        <w:rPr>
          <w:color w:val="auto"/>
          <w:sz w:val="28"/>
          <w:szCs w:val="28"/>
        </w:rPr>
        <w:t>программирования, используемая при обучении.</w:t>
      </w:r>
    </w:p>
    <w:p w:rsidR="00C92E55" w:rsidRDefault="004474EA" w:rsidP="00C92E55">
      <w:pPr>
        <w:pStyle w:val="Default"/>
        <w:ind w:firstLine="709"/>
        <w:jc w:val="both"/>
        <w:rPr>
          <w:sz w:val="28"/>
          <w:szCs w:val="28"/>
        </w:rPr>
      </w:pPr>
      <w:r>
        <w:rPr>
          <w:color w:val="auto"/>
          <w:sz w:val="28"/>
          <w:szCs w:val="28"/>
        </w:rPr>
        <w:t>Решением заданий 13-15 второй части КИМ является отдельный файл, подготовленный в соответствующей программе (</w:t>
      </w:r>
      <w:r w:rsidRPr="009B7FDA">
        <w:rPr>
          <w:sz w:val="28"/>
          <w:szCs w:val="28"/>
        </w:rPr>
        <w:t>системе программирования, текстовом редакторе или электронной таблице</w:t>
      </w:r>
      <w:r>
        <w:rPr>
          <w:sz w:val="28"/>
          <w:szCs w:val="28"/>
        </w:rPr>
        <w:t>).</w:t>
      </w:r>
    </w:p>
    <w:p w:rsidR="00A74993" w:rsidRDefault="00432ECF" w:rsidP="00C92E55">
      <w:pPr>
        <w:pStyle w:val="Default"/>
        <w:ind w:firstLine="709"/>
        <w:jc w:val="both"/>
        <w:rPr>
          <w:sz w:val="28"/>
          <w:szCs w:val="28"/>
        </w:rPr>
      </w:pPr>
      <w:r w:rsidRPr="009B7FDA">
        <w:rPr>
          <w:sz w:val="28"/>
          <w:szCs w:val="28"/>
        </w:rPr>
        <w:t>Участники экзамена сохраняют файлы с выполненными в соответствующих программах заданиями в каталоге с названием, содержащим номер его КИМ.</w:t>
      </w:r>
    </w:p>
    <w:p w:rsidR="00F60E04" w:rsidRPr="009B7FDA" w:rsidRDefault="00F60E04" w:rsidP="00F60E04">
      <w:pPr>
        <w:widowControl w:val="0"/>
        <w:pBdr>
          <w:top w:val="single" w:sz="4" w:space="1" w:color="auto"/>
          <w:left w:val="single" w:sz="4" w:space="4" w:color="auto"/>
          <w:bottom w:val="single" w:sz="4" w:space="1" w:color="auto"/>
          <w:right w:val="single" w:sz="4" w:space="4" w:color="auto"/>
        </w:pBdr>
        <w:ind w:firstLine="709"/>
        <w:jc w:val="center"/>
        <w:rPr>
          <w:sz w:val="28"/>
          <w:szCs w:val="28"/>
        </w:rPr>
      </w:pPr>
      <w:r w:rsidRPr="009B7FDA">
        <w:rPr>
          <w:b/>
          <w:bCs/>
          <w:sz w:val="28"/>
          <w:szCs w:val="28"/>
        </w:rPr>
        <w:t>Наименования файлов с выполненными заданиями должны иметь вид:</w:t>
      </w:r>
      <w:r w:rsidRPr="009B7FDA">
        <w:rPr>
          <w:sz w:val="28"/>
          <w:szCs w:val="28"/>
        </w:rPr>
        <w:t xml:space="preserve"> &lt;Номер КИМ&gt;. &lt;расширение&gt;.</w:t>
      </w:r>
    </w:p>
    <w:p w:rsidR="00B012A9" w:rsidRPr="009B7FDA" w:rsidRDefault="00B012A9" w:rsidP="00B012A9">
      <w:pPr>
        <w:widowControl w:val="0"/>
        <w:spacing w:before="120"/>
        <w:ind w:firstLine="709"/>
        <w:jc w:val="both"/>
        <w:rPr>
          <w:sz w:val="28"/>
          <w:szCs w:val="28"/>
        </w:rPr>
      </w:pPr>
      <w:r>
        <w:rPr>
          <w:sz w:val="28"/>
          <w:szCs w:val="28"/>
        </w:rPr>
        <w:t xml:space="preserve">После окончания выполнения заданий 13-15 </w:t>
      </w:r>
      <w:r w:rsidRPr="009B7FDA">
        <w:rPr>
          <w:sz w:val="28"/>
          <w:szCs w:val="28"/>
        </w:rPr>
        <w:t xml:space="preserve">участник экзамена сообщает организаторам </w:t>
      </w:r>
      <w:r>
        <w:rPr>
          <w:sz w:val="28"/>
          <w:szCs w:val="28"/>
        </w:rPr>
        <w:t xml:space="preserve">в аудитории </w:t>
      </w:r>
      <w:r w:rsidRPr="009B7FDA">
        <w:rPr>
          <w:sz w:val="28"/>
          <w:szCs w:val="28"/>
        </w:rPr>
        <w:t xml:space="preserve">о завершении практической работы и готовности сдать </w:t>
      </w:r>
      <w:r w:rsidRPr="009B7FDA">
        <w:rPr>
          <w:sz w:val="28"/>
          <w:szCs w:val="28"/>
        </w:rPr>
        <w:lastRenderedPageBreak/>
        <w:t>работу.</w:t>
      </w:r>
    </w:p>
    <w:p w:rsidR="00B012A9" w:rsidRPr="009B7FDA" w:rsidRDefault="00B012A9" w:rsidP="00B012A9">
      <w:pPr>
        <w:widowControl w:val="0"/>
        <w:ind w:firstLine="709"/>
        <w:jc w:val="both"/>
        <w:rPr>
          <w:sz w:val="28"/>
          <w:szCs w:val="28"/>
        </w:rPr>
      </w:pPr>
      <w:r w:rsidRPr="009B7FDA">
        <w:rPr>
          <w:sz w:val="28"/>
          <w:szCs w:val="28"/>
        </w:rPr>
        <w:t xml:space="preserve">Организатор приглашает технического специалиста для приема файлов участника экзамена. </w:t>
      </w:r>
    </w:p>
    <w:p w:rsidR="00B012A9" w:rsidRPr="009B7FDA" w:rsidRDefault="00B012A9" w:rsidP="00B012A9">
      <w:pPr>
        <w:widowControl w:val="0"/>
        <w:ind w:firstLine="709"/>
        <w:jc w:val="both"/>
        <w:rPr>
          <w:sz w:val="28"/>
          <w:szCs w:val="28"/>
        </w:rPr>
      </w:pPr>
      <w:r w:rsidRPr="009B7FDA">
        <w:rPr>
          <w:sz w:val="28"/>
          <w:szCs w:val="28"/>
        </w:rPr>
        <w:t xml:space="preserve">Технический специалист проверяет корректность сохранения файлов с результатами выполнения заданий участника на компьютере, заполняет строку с данными участника в </w:t>
      </w:r>
      <w:r>
        <w:rPr>
          <w:sz w:val="28"/>
          <w:szCs w:val="28"/>
        </w:rPr>
        <w:t>«</w:t>
      </w:r>
      <w:r w:rsidRPr="009B7FDA">
        <w:rPr>
          <w:sz w:val="28"/>
          <w:szCs w:val="28"/>
        </w:rPr>
        <w:t>Ведомости выполнения практических заданий по информатике и ИКТ в аудитории</w:t>
      </w:r>
      <w:r>
        <w:rPr>
          <w:sz w:val="28"/>
          <w:szCs w:val="28"/>
        </w:rPr>
        <w:t>»</w:t>
      </w:r>
      <w:r w:rsidRPr="009B7FDA">
        <w:rPr>
          <w:sz w:val="28"/>
          <w:szCs w:val="28"/>
        </w:rPr>
        <w:t xml:space="preserve"> (форма ИКТ-5.1). Участник своей подписью подтверждает, что им сданы перечисленные в таблице файлы. </w:t>
      </w:r>
    </w:p>
    <w:p w:rsidR="00F60E04" w:rsidRDefault="00B012A9" w:rsidP="00B012A9">
      <w:pPr>
        <w:pStyle w:val="Default"/>
        <w:ind w:firstLine="709"/>
        <w:jc w:val="both"/>
        <w:rPr>
          <w:sz w:val="28"/>
          <w:szCs w:val="28"/>
        </w:rPr>
      </w:pPr>
      <w:r w:rsidRPr="009B7FDA">
        <w:rPr>
          <w:sz w:val="28"/>
          <w:szCs w:val="28"/>
        </w:rPr>
        <w:t xml:space="preserve">После чего участник под контролем технического специалиста вписывает в </w:t>
      </w:r>
      <w:r w:rsidRPr="00AD53BC">
        <w:rPr>
          <w:sz w:val="28"/>
          <w:szCs w:val="28"/>
        </w:rPr>
        <w:t>бланк ответов №2</w:t>
      </w:r>
      <w:r w:rsidR="00410E34" w:rsidRPr="00AD53BC">
        <w:rPr>
          <w:sz w:val="28"/>
          <w:szCs w:val="28"/>
        </w:rPr>
        <w:t xml:space="preserve"> (лист 1)</w:t>
      </w:r>
      <w:r w:rsidRPr="009B7FDA">
        <w:rPr>
          <w:sz w:val="28"/>
          <w:szCs w:val="28"/>
        </w:rPr>
        <w:t xml:space="preserve"> свой номер КИМ и названия файлов </w:t>
      </w:r>
      <w:r w:rsidRPr="009B7FDA">
        <w:rPr>
          <w:b/>
          <w:bCs/>
          <w:sz w:val="28"/>
          <w:szCs w:val="28"/>
          <w:u w:val="single"/>
        </w:rPr>
        <w:t xml:space="preserve">с выполненными заданиями </w:t>
      </w:r>
      <w:r w:rsidRPr="009B7FDA">
        <w:rPr>
          <w:sz w:val="28"/>
          <w:szCs w:val="28"/>
          <w:u w:val="single"/>
        </w:rPr>
        <w:t xml:space="preserve">(по невыполненным заданиям названия файлов </w:t>
      </w:r>
      <w:r w:rsidR="00D807EF">
        <w:rPr>
          <w:sz w:val="28"/>
          <w:szCs w:val="28"/>
          <w:u w:val="single"/>
        </w:rPr>
        <w:t>писать не нужно</w:t>
      </w:r>
      <w:r w:rsidRPr="009B7FDA">
        <w:rPr>
          <w:sz w:val="28"/>
          <w:szCs w:val="28"/>
          <w:u w:val="single"/>
        </w:rPr>
        <w:t>)</w:t>
      </w:r>
      <w:r w:rsidRPr="00D807EF">
        <w:rPr>
          <w:sz w:val="28"/>
          <w:szCs w:val="28"/>
        </w:rPr>
        <w:t>.</w:t>
      </w:r>
    </w:p>
    <w:p w:rsidR="00D807EF" w:rsidRDefault="00D807EF" w:rsidP="00B012A9">
      <w:pPr>
        <w:pStyle w:val="Default"/>
        <w:ind w:firstLine="709"/>
        <w:jc w:val="both"/>
        <w:rPr>
          <w:sz w:val="28"/>
          <w:szCs w:val="28"/>
          <w:u w:val="single"/>
        </w:rPr>
      </w:pPr>
    </w:p>
    <w:p w:rsidR="002B63BF" w:rsidRDefault="007579DB" w:rsidP="007579DB">
      <w:pPr>
        <w:pStyle w:val="Default"/>
        <w:tabs>
          <w:tab w:val="left" w:pos="1134"/>
        </w:tabs>
        <w:ind w:firstLine="709"/>
        <w:jc w:val="center"/>
        <w:rPr>
          <w:color w:val="auto"/>
          <w:sz w:val="28"/>
          <w:szCs w:val="28"/>
        </w:rPr>
      </w:pPr>
      <w:r>
        <w:rPr>
          <w:noProof/>
          <w:color w:val="auto"/>
          <w:sz w:val="28"/>
          <w:szCs w:val="28"/>
          <w:lang w:eastAsia="ru-RU"/>
        </w:rPr>
        <mc:AlternateContent>
          <mc:Choice Requires="wps">
            <w:drawing>
              <wp:anchor distT="0" distB="0" distL="114300" distR="114300" simplePos="0" relativeHeight="251662848" behindDoc="0" locked="0" layoutInCell="1" allowOverlap="1" wp14:anchorId="49EB23CB" wp14:editId="5CC910F7">
                <wp:simplePos x="0" y="0"/>
                <wp:positionH relativeFrom="column">
                  <wp:posOffset>2556510</wp:posOffset>
                </wp:positionH>
                <wp:positionV relativeFrom="paragraph">
                  <wp:posOffset>1811654</wp:posOffset>
                </wp:positionV>
                <wp:extent cx="438150" cy="107315"/>
                <wp:effectExtent l="38100" t="0" r="19050" b="83185"/>
                <wp:wrapNone/>
                <wp:docPr id="28" name="Прямая со стрелкой 28"/>
                <wp:cNvGraphicFramePr/>
                <a:graphic xmlns:a="http://schemas.openxmlformats.org/drawingml/2006/main">
                  <a:graphicData uri="http://schemas.microsoft.com/office/word/2010/wordprocessingShape">
                    <wps:wsp>
                      <wps:cNvCnPr/>
                      <wps:spPr>
                        <a:xfrm flipH="1">
                          <a:off x="0" y="0"/>
                          <a:ext cx="438150" cy="10731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33C7E8E4" id="_x0000_t32" coordsize="21600,21600" o:spt="32" o:oned="t" path="m,l21600,21600e" filled="f">
                <v:path arrowok="t" fillok="f" o:connecttype="none"/>
                <o:lock v:ext="edit" shapetype="t"/>
              </v:shapetype>
              <v:shape id="Прямая со стрелкой 28" o:spid="_x0000_s1026" type="#_x0000_t32" style="position:absolute;margin-left:201.3pt;margin-top:142.65pt;width:34.5pt;height:8.45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" strokecolor="#0d0d0d [3069]">
                <v:stroke endarrow="block"/>
              </v:shape>
            </w:pict>
          </mc:Fallback>
        </mc:AlternateContent>
      </w:r>
      <w:r>
        <w:rPr>
          <w:noProof/>
          <w:color w:val="auto"/>
          <w:sz w:val="28"/>
          <w:szCs w:val="28"/>
          <w:lang w:eastAsia="ru-RU"/>
        </w:rPr>
        <mc:AlternateContent>
          <mc:Choice Requires="wps">
            <w:drawing>
              <wp:anchor distT="0" distB="0" distL="114300" distR="114300" simplePos="0" relativeHeight="251653632" behindDoc="0" locked="0" layoutInCell="1" allowOverlap="1" wp14:anchorId="289CB4FD" wp14:editId="1ED81EE9">
                <wp:simplePos x="0" y="0"/>
                <wp:positionH relativeFrom="column">
                  <wp:posOffset>2280285</wp:posOffset>
                </wp:positionH>
                <wp:positionV relativeFrom="paragraph">
                  <wp:posOffset>1561465</wp:posOffset>
                </wp:positionV>
                <wp:extent cx="685800" cy="45719"/>
                <wp:effectExtent l="0" t="57150" r="19050" b="50165"/>
                <wp:wrapNone/>
                <wp:docPr id="25" name="Прямая со стрелкой 25"/>
                <wp:cNvGraphicFramePr/>
                <a:graphic xmlns:a="http://schemas.openxmlformats.org/drawingml/2006/main">
                  <a:graphicData uri="http://schemas.microsoft.com/office/word/2010/wordprocessingShape">
                    <wps:wsp>
                      <wps:cNvCnPr/>
                      <wps:spPr>
                        <a:xfrm flipH="1" flipV="1">
                          <a:off x="0" y="0"/>
                          <a:ext cx="685800" cy="45719"/>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3B45AC4" id="Прямая со стрелкой 25" o:spid="_x0000_s1026" type="#_x0000_t32" style="position:absolute;margin-left:179.55pt;margin-top:122.95pt;width:54pt;height:3.6pt;flip:x 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" strokecolor="#0d0d0d [3069]">
                <v:stroke endarrow="block"/>
              </v:shape>
            </w:pict>
          </mc:Fallback>
        </mc:AlternateContent>
      </w:r>
      <w:r>
        <w:rPr>
          <w:noProof/>
          <w:color w:val="auto"/>
          <w:sz w:val="28"/>
          <w:szCs w:val="28"/>
          <w:lang w:eastAsia="ru-RU"/>
        </w:rPr>
        <mc:AlternateContent>
          <mc:Choice Requires="wps">
            <w:drawing>
              <wp:anchor distT="0" distB="0" distL="114300" distR="114300" simplePos="0" relativeHeight="251664896" behindDoc="0" locked="0" layoutInCell="1" allowOverlap="1" wp14:anchorId="642691AE" wp14:editId="36AFB387">
                <wp:simplePos x="0" y="0"/>
                <wp:positionH relativeFrom="column">
                  <wp:posOffset>2985135</wp:posOffset>
                </wp:positionH>
                <wp:positionV relativeFrom="paragraph">
                  <wp:posOffset>1421130</wp:posOffset>
                </wp:positionV>
                <wp:extent cx="2333625" cy="561975"/>
                <wp:effectExtent l="0" t="0" r="28575" b="28575"/>
                <wp:wrapNone/>
                <wp:docPr id="27" name="Надпись 27"/>
                <wp:cNvGraphicFramePr/>
                <a:graphic xmlns:a="http://schemas.openxmlformats.org/drawingml/2006/main">
                  <a:graphicData uri="http://schemas.microsoft.com/office/word/2010/wordprocessingShape">
                    <wps:wsp>
                      <wps:cNvSpPr txBox="1"/>
                      <wps:spPr>
                        <a:xfrm>
                          <a:off x="0" y="0"/>
                          <a:ext cx="2333625" cy="561975"/>
                        </a:xfrm>
                        <a:prstGeom prst="rect">
                          <a:avLst/>
                        </a:prstGeom>
                        <a:solidFill>
                          <a:schemeClr val="lt1"/>
                        </a:solidFill>
                        <a:ln w="6350">
                          <a:solidFill>
                            <a:prstClr val="black"/>
                          </a:solidFill>
                        </a:ln>
                      </wps:spPr>
                      <wps:txbx>
                        <w:txbxContent>
                          <w:p w:rsidR="00A86955" w:rsidRPr="007579DB" w:rsidRDefault="00A86955">
                            <w:pPr>
                              <w:rPr>
                                <w:b/>
                                <w:sz w:val="20"/>
                                <w:szCs w:val="20"/>
                              </w:rPr>
                            </w:pPr>
                            <w:r w:rsidRPr="007579DB">
                              <w:rPr>
                                <w:b/>
                                <w:sz w:val="20"/>
                                <w:szCs w:val="20"/>
                              </w:rPr>
                              <w:t>Участник записал номер КИМ.</w:t>
                            </w:r>
                          </w:p>
                          <w:p w:rsidR="00A86955" w:rsidRPr="007579DB" w:rsidRDefault="00A86955">
                            <w:pPr>
                              <w:rPr>
                                <w:sz w:val="20"/>
                                <w:szCs w:val="20"/>
                              </w:rPr>
                            </w:pPr>
                            <w:r w:rsidRPr="007579DB">
                              <w:rPr>
                                <w:b/>
                                <w:sz w:val="20"/>
                                <w:szCs w:val="20"/>
                              </w:rPr>
                              <w:t>Участник записал названия выполненных задан</w:t>
                            </w:r>
                            <w:r w:rsidRPr="007579DB">
                              <w:rPr>
                                <w:sz w:val="20"/>
                                <w:szCs w:val="20"/>
                              </w:rPr>
                              <w:t>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642691AE" id="_x0000_t202" coordsize="21600,21600" o:spt="202" path="m,l,21600r21600,l21600,xe">
                <v:stroke joinstyle="miter"/>
                <v:path gradientshapeok="t" o:connecttype="rect"/>
              </v:shapetype>
              <v:shape id="Надпись 27" o:spid="_x0000_s1026" type="#_x0000_t202" style="position:absolute;left:0;text-align:left;margin-left:235.05pt;margin-top:111.9pt;width:183.75pt;height:4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" fillcolor="white [3201]" strokeweight=".5pt">
                <v:textbox>
                  <w:txbxContent>
                    <w:p w:rsidR="00A86955" w:rsidRPr="007579DB" w:rsidRDefault="00A86955">
                      <w:pPr>
                        <w:rPr>
                          <w:b/>
                          <w:sz w:val="20"/>
                          <w:szCs w:val="20"/>
                        </w:rPr>
                      </w:pPr>
                      <w:r w:rsidRPr="007579DB">
                        <w:rPr>
                          <w:b/>
                          <w:sz w:val="20"/>
                          <w:szCs w:val="20"/>
                        </w:rPr>
                        <w:t>Участник записал номер КИМ.</w:t>
                      </w:r>
                    </w:p>
                    <w:p w:rsidR="00A86955" w:rsidRPr="007579DB" w:rsidRDefault="00A86955">
                      <w:pPr>
                        <w:rPr>
                          <w:sz w:val="20"/>
                          <w:szCs w:val="20"/>
                        </w:rPr>
                      </w:pPr>
                      <w:r w:rsidRPr="007579DB">
                        <w:rPr>
                          <w:b/>
                          <w:sz w:val="20"/>
                          <w:szCs w:val="20"/>
                        </w:rPr>
                        <w:t>Участник записал названия выполненных задан</w:t>
                      </w:r>
                      <w:r w:rsidRPr="007579DB">
                        <w:rPr>
                          <w:sz w:val="20"/>
                          <w:szCs w:val="20"/>
                        </w:rPr>
                        <w:t>ий</w:t>
                      </w:r>
                    </w:p>
                  </w:txbxContent>
                </v:textbox>
              </v:shape>
            </w:pict>
          </mc:Fallback>
        </mc:AlternateContent>
      </w:r>
      <w:r>
        <w:rPr>
          <w:noProof/>
          <w:color w:val="auto"/>
          <w:sz w:val="28"/>
          <w:szCs w:val="28"/>
          <w:lang w:eastAsia="ru-RU"/>
        </w:rPr>
        <mc:AlternateContent>
          <mc:Choice Requires="wps">
            <w:drawing>
              <wp:anchor distT="0" distB="0" distL="114300" distR="114300" simplePos="0" relativeHeight="251663872" behindDoc="0" locked="0" layoutInCell="1" allowOverlap="1" wp14:anchorId="0D870A6D" wp14:editId="10A7BCE9">
                <wp:simplePos x="0" y="0"/>
                <wp:positionH relativeFrom="column">
                  <wp:posOffset>2985135</wp:posOffset>
                </wp:positionH>
                <wp:positionV relativeFrom="paragraph">
                  <wp:posOffset>1421130</wp:posOffset>
                </wp:positionV>
                <wp:extent cx="2324100" cy="257175"/>
                <wp:effectExtent l="0" t="0" r="19050" b="28575"/>
                <wp:wrapNone/>
                <wp:docPr id="26" name="Прямоугольник 26"/>
                <wp:cNvGraphicFramePr/>
                <a:graphic xmlns:a="http://schemas.openxmlformats.org/drawingml/2006/main">
                  <a:graphicData uri="http://schemas.microsoft.com/office/word/2010/wordprocessingShape">
                    <wps:wsp>
                      <wps:cNvSpPr/>
                      <wps:spPr>
                        <a:xfrm>
                          <a:off x="0" y="0"/>
                          <a:ext cx="2324100" cy="257175"/>
                        </a:xfrm>
                        <a:prstGeom prst="rect">
                          <a:avLst/>
                        </a:prstGeom>
                        <a:no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rect w14:anchorId="4439D7F0" id="Прямоугольник 26" o:spid="_x0000_s1026" style="position:absolute;margin-left:235.05pt;margin-top:111.9pt;width:183pt;height:20.2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" filled="f" strokecolor="#0d0d0d [3069]" strokeweight=".25pt"/>
            </w:pict>
          </mc:Fallback>
        </mc:AlternateContent>
      </w:r>
      <w:r w:rsidR="00410E34">
        <w:rPr>
          <w:noProof/>
          <w:color w:val="auto"/>
          <w:sz w:val="28"/>
          <w:szCs w:val="28"/>
          <w:lang w:eastAsia="ru-RU"/>
        </w:rPr>
        <w:drawing>
          <wp:inline distT="0" distB="0" distL="0" distR="0" wp14:anchorId="0E06EACC" wp14:editId="3A6A57C5">
            <wp:extent cx="4438650" cy="2284806"/>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pplication2(2022-4-22)0002.JPEG"/>
                    <pic:cNvPicPr/>
                  </pic:nvPicPr>
                  <pic:blipFill>
                    <a:blip r:embed="rId30">
                      <a:extLst>
                        <a:ext uri="{28A0092B-C50C-407E-A947-70E740481C1C}">
                          <a14:useLocalDpi xmlns:a14="http://schemas.microsoft.com/office/drawing/2010/main" val="0"/>
                        </a:ext>
                      </a:extLst>
                    </a:blip>
                    <a:stretch>
                      <a:fillRect/>
                    </a:stretch>
                  </pic:blipFill>
                  <pic:spPr>
                    <a:xfrm>
                      <a:off x="0" y="0"/>
                      <a:ext cx="4438889" cy="2284929"/>
                    </a:xfrm>
                    <a:prstGeom prst="rect">
                      <a:avLst/>
                    </a:prstGeom>
                  </pic:spPr>
                </pic:pic>
              </a:graphicData>
            </a:graphic>
          </wp:inline>
        </w:drawing>
      </w:r>
    </w:p>
    <w:p w:rsidR="00B35C56" w:rsidRDefault="009003AB" w:rsidP="00B35C56">
      <w:pPr>
        <w:pStyle w:val="Default"/>
        <w:tabs>
          <w:tab w:val="left" w:pos="1134"/>
        </w:tabs>
        <w:ind w:firstLine="709"/>
        <w:jc w:val="both"/>
        <w:rPr>
          <w:b/>
          <w:color w:val="auto"/>
          <w:sz w:val="28"/>
          <w:szCs w:val="28"/>
        </w:rPr>
      </w:pPr>
      <w:r w:rsidRPr="009003AB">
        <w:rPr>
          <w:b/>
          <w:color w:val="auto"/>
          <w:sz w:val="28"/>
          <w:szCs w:val="28"/>
        </w:rPr>
        <w:t xml:space="preserve">Организатор в аудитории, принимая ЭМ от участников экзамена, гасят незаполненные области бланка ответов №2 (лист 1 и лист 2) </w:t>
      </w:r>
      <w:r w:rsidR="00C84E39">
        <w:rPr>
          <w:b/>
          <w:color w:val="auto"/>
          <w:sz w:val="28"/>
          <w:szCs w:val="28"/>
        </w:rPr>
        <w:t>знаком</w:t>
      </w:r>
      <w:r w:rsidRPr="009003AB">
        <w:rPr>
          <w:b/>
          <w:color w:val="auto"/>
          <w:sz w:val="28"/>
          <w:szCs w:val="28"/>
        </w:rPr>
        <w:t xml:space="preserve"> «</w:t>
      </w:r>
      <w:r w:rsidRPr="009003AB">
        <w:rPr>
          <w:b/>
          <w:color w:val="auto"/>
          <w:sz w:val="28"/>
          <w:szCs w:val="28"/>
          <w:lang w:val="en-US"/>
        </w:rPr>
        <w:t>Z</w:t>
      </w:r>
      <w:r w:rsidRPr="009003AB">
        <w:rPr>
          <w:b/>
          <w:color w:val="auto"/>
          <w:sz w:val="28"/>
          <w:szCs w:val="28"/>
        </w:rPr>
        <w:t>».</w:t>
      </w:r>
      <w:r>
        <w:rPr>
          <w:b/>
          <w:color w:val="auto"/>
          <w:sz w:val="28"/>
          <w:szCs w:val="28"/>
        </w:rPr>
        <w:t xml:space="preserve"> Все бланки, выданные участнику экзамена, подлежат обязательной упаковке и сканированию (</w:t>
      </w:r>
      <w:r w:rsidRPr="00AD53BC">
        <w:rPr>
          <w:b/>
          <w:color w:val="auto"/>
          <w:sz w:val="28"/>
          <w:szCs w:val="28"/>
        </w:rPr>
        <w:t>кроме бланков категории брак</w:t>
      </w:r>
      <w:r>
        <w:rPr>
          <w:b/>
          <w:color w:val="auto"/>
          <w:sz w:val="28"/>
          <w:szCs w:val="28"/>
        </w:rPr>
        <w:t>).</w:t>
      </w:r>
    </w:p>
    <w:p w:rsidR="00B35C56" w:rsidRDefault="00B35C56" w:rsidP="00B35C56">
      <w:pPr>
        <w:pStyle w:val="Default"/>
        <w:tabs>
          <w:tab w:val="left" w:pos="1134"/>
        </w:tabs>
        <w:ind w:firstLine="709"/>
        <w:jc w:val="both"/>
        <w:rPr>
          <w:sz w:val="28"/>
          <w:szCs w:val="28"/>
        </w:rPr>
      </w:pPr>
      <w:r w:rsidRPr="009B7FDA">
        <w:rPr>
          <w:sz w:val="28"/>
          <w:szCs w:val="28"/>
        </w:rPr>
        <w:t>При возникновении технических сбоев участник ОГЭ обращается к организатору в аудитории. Если технический сбой не устраним за короткое время (3-5 минут), то участнику ОГЭ должен быть предложен резервный компьютер. При этом работоспособность компьютера, на котором произошел сбой, должна быть восстановлена для возможного использования его в качестве резервного.</w:t>
      </w:r>
    </w:p>
    <w:p w:rsidR="006F3C79" w:rsidRPr="009B7FDA" w:rsidRDefault="006F3C79" w:rsidP="006F3C79">
      <w:pPr>
        <w:widowControl w:val="0"/>
        <w:ind w:firstLine="709"/>
        <w:jc w:val="both"/>
        <w:rPr>
          <w:sz w:val="28"/>
          <w:szCs w:val="28"/>
        </w:rPr>
      </w:pPr>
      <w:r w:rsidRPr="009B7FDA">
        <w:rPr>
          <w:sz w:val="28"/>
          <w:szCs w:val="28"/>
        </w:rPr>
        <w:t>По окончании экзамена технический специалист:</w:t>
      </w:r>
    </w:p>
    <w:p w:rsidR="00665A73" w:rsidRDefault="006F3C79" w:rsidP="006F3C79">
      <w:pPr>
        <w:widowControl w:val="0"/>
        <w:ind w:firstLine="709"/>
        <w:jc w:val="both"/>
        <w:rPr>
          <w:sz w:val="28"/>
          <w:szCs w:val="28"/>
        </w:rPr>
      </w:pPr>
      <w:r w:rsidRPr="009B7FDA">
        <w:rPr>
          <w:sz w:val="28"/>
          <w:szCs w:val="28"/>
        </w:rPr>
        <w:t xml:space="preserve">1) собирает </w:t>
      </w:r>
      <w:r w:rsidR="00D43837">
        <w:rPr>
          <w:sz w:val="28"/>
          <w:szCs w:val="28"/>
        </w:rPr>
        <w:t>ответы (файлы)</w:t>
      </w:r>
      <w:r w:rsidRPr="009B7FDA">
        <w:rPr>
          <w:sz w:val="28"/>
          <w:szCs w:val="28"/>
        </w:rPr>
        <w:t xml:space="preserve"> участников со всех компьютеров на </w:t>
      </w:r>
      <w:proofErr w:type="spellStart"/>
      <w:r w:rsidR="004512BF">
        <w:rPr>
          <w:sz w:val="28"/>
          <w:szCs w:val="28"/>
        </w:rPr>
        <w:t>флеш</w:t>
      </w:r>
      <w:proofErr w:type="spellEnd"/>
      <w:r w:rsidR="004512BF">
        <w:rPr>
          <w:sz w:val="28"/>
          <w:szCs w:val="28"/>
        </w:rPr>
        <w:t>-накопитель</w:t>
      </w:r>
      <w:r w:rsidRPr="009B7FDA">
        <w:rPr>
          <w:sz w:val="28"/>
          <w:szCs w:val="28"/>
        </w:rPr>
        <w:t xml:space="preserve">, создав </w:t>
      </w:r>
      <w:r w:rsidR="0021098B">
        <w:rPr>
          <w:sz w:val="28"/>
          <w:szCs w:val="28"/>
        </w:rPr>
        <w:t xml:space="preserve">папку со </w:t>
      </w:r>
      <w:r w:rsidRPr="009B7FDA">
        <w:rPr>
          <w:sz w:val="28"/>
          <w:szCs w:val="28"/>
        </w:rPr>
        <w:t>следующ</w:t>
      </w:r>
      <w:r w:rsidR="0021098B">
        <w:rPr>
          <w:sz w:val="28"/>
          <w:szCs w:val="28"/>
        </w:rPr>
        <w:t>ей</w:t>
      </w:r>
      <w:r w:rsidRPr="009B7FDA">
        <w:rPr>
          <w:sz w:val="28"/>
          <w:szCs w:val="28"/>
        </w:rPr>
        <w:t xml:space="preserve"> структур</w:t>
      </w:r>
      <w:r w:rsidR="0021098B">
        <w:rPr>
          <w:sz w:val="28"/>
          <w:szCs w:val="28"/>
        </w:rPr>
        <w:t>ой</w:t>
      </w:r>
      <w:r w:rsidRPr="009B7FDA">
        <w:rPr>
          <w:sz w:val="28"/>
          <w:szCs w:val="28"/>
        </w:rPr>
        <w:t xml:space="preserve"> хранения данных: </w:t>
      </w:r>
    </w:p>
    <w:p w:rsidR="00665A73" w:rsidRDefault="0021098B" w:rsidP="006F3C79">
      <w:pPr>
        <w:widowControl w:val="0"/>
        <w:ind w:firstLine="709"/>
        <w:jc w:val="both"/>
        <w:rPr>
          <w:sz w:val="28"/>
          <w:szCs w:val="28"/>
        </w:rPr>
      </w:pPr>
      <w:r>
        <w:rPr>
          <w:sz w:val="28"/>
          <w:szCs w:val="28"/>
        </w:rPr>
        <w:t>папка</w:t>
      </w:r>
      <w:r w:rsidR="006F3C79" w:rsidRPr="009B7FDA">
        <w:rPr>
          <w:sz w:val="28"/>
          <w:szCs w:val="28"/>
        </w:rPr>
        <w:t xml:space="preserve"> с названием, соответствующим коду ППЭ</w:t>
      </w:r>
      <w:r w:rsidR="00665A73">
        <w:rPr>
          <w:sz w:val="28"/>
          <w:szCs w:val="28"/>
        </w:rPr>
        <w:t xml:space="preserve"> и дате проведения ОГЭ по информатике и ИКТ</w:t>
      </w:r>
      <w:r w:rsidR="00CC2F2C">
        <w:rPr>
          <w:sz w:val="28"/>
          <w:szCs w:val="28"/>
        </w:rPr>
        <w:t xml:space="preserve"> (без точек)</w:t>
      </w:r>
      <w:r w:rsidR="00665A73">
        <w:rPr>
          <w:sz w:val="28"/>
          <w:szCs w:val="28"/>
        </w:rPr>
        <w:t>:</w:t>
      </w:r>
    </w:p>
    <w:p w:rsidR="00665A73" w:rsidRPr="00665A73" w:rsidRDefault="00665A73" w:rsidP="006F3C79">
      <w:pPr>
        <w:widowControl w:val="0"/>
        <w:ind w:firstLine="709"/>
        <w:jc w:val="both"/>
        <w:rPr>
          <w:b/>
          <w:sz w:val="28"/>
          <w:szCs w:val="28"/>
        </w:rPr>
      </w:pPr>
      <w:r w:rsidRPr="00665A73">
        <w:rPr>
          <w:b/>
          <w:sz w:val="28"/>
          <w:szCs w:val="28"/>
        </w:rPr>
        <w:t>&lt;Код ППЭ&gt;_&lt;Дата проведения без точек&gt;</w:t>
      </w:r>
      <w:r>
        <w:rPr>
          <w:b/>
          <w:sz w:val="28"/>
          <w:szCs w:val="28"/>
        </w:rPr>
        <w:t xml:space="preserve"> (например, 604_15062022)</w:t>
      </w:r>
    </w:p>
    <w:p w:rsidR="0021098B" w:rsidRDefault="006F3C79" w:rsidP="00286765">
      <w:pPr>
        <w:widowControl w:val="0"/>
        <w:ind w:firstLine="709"/>
        <w:jc w:val="both"/>
        <w:rPr>
          <w:sz w:val="28"/>
          <w:szCs w:val="28"/>
        </w:rPr>
      </w:pPr>
      <w:r w:rsidRPr="009B7FDA">
        <w:rPr>
          <w:sz w:val="28"/>
          <w:szCs w:val="28"/>
        </w:rPr>
        <w:t>внутри не</w:t>
      </w:r>
      <w:r w:rsidR="0021098B">
        <w:rPr>
          <w:sz w:val="28"/>
          <w:szCs w:val="28"/>
        </w:rPr>
        <w:t>ё создает</w:t>
      </w:r>
      <w:r w:rsidRPr="009B7FDA">
        <w:rPr>
          <w:sz w:val="28"/>
          <w:szCs w:val="28"/>
        </w:rPr>
        <w:t xml:space="preserve"> </w:t>
      </w:r>
      <w:r w:rsidR="0021098B">
        <w:rPr>
          <w:sz w:val="28"/>
          <w:szCs w:val="28"/>
        </w:rPr>
        <w:t>папки</w:t>
      </w:r>
      <w:r w:rsidRPr="009B7FDA">
        <w:rPr>
          <w:sz w:val="28"/>
          <w:szCs w:val="28"/>
        </w:rPr>
        <w:t xml:space="preserve"> с названиями, соо</w:t>
      </w:r>
      <w:r w:rsidR="0021098B">
        <w:rPr>
          <w:sz w:val="28"/>
          <w:szCs w:val="28"/>
        </w:rPr>
        <w:t>тветствующими номерам аудиторий</w:t>
      </w:r>
      <w:r w:rsidR="003C2045">
        <w:rPr>
          <w:sz w:val="28"/>
          <w:szCs w:val="28"/>
        </w:rPr>
        <w:t>;</w:t>
      </w:r>
    </w:p>
    <w:p w:rsidR="00286765" w:rsidRDefault="006F3C79" w:rsidP="00286765">
      <w:pPr>
        <w:widowControl w:val="0"/>
        <w:ind w:firstLine="709"/>
        <w:jc w:val="both"/>
        <w:rPr>
          <w:sz w:val="28"/>
          <w:szCs w:val="28"/>
        </w:rPr>
      </w:pPr>
      <w:r w:rsidRPr="009B7FDA">
        <w:rPr>
          <w:sz w:val="28"/>
          <w:szCs w:val="28"/>
        </w:rPr>
        <w:t>внутри каждо</w:t>
      </w:r>
      <w:r w:rsidR="0021098B">
        <w:rPr>
          <w:sz w:val="28"/>
          <w:szCs w:val="28"/>
        </w:rPr>
        <w:t>й папки с номером аудитории</w:t>
      </w:r>
      <w:r w:rsidRPr="009B7FDA">
        <w:rPr>
          <w:sz w:val="28"/>
          <w:szCs w:val="28"/>
        </w:rPr>
        <w:t xml:space="preserve"> </w:t>
      </w:r>
      <w:r w:rsidR="00286765">
        <w:rPr>
          <w:sz w:val="28"/>
          <w:szCs w:val="28"/>
        </w:rPr>
        <w:t xml:space="preserve">каталоги с </w:t>
      </w:r>
      <w:r w:rsidR="00956F7F">
        <w:rPr>
          <w:sz w:val="28"/>
          <w:szCs w:val="28"/>
        </w:rPr>
        <w:t>ответами (файлами)</w:t>
      </w:r>
      <w:r w:rsidR="00286765">
        <w:rPr>
          <w:sz w:val="28"/>
          <w:szCs w:val="28"/>
        </w:rPr>
        <w:t xml:space="preserve"> участников</w:t>
      </w:r>
      <w:r w:rsidR="002B1B5F">
        <w:rPr>
          <w:sz w:val="28"/>
          <w:szCs w:val="28"/>
        </w:rPr>
        <w:t xml:space="preserve"> экзамена</w:t>
      </w:r>
      <w:r w:rsidR="00286765">
        <w:rPr>
          <w:sz w:val="28"/>
          <w:szCs w:val="28"/>
        </w:rPr>
        <w:t>.</w:t>
      </w:r>
    </w:p>
    <w:p w:rsidR="006F3C79" w:rsidRPr="009B7FDA" w:rsidRDefault="006F3C79" w:rsidP="006F3C79">
      <w:pPr>
        <w:widowControl w:val="0"/>
        <w:ind w:firstLine="709"/>
        <w:jc w:val="both"/>
        <w:rPr>
          <w:sz w:val="28"/>
          <w:szCs w:val="28"/>
        </w:rPr>
      </w:pPr>
      <w:r w:rsidRPr="009B7FDA">
        <w:rPr>
          <w:sz w:val="28"/>
          <w:szCs w:val="28"/>
        </w:rPr>
        <w:t>2) подсчитывает количество выполненных работ на задания</w:t>
      </w:r>
      <w:r w:rsidR="00D67EF4">
        <w:rPr>
          <w:sz w:val="28"/>
          <w:szCs w:val="28"/>
        </w:rPr>
        <w:t xml:space="preserve"> (файлов)</w:t>
      </w:r>
      <w:r w:rsidRPr="009B7FDA">
        <w:rPr>
          <w:sz w:val="28"/>
          <w:szCs w:val="28"/>
        </w:rPr>
        <w:t xml:space="preserve"> для каждой аудитории;</w:t>
      </w:r>
    </w:p>
    <w:p w:rsidR="006F3C79" w:rsidRPr="009B7FDA" w:rsidRDefault="006F3C79" w:rsidP="006F3C79">
      <w:pPr>
        <w:widowControl w:val="0"/>
        <w:ind w:firstLine="709"/>
        <w:jc w:val="both"/>
        <w:rPr>
          <w:sz w:val="28"/>
          <w:szCs w:val="28"/>
        </w:rPr>
      </w:pPr>
      <w:r w:rsidRPr="009B7FDA">
        <w:rPr>
          <w:sz w:val="28"/>
          <w:szCs w:val="28"/>
        </w:rPr>
        <w:t xml:space="preserve">3) заполняет </w:t>
      </w:r>
      <w:r>
        <w:rPr>
          <w:sz w:val="28"/>
          <w:szCs w:val="28"/>
        </w:rPr>
        <w:t>«</w:t>
      </w:r>
      <w:r w:rsidRPr="009B7FDA">
        <w:rPr>
          <w:sz w:val="28"/>
          <w:szCs w:val="28"/>
        </w:rPr>
        <w:t xml:space="preserve">Акт выполнения практических заданий по информатике и ИКТ в </w:t>
      </w:r>
      <w:r w:rsidRPr="009B7FDA">
        <w:rPr>
          <w:sz w:val="28"/>
          <w:szCs w:val="28"/>
        </w:rPr>
        <w:lastRenderedPageBreak/>
        <w:t>ППЭ</w:t>
      </w:r>
      <w:r>
        <w:rPr>
          <w:sz w:val="28"/>
          <w:szCs w:val="28"/>
        </w:rPr>
        <w:t>»</w:t>
      </w:r>
      <w:r w:rsidR="00C23760">
        <w:rPr>
          <w:sz w:val="28"/>
          <w:szCs w:val="28"/>
        </w:rPr>
        <w:t xml:space="preserve"> (форма ИКТ-5.3)</w:t>
      </w:r>
      <w:r w:rsidR="003C3E7E">
        <w:rPr>
          <w:sz w:val="28"/>
          <w:szCs w:val="28"/>
        </w:rPr>
        <w:t>.</w:t>
      </w:r>
    </w:p>
    <w:p w:rsidR="001661C6" w:rsidRPr="00AD53BC" w:rsidRDefault="0021098B" w:rsidP="00C23760">
      <w:pPr>
        <w:widowControl w:val="0"/>
        <w:ind w:firstLine="709"/>
        <w:jc w:val="both"/>
        <w:rPr>
          <w:sz w:val="28"/>
          <w:szCs w:val="28"/>
        </w:rPr>
      </w:pPr>
      <w:r w:rsidRPr="00AD53BC">
        <w:rPr>
          <w:sz w:val="28"/>
          <w:szCs w:val="28"/>
        </w:rPr>
        <w:t>Технический специали</w:t>
      </w:r>
      <w:proofErr w:type="gramStart"/>
      <w:r w:rsidRPr="00AD53BC">
        <w:rPr>
          <w:sz w:val="28"/>
          <w:szCs w:val="28"/>
        </w:rPr>
        <w:t>ст в Ш</w:t>
      </w:r>
      <w:r w:rsidR="001661C6" w:rsidRPr="00AD53BC">
        <w:rPr>
          <w:sz w:val="28"/>
          <w:szCs w:val="28"/>
        </w:rPr>
        <w:t>т</w:t>
      </w:r>
      <w:proofErr w:type="gramEnd"/>
      <w:r w:rsidR="001661C6" w:rsidRPr="00AD53BC">
        <w:rPr>
          <w:sz w:val="28"/>
          <w:szCs w:val="28"/>
        </w:rPr>
        <w:t>абе:</w:t>
      </w:r>
    </w:p>
    <w:p w:rsidR="001661C6" w:rsidRPr="00AD53BC" w:rsidRDefault="001661C6" w:rsidP="00C23760">
      <w:pPr>
        <w:widowControl w:val="0"/>
        <w:ind w:firstLine="709"/>
        <w:jc w:val="both"/>
        <w:rPr>
          <w:sz w:val="28"/>
          <w:szCs w:val="28"/>
        </w:rPr>
      </w:pPr>
      <w:r w:rsidRPr="00AD53BC">
        <w:rPr>
          <w:sz w:val="28"/>
          <w:szCs w:val="28"/>
        </w:rPr>
        <w:t>сканирует формы ИКТ-5.1 и ИКТ-5.3</w:t>
      </w:r>
      <w:r w:rsidR="008864CE" w:rsidRPr="00AD53BC">
        <w:rPr>
          <w:sz w:val="28"/>
          <w:szCs w:val="28"/>
        </w:rPr>
        <w:t xml:space="preserve"> на станции удаленного сканирования</w:t>
      </w:r>
      <w:r w:rsidR="004512BF" w:rsidRPr="00AD53BC">
        <w:rPr>
          <w:sz w:val="28"/>
          <w:szCs w:val="28"/>
        </w:rPr>
        <w:t xml:space="preserve"> вместе с основным комплектом форм ППЭ</w:t>
      </w:r>
      <w:r w:rsidRPr="00AD53BC">
        <w:rPr>
          <w:sz w:val="28"/>
          <w:szCs w:val="28"/>
        </w:rPr>
        <w:t>;</w:t>
      </w:r>
    </w:p>
    <w:p w:rsidR="001661C6" w:rsidRPr="00AD53BC" w:rsidRDefault="0021098B" w:rsidP="00C23760">
      <w:pPr>
        <w:widowControl w:val="0"/>
        <w:ind w:firstLine="709"/>
        <w:jc w:val="both"/>
        <w:rPr>
          <w:sz w:val="28"/>
          <w:szCs w:val="28"/>
        </w:rPr>
      </w:pPr>
      <w:r w:rsidRPr="00AD53BC">
        <w:rPr>
          <w:sz w:val="28"/>
          <w:szCs w:val="28"/>
        </w:rPr>
        <w:t xml:space="preserve">архивирует </w:t>
      </w:r>
      <w:r w:rsidR="00620936" w:rsidRPr="00AD53BC">
        <w:rPr>
          <w:sz w:val="28"/>
          <w:szCs w:val="28"/>
        </w:rPr>
        <w:t>папку</w:t>
      </w:r>
      <w:r w:rsidRPr="00AD53BC">
        <w:rPr>
          <w:sz w:val="28"/>
          <w:szCs w:val="28"/>
        </w:rPr>
        <w:t xml:space="preserve"> с </w:t>
      </w:r>
      <w:r w:rsidR="00FF0695" w:rsidRPr="00AD53BC">
        <w:rPr>
          <w:sz w:val="28"/>
          <w:szCs w:val="28"/>
        </w:rPr>
        <w:t>ответами (файлами)</w:t>
      </w:r>
      <w:r w:rsidRPr="00AD53BC">
        <w:rPr>
          <w:sz w:val="28"/>
          <w:szCs w:val="28"/>
        </w:rPr>
        <w:t xml:space="preserve"> участников экзамена в </w:t>
      </w:r>
      <w:r w:rsidR="004512BF" w:rsidRPr="00AD53BC">
        <w:rPr>
          <w:sz w:val="28"/>
          <w:szCs w:val="28"/>
        </w:rPr>
        <w:t>формате</w:t>
      </w:r>
      <w:r w:rsidR="009A14E8" w:rsidRPr="009A14E8">
        <w:rPr>
          <w:sz w:val="28"/>
          <w:szCs w:val="28"/>
        </w:rPr>
        <w:t xml:space="preserve"> </w:t>
      </w:r>
      <w:r w:rsidR="009A14E8">
        <w:rPr>
          <w:sz w:val="28"/>
          <w:szCs w:val="28"/>
        </w:rPr>
        <w:t>.</w:t>
      </w:r>
      <w:r w:rsidR="009A14E8">
        <w:rPr>
          <w:sz w:val="28"/>
          <w:szCs w:val="28"/>
          <w:lang w:val="en-US"/>
        </w:rPr>
        <w:t>zip</w:t>
      </w:r>
      <w:r w:rsidR="001661C6" w:rsidRPr="00AD53BC">
        <w:rPr>
          <w:sz w:val="28"/>
          <w:szCs w:val="28"/>
        </w:rPr>
        <w:t>;</w:t>
      </w:r>
    </w:p>
    <w:p w:rsidR="001661C6" w:rsidRPr="00AD53BC" w:rsidRDefault="003B63F0" w:rsidP="00C23760">
      <w:pPr>
        <w:widowControl w:val="0"/>
        <w:ind w:firstLine="709"/>
        <w:jc w:val="both"/>
        <w:rPr>
          <w:sz w:val="28"/>
          <w:szCs w:val="28"/>
        </w:rPr>
      </w:pPr>
      <w:r w:rsidRPr="00AD53BC">
        <w:rPr>
          <w:sz w:val="28"/>
          <w:szCs w:val="28"/>
        </w:rPr>
        <w:t>в</w:t>
      </w:r>
      <w:r w:rsidR="00620936" w:rsidRPr="00AD53BC">
        <w:rPr>
          <w:sz w:val="28"/>
          <w:szCs w:val="28"/>
        </w:rPr>
        <w:t xml:space="preserve">ыполняет передачу </w:t>
      </w:r>
      <w:r w:rsidR="009A14E8">
        <w:rPr>
          <w:sz w:val="28"/>
          <w:szCs w:val="28"/>
        </w:rPr>
        <w:t>архива в формате</w:t>
      </w:r>
      <w:r w:rsidR="00620936" w:rsidRPr="00AD53BC">
        <w:rPr>
          <w:sz w:val="28"/>
          <w:szCs w:val="28"/>
        </w:rPr>
        <w:t xml:space="preserve"> </w:t>
      </w:r>
      <w:r w:rsidR="009A14E8">
        <w:rPr>
          <w:sz w:val="28"/>
          <w:szCs w:val="28"/>
        </w:rPr>
        <w:t>.</w:t>
      </w:r>
      <w:r w:rsidR="009A14E8">
        <w:rPr>
          <w:sz w:val="28"/>
          <w:szCs w:val="28"/>
          <w:lang w:val="en-US"/>
        </w:rPr>
        <w:t>zip</w:t>
      </w:r>
      <w:r w:rsidR="009A14E8" w:rsidRPr="00AD53BC">
        <w:rPr>
          <w:sz w:val="28"/>
          <w:szCs w:val="28"/>
        </w:rPr>
        <w:t xml:space="preserve"> </w:t>
      </w:r>
      <w:r w:rsidR="00620936" w:rsidRPr="00AD53BC">
        <w:rPr>
          <w:sz w:val="28"/>
          <w:szCs w:val="28"/>
        </w:rPr>
        <w:t xml:space="preserve">с </w:t>
      </w:r>
      <w:r w:rsidR="00FF0695" w:rsidRPr="00AD53BC">
        <w:rPr>
          <w:sz w:val="28"/>
          <w:szCs w:val="28"/>
        </w:rPr>
        <w:t>ответами (файлами)</w:t>
      </w:r>
      <w:r w:rsidR="00620936" w:rsidRPr="00AD53BC">
        <w:rPr>
          <w:sz w:val="28"/>
          <w:szCs w:val="28"/>
        </w:rPr>
        <w:t xml:space="preserve"> участников экзамена</w:t>
      </w:r>
      <w:r w:rsidR="001661C6" w:rsidRPr="00AD53BC">
        <w:rPr>
          <w:sz w:val="28"/>
          <w:szCs w:val="28"/>
        </w:rPr>
        <w:t xml:space="preserve"> </w:t>
      </w:r>
      <w:r w:rsidR="00620936" w:rsidRPr="00AD53BC">
        <w:rPr>
          <w:sz w:val="28"/>
          <w:szCs w:val="28"/>
        </w:rPr>
        <w:t xml:space="preserve">на сервер РЦОИ. </w:t>
      </w:r>
    </w:p>
    <w:p w:rsidR="005D14B9" w:rsidRDefault="00620936" w:rsidP="00C23760">
      <w:pPr>
        <w:widowControl w:val="0"/>
        <w:ind w:firstLine="709"/>
        <w:jc w:val="both"/>
        <w:rPr>
          <w:sz w:val="28"/>
          <w:szCs w:val="28"/>
        </w:rPr>
      </w:pPr>
      <w:r w:rsidRPr="00AD53BC">
        <w:rPr>
          <w:sz w:val="28"/>
          <w:szCs w:val="28"/>
        </w:rPr>
        <w:t>Передача осуществляется с помощью зашифрованного сервиса для синхронизации и обмена файлами по информационно - телекоммуникационной сети «РЦОИ – ППЭ Ленинградской области».</w:t>
      </w:r>
    </w:p>
    <w:p w:rsidR="003C3E7E" w:rsidRPr="003C3E7E" w:rsidRDefault="003C3E7E" w:rsidP="003C3E7E">
      <w:pPr>
        <w:widowControl w:val="0"/>
        <w:ind w:firstLine="709"/>
        <w:jc w:val="both"/>
        <w:rPr>
          <w:sz w:val="28"/>
          <w:szCs w:val="28"/>
        </w:rPr>
      </w:pPr>
      <w:r w:rsidRPr="003C3E7E">
        <w:rPr>
          <w:sz w:val="28"/>
          <w:szCs w:val="28"/>
        </w:rPr>
        <w:t>Технический специалист передает руководителю ППЭ:</w:t>
      </w:r>
    </w:p>
    <w:p w:rsidR="003C3E7E" w:rsidRPr="003C3E7E" w:rsidRDefault="003C3E7E" w:rsidP="003C3E7E">
      <w:pPr>
        <w:widowControl w:val="0"/>
        <w:ind w:firstLine="709"/>
        <w:jc w:val="both"/>
        <w:rPr>
          <w:sz w:val="28"/>
          <w:szCs w:val="28"/>
        </w:rPr>
      </w:pPr>
      <w:r w:rsidRPr="003C3E7E">
        <w:rPr>
          <w:sz w:val="28"/>
          <w:szCs w:val="28"/>
        </w:rPr>
        <w:t>«Ведомость выполнения практических заданий по информатике и ИКТ в аудитории» (форма ИКТ-5.1);</w:t>
      </w:r>
    </w:p>
    <w:p w:rsidR="003C3E7E" w:rsidRPr="003C3E7E" w:rsidRDefault="003C3E7E" w:rsidP="003C3E7E">
      <w:pPr>
        <w:widowControl w:val="0"/>
        <w:ind w:firstLine="709"/>
        <w:jc w:val="both"/>
        <w:rPr>
          <w:sz w:val="28"/>
          <w:szCs w:val="28"/>
        </w:rPr>
      </w:pPr>
      <w:r w:rsidRPr="003C3E7E">
        <w:rPr>
          <w:sz w:val="28"/>
          <w:szCs w:val="28"/>
        </w:rPr>
        <w:t>«Акт выполнения практических заданий по информатике и ИКТ в ППЭ» (форма ИКТ-5.3);</w:t>
      </w:r>
    </w:p>
    <w:p w:rsidR="003C3E7E" w:rsidRPr="0021098B" w:rsidRDefault="00592EDB" w:rsidP="003C3E7E">
      <w:pPr>
        <w:widowControl w:val="0"/>
        <w:ind w:firstLine="709"/>
        <w:jc w:val="both"/>
        <w:rPr>
          <w:sz w:val="28"/>
          <w:szCs w:val="28"/>
        </w:rPr>
      </w:pPr>
      <w:proofErr w:type="spellStart"/>
      <w:r>
        <w:rPr>
          <w:sz w:val="28"/>
          <w:szCs w:val="28"/>
        </w:rPr>
        <w:t>флеш</w:t>
      </w:r>
      <w:proofErr w:type="spellEnd"/>
      <w:r>
        <w:rPr>
          <w:sz w:val="28"/>
          <w:szCs w:val="28"/>
        </w:rPr>
        <w:t>-накопитель</w:t>
      </w:r>
      <w:r w:rsidR="003C3E7E" w:rsidRPr="003C3E7E">
        <w:rPr>
          <w:sz w:val="28"/>
          <w:szCs w:val="28"/>
        </w:rPr>
        <w:t xml:space="preserve"> с </w:t>
      </w:r>
      <w:r w:rsidR="00FF0695" w:rsidRPr="00FF0695">
        <w:rPr>
          <w:sz w:val="28"/>
          <w:szCs w:val="28"/>
        </w:rPr>
        <w:t>ответами (файлами)</w:t>
      </w:r>
      <w:r w:rsidR="00D43837">
        <w:rPr>
          <w:sz w:val="28"/>
          <w:szCs w:val="28"/>
        </w:rPr>
        <w:t xml:space="preserve"> участников экзамена.</w:t>
      </w:r>
    </w:p>
    <w:p w:rsidR="00B35C56" w:rsidRPr="007831A8" w:rsidRDefault="00592EDB" w:rsidP="000E4CB0">
      <w:pPr>
        <w:widowControl w:val="0"/>
        <w:ind w:firstLine="709"/>
        <w:jc w:val="both"/>
        <w:rPr>
          <w:sz w:val="28"/>
          <w:szCs w:val="28"/>
        </w:rPr>
      </w:pPr>
      <w:proofErr w:type="spellStart"/>
      <w:r w:rsidRPr="007831A8">
        <w:rPr>
          <w:sz w:val="28"/>
          <w:szCs w:val="28"/>
        </w:rPr>
        <w:t>Флеш</w:t>
      </w:r>
      <w:proofErr w:type="spellEnd"/>
      <w:r w:rsidRPr="007831A8">
        <w:rPr>
          <w:sz w:val="28"/>
          <w:szCs w:val="28"/>
        </w:rPr>
        <w:t>-накопитель</w:t>
      </w:r>
      <w:r w:rsidR="006F3C79" w:rsidRPr="007831A8">
        <w:rPr>
          <w:sz w:val="28"/>
          <w:szCs w:val="28"/>
        </w:rPr>
        <w:t xml:space="preserve"> с </w:t>
      </w:r>
      <w:r w:rsidR="00F85BCA" w:rsidRPr="007831A8">
        <w:rPr>
          <w:sz w:val="28"/>
          <w:szCs w:val="28"/>
        </w:rPr>
        <w:t>ответами (файлами)</w:t>
      </w:r>
      <w:r w:rsidR="006F3C79" w:rsidRPr="007831A8">
        <w:rPr>
          <w:sz w:val="28"/>
          <w:szCs w:val="28"/>
        </w:rPr>
        <w:t xml:space="preserve"> участников, формы ИКТ-5.1 и формы ИКТ-5.3 запечатываются в пакет и хранятся в сейфе у руководителя ОО-ППЭ в течение месяца после проведения экзамена.</w:t>
      </w:r>
    </w:p>
    <w:p w:rsidR="00345159" w:rsidRPr="007831A8" w:rsidRDefault="00345159" w:rsidP="00345159">
      <w:pPr>
        <w:autoSpaceDE w:val="0"/>
        <w:autoSpaceDN w:val="0"/>
        <w:adjustRightInd w:val="0"/>
        <w:spacing w:before="120" w:after="120"/>
        <w:ind w:firstLine="709"/>
        <w:jc w:val="center"/>
        <w:rPr>
          <w:b/>
          <w:sz w:val="28"/>
          <w:szCs w:val="28"/>
          <w:lang w:eastAsia="ar-SA"/>
        </w:rPr>
      </w:pPr>
      <w:r w:rsidRPr="007831A8">
        <w:rPr>
          <w:b/>
          <w:sz w:val="28"/>
          <w:szCs w:val="28"/>
          <w:lang w:eastAsia="ar-SA"/>
        </w:rPr>
        <w:t>Литература</w:t>
      </w:r>
    </w:p>
    <w:p w:rsidR="00345159" w:rsidRPr="007831A8" w:rsidRDefault="00345159" w:rsidP="00345159">
      <w:pPr>
        <w:autoSpaceDE w:val="0"/>
        <w:autoSpaceDN w:val="0"/>
        <w:adjustRightInd w:val="0"/>
        <w:ind w:firstLine="709"/>
        <w:jc w:val="both"/>
        <w:rPr>
          <w:sz w:val="28"/>
          <w:szCs w:val="28"/>
          <w:lang w:eastAsia="ar-SA"/>
        </w:rPr>
      </w:pPr>
      <w:r w:rsidRPr="007831A8">
        <w:rPr>
          <w:sz w:val="28"/>
          <w:szCs w:val="28"/>
          <w:lang w:eastAsia="ar-SA"/>
        </w:rPr>
        <w:t xml:space="preserve">При выполнении заданий всех частей экзаменационной работы участник экзамена имеет право пользоваться орфографическим словарем, полными текстами художественных произведений, а также сборниками лирики. </w:t>
      </w:r>
    </w:p>
    <w:p w:rsidR="00345159" w:rsidRDefault="00345159" w:rsidP="00345159">
      <w:pPr>
        <w:pStyle w:val="Default"/>
        <w:ind w:firstLine="709"/>
        <w:jc w:val="both"/>
        <w:rPr>
          <w:sz w:val="28"/>
          <w:szCs w:val="28"/>
        </w:rPr>
      </w:pPr>
      <w:r w:rsidRPr="007831A8">
        <w:rPr>
          <w:sz w:val="28"/>
          <w:szCs w:val="28"/>
        </w:rPr>
        <w:t>Художественные тексты не предоставляются индивидуально каждому участнику экзамена. Участники экзамена по мере</w:t>
      </w:r>
      <w:r w:rsidRPr="002B6F3C">
        <w:rPr>
          <w:sz w:val="28"/>
          <w:szCs w:val="28"/>
        </w:rPr>
        <w:t xml:space="preserve"> необходимости работают с текстами за отдельными</w:t>
      </w:r>
      <w:r>
        <w:rPr>
          <w:sz w:val="28"/>
          <w:szCs w:val="28"/>
        </w:rPr>
        <w:t xml:space="preserve"> </w:t>
      </w:r>
      <w:r w:rsidRPr="002B6F3C">
        <w:rPr>
          <w:sz w:val="28"/>
          <w:szCs w:val="28"/>
        </w:rPr>
        <w:t>столами, на которых находятся нужные книги.</w:t>
      </w:r>
    </w:p>
    <w:p w:rsidR="00EB3F11" w:rsidRDefault="00EB3F11" w:rsidP="00345159">
      <w:pPr>
        <w:pStyle w:val="Default"/>
        <w:ind w:firstLine="709"/>
        <w:jc w:val="both"/>
        <w:rPr>
          <w:sz w:val="28"/>
          <w:szCs w:val="28"/>
        </w:rPr>
      </w:pPr>
      <w:r>
        <w:rPr>
          <w:sz w:val="28"/>
          <w:szCs w:val="28"/>
        </w:rPr>
        <w:t xml:space="preserve">В предоставляемых участнику экзамена книгах должны отсутствовать </w:t>
      </w:r>
      <w:r w:rsidRPr="002B6F3C">
        <w:rPr>
          <w:sz w:val="28"/>
          <w:szCs w:val="28"/>
        </w:rPr>
        <w:t>комментари</w:t>
      </w:r>
      <w:r>
        <w:rPr>
          <w:sz w:val="28"/>
          <w:szCs w:val="28"/>
        </w:rPr>
        <w:t>и</w:t>
      </w:r>
      <w:r w:rsidRPr="002B6F3C">
        <w:rPr>
          <w:sz w:val="28"/>
          <w:szCs w:val="28"/>
        </w:rPr>
        <w:t xml:space="preserve"> и вступительны</w:t>
      </w:r>
      <w:r>
        <w:rPr>
          <w:sz w:val="28"/>
          <w:szCs w:val="28"/>
        </w:rPr>
        <w:t>е</w:t>
      </w:r>
      <w:r w:rsidRPr="002B6F3C">
        <w:rPr>
          <w:sz w:val="28"/>
          <w:szCs w:val="28"/>
        </w:rPr>
        <w:t xml:space="preserve"> стать</w:t>
      </w:r>
      <w:r>
        <w:rPr>
          <w:sz w:val="28"/>
          <w:szCs w:val="28"/>
        </w:rPr>
        <w:t>и</w:t>
      </w:r>
      <w:r w:rsidRPr="002B6F3C">
        <w:rPr>
          <w:sz w:val="28"/>
          <w:szCs w:val="28"/>
        </w:rPr>
        <w:t xml:space="preserve"> к</w:t>
      </w:r>
      <w:r>
        <w:rPr>
          <w:sz w:val="28"/>
          <w:szCs w:val="28"/>
        </w:rPr>
        <w:t xml:space="preserve"> </w:t>
      </w:r>
      <w:r w:rsidRPr="002B6F3C">
        <w:rPr>
          <w:sz w:val="28"/>
          <w:szCs w:val="28"/>
        </w:rPr>
        <w:t>художественным текстам (если таковые имеются)</w:t>
      </w:r>
      <w:r>
        <w:rPr>
          <w:sz w:val="28"/>
          <w:szCs w:val="28"/>
        </w:rPr>
        <w:t>.</w:t>
      </w:r>
    </w:p>
    <w:p w:rsidR="00AE535C" w:rsidRPr="006A422B" w:rsidRDefault="00AE535C" w:rsidP="00345159">
      <w:pPr>
        <w:pStyle w:val="Default"/>
        <w:ind w:firstLine="709"/>
        <w:jc w:val="both"/>
        <w:rPr>
          <w:b/>
          <w:color w:val="auto"/>
          <w:sz w:val="28"/>
          <w:szCs w:val="28"/>
        </w:rPr>
      </w:pPr>
      <w:r>
        <w:rPr>
          <w:sz w:val="28"/>
          <w:szCs w:val="28"/>
        </w:rPr>
        <w:t>Испо</w:t>
      </w:r>
      <w:r w:rsidRPr="009B7FDA">
        <w:rPr>
          <w:sz w:val="28"/>
          <w:szCs w:val="28"/>
        </w:rPr>
        <w:t>льзование личны</w:t>
      </w:r>
      <w:r>
        <w:rPr>
          <w:sz w:val="28"/>
          <w:szCs w:val="28"/>
        </w:rPr>
        <w:t>х</w:t>
      </w:r>
      <w:r w:rsidRPr="009B7FDA">
        <w:rPr>
          <w:sz w:val="28"/>
          <w:szCs w:val="28"/>
        </w:rPr>
        <w:t xml:space="preserve"> текст</w:t>
      </w:r>
      <w:r>
        <w:rPr>
          <w:sz w:val="28"/>
          <w:szCs w:val="28"/>
        </w:rPr>
        <w:t>ов</w:t>
      </w:r>
      <w:r w:rsidRPr="009B7FDA">
        <w:rPr>
          <w:sz w:val="28"/>
          <w:szCs w:val="28"/>
        </w:rPr>
        <w:t xml:space="preserve"> художественных произведений и сборник</w:t>
      </w:r>
      <w:r>
        <w:rPr>
          <w:sz w:val="28"/>
          <w:szCs w:val="28"/>
        </w:rPr>
        <w:t>ов</w:t>
      </w:r>
      <w:r w:rsidRPr="009B7FDA">
        <w:rPr>
          <w:sz w:val="28"/>
          <w:szCs w:val="28"/>
        </w:rPr>
        <w:t xml:space="preserve"> лирики участникам ОГЭ запрещено.</w:t>
      </w:r>
    </w:p>
    <w:p w:rsidR="00C13428" w:rsidRPr="002F2947" w:rsidRDefault="00C13428" w:rsidP="005E4E06">
      <w:pPr>
        <w:pStyle w:val="afffe"/>
        <w:numPr>
          <w:ilvl w:val="0"/>
          <w:numId w:val="15"/>
        </w:numPr>
        <w:spacing w:before="120" w:after="120"/>
        <w:ind w:left="0" w:firstLine="0"/>
        <w:outlineLvl w:val="0"/>
        <w:rPr>
          <w:rFonts w:ascii="Times New Roman" w:hAnsi="Times New Roman" w:cs="Times New Roman"/>
          <w:b/>
          <w:bCs/>
          <w:sz w:val="28"/>
          <w:szCs w:val="28"/>
        </w:rPr>
      </w:pPr>
      <w:bookmarkStart w:id="44" w:name="_Toc100325798"/>
      <w:bookmarkStart w:id="45" w:name="_Toc419475811"/>
      <w:bookmarkStart w:id="46" w:name="_Toc450924572"/>
      <w:r w:rsidRPr="002F2947">
        <w:rPr>
          <w:rFonts w:ascii="Times New Roman" w:hAnsi="Times New Roman" w:cs="Times New Roman"/>
          <w:b/>
          <w:bCs/>
          <w:sz w:val="28"/>
          <w:szCs w:val="28"/>
        </w:rPr>
        <w:t>Особенности проведения ГВЭ в письменной форме</w:t>
      </w:r>
      <w:bookmarkEnd w:id="44"/>
    </w:p>
    <w:p w:rsidR="002631AD" w:rsidRPr="002F2947" w:rsidRDefault="002631AD" w:rsidP="00F57339">
      <w:pPr>
        <w:jc w:val="center"/>
        <w:rPr>
          <w:b/>
          <w:bCs/>
        </w:rPr>
      </w:pPr>
      <w:r w:rsidRPr="002F2947">
        <w:rPr>
          <w:b/>
          <w:bCs/>
          <w:sz w:val="28"/>
          <w:szCs w:val="28"/>
        </w:rPr>
        <w:t>Русский язык</w:t>
      </w:r>
    </w:p>
    <w:p w:rsidR="00F35FCD" w:rsidRPr="002F2947" w:rsidRDefault="00F35FCD" w:rsidP="00BB225B">
      <w:pPr>
        <w:ind w:firstLine="709"/>
        <w:jc w:val="both"/>
        <w:rPr>
          <w:sz w:val="28"/>
          <w:szCs w:val="28"/>
        </w:rPr>
      </w:pPr>
      <w:r w:rsidRPr="002F2947">
        <w:rPr>
          <w:b/>
          <w:sz w:val="28"/>
          <w:szCs w:val="28"/>
        </w:rPr>
        <w:t>Участникам ГВЭ без ОВЗ</w:t>
      </w:r>
      <w:r w:rsidRPr="002F2947">
        <w:rPr>
          <w:rStyle w:val="afc"/>
          <w:b/>
          <w:sz w:val="28"/>
          <w:szCs w:val="28"/>
        </w:rPr>
        <w:footnoteReference w:id="9"/>
      </w:r>
      <w:r w:rsidRPr="002F2947">
        <w:rPr>
          <w:sz w:val="28"/>
          <w:szCs w:val="28"/>
        </w:rPr>
        <w:t xml:space="preserve"> предоставляется возможность выбора одной из форм экзаменационной работы: </w:t>
      </w:r>
      <w:r w:rsidRPr="002F2947">
        <w:rPr>
          <w:bCs/>
          <w:sz w:val="28"/>
          <w:szCs w:val="28"/>
        </w:rPr>
        <w:t xml:space="preserve">сочинение </w:t>
      </w:r>
      <w:r w:rsidR="00125CC0">
        <w:rPr>
          <w:bCs/>
          <w:sz w:val="28"/>
          <w:szCs w:val="28"/>
        </w:rPr>
        <w:t>(</w:t>
      </w:r>
      <w:r w:rsidR="00125CC0" w:rsidRPr="00125CC0">
        <w:rPr>
          <w:bCs/>
          <w:sz w:val="28"/>
          <w:szCs w:val="28"/>
        </w:rPr>
        <w:t>литера «А», 100-е номера вариантов ЭМ</w:t>
      </w:r>
      <w:r w:rsidR="00125CC0">
        <w:rPr>
          <w:bCs/>
          <w:sz w:val="28"/>
          <w:szCs w:val="28"/>
        </w:rPr>
        <w:t xml:space="preserve">) </w:t>
      </w:r>
      <w:r w:rsidRPr="002F2947">
        <w:rPr>
          <w:bCs/>
          <w:sz w:val="28"/>
          <w:szCs w:val="28"/>
        </w:rPr>
        <w:t xml:space="preserve">или </w:t>
      </w:r>
      <w:r w:rsidRPr="002F2947">
        <w:rPr>
          <w:sz w:val="28"/>
          <w:szCs w:val="28"/>
        </w:rPr>
        <w:t>изложение с творческим заданием</w:t>
      </w:r>
      <w:r w:rsidR="00125CC0">
        <w:rPr>
          <w:sz w:val="28"/>
          <w:szCs w:val="28"/>
        </w:rPr>
        <w:t xml:space="preserve"> (</w:t>
      </w:r>
      <w:r w:rsidR="00125CC0" w:rsidRPr="00125CC0">
        <w:rPr>
          <w:sz w:val="28"/>
          <w:szCs w:val="28"/>
        </w:rPr>
        <w:t xml:space="preserve">литера </w:t>
      </w:r>
      <w:r w:rsidR="00125CC0">
        <w:rPr>
          <w:sz w:val="28"/>
          <w:szCs w:val="28"/>
        </w:rPr>
        <w:t>«А», 400-е номера вариантов ЭМ)</w:t>
      </w:r>
      <w:r w:rsidRPr="002F2947">
        <w:rPr>
          <w:sz w:val="28"/>
          <w:szCs w:val="28"/>
        </w:rPr>
        <w:t>.</w:t>
      </w:r>
    </w:p>
    <w:p w:rsidR="00FB5429" w:rsidRPr="002F2947" w:rsidRDefault="005E0EC4" w:rsidP="00FB5429">
      <w:pPr>
        <w:ind w:firstLine="709"/>
        <w:jc w:val="both"/>
        <w:rPr>
          <w:sz w:val="28"/>
          <w:szCs w:val="28"/>
        </w:rPr>
      </w:pPr>
      <w:r>
        <w:rPr>
          <w:b/>
          <w:sz w:val="28"/>
          <w:szCs w:val="28"/>
        </w:rPr>
        <w:t>Для участников ГВЭ</w:t>
      </w:r>
      <w:r w:rsidR="00FB5429" w:rsidRPr="002F2947">
        <w:rPr>
          <w:b/>
          <w:sz w:val="28"/>
          <w:szCs w:val="28"/>
        </w:rPr>
        <w:t xml:space="preserve"> с ОВЗ</w:t>
      </w:r>
      <w:r w:rsidR="00200BFF">
        <w:rPr>
          <w:b/>
          <w:sz w:val="28"/>
          <w:szCs w:val="28"/>
        </w:rPr>
        <w:t>, участников экзамена – детей-инвалидов и инвалидов</w:t>
      </w:r>
      <w:r w:rsidR="00FB5429" w:rsidRPr="002F2947">
        <w:rPr>
          <w:sz w:val="28"/>
          <w:szCs w:val="28"/>
        </w:rPr>
        <w:t xml:space="preserve"> вид экзаменационного материала выбирается индивидуально с учётом </w:t>
      </w:r>
      <w:r w:rsidR="007F4507" w:rsidRPr="002F2947">
        <w:rPr>
          <w:sz w:val="28"/>
          <w:szCs w:val="28"/>
        </w:rPr>
        <w:lastRenderedPageBreak/>
        <w:t>особ</w:t>
      </w:r>
      <w:r w:rsidR="007F4507">
        <w:rPr>
          <w:sz w:val="28"/>
          <w:szCs w:val="28"/>
        </w:rPr>
        <w:t>ых образовательных потребностей</w:t>
      </w:r>
      <w:r w:rsidR="00FB5429" w:rsidRPr="002F2947">
        <w:rPr>
          <w:sz w:val="28"/>
          <w:szCs w:val="28"/>
        </w:rPr>
        <w:t xml:space="preserve"> обучающихся и индивидуальной ситуации развития.</w:t>
      </w:r>
    </w:p>
    <w:p w:rsidR="00F35FCD" w:rsidRPr="002F2947" w:rsidRDefault="00470D68" w:rsidP="00FB5429">
      <w:pPr>
        <w:spacing w:before="120" w:after="120"/>
        <w:jc w:val="center"/>
        <w:rPr>
          <w:b/>
          <w:bCs/>
          <w:sz w:val="28"/>
          <w:szCs w:val="28"/>
        </w:rPr>
      </w:pPr>
      <w:r w:rsidRPr="002F2947">
        <w:rPr>
          <w:b/>
          <w:bCs/>
          <w:sz w:val="28"/>
          <w:szCs w:val="28"/>
        </w:rPr>
        <w:t>Виды</w:t>
      </w:r>
      <w:r w:rsidR="00F35FCD" w:rsidRPr="002F2947">
        <w:rPr>
          <w:b/>
          <w:bCs/>
          <w:sz w:val="28"/>
          <w:szCs w:val="28"/>
        </w:rPr>
        <w:t xml:space="preserve"> </w:t>
      </w:r>
      <w:r w:rsidR="002D1A4E" w:rsidRPr="002F2947">
        <w:rPr>
          <w:b/>
          <w:bCs/>
          <w:sz w:val="28"/>
          <w:szCs w:val="28"/>
        </w:rPr>
        <w:t xml:space="preserve">работ и </w:t>
      </w:r>
      <w:r w:rsidR="008B6D26" w:rsidRPr="002F2947">
        <w:rPr>
          <w:b/>
          <w:bCs/>
          <w:sz w:val="28"/>
          <w:szCs w:val="28"/>
        </w:rPr>
        <w:t xml:space="preserve">характеристика </w:t>
      </w:r>
      <w:r w:rsidR="00F35FCD" w:rsidRPr="002F2947">
        <w:rPr>
          <w:b/>
          <w:bCs/>
          <w:sz w:val="28"/>
          <w:szCs w:val="28"/>
        </w:rPr>
        <w:t>экзамена</w:t>
      </w:r>
      <w:r w:rsidRPr="002F2947">
        <w:rPr>
          <w:b/>
          <w:bCs/>
          <w:sz w:val="28"/>
          <w:szCs w:val="28"/>
        </w:rPr>
        <w:t>ционных материалов</w:t>
      </w: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712"/>
        <w:gridCol w:w="2546"/>
        <w:gridCol w:w="1885"/>
        <w:gridCol w:w="3319"/>
      </w:tblGrid>
      <w:tr w:rsidR="00C63D60" w:rsidRPr="00764B7B" w:rsidTr="00A11477">
        <w:tc>
          <w:tcPr>
            <w:tcW w:w="959" w:type="dxa"/>
            <w:shd w:val="clear" w:color="auto" w:fill="auto"/>
          </w:tcPr>
          <w:p w:rsidR="00E918E8" w:rsidRPr="00764B7B" w:rsidRDefault="00E918E8" w:rsidP="00CB243E">
            <w:pPr>
              <w:jc w:val="both"/>
            </w:pPr>
            <w:r w:rsidRPr="00764B7B">
              <w:t>Литера</w:t>
            </w:r>
          </w:p>
        </w:tc>
        <w:tc>
          <w:tcPr>
            <w:tcW w:w="1712" w:type="dxa"/>
          </w:tcPr>
          <w:p w:rsidR="00E918E8" w:rsidRPr="00764B7B" w:rsidRDefault="00E918E8" w:rsidP="00CB243E">
            <w:pPr>
              <w:jc w:val="both"/>
            </w:pPr>
            <w:r w:rsidRPr="00764B7B">
              <w:t>Вид работы</w:t>
            </w:r>
          </w:p>
        </w:tc>
        <w:tc>
          <w:tcPr>
            <w:tcW w:w="2546" w:type="dxa"/>
            <w:shd w:val="clear" w:color="auto" w:fill="auto"/>
          </w:tcPr>
          <w:p w:rsidR="00E918E8" w:rsidRPr="00764B7B" w:rsidRDefault="00E918E8" w:rsidP="00CB243E">
            <w:pPr>
              <w:jc w:val="both"/>
            </w:pPr>
            <w:r w:rsidRPr="00764B7B">
              <w:t>Характеристика ЭМ</w:t>
            </w:r>
          </w:p>
        </w:tc>
        <w:tc>
          <w:tcPr>
            <w:tcW w:w="1885" w:type="dxa"/>
            <w:shd w:val="clear" w:color="auto" w:fill="auto"/>
          </w:tcPr>
          <w:p w:rsidR="00E918E8" w:rsidRPr="00764B7B" w:rsidRDefault="00E918E8" w:rsidP="00CB243E">
            <w:pPr>
              <w:jc w:val="both"/>
            </w:pPr>
            <w:r w:rsidRPr="00764B7B">
              <w:t>Номера вариантов</w:t>
            </w:r>
          </w:p>
        </w:tc>
        <w:tc>
          <w:tcPr>
            <w:tcW w:w="3319" w:type="dxa"/>
            <w:shd w:val="clear" w:color="auto" w:fill="auto"/>
          </w:tcPr>
          <w:p w:rsidR="00E918E8" w:rsidRPr="00764B7B" w:rsidRDefault="00E918E8" w:rsidP="00CB243E">
            <w:pPr>
              <w:jc w:val="both"/>
            </w:pPr>
            <w:r w:rsidRPr="00764B7B">
              <w:t>Категории участников ГВЭ</w:t>
            </w:r>
          </w:p>
        </w:tc>
      </w:tr>
      <w:tr w:rsidR="00C63D60" w:rsidRPr="00764B7B" w:rsidTr="00A11477">
        <w:tc>
          <w:tcPr>
            <w:tcW w:w="959" w:type="dxa"/>
            <w:shd w:val="clear" w:color="auto" w:fill="auto"/>
          </w:tcPr>
          <w:p w:rsidR="00E918E8" w:rsidRPr="00764B7B" w:rsidRDefault="00E918E8" w:rsidP="00CB243E">
            <w:pPr>
              <w:jc w:val="both"/>
            </w:pPr>
            <w:r w:rsidRPr="00764B7B">
              <w:t>«А»</w:t>
            </w:r>
          </w:p>
        </w:tc>
        <w:tc>
          <w:tcPr>
            <w:tcW w:w="1712" w:type="dxa"/>
          </w:tcPr>
          <w:p w:rsidR="006E5DA9" w:rsidRPr="00764B7B" w:rsidRDefault="006E5DA9" w:rsidP="006E5DA9">
            <w:pPr>
              <w:jc w:val="both"/>
            </w:pPr>
            <w:r w:rsidRPr="00764B7B">
              <w:t>И</w:t>
            </w:r>
            <w:r w:rsidR="00E918E8" w:rsidRPr="00764B7B">
              <w:t>зложение</w:t>
            </w:r>
            <w:r w:rsidRPr="00764B7B">
              <w:t xml:space="preserve"> (сжатое)</w:t>
            </w:r>
            <w:r w:rsidR="00756670" w:rsidRPr="00764B7B">
              <w:t xml:space="preserve"> с творческим заданием</w:t>
            </w:r>
            <w:r w:rsidRPr="00764B7B">
              <w:br/>
              <w:t xml:space="preserve">или сочинение </w:t>
            </w:r>
          </w:p>
          <w:p w:rsidR="006E5DA9" w:rsidRPr="00764B7B" w:rsidRDefault="006E5DA9" w:rsidP="006E5DA9">
            <w:pPr>
              <w:jc w:val="both"/>
            </w:pPr>
            <w:r w:rsidRPr="00764B7B">
              <w:t>(по выбору участника)</w:t>
            </w:r>
          </w:p>
        </w:tc>
        <w:tc>
          <w:tcPr>
            <w:tcW w:w="2546" w:type="dxa"/>
            <w:shd w:val="clear" w:color="auto" w:fill="auto"/>
          </w:tcPr>
          <w:p w:rsidR="00E918E8" w:rsidRPr="00764B7B" w:rsidRDefault="00E918E8" w:rsidP="00CB243E">
            <w:pPr>
              <w:ind w:firstLine="567"/>
              <w:jc w:val="both"/>
            </w:pPr>
          </w:p>
        </w:tc>
        <w:tc>
          <w:tcPr>
            <w:tcW w:w="1885" w:type="dxa"/>
            <w:shd w:val="clear" w:color="auto" w:fill="auto"/>
          </w:tcPr>
          <w:p w:rsidR="00E918E8" w:rsidRPr="00764B7B" w:rsidRDefault="00E918E8" w:rsidP="00CB243E">
            <w:pPr>
              <w:jc w:val="both"/>
            </w:pPr>
            <w:r w:rsidRPr="00764B7B">
              <w:rPr>
                <w:i/>
              </w:rPr>
              <w:t>400-е номера вариантов</w:t>
            </w:r>
            <w:r w:rsidRPr="00764B7B">
              <w:t xml:space="preserve"> (изложение</w:t>
            </w:r>
            <w:r w:rsidR="00E81C70" w:rsidRPr="00764B7B">
              <w:t xml:space="preserve"> (сжатое</w:t>
            </w:r>
            <w:r w:rsidRPr="00764B7B">
              <w:t>);</w:t>
            </w:r>
          </w:p>
          <w:p w:rsidR="00756670" w:rsidRPr="00764B7B" w:rsidRDefault="00756670" w:rsidP="00CB243E">
            <w:pPr>
              <w:jc w:val="both"/>
              <w:rPr>
                <w:i/>
              </w:rPr>
            </w:pPr>
          </w:p>
          <w:p w:rsidR="00E918E8" w:rsidRPr="00764B7B" w:rsidRDefault="00E918E8" w:rsidP="00CB243E">
            <w:pPr>
              <w:jc w:val="both"/>
            </w:pPr>
            <w:r w:rsidRPr="00764B7B">
              <w:rPr>
                <w:i/>
              </w:rPr>
              <w:t>100-е номера вариантов</w:t>
            </w:r>
            <w:r w:rsidRPr="00764B7B">
              <w:t xml:space="preserve"> (сочинение).</w:t>
            </w:r>
          </w:p>
        </w:tc>
        <w:tc>
          <w:tcPr>
            <w:tcW w:w="3319" w:type="dxa"/>
            <w:shd w:val="clear" w:color="auto" w:fill="auto"/>
          </w:tcPr>
          <w:p w:rsidR="00E918E8" w:rsidRPr="00764B7B" w:rsidRDefault="00E918E8" w:rsidP="007555CB">
            <w:pPr>
              <w:pStyle w:val="afa"/>
              <w:ind w:left="0"/>
              <w:contextualSpacing/>
              <w:jc w:val="both"/>
            </w:pPr>
            <w:r w:rsidRPr="00764B7B">
              <w:t>Участники ГВЭ без ОВЗ;</w:t>
            </w:r>
          </w:p>
          <w:p w:rsidR="00E918E8" w:rsidRPr="00764B7B" w:rsidRDefault="00E918E8" w:rsidP="007555CB">
            <w:pPr>
              <w:pStyle w:val="afa"/>
              <w:ind w:left="0"/>
              <w:contextualSpacing/>
              <w:jc w:val="both"/>
            </w:pPr>
            <w:r w:rsidRPr="00764B7B">
              <w:t>Участники ГВЭ с нарушениями опорно-двигательного аппарата;</w:t>
            </w:r>
          </w:p>
          <w:p w:rsidR="00E918E8" w:rsidRPr="00764B7B" w:rsidRDefault="00E918E8" w:rsidP="007555CB">
            <w:pPr>
              <w:pStyle w:val="afa"/>
              <w:ind w:left="0"/>
              <w:contextualSpacing/>
              <w:jc w:val="both"/>
            </w:pPr>
            <w:r w:rsidRPr="00764B7B">
              <w:t xml:space="preserve">Иные категории участников ГВЭ, которым требуется создание специальных условий (диабет, </w:t>
            </w:r>
            <w:r w:rsidR="00AE63D8" w:rsidRPr="00764B7B">
              <w:t xml:space="preserve">онкология, </w:t>
            </w:r>
            <w:r w:rsidRPr="00764B7B">
              <w:t>астма и др.).</w:t>
            </w:r>
          </w:p>
        </w:tc>
      </w:tr>
      <w:tr w:rsidR="00C63D60" w:rsidRPr="00764B7B" w:rsidTr="00A11477">
        <w:tc>
          <w:tcPr>
            <w:tcW w:w="959" w:type="dxa"/>
            <w:shd w:val="clear" w:color="auto" w:fill="auto"/>
          </w:tcPr>
          <w:p w:rsidR="006E5DA9" w:rsidRPr="00764B7B" w:rsidRDefault="006E5DA9" w:rsidP="00CB243E">
            <w:pPr>
              <w:jc w:val="both"/>
            </w:pPr>
            <w:r w:rsidRPr="00764B7B">
              <w:t>«С»</w:t>
            </w:r>
          </w:p>
        </w:tc>
        <w:tc>
          <w:tcPr>
            <w:tcW w:w="1712" w:type="dxa"/>
          </w:tcPr>
          <w:p w:rsidR="00756670" w:rsidRPr="00764B7B" w:rsidRDefault="00756670" w:rsidP="00756670">
            <w:pPr>
              <w:jc w:val="both"/>
            </w:pPr>
            <w:r w:rsidRPr="00764B7B">
              <w:t>Изложение (сжатое) с творческим заданием</w:t>
            </w:r>
            <w:r w:rsidR="00A11477" w:rsidRPr="00764B7B">
              <w:t xml:space="preserve"> </w:t>
            </w:r>
            <w:r w:rsidRPr="00764B7B">
              <w:t xml:space="preserve">или сочинение </w:t>
            </w:r>
          </w:p>
          <w:p w:rsidR="006E5DA9" w:rsidRPr="00764B7B" w:rsidRDefault="00756670" w:rsidP="00756670">
            <w:pPr>
              <w:jc w:val="both"/>
            </w:pPr>
            <w:r w:rsidRPr="00764B7B">
              <w:t>(по выбору участника)</w:t>
            </w:r>
          </w:p>
        </w:tc>
        <w:tc>
          <w:tcPr>
            <w:tcW w:w="2546" w:type="dxa"/>
            <w:shd w:val="clear" w:color="auto" w:fill="auto"/>
          </w:tcPr>
          <w:p w:rsidR="008E3806" w:rsidRPr="00764B7B" w:rsidRDefault="008E3806" w:rsidP="008E3806">
            <w:pPr>
              <w:jc w:val="both"/>
              <w:rPr>
                <w:lang w:bidi="ru-RU"/>
              </w:rPr>
            </w:pPr>
            <w:r w:rsidRPr="00764B7B">
              <w:rPr>
                <w:lang w:bidi="ru-RU"/>
              </w:rPr>
              <w:t>ЭМ не содержат</w:t>
            </w:r>
          </w:p>
          <w:p w:rsidR="008E3806" w:rsidRPr="00764B7B" w:rsidRDefault="008E3806" w:rsidP="008E3806">
            <w:pPr>
              <w:jc w:val="both"/>
              <w:rPr>
                <w:lang w:bidi="ru-RU"/>
              </w:rPr>
            </w:pPr>
            <w:r w:rsidRPr="00764B7B">
              <w:rPr>
                <w:lang w:bidi="ru-RU"/>
              </w:rPr>
              <w:t>визуальных образов.</w:t>
            </w:r>
          </w:p>
          <w:p w:rsidR="008E3806" w:rsidRPr="00764B7B" w:rsidRDefault="008E3806" w:rsidP="008E3806">
            <w:pPr>
              <w:jc w:val="both"/>
              <w:rPr>
                <w:lang w:bidi="ru-RU"/>
              </w:rPr>
            </w:pPr>
            <w:r w:rsidRPr="00764B7B">
              <w:rPr>
                <w:lang w:bidi="ru-RU"/>
              </w:rPr>
              <w:t>ЭМ могут быть</w:t>
            </w:r>
          </w:p>
          <w:p w:rsidR="008E3806" w:rsidRPr="00764B7B" w:rsidRDefault="008E3806" w:rsidP="008E3806">
            <w:pPr>
              <w:jc w:val="both"/>
              <w:rPr>
                <w:lang w:bidi="ru-RU"/>
              </w:rPr>
            </w:pPr>
            <w:proofErr w:type="gramStart"/>
            <w:r w:rsidRPr="00764B7B">
              <w:rPr>
                <w:lang w:bidi="ru-RU"/>
              </w:rPr>
              <w:t>переведены</w:t>
            </w:r>
            <w:proofErr w:type="gramEnd"/>
            <w:r w:rsidRPr="00764B7B">
              <w:rPr>
                <w:lang w:bidi="ru-RU"/>
              </w:rPr>
              <w:t xml:space="preserve"> на шрифт</w:t>
            </w:r>
          </w:p>
          <w:p w:rsidR="008E3806" w:rsidRPr="00764B7B" w:rsidRDefault="008E3806" w:rsidP="008E3806">
            <w:pPr>
              <w:jc w:val="both"/>
              <w:rPr>
                <w:lang w:bidi="ru-RU"/>
              </w:rPr>
            </w:pPr>
            <w:proofErr w:type="gramStart"/>
            <w:r w:rsidRPr="00764B7B">
              <w:rPr>
                <w:lang w:bidi="ru-RU"/>
              </w:rPr>
              <w:t>Брайля (при</w:t>
            </w:r>
            <w:proofErr w:type="gramEnd"/>
          </w:p>
          <w:p w:rsidR="006E5DA9" w:rsidRPr="00764B7B" w:rsidRDefault="008E3806" w:rsidP="008E3806">
            <w:pPr>
              <w:jc w:val="both"/>
            </w:pPr>
            <w:r w:rsidRPr="00764B7B">
              <w:rPr>
                <w:lang w:bidi="ru-RU"/>
              </w:rPr>
              <w:t>необходимости)</w:t>
            </w:r>
          </w:p>
        </w:tc>
        <w:tc>
          <w:tcPr>
            <w:tcW w:w="1885" w:type="dxa"/>
            <w:shd w:val="clear" w:color="auto" w:fill="auto"/>
          </w:tcPr>
          <w:p w:rsidR="006E5DA9" w:rsidRPr="00764B7B" w:rsidRDefault="006E5DA9" w:rsidP="00CB243E">
            <w:pPr>
              <w:jc w:val="both"/>
            </w:pPr>
            <w:r w:rsidRPr="00764B7B">
              <w:rPr>
                <w:i/>
              </w:rPr>
              <w:t>600-е номера вариантов</w:t>
            </w:r>
            <w:r w:rsidRPr="00764B7B">
              <w:t xml:space="preserve"> (изложение</w:t>
            </w:r>
            <w:r w:rsidR="00E81C70" w:rsidRPr="00764B7B">
              <w:t xml:space="preserve"> (сжатое</w:t>
            </w:r>
            <w:r w:rsidRPr="00764B7B">
              <w:t>);</w:t>
            </w:r>
          </w:p>
          <w:p w:rsidR="00125B67" w:rsidRPr="00764B7B" w:rsidRDefault="00125B67" w:rsidP="00CB243E">
            <w:pPr>
              <w:jc w:val="both"/>
              <w:rPr>
                <w:i/>
              </w:rPr>
            </w:pPr>
          </w:p>
          <w:p w:rsidR="006E5DA9" w:rsidRPr="00764B7B" w:rsidRDefault="006E5DA9" w:rsidP="00CB243E">
            <w:pPr>
              <w:jc w:val="both"/>
            </w:pPr>
            <w:r w:rsidRPr="00764B7B">
              <w:rPr>
                <w:i/>
              </w:rPr>
              <w:t xml:space="preserve">300-е номера вариантов </w:t>
            </w:r>
            <w:r w:rsidRPr="00764B7B">
              <w:t>(сочинение).</w:t>
            </w:r>
          </w:p>
        </w:tc>
        <w:tc>
          <w:tcPr>
            <w:tcW w:w="3319" w:type="dxa"/>
            <w:shd w:val="clear" w:color="auto" w:fill="auto"/>
          </w:tcPr>
          <w:p w:rsidR="006E5DA9" w:rsidRPr="00764B7B" w:rsidRDefault="006E5DA9" w:rsidP="007555CB">
            <w:pPr>
              <w:jc w:val="both"/>
            </w:pPr>
            <w:r w:rsidRPr="00764B7B">
              <w:t xml:space="preserve">Слепые, </w:t>
            </w:r>
            <w:proofErr w:type="spellStart"/>
            <w:r w:rsidRPr="00764B7B">
              <w:t>поздноослепшие</w:t>
            </w:r>
            <w:proofErr w:type="spellEnd"/>
            <w:r w:rsidRPr="00764B7B">
              <w:t>, слабовидящие, владеющие шрифтом Брайля</w:t>
            </w:r>
            <w:r w:rsidR="00543324" w:rsidRPr="00764B7B">
              <w:t>.</w:t>
            </w:r>
          </w:p>
        </w:tc>
      </w:tr>
      <w:tr w:rsidR="00C63D60" w:rsidRPr="00764B7B" w:rsidTr="00A11477">
        <w:tc>
          <w:tcPr>
            <w:tcW w:w="959" w:type="dxa"/>
            <w:shd w:val="clear" w:color="auto" w:fill="auto"/>
          </w:tcPr>
          <w:p w:rsidR="006E5DA9" w:rsidRPr="00764B7B" w:rsidRDefault="006E5DA9" w:rsidP="00CB243E">
            <w:pPr>
              <w:jc w:val="both"/>
            </w:pPr>
            <w:r w:rsidRPr="00764B7B">
              <w:t>«К»</w:t>
            </w:r>
          </w:p>
        </w:tc>
        <w:tc>
          <w:tcPr>
            <w:tcW w:w="1712" w:type="dxa"/>
          </w:tcPr>
          <w:p w:rsidR="00125B67" w:rsidRPr="00764B7B" w:rsidRDefault="00125B67" w:rsidP="00125B67">
            <w:pPr>
              <w:jc w:val="both"/>
            </w:pPr>
            <w:r w:rsidRPr="00764B7B">
              <w:t>Изложение (сжатое или подробное) с творческим заданием</w:t>
            </w:r>
            <w:r w:rsidR="00A11477" w:rsidRPr="00764B7B">
              <w:t xml:space="preserve"> </w:t>
            </w:r>
            <w:r w:rsidRPr="00764B7B">
              <w:t xml:space="preserve">или сочинение </w:t>
            </w:r>
          </w:p>
          <w:p w:rsidR="006E5DA9" w:rsidRPr="00764B7B" w:rsidRDefault="00125B67" w:rsidP="00125B67">
            <w:pPr>
              <w:jc w:val="both"/>
            </w:pPr>
            <w:r w:rsidRPr="00764B7B">
              <w:t>(по выбору участника)</w:t>
            </w:r>
          </w:p>
        </w:tc>
        <w:tc>
          <w:tcPr>
            <w:tcW w:w="2546" w:type="dxa"/>
            <w:shd w:val="clear" w:color="auto" w:fill="auto"/>
          </w:tcPr>
          <w:p w:rsidR="008E3806" w:rsidRPr="00764B7B" w:rsidRDefault="008E3806" w:rsidP="008E3806">
            <w:pPr>
              <w:jc w:val="both"/>
              <w:rPr>
                <w:lang w:bidi="ru-RU"/>
              </w:rPr>
            </w:pPr>
            <w:r w:rsidRPr="00764B7B">
              <w:rPr>
                <w:lang w:bidi="ru-RU"/>
              </w:rPr>
              <w:t>ЭМ не содержат звуковых</w:t>
            </w:r>
          </w:p>
          <w:p w:rsidR="008E3806" w:rsidRPr="00764B7B" w:rsidRDefault="008E3806" w:rsidP="008E3806">
            <w:pPr>
              <w:jc w:val="both"/>
              <w:rPr>
                <w:lang w:bidi="ru-RU"/>
              </w:rPr>
            </w:pPr>
            <w:r w:rsidRPr="00764B7B">
              <w:rPr>
                <w:lang w:bidi="ru-RU"/>
              </w:rPr>
              <w:t>образов.</w:t>
            </w:r>
          </w:p>
          <w:p w:rsidR="008E3806" w:rsidRPr="00764B7B" w:rsidRDefault="008E3806" w:rsidP="008E3806">
            <w:pPr>
              <w:jc w:val="both"/>
              <w:rPr>
                <w:lang w:bidi="ru-RU"/>
              </w:rPr>
            </w:pPr>
            <w:r w:rsidRPr="00764B7B">
              <w:rPr>
                <w:lang w:bidi="ru-RU"/>
              </w:rPr>
              <w:t>При оценивании</w:t>
            </w:r>
          </w:p>
          <w:p w:rsidR="008E3806" w:rsidRPr="00764B7B" w:rsidRDefault="008E3806" w:rsidP="008E3806">
            <w:pPr>
              <w:jc w:val="both"/>
              <w:rPr>
                <w:lang w:bidi="ru-RU"/>
              </w:rPr>
            </w:pPr>
            <w:r w:rsidRPr="00764B7B">
              <w:rPr>
                <w:lang w:bidi="ru-RU"/>
              </w:rPr>
              <w:t>экзаменационной работы</w:t>
            </w:r>
          </w:p>
          <w:p w:rsidR="008E3806" w:rsidRPr="00764B7B" w:rsidRDefault="008E3806" w:rsidP="008E3806">
            <w:pPr>
              <w:jc w:val="both"/>
              <w:rPr>
                <w:lang w:bidi="ru-RU"/>
              </w:rPr>
            </w:pPr>
            <w:r w:rsidRPr="00764B7B">
              <w:rPr>
                <w:lang w:bidi="ru-RU"/>
              </w:rPr>
              <w:t>с литерой «К»</w:t>
            </w:r>
          </w:p>
          <w:p w:rsidR="008E3806" w:rsidRPr="00764B7B" w:rsidRDefault="008E3806" w:rsidP="008E3806">
            <w:pPr>
              <w:jc w:val="both"/>
              <w:rPr>
                <w:lang w:bidi="ru-RU"/>
              </w:rPr>
            </w:pPr>
            <w:r w:rsidRPr="00764B7B">
              <w:rPr>
                <w:lang w:bidi="ru-RU"/>
              </w:rPr>
              <w:t>предусмотрены критерии,</w:t>
            </w:r>
          </w:p>
          <w:p w:rsidR="008E3806" w:rsidRPr="00764B7B" w:rsidRDefault="008E3806" w:rsidP="008E3806">
            <w:pPr>
              <w:jc w:val="both"/>
              <w:rPr>
                <w:lang w:bidi="ru-RU"/>
              </w:rPr>
            </w:pPr>
            <w:r w:rsidRPr="00764B7B">
              <w:rPr>
                <w:lang w:bidi="ru-RU"/>
              </w:rPr>
              <w:t>отличающиеся от</w:t>
            </w:r>
          </w:p>
          <w:p w:rsidR="008E3806" w:rsidRPr="00764B7B" w:rsidRDefault="008E3806" w:rsidP="008E3806">
            <w:pPr>
              <w:jc w:val="both"/>
              <w:rPr>
                <w:lang w:bidi="ru-RU"/>
              </w:rPr>
            </w:pPr>
            <w:r w:rsidRPr="00764B7B">
              <w:rPr>
                <w:lang w:bidi="ru-RU"/>
              </w:rPr>
              <w:t>критериев оценивания</w:t>
            </w:r>
          </w:p>
          <w:p w:rsidR="006E5DA9" w:rsidRPr="00764B7B" w:rsidRDefault="008E3806" w:rsidP="008E3806">
            <w:pPr>
              <w:jc w:val="both"/>
            </w:pPr>
            <w:r w:rsidRPr="00764B7B">
              <w:rPr>
                <w:lang w:bidi="ru-RU"/>
              </w:rPr>
              <w:t>ЭМ с литерой «А».</w:t>
            </w:r>
          </w:p>
        </w:tc>
        <w:tc>
          <w:tcPr>
            <w:tcW w:w="1885" w:type="dxa"/>
            <w:shd w:val="clear" w:color="auto" w:fill="auto"/>
          </w:tcPr>
          <w:p w:rsidR="006E5DA9" w:rsidRPr="00764B7B" w:rsidRDefault="006E5DA9" w:rsidP="00CB243E">
            <w:pPr>
              <w:jc w:val="both"/>
            </w:pPr>
            <w:r w:rsidRPr="00764B7B">
              <w:rPr>
                <w:i/>
              </w:rPr>
              <w:t xml:space="preserve">500-е номера вариантов </w:t>
            </w:r>
            <w:r w:rsidRPr="00764B7B">
              <w:t>(изложение</w:t>
            </w:r>
            <w:r w:rsidR="00EB231C" w:rsidRPr="00764B7B">
              <w:t xml:space="preserve"> (сжатое или подробное</w:t>
            </w:r>
            <w:r w:rsidRPr="00764B7B">
              <w:t>);</w:t>
            </w:r>
          </w:p>
          <w:p w:rsidR="00125B67" w:rsidRPr="00764B7B" w:rsidRDefault="00125B67" w:rsidP="00CB243E">
            <w:pPr>
              <w:jc w:val="both"/>
              <w:rPr>
                <w:i/>
              </w:rPr>
            </w:pPr>
          </w:p>
          <w:p w:rsidR="006E5DA9" w:rsidRPr="00764B7B" w:rsidRDefault="006E5DA9" w:rsidP="00CB243E">
            <w:pPr>
              <w:jc w:val="both"/>
            </w:pPr>
            <w:r w:rsidRPr="00764B7B">
              <w:rPr>
                <w:i/>
              </w:rPr>
              <w:t xml:space="preserve">200-е номера вариантов </w:t>
            </w:r>
            <w:r w:rsidRPr="00764B7B">
              <w:t>(сочинение).</w:t>
            </w:r>
          </w:p>
        </w:tc>
        <w:tc>
          <w:tcPr>
            <w:tcW w:w="3319" w:type="dxa"/>
            <w:shd w:val="clear" w:color="auto" w:fill="auto"/>
          </w:tcPr>
          <w:p w:rsidR="006E5DA9" w:rsidRPr="00764B7B" w:rsidRDefault="006E5DA9" w:rsidP="007555CB">
            <w:pPr>
              <w:pStyle w:val="afa"/>
              <w:ind w:left="0"/>
              <w:contextualSpacing/>
              <w:jc w:val="both"/>
            </w:pPr>
            <w:r w:rsidRPr="00764B7B">
              <w:t>Глухие, позднооглохшие;</w:t>
            </w:r>
          </w:p>
          <w:p w:rsidR="006E5DA9" w:rsidRPr="00764B7B" w:rsidRDefault="006E5DA9" w:rsidP="007555CB">
            <w:pPr>
              <w:pStyle w:val="afa"/>
              <w:ind w:left="0"/>
              <w:contextualSpacing/>
              <w:jc w:val="both"/>
            </w:pPr>
            <w:r w:rsidRPr="00764B7B">
              <w:t>Слабослышащие;</w:t>
            </w:r>
          </w:p>
          <w:p w:rsidR="006E5DA9" w:rsidRPr="00764B7B" w:rsidRDefault="006E5DA9" w:rsidP="007555CB">
            <w:pPr>
              <w:pStyle w:val="afa"/>
              <w:ind w:left="0"/>
              <w:contextualSpacing/>
              <w:jc w:val="both"/>
            </w:pPr>
            <w:r w:rsidRPr="00764B7B">
              <w:t>С</w:t>
            </w:r>
            <w:r w:rsidR="00FC0FCF" w:rsidRPr="00764B7B">
              <w:t xml:space="preserve"> </w:t>
            </w:r>
            <w:r w:rsidRPr="00764B7B">
              <w:t>задержкой психического развития;</w:t>
            </w:r>
          </w:p>
          <w:p w:rsidR="006E5DA9" w:rsidRPr="00764B7B" w:rsidRDefault="006E5DA9" w:rsidP="00A81926">
            <w:pPr>
              <w:pStyle w:val="afa"/>
              <w:ind w:left="0"/>
              <w:contextualSpacing/>
              <w:jc w:val="both"/>
            </w:pPr>
            <w:r w:rsidRPr="00764B7B">
              <w:t>С тяжелыми нарушениями речи</w:t>
            </w:r>
            <w:r w:rsidR="00543324" w:rsidRPr="00764B7B">
              <w:t>.</w:t>
            </w:r>
          </w:p>
        </w:tc>
      </w:tr>
      <w:tr w:rsidR="00125B67" w:rsidRPr="002F2947" w:rsidTr="00A11477">
        <w:tc>
          <w:tcPr>
            <w:tcW w:w="959" w:type="dxa"/>
            <w:shd w:val="clear" w:color="auto" w:fill="auto"/>
          </w:tcPr>
          <w:p w:rsidR="006E5DA9" w:rsidRPr="00764B7B" w:rsidRDefault="006E5DA9" w:rsidP="00CB243E">
            <w:pPr>
              <w:jc w:val="both"/>
            </w:pPr>
            <w:r w:rsidRPr="00764B7B">
              <w:t>«Д»</w:t>
            </w:r>
          </w:p>
        </w:tc>
        <w:tc>
          <w:tcPr>
            <w:tcW w:w="1712" w:type="dxa"/>
          </w:tcPr>
          <w:p w:rsidR="006E5DA9" w:rsidRPr="00764B7B" w:rsidRDefault="003F7465" w:rsidP="00CB243E">
            <w:pPr>
              <w:jc w:val="both"/>
            </w:pPr>
            <w:r w:rsidRPr="00764B7B">
              <w:t>Диктант</w:t>
            </w:r>
          </w:p>
        </w:tc>
        <w:tc>
          <w:tcPr>
            <w:tcW w:w="2546" w:type="dxa"/>
            <w:shd w:val="clear" w:color="auto" w:fill="auto"/>
          </w:tcPr>
          <w:p w:rsidR="006E5DA9" w:rsidRPr="00764B7B" w:rsidRDefault="0061134D" w:rsidP="00664FD5">
            <w:pPr>
              <w:jc w:val="both"/>
            </w:pPr>
            <w:r w:rsidRPr="00764B7B">
              <w:t>О</w:t>
            </w:r>
            <w:r w:rsidR="006E5DA9" w:rsidRPr="00764B7B">
              <w:t>собы</w:t>
            </w:r>
            <w:r w:rsidR="00664FD5" w:rsidRPr="00764B7B">
              <w:t>е</w:t>
            </w:r>
            <w:r w:rsidR="006E5DA9" w:rsidRPr="00764B7B">
              <w:t xml:space="preserve"> критери</w:t>
            </w:r>
            <w:r w:rsidR="00664FD5" w:rsidRPr="00764B7B">
              <w:t>и</w:t>
            </w:r>
            <w:r w:rsidR="006E5DA9" w:rsidRPr="00764B7B">
              <w:t xml:space="preserve"> оценивания</w:t>
            </w:r>
          </w:p>
        </w:tc>
        <w:tc>
          <w:tcPr>
            <w:tcW w:w="1885" w:type="dxa"/>
            <w:shd w:val="clear" w:color="auto" w:fill="auto"/>
          </w:tcPr>
          <w:p w:rsidR="006E5DA9" w:rsidRPr="00764B7B" w:rsidRDefault="006E5DA9" w:rsidP="00CB243E">
            <w:pPr>
              <w:jc w:val="both"/>
            </w:pPr>
            <w:r w:rsidRPr="00764B7B">
              <w:rPr>
                <w:i/>
              </w:rPr>
              <w:t xml:space="preserve">700-е номера вариантов </w:t>
            </w:r>
            <w:r w:rsidRPr="00764B7B">
              <w:t>(диктант)</w:t>
            </w:r>
          </w:p>
        </w:tc>
        <w:tc>
          <w:tcPr>
            <w:tcW w:w="3319" w:type="dxa"/>
            <w:shd w:val="clear" w:color="auto" w:fill="auto"/>
          </w:tcPr>
          <w:p w:rsidR="006E5DA9" w:rsidRPr="002F2947" w:rsidRDefault="006E5DA9" w:rsidP="003F7465">
            <w:r w:rsidRPr="00764B7B">
              <w:t>Участники с расстройствами аутистического спектра</w:t>
            </w:r>
            <w:r w:rsidR="00543324" w:rsidRPr="00764B7B">
              <w:t>.</w:t>
            </w:r>
          </w:p>
        </w:tc>
      </w:tr>
    </w:tbl>
    <w:p w:rsidR="00082069" w:rsidRPr="002F2947" w:rsidRDefault="00082069" w:rsidP="00BB225B">
      <w:pPr>
        <w:tabs>
          <w:tab w:val="left" w:pos="1200"/>
        </w:tabs>
        <w:ind w:firstLine="709"/>
        <w:jc w:val="both"/>
        <w:rPr>
          <w:sz w:val="28"/>
          <w:szCs w:val="28"/>
        </w:rPr>
      </w:pPr>
    </w:p>
    <w:p w:rsidR="00430FB3" w:rsidRDefault="00430FB3" w:rsidP="00A66FFC">
      <w:pPr>
        <w:spacing w:before="120" w:after="120"/>
        <w:ind w:firstLine="709"/>
        <w:jc w:val="both"/>
        <w:rPr>
          <w:sz w:val="28"/>
          <w:szCs w:val="28"/>
        </w:rPr>
      </w:pPr>
      <w:r w:rsidRPr="00764B7B">
        <w:rPr>
          <w:sz w:val="28"/>
          <w:szCs w:val="28"/>
        </w:rPr>
        <w:t xml:space="preserve">Участникам ГВЭ в письменной форме по русскому языку разрешается пользоваться орфографическими и толковыми словарями для установления нормативного написания слов и определения значения лексической единицы. Словари предоставляются </w:t>
      </w:r>
      <w:r w:rsidR="00D46F90" w:rsidRPr="00764B7B">
        <w:rPr>
          <w:sz w:val="28"/>
          <w:szCs w:val="28"/>
        </w:rPr>
        <w:t>ОО</w:t>
      </w:r>
      <w:r w:rsidRPr="00764B7B">
        <w:rPr>
          <w:sz w:val="28"/>
          <w:szCs w:val="28"/>
        </w:rPr>
        <w:t xml:space="preserve">, на </w:t>
      </w:r>
      <w:proofErr w:type="gramStart"/>
      <w:r w:rsidRPr="00764B7B">
        <w:rPr>
          <w:sz w:val="28"/>
          <w:szCs w:val="28"/>
        </w:rPr>
        <w:t>базе</w:t>
      </w:r>
      <w:proofErr w:type="gramEnd"/>
      <w:r w:rsidRPr="00764B7B">
        <w:rPr>
          <w:sz w:val="28"/>
          <w:szCs w:val="28"/>
        </w:rPr>
        <w:t xml:space="preserve"> которой организован ППЭ, либо </w:t>
      </w:r>
      <w:r w:rsidR="00D46F90" w:rsidRPr="00764B7B">
        <w:rPr>
          <w:sz w:val="28"/>
          <w:szCs w:val="28"/>
        </w:rPr>
        <w:t>ОО</w:t>
      </w:r>
      <w:r w:rsidRPr="00764B7B">
        <w:rPr>
          <w:sz w:val="28"/>
          <w:szCs w:val="28"/>
        </w:rPr>
        <w:t xml:space="preserve">, обучающиеся которых сдают экзамен в ППЭ. Пользоваться личными словарями участникам ГВЭ </w:t>
      </w:r>
      <w:r w:rsidR="00D46F90" w:rsidRPr="00764B7B">
        <w:rPr>
          <w:sz w:val="28"/>
          <w:szCs w:val="28"/>
        </w:rPr>
        <w:t>запрещено</w:t>
      </w:r>
      <w:r w:rsidRPr="00764B7B">
        <w:rPr>
          <w:sz w:val="28"/>
          <w:szCs w:val="28"/>
        </w:rPr>
        <w:t xml:space="preserve"> в целях недопущения нарушения Порядка в части использования справочных материалов, письменных заметок</w:t>
      </w:r>
      <w:r w:rsidR="00D46F90" w:rsidRPr="00764B7B">
        <w:rPr>
          <w:sz w:val="28"/>
          <w:szCs w:val="28"/>
        </w:rPr>
        <w:t>.</w:t>
      </w:r>
    </w:p>
    <w:p w:rsidR="00144083" w:rsidRPr="002F2947" w:rsidRDefault="00144083" w:rsidP="00430FB3">
      <w:pPr>
        <w:spacing w:before="120" w:after="120"/>
        <w:jc w:val="center"/>
        <w:rPr>
          <w:b/>
          <w:sz w:val="28"/>
          <w:szCs w:val="28"/>
        </w:rPr>
      </w:pPr>
      <w:r w:rsidRPr="002F2947">
        <w:rPr>
          <w:b/>
          <w:sz w:val="28"/>
          <w:szCs w:val="28"/>
        </w:rPr>
        <w:t>ГВЭ по русскому языку в форме сочинения</w:t>
      </w:r>
    </w:p>
    <w:p w:rsidR="00D7100D" w:rsidRDefault="00144083" w:rsidP="00BB225B">
      <w:pPr>
        <w:tabs>
          <w:tab w:val="left" w:pos="1200"/>
        </w:tabs>
        <w:ind w:firstLine="709"/>
        <w:jc w:val="both"/>
        <w:textAlignment w:val="baseline"/>
        <w:rPr>
          <w:sz w:val="28"/>
          <w:szCs w:val="28"/>
        </w:rPr>
      </w:pPr>
      <w:r w:rsidRPr="002F2947">
        <w:rPr>
          <w:sz w:val="28"/>
          <w:szCs w:val="28"/>
        </w:rPr>
        <w:t>Комплект тем сочинений содержит четыре темы разной проблематики, сгруппированные в соответствии с определенной структурой</w:t>
      </w:r>
      <w:r w:rsidR="00D7100D">
        <w:rPr>
          <w:sz w:val="28"/>
          <w:szCs w:val="28"/>
        </w:rPr>
        <w:t>.</w:t>
      </w:r>
    </w:p>
    <w:p w:rsidR="00D7100D" w:rsidRDefault="00D7100D" w:rsidP="00C555E2">
      <w:pPr>
        <w:tabs>
          <w:tab w:val="left" w:pos="1200"/>
        </w:tabs>
        <w:ind w:firstLine="709"/>
        <w:jc w:val="both"/>
        <w:textAlignment w:val="baseline"/>
        <w:rPr>
          <w:sz w:val="28"/>
          <w:szCs w:val="28"/>
        </w:rPr>
      </w:pPr>
      <w:r w:rsidRPr="00764B7B">
        <w:rPr>
          <w:sz w:val="28"/>
          <w:szCs w:val="28"/>
        </w:rPr>
        <w:lastRenderedPageBreak/>
        <w:t xml:space="preserve">Комплект тем сочинений предполагает написание сочинения на свободную тему по философской или этико-нравственной проблематике. Тематика отражает разные аспекты и проблемы человеческого существования. Темы сочинений могут быть сформулированы в форме проблемного вопроса, проблемного утверждения, цитаты. При написании сочинения участниками экзамена могут быть приведены аргументы с </w:t>
      </w:r>
      <w:proofErr w:type="gramStart"/>
      <w:r w:rsidRPr="00764B7B">
        <w:rPr>
          <w:sz w:val="28"/>
          <w:szCs w:val="28"/>
        </w:rPr>
        <w:t>опорой</w:t>
      </w:r>
      <w:proofErr w:type="gramEnd"/>
      <w:r w:rsidRPr="00764B7B">
        <w:rPr>
          <w:sz w:val="28"/>
          <w:szCs w:val="28"/>
        </w:rPr>
        <w:t xml:space="preserve"> как на содержание художественных произведений, так и на свой жизненный опыт (личные впечатления, собственные размышления на тему и т.п.).</w:t>
      </w:r>
    </w:p>
    <w:p w:rsidR="00144083" w:rsidRPr="00D7100D" w:rsidRDefault="00144083" w:rsidP="007648B1">
      <w:pPr>
        <w:tabs>
          <w:tab w:val="left" w:pos="1200"/>
        </w:tabs>
        <w:ind w:firstLine="709"/>
        <w:jc w:val="both"/>
        <w:textAlignment w:val="baseline"/>
        <w:rPr>
          <w:sz w:val="28"/>
          <w:szCs w:val="28"/>
        </w:rPr>
      </w:pPr>
      <w:proofErr w:type="gramStart"/>
      <w:r w:rsidRPr="002F2947">
        <w:rPr>
          <w:b/>
          <w:i/>
          <w:sz w:val="28"/>
          <w:szCs w:val="28"/>
        </w:rPr>
        <w:t>Особенности сочинения (варианты</w:t>
      </w:r>
      <w:r w:rsidR="00A1073B" w:rsidRPr="002F2947">
        <w:rPr>
          <w:b/>
          <w:i/>
          <w:sz w:val="28"/>
          <w:szCs w:val="28"/>
        </w:rPr>
        <w:t xml:space="preserve"> </w:t>
      </w:r>
      <w:r w:rsidRPr="002F2947">
        <w:rPr>
          <w:b/>
          <w:i/>
          <w:sz w:val="28"/>
          <w:szCs w:val="28"/>
        </w:rPr>
        <w:t>с</w:t>
      </w:r>
      <w:r w:rsidR="00A1073B" w:rsidRPr="002F2947">
        <w:rPr>
          <w:b/>
          <w:i/>
          <w:sz w:val="28"/>
          <w:szCs w:val="28"/>
        </w:rPr>
        <w:t xml:space="preserve"> </w:t>
      </w:r>
      <w:r w:rsidRPr="002F2947">
        <w:rPr>
          <w:b/>
          <w:i/>
          <w:sz w:val="28"/>
          <w:szCs w:val="28"/>
        </w:rPr>
        <w:t>литерой</w:t>
      </w:r>
      <w:r w:rsidR="00A1073B" w:rsidRPr="002F2947">
        <w:rPr>
          <w:b/>
          <w:i/>
          <w:sz w:val="28"/>
          <w:szCs w:val="28"/>
        </w:rPr>
        <w:t xml:space="preserve"> </w:t>
      </w:r>
      <w:r w:rsidRPr="002F2947">
        <w:rPr>
          <w:b/>
          <w:i/>
          <w:sz w:val="28"/>
          <w:szCs w:val="28"/>
        </w:rPr>
        <w:t>«А» (100-е номера) или «С» (300-е номера)</w:t>
      </w:r>
      <w:proofErr w:type="gramEnd"/>
    </w:p>
    <w:p w:rsidR="00E333C3" w:rsidRPr="002F2947" w:rsidRDefault="00E333C3" w:rsidP="00C555E2">
      <w:pPr>
        <w:pStyle w:val="1c"/>
        <w:spacing w:after="0"/>
        <w:ind w:firstLine="499"/>
        <w:jc w:val="both"/>
        <w:rPr>
          <w:sz w:val="28"/>
          <w:szCs w:val="28"/>
        </w:rPr>
      </w:pPr>
      <w:r w:rsidRPr="002F2947">
        <w:rPr>
          <w:spacing w:val="0"/>
          <w:sz w:val="28"/>
          <w:szCs w:val="28"/>
          <w:lang w:bidi="ru-RU"/>
        </w:rPr>
        <w:t xml:space="preserve">Устанавливается минимально необходимый объём сочинения для написания из комплекта с литерами «А» </w:t>
      </w:r>
      <w:r w:rsidRPr="002F2947">
        <w:rPr>
          <w:i/>
          <w:iCs/>
          <w:spacing w:val="0"/>
          <w:sz w:val="28"/>
          <w:szCs w:val="28"/>
          <w:lang w:bidi="ru-RU"/>
        </w:rPr>
        <w:t>(100-е номера вариантов)</w:t>
      </w:r>
      <w:r w:rsidRPr="002F2947">
        <w:rPr>
          <w:spacing w:val="0"/>
          <w:sz w:val="28"/>
          <w:szCs w:val="28"/>
          <w:lang w:bidi="ru-RU"/>
        </w:rPr>
        <w:t xml:space="preserve"> и </w:t>
      </w:r>
      <w:r w:rsidR="00C555E2">
        <w:rPr>
          <w:spacing w:val="0"/>
          <w:sz w:val="28"/>
          <w:szCs w:val="28"/>
          <w:lang w:bidi="ru-RU"/>
        </w:rPr>
        <w:t xml:space="preserve">литерой </w:t>
      </w:r>
      <w:r w:rsidRPr="002F2947">
        <w:rPr>
          <w:spacing w:val="0"/>
          <w:sz w:val="28"/>
          <w:szCs w:val="28"/>
          <w:lang w:bidi="ru-RU"/>
        </w:rPr>
        <w:t xml:space="preserve">«С» </w:t>
      </w:r>
      <w:r w:rsidR="00C555E2">
        <w:rPr>
          <w:i/>
          <w:iCs/>
          <w:spacing w:val="0"/>
          <w:sz w:val="28"/>
          <w:szCs w:val="28"/>
          <w:lang w:bidi="ru-RU"/>
        </w:rPr>
        <w:t>(300-е номера вариантов):</w:t>
      </w:r>
      <w:r w:rsidR="00C555E2">
        <w:rPr>
          <w:spacing w:val="0"/>
          <w:sz w:val="28"/>
          <w:szCs w:val="28"/>
          <w:lang w:bidi="ru-RU"/>
        </w:rPr>
        <w:t xml:space="preserve"> </w:t>
      </w:r>
      <w:r w:rsidRPr="002F2947">
        <w:rPr>
          <w:spacing w:val="0"/>
          <w:sz w:val="28"/>
          <w:szCs w:val="28"/>
          <w:lang w:bidi="ru-RU"/>
        </w:rPr>
        <w:t>от 250 слов (если в сочинении менее 200 слов (в подсч</w:t>
      </w:r>
      <w:r w:rsidR="00B8338D">
        <w:rPr>
          <w:spacing w:val="0"/>
          <w:sz w:val="28"/>
          <w:szCs w:val="28"/>
          <w:lang w:bidi="ru-RU"/>
        </w:rPr>
        <w:t>е</w:t>
      </w:r>
      <w:r w:rsidRPr="002F2947">
        <w:rPr>
          <w:spacing w:val="0"/>
          <w:sz w:val="28"/>
          <w:szCs w:val="28"/>
          <w:lang w:bidi="ru-RU"/>
        </w:rPr>
        <w:t>т слов включаются все слова, в том числе служебные), то такая работа считается невыполненной и оценивается 0 баллов).</w:t>
      </w:r>
    </w:p>
    <w:p w:rsidR="00144083" w:rsidRPr="002F2947" w:rsidRDefault="00144083" w:rsidP="00C555E2">
      <w:pPr>
        <w:tabs>
          <w:tab w:val="left" w:pos="1200"/>
        </w:tabs>
        <w:ind w:firstLine="709"/>
        <w:jc w:val="both"/>
        <w:textAlignment w:val="baseline"/>
        <w:rPr>
          <w:b/>
          <w:i/>
          <w:sz w:val="28"/>
          <w:szCs w:val="28"/>
        </w:rPr>
      </w:pPr>
      <w:proofErr w:type="gramStart"/>
      <w:r w:rsidRPr="002F2947">
        <w:rPr>
          <w:b/>
          <w:i/>
          <w:sz w:val="28"/>
          <w:szCs w:val="28"/>
        </w:rPr>
        <w:t>Особенности сочинения (варианты</w:t>
      </w:r>
      <w:r w:rsidR="00A1073B" w:rsidRPr="002F2947">
        <w:rPr>
          <w:b/>
          <w:i/>
          <w:sz w:val="28"/>
          <w:szCs w:val="28"/>
        </w:rPr>
        <w:t xml:space="preserve"> </w:t>
      </w:r>
      <w:r w:rsidRPr="002F2947">
        <w:rPr>
          <w:b/>
          <w:i/>
          <w:sz w:val="28"/>
          <w:szCs w:val="28"/>
        </w:rPr>
        <w:t xml:space="preserve">с литерой «К» </w:t>
      </w:r>
      <w:r w:rsidR="00C555E2">
        <w:rPr>
          <w:b/>
          <w:i/>
          <w:sz w:val="28"/>
          <w:szCs w:val="28"/>
        </w:rPr>
        <w:t>(</w:t>
      </w:r>
      <w:r w:rsidRPr="002F2947">
        <w:rPr>
          <w:b/>
          <w:i/>
          <w:sz w:val="28"/>
          <w:szCs w:val="28"/>
        </w:rPr>
        <w:t>200-е номера)</w:t>
      </w:r>
      <w:proofErr w:type="gramEnd"/>
    </w:p>
    <w:p w:rsidR="00E333C3" w:rsidRPr="002F2947" w:rsidRDefault="00E333C3" w:rsidP="00E333C3">
      <w:pPr>
        <w:pStyle w:val="1c"/>
        <w:spacing w:after="220"/>
        <w:ind w:firstLine="500"/>
        <w:jc w:val="both"/>
        <w:rPr>
          <w:sz w:val="28"/>
          <w:szCs w:val="28"/>
        </w:rPr>
      </w:pPr>
      <w:r w:rsidRPr="002F2947">
        <w:rPr>
          <w:spacing w:val="0"/>
          <w:sz w:val="28"/>
          <w:szCs w:val="28"/>
          <w:lang w:bidi="ru-RU"/>
        </w:rPr>
        <w:t xml:space="preserve">Комплект тем сочинений с литерой «К» </w:t>
      </w:r>
      <w:r w:rsidRPr="002F2947">
        <w:rPr>
          <w:i/>
          <w:iCs/>
          <w:spacing w:val="0"/>
          <w:sz w:val="28"/>
          <w:szCs w:val="28"/>
          <w:lang w:bidi="ru-RU"/>
        </w:rPr>
        <w:t xml:space="preserve">(200-е номера вариантов) </w:t>
      </w:r>
      <w:r w:rsidRPr="002F2947">
        <w:rPr>
          <w:spacing w:val="0"/>
          <w:sz w:val="28"/>
          <w:szCs w:val="28"/>
          <w:lang w:bidi="ru-RU"/>
        </w:rPr>
        <w:t xml:space="preserve">отличается не по структуре комплекта, а по более простым формулировкам тем сочинений, а также по инструкции для </w:t>
      </w:r>
      <w:r w:rsidR="00B8338D">
        <w:rPr>
          <w:spacing w:val="0"/>
          <w:sz w:val="28"/>
          <w:szCs w:val="28"/>
          <w:lang w:bidi="ru-RU"/>
        </w:rPr>
        <w:t>участников экзамена</w:t>
      </w:r>
      <w:r w:rsidRPr="002F2947">
        <w:rPr>
          <w:spacing w:val="0"/>
          <w:sz w:val="28"/>
          <w:szCs w:val="28"/>
          <w:lang w:bidi="ru-RU"/>
        </w:rPr>
        <w:t>, в которой указаны другие требования к объ</w:t>
      </w:r>
      <w:r w:rsidR="00B8338D">
        <w:rPr>
          <w:spacing w:val="0"/>
          <w:sz w:val="28"/>
          <w:szCs w:val="28"/>
          <w:lang w:bidi="ru-RU"/>
        </w:rPr>
        <w:t>е</w:t>
      </w:r>
      <w:r w:rsidRPr="002F2947">
        <w:rPr>
          <w:spacing w:val="0"/>
          <w:sz w:val="28"/>
          <w:szCs w:val="28"/>
          <w:lang w:bidi="ru-RU"/>
        </w:rPr>
        <w:t>му сочинений. Объ</w:t>
      </w:r>
      <w:r w:rsidR="00B8338D">
        <w:rPr>
          <w:spacing w:val="0"/>
          <w:sz w:val="28"/>
          <w:szCs w:val="28"/>
          <w:lang w:bidi="ru-RU"/>
        </w:rPr>
        <w:t>е</w:t>
      </w:r>
      <w:r w:rsidRPr="002F2947">
        <w:rPr>
          <w:spacing w:val="0"/>
          <w:sz w:val="28"/>
          <w:szCs w:val="28"/>
          <w:lang w:bidi="ru-RU"/>
        </w:rPr>
        <w:t xml:space="preserve">м </w:t>
      </w:r>
      <w:r w:rsidR="00B8338D">
        <w:rPr>
          <w:spacing w:val="0"/>
          <w:sz w:val="28"/>
          <w:szCs w:val="28"/>
          <w:lang w:bidi="ru-RU"/>
        </w:rPr>
        <w:t>сочинения</w:t>
      </w:r>
      <w:r w:rsidRPr="002F2947">
        <w:rPr>
          <w:i/>
          <w:iCs/>
          <w:spacing w:val="0"/>
          <w:sz w:val="28"/>
          <w:szCs w:val="28"/>
          <w:lang w:bidi="ru-RU"/>
        </w:rPr>
        <w:t xml:space="preserve"> </w:t>
      </w:r>
      <w:r w:rsidRPr="002F2947">
        <w:rPr>
          <w:spacing w:val="0"/>
          <w:sz w:val="28"/>
          <w:szCs w:val="28"/>
          <w:lang w:bidi="ru-RU"/>
        </w:rPr>
        <w:t>может быть сокращ</w:t>
      </w:r>
      <w:r w:rsidR="00B8338D">
        <w:rPr>
          <w:spacing w:val="0"/>
          <w:sz w:val="28"/>
          <w:szCs w:val="28"/>
          <w:lang w:bidi="ru-RU"/>
        </w:rPr>
        <w:t>е</w:t>
      </w:r>
      <w:r w:rsidRPr="002F2947">
        <w:rPr>
          <w:spacing w:val="0"/>
          <w:sz w:val="28"/>
          <w:szCs w:val="28"/>
          <w:lang w:bidi="ru-RU"/>
        </w:rPr>
        <w:t>н: сочинение - от 100 слов (если в сочинении менее 70 слов (в подсч</w:t>
      </w:r>
      <w:r w:rsidR="00B8338D">
        <w:rPr>
          <w:spacing w:val="0"/>
          <w:sz w:val="28"/>
          <w:szCs w:val="28"/>
          <w:lang w:bidi="ru-RU"/>
        </w:rPr>
        <w:t>е</w:t>
      </w:r>
      <w:r w:rsidRPr="002F2947">
        <w:rPr>
          <w:spacing w:val="0"/>
          <w:sz w:val="28"/>
          <w:szCs w:val="28"/>
          <w:lang w:bidi="ru-RU"/>
        </w:rPr>
        <w:t>т слов включаются все слова, в том числе служебные), то сочинение оценивается 0 баллов).</w:t>
      </w:r>
    </w:p>
    <w:p w:rsidR="00144083" w:rsidRPr="002F2947" w:rsidRDefault="00144083" w:rsidP="00E05199">
      <w:pPr>
        <w:spacing w:before="120" w:after="120"/>
        <w:jc w:val="center"/>
        <w:rPr>
          <w:b/>
          <w:sz w:val="28"/>
          <w:szCs w:val="28"/>
        </w:rPr>
      </w:pPr>
      <w:r w:rsidRPr="002F2947">
        <w:rPr>
          <w:b/>
          <w:sz w:val="28"/>
          <w:szCs w:val="28"/>
        </w:rPr>
        <w:t>ГВЭ по русскому языку в форме изложения с творческим заданием</w:t>
      </w:r>
    </w:p>
    <w:p w:rsidR="00E333C3" w:rsidRPr="002F2947" w:rsidRDefault="00E333C3" w:rsidP="00E333C3">
      <w:pPr>
        <w:pStyle w:val="1c"/>
        <w:spacing w:after="0" w:line="240" w:lineRule="auto"/>
        <w:ind w:firstLine="709"/>
        <w:jc w:val="both"/>
        <w:rPr>
          <w:sz w:val="28"/>
          <w:szCs w:val="28"/>
        </w:rPr>
      </w:pPr>
      <w:r w:rsidRPr="002F2947">
        <w:rPr>
          <w:spacing w:val="0"/>
          <w:sz w:val="28"/>
          <w:szCs w:val="28"/>
          <w:lang w:bidi="ru-RU"/>
        </w:rPr>
        <w:t xml:space="preserve">Изложение с творческим заданием содержит текст, творческое задание, инструкцию для </w:t>
      </w:r>
      <w:r w:rsidR="005A76D4" w:rsidRPr="002F2947">
        <w:rPr>
          <w:spacing w:val="0"/>
          <w:sz w:val="28"/>
          <w:szCs w:val="28"/>
          <w:lang w:bidi="ru-RU"/>
        </w:rPr>
        <w:t>участника</w:t>
      </w:r>
      <w:r w:rsidR="00E05199">
        <w:rPr>
          <w:spacing w:val="0"/>
          <w:sz w:val="28"/>
          <w:szCs w:val="28"/>
          <w:lang w:bidi="ru-RU"/>
        </w:rPr>
        <w:t xml:space="preserve"> экзамена</w:t>
      </w:r>
      <w:r w:rsidRPr="002F2947">
        <w:rPr>
          <w:spacing w:val="0"/>
          <w:sz w:val="28"/>
          <w:szCs w:val="28"/>
          <w:lang w:bidi="ru-RU"/>
        </w:rPr>
        <w:t>. Те</w:t>
      </w:r>
      <w:proofErr w:type="gramStart"/>
      <w:r w:rsidRPr="002F2947">
        <w:rPr>
          <w:spacing w:val="0"/>
          <w:sz w:val="28"/>
          <w:szCs w:val="28"/>
          <w:lang w:bidi="ru-RU"/>
        </w:rPr>
        <w:t>кст дл</w:t>
      </w:r>
      <w:proofErr w:type="gramEnd"/>
      <w:r w:rsidRPr="002F2947">
        <w:rPr>
          <w:spacing w:val="0"/>
          <w:sz w:val="28"/>
          <w:szCs w:val="28"/>
          <w:lang w:bidi="ru-RU"/>
        </w:rPr>
        <w:t>я изложения представляет собой фрагмент статьи, очерка, рассказа философской, социальной, нравственной проблематики. Текст рассматривается как стимул для написания сочинения-рассуждения.</w:t>
      </w:r>
    </w:p>
    <w:p w:rsidR="005A76D4" w:rsidRPr="002F2947" w:rsidRDefault="00E333C3" w:rsidP="00E333C3">
      <w:pPr>
        <w:pStyle w:val="1c"/>
        <w:spacing w:after="0" w:line="240" w:lineRule="auto"/>
        <w:ind w:firstLine="709"/>
        <w:jc w:val="both"/>
        <w:rPr>
          <w:spacing w:val="0"/>
          <w:sz w:val="28"/>
          <w:szCs w:val="28"/>
          <w:lang w:bidi="ru-RU"/>
        </w:rPr>
      </w:pPr>
      <w:r w:rsidRPr="002F2947">
        <w:rPr>
          <w:spacing w:val="0"/>
          <w:sz w:val="28"/>
          <w:szCs w:val="28"/>
          <w:lang w:bidi="ru-RU"/>
        </w:rPr>
        <w:t xml:space="preserve">Творческое задание формулируется в виде вопроса, связанного с проблематикой текста. Вопрос нацеливает на комментарий к поставленной проблеме и аргументацию собственной позиции. </w:t>
      </w:r>
    </w:p>
    <w:p w:rsidR="00E333C3" w:rsidRPr="002F2947" w:rsidRDefault="00E333C3" w:rsidP="00E333C3">
      <w:pPr>
        <w:pStyle w:val="1c"/>
        <w:spacing w:after="0" w:line="240" w:lineRule="auto"/>
        <w:ind w:firstLine="709"/>
        <w:jc w:val="both"/>
        <w:rPr>
          <w:b/>
          <w:i/>
          <w:sz w:val="28"/>
          <w:szCs w:val="28"/>
        </w:rPr>
      </w:pPr>
      <w:r w:rsidRPr="002F2947">
        <w:rPr>
          <w:b/>
          <w:i/>
          <w:spacing w:val="0"/>
          <w:sz w:val="28"/>
          <w:szCs w:val="28"/>
          <w:lang w:bidi="ru-RU"/>
        </w:rPr>
        <w:t>Творческое задание должно быть прочитано и записано на доске (или распечатано для каждого участника экзамена). При необходимости на доске записываются имена собственные, упомянутые в тексте изложения.</w:t>
      </w:r>
    </w:p>
    <w:p w:rsidR="00E333C3" w:rsidRPr="00764B7B" w:rsidRDefault="00E333C3" w:rsidP="00E333C3">
      <w:pPr>
        <w:pStyle w:val="1c"/>
        <w:spacing w:after="0" w:line="240" w:lineRule="auto"/>
        <w:ind w:firstLine="709"/>
        <w:jc w:val="both"/>
        <w:rPr>
          <w:sz w:val="28"/>
          <w:szCs w:val="28"/>
        </w:rPr>
      </w:pPr>
      <w:r w:rsidRPr="002F2947">
        <w:rPr>
          <w:spacing w:val="0"/>
          <w:sz w:val="28"/>
          <w:szCs w:val="28"/>
          <w:lang w:bidi="ru-RU"/>
        </w:rPr>
        <w:t xml:space="preserve">В качестве организатора проведения экзамена в форме изложения с творческим заданием привлекается специалист (например, учитель начальных </w:t>
      </w:r>
      <w:r w:rsidRPr="00764B7B">
        <w:rPr>
          <w:spacing w:val="0"/>
          <w:sz w:val="28"/>
          <w:szCs w:val="28"/>
          <w:lang w:bidi="ru-RU"/>
        </w:rPr>
        <w:t xml:space="preserve">классов), владеющий методикой проведения экзамена в форме изложения. Не допускается привлекать к проведению экзамена в форме изложения специалиста по </w:t>
      </w:r>
      <w:r w:rsidR="00AE3EA3" w:rsidRPr="00764B7B">
        <w:rPr>
          <w:spacing w:val="0"/>
          <w:sz w:val="28"/>
          <w:szCs w:val="28"/>
          <w:lang w:bidi="ru-RU"/>
        </w:rPr>
        <w:t>русскому языку</w:t>
      </w:r>
      <w:r w:rsidRPr="00764B7B">
        <w:rPr>
          <w:spacing w:val="0"/>
          <w:sz w:val="28"/>
          <w:szCs w:val="28"/>
          <w:lang w:bidi="ru-RU"/>
        </w:rPr>
        <w:t>, а также специалиста, преподававшего у данных участников.</w:t>
      </w:r>
    </w:p>
    <w:p w:rsidR="00144083" w:rsidRPr="00764B7B" w:rsidRDefault="00144083" w:rsidP="00BB225B">
      <w:pPr>
        <w:tabs>
          <w:tab w:val="left" w:pos="1200"/>
        </w:tabs>
        <w:ind w:firstLine="709"/>
        <w:jc w:val="both"/>
        <w:textAlignment w:val="baseline"/>
        <w:rPr>
          <w:b/>
          <w:i/>
          <w:sz w:val="28"/>
          <w:szCs w:val="28"/>
        </w:rPr>
      </w:pPr>
      <w:proofErr w:type="gramStart"/>
      <w:r w:rsidRPr="00764B7B">
        <w:rPr>
          <w:b/>
          <w:i/>
          <w:sz w:val="28"/>
          <w:szCs w:val="28"/>
        </w:rPr>
        <w:t xml:space="preserve">Особенности </w:t>
      </w:r>
      <w:r w:rsidR="00DD2436" w:rsidRPr="00764B7B">
        <w:rPr>
          <w:b/>
          <w:i/>
          <w:sz w:val="28"/>
          <w:szCs w:val="28"/>
        </w:rPr>
        <w:t xml:space="preserve">сжатого </w:t>
      </w:r>
      <w:r w:rsidRPr="00764B7B">
        <w:rPr>
          <w:b/>
          <w:i/>
          <w:sz w:val="28"/>
          <w:szCs w:val="28"/>
        </w:rPr>
        <w:t>изложения с творческим заданием (варианты</w:t>
      </w:r>
      <w:r w:rsidR="00A1073B" w:rsidRPr="00764B7B">
        <w:rPr>
          <w:b/>
          <w:i/>
          <w:sz w:val="28"/>
          <w:szCs w:val="28"/>
        </w:rPr>
        <w:t xml:space="preserve"> </w:t>
      </w:r>
      <w:r w:rsidRPr="00764B7B">
        <w:rPr>
          <w:b/>
          <w:i/>
          <w:sz w:val="28"/>
          <w:szCs w:val="28"/>
        </w:rPr>
        <w:t>с</w:t>
      </w:r>
      <w:r w:rsidR="00A1073B" w:rsidRPr="00764B7B">
        <w:rPr>
          <w:b/>
          <w:i/>
          <w:sz w:val="28"/>
          <w:szCs w:val="28"/>
        </w:rPr>
        <w:t xml:space="preserve"> </w:t>
      </w:r>
      <w:r w:rsidRPr="00764B7B">
        <w:rPr>
          <w:b/>
          <w:i/>
          <w:sz w:val="28"/>
          <w:szCs w:val="28"/>
        </w:rPr>
        <w:t>литерой</w:t>
      </w:r>
      <w:r w:rsidR="00A1073B" w:rsidRPr="00764B7B">
        <w:rPr>
          <w:b/>
          <w:i/>
          <w:sz w:val="28"/>
          <w:szCs w:val="28"/>
        </w:rPr>
        <w:t xml:space="preserve"> </w:t>
      </w:r>
      <w:r w:rsidRPr="00764B7B">
        <w:rPr>
          <w:b/>
          <w:i/>
          <w:sz w:val="28"/>
          <w:szCs w:val="28"/>
        </w:rPr>
        <w:t>«А» (400-е номера) или «С» (600-е номера)</w:t>
      </w:r>
      <w:proofErr w:type="gramEnd"/>
    </w:p>
    <w:p w:rsidR="00D55185" w:rsidRPr="00764B7B" w:rsidRDefault="00D55185" w:rsidP="00D55185">
      <w:pPr>
        <w:tabs>
          <w:tab w:val="left" w:pos="1200"/>
        </w:tabs>
        <w:ind w:firstLine="709"/>
        <w:jc w:val="both"/>
        <w:textAlignment w:val="baseline"/>
        <w:rPr>
          <w:sz w:val="28"/>
          <w:szCs w:val="28"/>
          <w:lang w:bidi="ru-RU"/>
        </w:rPr>
      </w:pPr>
      <w:r w:rsidRPr="00764B7B">
        <w:rPr>
          <w:sz w:val="28"/>
          <w:szCs w:val="28"/>
          <w:lang w:bidi="ru-RU"/>
        </w:rPr>
        <w:t>Примерный объ</w:t>
      </w:r>
      <w:r w:rsidR="000F0425" w:rsidRPr="00764B7B">
        <w:rPr>
          <w:sz w:val="28"/>
          <w:szCs w:val="28"/>
          <w:lang w:bidi="ru-RU"/>
        </w:rPr>
        <w:t>е</w:t>
      </w:r>
      <w:r w:rsidRPr="00764B7B">
        <w:rPr>
          <w:sz w:val="28"/>
          <w:szCs w:val="28"/>
          <w:lang w:bidi="ru-RU"/>
        </w:rPr>
        <w:t>м текста для изложения - 200-280 слов.</w:t>
      </w:r>
    </w:p>
    <w:p w:rsidR="00D55185" w:rsidRPr="00764B7B" w:rsidRDefault="000F0425" w:rsidP="00D55185">
      <w:pPr>
        <w:tabs>
          <w:tab w:val="left" w:pos="1200"/>
        </w:tabs>
        <w:ind w:firstLine="709"/>
        <w:jc w:val="both"/>
        <w:textAlignment w:val="baseline"/>
        <w:rPr>
          <w:sz w:val="28"/>
          <w:szCs w:val="28"/>
          <w:lang w:bidi="ru-RU"/>
        </w:rPr>
      </w:pPr>
      <w:r w:rsidRPr="00764B7B">
        <w:rPr>
          <w:sz w:val="28"/>
          <w:szCs w:val="28"/>
          <w:lang w:bidi="ru-RU"/>
        </w:rPr>
        <w:lastRenderedPageBreak/>
        <w:t>Участники экзамена</w:t>
      </w:r>
      <w:r w:rsidR="00D55185" w:rsidRPr="00764B7B">
        <w:rPr>
          <w:sz w:val="28"/>
          <w:szCs w:val="28"/>
          <w:lang w:bidi="ru-RU"/>
        </w:rPr>
        <w:t xml:space="preserve"> должны написать сжатое изложение, передавая главное содержание как каждой </w:t>
      </w:r>
      <w:proofErr w:type="spellStart"/>
      <w:r w:rsidR="00D55185" w:rsidRPr="00764B7B">
        <w:rPr>
          <w:sz w:val="28"/>
          <w:szCs w:val="28"/>
          <w:lang w:bidi="ru-RU"/>
        </w:rPr>
        <w:t>микротемы</w:t>
      </w:r>
      <w:proofErr w:type="spellEnd"/>
      <w:r w:rsidR="00D55185" w:rsidRPr="00764B7B">
        <w:rPr>
          <w:sz w:val="28"/>
          <w:szCs w:val="28"/>
          <w:lang w:bidi="ru-RU"/>
        </w:rPr>
        <w:t>, так и всего текста в целом. При необходимости на доске записываются имена собственные, упомянутые в тексте изложения.</w:t>
      </w:r>
    </w:p>
    <w:p w:rsidR="00D55185" w:rsidRPr="00764B7B" w:rsidRDefault="00D55185" w:rsidP="00D55185">
      <w:pPr>
        <w:tabs>
          <w:tab w:val="left" w:pos="1200"/>
        </w:tabs>
        <w:ind w:firstLine="709"/>
        <w:jc w:val="both"/>
        <w:textAlignment w:val="baseline"/>
        <w:rPr>
          <w:sz w:val="28"/>
          <w:szCs w:val="28"/>
          <w:lang w:bidi="ru-RU"/>
        </w:rPr>
      </w:pPr>
      <w:r w:rsidRPr="00764B7B">
        <w:rPr>
          <w:sz w:val="28"/>
          <w:szCs w:val="28"/>
          <w:lang w:bidi="ru-RU"/>
        </w:rPr>
        <w:t>Устанавливается минимально необходимый объ</w:t>
      </w:r>
      <w:r w:rsidR="000F0425" w:rsidRPr="00764B7B">
        <w:rPr>
          <w:sz w:val="28"/>
          <w:szCs w:val="28"/>
          <w:lang w:bidi="ru-RU"/>
        </w:rPr>
        <w:t>е</w:t>
      </w:r>
      <w:r w:rsidRPr="00764B7B">
        <w:rPr>
          <w:sz w:val="28"/>
          <w:szCs w:val="28"/>
          <w:lang w:bidi="ru-RU"/>
        </w:rPr>
        <w:t>м письменной работы в форме изложения с творческим заданием:</w:t>
      </w:r>
    </w:p>
    <w:p w:rsidR="00D55185" w:rsidRPr="00764B7B" w:rsidRDefault="000F0425" w:rsidP="00D55185">
      <w:pPr>
        <w:tabs>
          <w:tab w:val="left" w:pos="1200"/>
        </w:tabs>
        <w:ind w:firstLine="851"/>
        <w:jc w:val="both"/>
        <w:textAlignment w:val="baseline"/>
        <w:rPr>
          <w:sz w:val="28"/>
          <w:szCs w:val="28"/>
          <w:lang w:bidi="ru-RU"/>
        </w:rPr>
      </w:pPr>
      <w:r w:rsidRPr="00764B7B">
        <w:rPr>
          <w:sz w:val="28"/>
          <w:szCs w:val="28"/>
          <w:lang w:bidi="ru-RU"/>
        </w:rPr>
        <w:t xml:space="preserve">сжатое </w:t>
      </w:r>
      <w:r w:rsidR="00D55185" w:rsidRPr="00764B7B">
        <w:rPr>
          <w:sz w:val="28"/>
          <w:szCs w:val="28"/>
          <w:lang w:bidi="ru-RU"/>
        </w:rPr>
        <w:t>изложение - от 70 слов (если в изложении менее 50 слов (в подсч</w:t>
      </w:r>
      <w:r w:rsidRPr="00764B7B">
        <w:rPr>
          <w:sz w:val="28"/>
          <w:szCs w:val="28"/>
          <w:lang w:bidi="ru-RU"/>
        </w:rPr>
        <w:t>е</w:t>
      </w:r>
      <w:r w:rsidR="00D55185" w:rsidRPr="00764B7B">
        <w:rPr>
          <w:sz w:val="28"/>
          <w:szCs w:val="28"/>
          <w:lang w:bidi="ru-RU"/>
        </w:rPr>
        <w:t>т слов включаются все слова, в том числе служебные), то изложение оценивается 0 баллов);</w:t>
      </w:r>
    </w:p>
    <w:p w:rsidR="00D55185" w:rsidRPr="002F2947" w:rsidRDefault="00D55185" w:rsidP="00D55185">
      <w:pPr>
        <w:tabs>
          <w:tab w:val="left" w:pos="1200"/>
        </w:tabs>
        <w:ind w:firstLine="851"/>
        <w:jc w:val="both"/>
        <w:textAlignment w:val="baseline"/>
        <w:rPr>
          <w:sz w:val="28"/>
          <w:szCs w:val="28"/>
          <w:lang w:bidi="ru-RU"/>
        </w:rPr>
      </w:pPr>
      <w:r w:rsidRPr="00764B7B">
        <w:rPr>
          <w:sz w:val="28"/>
          <w:szCs w:val="28"/>
          <w:lang w:bidi="ru-RU"/>
        </w:rPr>
        <w:t>творческое задание</w:t>
      </w:r>
      <w:r w:rsidRPr="002F2947">
        <w:rPr>
          <w:sz w:val="28"/>
          <w:szCs w:val="28"/>
          <w:lang w:bidi="ru-RU"/>
        </w:rPr>
        <w:t xml:space="preserve"> (сочинение) - от 200 слов (если в сочинении менее 150 слов (в подсч</w:t>
      </w:r>
      <w:r w:rsidR="000F0425">
        <w:rPr>
          <w:sz w:val="28"/>
          <w:szCs w:val="28"/>
          <w:lang w:bidi="ru-RU"/>
        </w:rPr>
        <w:t>е</w:t>
      </w:r>
      <w:r w:rsidRPr="002F2947">
        <w:rPr>
          <w:sz w:val="28"/>
          <w:szCs w:val="28"/>
          <w:lang w:bidi="ru-RU"/>
        </w:rPr>
        <w:t>т слов включаются все слова, в том числе служебные), то сочинение оценивается 0 баллов).</w:t>
      </w:r>
    </w:p>
    <w:p w:rsidR="00144083" w:rsidRPr="002F2947" w:rsidRDefault="00144083" w:rsidP="00BB225B">
      <w:pPr>
        <w:tabs>
          <w:tab w:val="left" w:pos="1200"/>
        </w:tabs>
        <w:ind w:firstLine="709"/>
        <w:jc w:val="both"/>
        <w:textAlignment w:val="baseline"/>
        <w:rPr>
          <w:b/>
          <w:i/>
          <w:sz w:val="28"/>
          <w:szCs w:val="28"/>
        </w:rPr>
      </w:pPr>
      <w:proofErr w:type="gramStart"/>
      <w:r w:rsidRPr="002F2947">
        <w:rPr>
          <w:b/>
          <w:i/>
          <w:sz w:val="28"/>
          <w:szCs w:val="28"/>
        </w:rPr>
        <w:t xml:space="preserve">Особенности изложения </w:t>
      </w:r>
      <w:r w:rsidR="002440F3">
        <w:rPr>
          <w:b/>
          <w:i/>
          <w:sz w:val="28"/>
          <w:szCs w:val="28"/>
        </w:rPr>
        <w:t xml:space="preserve">(сжатого или подробного) </w:t>
      </w:r>
      <w:r w:rsidRPr="002F2947">
        <w:rPr>
          <w:b/>
          <w:i/>
          <w:sz w:val="28"/>
          <w:szCs w:val="28"/>
        </w:rPr>
        <w:t>с творческим за</w:t>
      </w:r>
      <w:r w:rsidR="002440F3">
        <w:rPr>
          <w:b/>
          <w:i/>
          <w:sz w:val="28"/>
          <w:szCs w:val="28"/>
        </w:rPr>
        <w:t>данием (варианты с литерой «К» (</w:t>
      </w:r>
      <w:r w:rsidRPr="002F2947">
        <w:rPr>
          <w:b/>
          <w:i/>
          <w:sz w:val="28"/>
          <w:szCs w:val="28"/>
        </w:rPr>
        <w:t>500-е номера)</w:t>
      </w:r>
      <w:proofErr w:type="gramEnd"/>
    </w:p>
    <w:p w:rsidR="00286FDB" w:rsidRPr="00764B7B" w:rsidRDefault="00286FDB" w:rsidP="00286FDB">
      <w:pPr>
        <w:pStyle w:val="1c"/>
        <w:spacing w:after="0" w:line="240" w:lineRule="auto"/>
        <w:ind w:firstLine="709"/>
        <w:jc w:val="both"/>
        <w:rPr>
          <w:spacing w:val="0"/>
          <w:sz w:val="28"/>
          <w:szCs w:val="28"/>
          <w:lang w:bidi="ru-RU"/>
        </w:rPr>
      </w:pPr>
      <w:r w:rsidRPr="00764B7B">
        <w:rPr>
          <w:spacing w:val="0"/>
          <w:sz w:val="28"/>
          <w:szCs w:val="28"/>
          <w:lang w:bidi="ru-RU"/>
        </w:rPr>
        <w:t>Комплекты изложений с творческим заданием имеют свою специфику. При этом тексты для изложения подбираются повествовательного характера, с ясным содержанием и сюжетной линией, ч</w:t>
      </w:r>
      <w:r w:rsidR="00054019" w:rsidRPr="00764B7B">
        <w:rPr>
          <w:spacing w:val="0"/>
          <w:sz w:val="28"/>
          <w:szCs w:val="28"/>
          <w:lang w:bidi="ru-RU"/>
        </w:rPr>
        <w:t>е</w:t>
      </w:r>
      <w:r w:rsidRPr="00764B7B">
        <w:rPr>
          <w:spacing w:val="0"/>
          <w:sz w:val="28"/>
          <w:szCs w:val="28"/>
          <w:lang w:bidi="ru-RU"/>
        </w:rPr>
        <w:t>тким изложением последовательности событий, не содержащие сложных рассуждений автора, большого числа действующих лиц. В текстах не используются сложные синтаксические конструкции, обилие изобразительных средств и тропов, диалектной и архаичной лексики.</w:t>
      </w:r>
    </w:p>
    <w:p w:rsidR="005A76D4" w:rsidRPr="00764B7B" w:rsidRDefault="003025B2" w:rsidP="003025B2">
      <w:pPr>
        <w:pStyle w:val="1c"/>
        <w:spacing w:after="0" w:line="240" w:lineRule="auto"/>
        <w:ind w:firstLine="709"/>
        <w:jc w:val="both"/>
        <w:rPr>
          <w:spacing w:val="0"/>
          <w:sz w:val="28"/>
          <w:szCs w:val="28"/>
          <w:lang w:bidi="ru-RU"/>
        </w:rPr>
      </w:pPr>
      <w:r w:rsidRPr="00764B7B">
        <w:rPr>
          <w:spacing w:val="0"/>
          <w:sz w:val="28"/>
          <w:szCs w:val="28"/>
          <w:lang w:bidi="ru-RU"/>
        </w:rPr>
        <w:t xml:space="preserve">Участники экзамена должны написать изложение, передавая главное содержание как каждой </w:t>
      </w:r>
      <w:proofErr w:type="spellStart"/>
      <w:r w:rsidRPr="00764B7B">
        <w:rPr>
          <w:spacing w:val="0"/>
          <w:sz w:val="28"/>
          <w:szCs w:val="28"/>
          <w:lang w:bidi="ru-RU"/>
        </w:rPr>
        <w:t>микротемы</w:t>
      </w:r>
      <w:proofErr w:type="spellEnd"/>
      <w:r w:rsidRPr="00764B7B">
        <w:rPr>
          <w:spacing w:val="0"/>
          <w:sz w:val="28"/>
          <w:szCs w:val="28"/>
          <w:lang w:bidi="ru-RU"/>
        </w:rPr>
        <w:t xml:space="preserve">, так и всего текста в целом. </w:t>
      </w:r>
      <w:r w:rsidR="005A76D4" w:rsidRPr="00764B7B">
        <w:rPr>
          <w:spacing w:val="0"/>
          <w:sz w:val="28"/>
          <w:szCs w:val="28"/>
          <w:lang w:bidi="ru-RU"/>
        </w:rPr>
        <w:t>Наличие плана письменной экзаменационной работы не является обязательным требованием.</w:t>
      </w:r>
    </w:p>
    <w:p w:rsidR="005A76D4" w:rsidRPr="00764B7B" w:rsidRDefault="005A76D4" w:rsidP="0020379D">
      <w:pPr>
        <w:pStyle w:val="1c"/>
        <w:spacing w:after="0" w:line="240" w:lineRule="auto"/>
        <w:ind w:firstLine="709"/>
        <w:jc w:val="both"/>
        <w:rPr>
          <w:sz w:val="28"/>
          <w:szCs w:val="28"/>
        </w:rPr>
      </w:pPr>
      <w:r w:rsidRPr="00764B7B">
        <w:rPr>
          <w:spacing w:val="0"/>
          <w:sz w:val="28"/>
          <w:szCs w:val="28"/>
          <w:lang w:bidi="ru-RU"/>
        </w:rPr>
        <w:t>Устанавливается минимально необходимый объ</w:t>
      </w:r>
      <w:r w:rsidR="005D6CDB" w:rsidRPr="00764B7B">
        <w:rPr>
          <w:spacing w:val="0"/>
          <w:sz w:val="28"/>
          <w:szCs w:val="28"/>
          <w:lang w:bidi="ru-RU"/>
        </w:rPr>
        <w:t>е</w:t>
      </w:r>
      <w:r w:rsidRPr="00764B7B">
        <w:rPr>
          <w:spacing w:val="0"/>
          <w:sz w:val="28"/>
          <w:szCs w:val="28"/>
          <w:lang w:bidi="ru-RU"/>
        </w:rPr>
        <w:t>м письменной работы в форме изложения с творческим заданием:</w:t>
      </w:r>
    </w:p>
    <w:p w:rsidR="005A76D4" w:rsidRPr="00764B7B" w:rsidRDefault="005D6CDB" w:rsidP="0020379D">
      <w:pPr>
        <w:pStyle w:val="1c"/>
        <w:shd w:val="clear" w:color="auto" w:fill="auto"/>
        <w:tabs>
          <w:tab w:val="left" w:pos="777"/>
        </w:tabs>
        <w:spacing w:after="0" w:line="240" w:lineRule="auto"/>
        <w:ind w:firstLine="709"/>
        <w:jc w:val="both"/>
        <w:rPr>
          <w:sz w:val="28"/>
          <w:szCs w:val="28"/>
        </w:rPr>
      </w:pPr>
      <w:r w:rsidRPr="00764B7B">
        <w:rPr>
          <w:spacing w:val="0"/>
          <w:sz w:val="28"/>
          <w:szCs w:val="28"/>
          <w:lang w:bidi="ru-RU"/>
        </w:rPr>
        <w:t xml:space="preserve">сжатое </w:t>
      </w:r>
      <w:r w:rsidR="005A76D4" w:rsidRPr="00764B7B">
        <w:rPr>
          <w:spacing w:val="0"/>
          <w:sz w:val="28"/>
          <w:szCs w:val="28"/>
          <w:lang w:bidi="ru-RU"/>
        </w:rPr>
        <w:t>изложение - от 40 слов (если в изложении менее 30 слов (в подсч</w:t>
      </w:r>
      <w:r w:rsidRPr="00764B7B">
        <w:rPr>
          <w:spacing w:val="0"/>
          <w:sz w:val="28"/>
          <w:szCs w:val="28"/>
          <w:lang w:bidi="ru-RU"/>
        </w:rPr>
        <w:t>е</w:t>
      </w:r>
      <w:r w:rsidR="005A76D4" w:rsidRPr="00764B7B">
        <w:rPr>
          <w:spacing w:val="0"/>
          <w:sz w:val="28"/>
          <w:szCs w:val="28"/>
          <w:lang w:bidi="ru-RU"/>
        </w:rPr>
        <w:t>т слов включаются все слова, в том числе служебные), то изложение оценивается 0 баллов);</w:t>
      </w:r>
    </w:p>
    <w:p w:rsidR="005A76D4" w:rsidRPr="00764B7B" w:rsidRDefault="005A76D4" w:rsidP="0020379D">
      <w:pPr>
        <w:pStyle w:val="1c"/>
        <w:shd w:val="clear" w:color="auto" w:fill="auto"/>
        <w:tabs>
          <w:tab w:val="left" w:pos="777"/>
        </w:tabs>
        <w:spacing w:after="0" w:line="240" w:lineRule="auto"/>
        <w:ind w:firstLine="709"/>
        <w:jc w:val="both"/>
        <w:rPr>
          <w:sz w:val="28"/>
          <w:szCs w:val="28"/>
        </w:rPr>
      </w:pPr>
      <w:r w:rsidRPr="00764B7B">
        <w:rPr>
          <w:spacing w:val="0"/>
          <w:sz w:val="28"/>
          <w:szCs w:val="28"/>
          <w:lang w:bidi="ru-RU"/>
        </w:rPr>
        <w:t>объ</w:t>
      </w:r>
      <w:r w:rsidR="005D6CDB" w:rsidRPr="00764B7B">
        <w:rPr>
          <w:spacing w:val="0"/>
          <w:sz w:val="28"/>
          <w:szCs w:val="28"/>
          <w:lang w:bidi="ru-RU"/>
        </w:rPr>
        <w:t>е</w:t>
      </w:r>
      <w:r w:rsidRPr="00764B7B">
        <w:rPr>
          <w:spacing w:val="0"/>
          <w:sz w:val="28"/>
          <w:szCs w:val="28"/>
          <w:lang w:bidi="ru-RU"/>
        </w:rPr>
        <w:t>м подробного изложения не регламентирован;</w:t>
      </w:r>
    </w:p>
    <w:p w:rsidR="005A76D4" w:rsidRPr="00764B7B" w:rsidRDefault="005A76D4" w:rsidP="0020379D">
      <w:pPr>
        <w:pStyle w:val="1c"/>
        <w:shd w:val="clear" w:color="auto" w:fill="auto"/>
        <w:tabs>
          <w:tab w:val="left" w:pos="777"/>
        </w:tabs>
        <w:spacing w:after="0" w:line="240" w:lineRule="auto"/>
        <w:ind w:firstLine="709"/>
        <w:jc w:val="both"/>
        <w:rPr>
          <w:sz w:val="28"/>
          <w:szCs w:val="28"/>
        </w:rPr>
      </w:pPr>
      <w:proofErr w:type="gramStart"/>
      <w:r w:rsidRPr="00764B7B">
        <w:rPr>
          <w:spacing w:val="0"/>
          <w:sz w:val="28"/>
          <w:szCs w:val="28"/>
          <w:lang w:bidi="ru-RU"/>
        </w:rPr>
        <w:t>творческое задание (сочинение) - от 70 слов (если в сочинении менее 50 слов (в подсч</w:t>
      </w:r>
      <w:r w:rsidR="005D6CDB" w:rsidRPr="00764B7B">
        <w:rPr>
          <w:spacing w:val="0"/>
          <w:sz w:val="28"/>
          <w:szCs w:val="28"/>
          <w:lang w:bidi="ru-RU"/>
        </w:rPr>
        <w:t>е</w:t>
      </w:r>
      <w:r w:rsidRPr="00764B7B">
        <w:rPr>
          <w:spacing w:val="0"/>
          <w:sz w:val="28"/>
          <w:szCs w:val="28"/>
          <w:lang w:bidi="ru-RU"/>
        </w:rPr>
        <w:t>т слов включаются все слова, в том числе служебные), то сочинение оценивается 0 баллов.</w:t>
      </w:r>
      <w:proofErr w:type="gramEnd"/>
    </w:p>
    <w:p w:rsidR="00AA5568" w:rsidRPr="00764B7B" w:rsidRDefault="005208F9" w:rsidP="005208F9">
      <w:pPr>
        <w:pStyle w:val="1c"/>
        <w:spacing w:before="120" w:after="120" w:line="240" w:lineRule="auto"/>
        <w:ind w:left="221" w:firstLine="522"/>
        <w:jc w:val="center"/>
        <w:rPr>
          <w:b/>
          <w:bCs/>
          <w:spacing w:val="0"/>
          <w:sz w:val="28"/>
          <w:szCs w:val="28"/>
          <w:lang w:bidi="ru-RU"/>
        </w:rPr>
      </w:pPr>
      <w:r w:rsidRPr="00764B7B">
        <w:rPr>
          <w:b/>
          <w:sz w:val="28"/>
          <w:szCs w:val="28"/>
        </w:rPr>
        <w:t>Особенности проведения ГВЭ по русскому языку в форме изложения с творческим заданием</w:t>
      </w:r>
    </w:p>
    <w:p w:rsidR="00AA5568" w:rsidRPr="002F2947" w:rsidRDefault="00AA5568" w:rsidP="006B7453">
      <w:pPr>
        <w:pStyle w:val="1c"/>
        <w:spacing w:after="0" w:line="240" w:lineRule="auto"/>
        <w:ind w:firstLine="709"/>
        <w:jc w:val="both"/>
        <w:rPr>
          <w:sz w:val="28"/>
          <w:szCs w:val="28"/>
        </w:rPr>
      </w:pPr>
      <w:r w:rsidRPr="00764B7B">
        <w:rPr>
          <w:b/>
          <w:bCs/>
          <w:spacing w:val="0"/>
          <w:sz w:val="28"/>
          <w:szCs w:val="28"/>
          <w:lang w:bidi="ru-RU"/>
        </w:rPr>
        <w:t>Те</w:t>
      </w:r>
      <w:proofErr w:type="gramStart"/>
      <w:r w:rsidRPr="00764B7B">
        <w:rPr>
          <w:b/>
          <w:bCs/>
          <w:spacing w:val="0"/>
          <w:sz w:val="28"/>
          <w:szCs w:val="28"/>
          <w:lang w:bidi="ru-RU"/>
        </w:rPr>
        <w:t>кст дл</w:t>
      </w:r>
      <w:proofErr w:type="gramEnd"/>
      <w:r w:rsidRPr="00764B7B">
        <w:rPr>
          <w:b/>
          <w:bCs/>
          <w:spacing w:val="0"/>
          <w:sz w:val="28"/>
          <w:szCs w:val="28"/>
          <w:lang w:bidi="ru-RU"/>
        </w:rPr>
        <w:t xml:space="preserve">я изложения читается </w:t>
      </w:r>
      <w:r w:rsidRPr="00764B7B">
        <w:rPr>
          <w:spacing w:val="0"/>
          <w:sz w:val="28"/>
          <w:szCs w:val="28"/>
          <w:lang w:bidi="ru-RU"/>
        </w:rPr>
        <w:t>организатором в аудитории</w:t>
      </w:r>
      <w:r w:rsidRPr="002F2947">
        <w:rPr>
          <w:spacing w:val="0"/>
          <w:sz w:val="28"/>
          <w:szCs w:val="28"/>
          <w:lang w:bidi="ru-RU"/>
        </w:rPr>
        <w:t xml:space="preserve"> </w:t>
      </w:r>
      <w:r w:rsidRPr="002F2947">
        <w:rPr>
          <w:b/>
          <w:bCs/>
          <w:spacing w:val="0"/>
          <w:sz w:val="28"/>
          <w:szCs w:val="28"/>
          <w:lang w:bidi="ru-RU"/>
        </w:rPr>
        <w:t xml:space="preserve">дважды </w:t>
      </w:r>
      <w:r w:rsidRPr="002F2947">
        <w:rPr>
          <w:spacing w:val="0"/>
          <w:sz w:val="28"/>
          <w:szCs w:val="28"/>
          <w:lang w:bidi="ru-RU"/>
        </w:rPr>
        <w:t>с интервалом между прочтениями текста 2,5-3 минуты:</w:t>
      </w:r>
    </w:p>
    <w:p w:rsidR="00AA5568" w:rsidRPr="002F2947" w:rsidRDefault="00AA5568" w:rsidP="006B7453">
      <w:pPr>
        <w:pStyle w:val="1c"/>
        <w:spacing w:after="0" w:line="240" w:lineRule="auto"/>
        <w:ind w:firstLine="709"/>
        <w:jc w:val="both"/>
        <w:rPr>
          <w:sz w:val="28"/>
          <w:szCs w:val="28"/>
        </w:rPr>
      </w:pPr>
      <w:r w:rsidRPr="002F2947">
        <w:rPr>
          <w:spacing w:val="0"/>
          <w:sz w:val="28"/>
          <w:szCs w:val="28"/>
          <w:lang w:bidi="ru-RU"/>
        </w:rPr>
        <w:t>1) для участников ГВЭ без ОВЗ;</w:t>
      </w:r>
    </w:p>
    <w:p w:rsidR="00AA5568" w:rsidRPr="002F2947" w:rsidRDefault="00AA5568" w:rsidP="006B7453">
      <w:pPr>
        <w:pStyle w:val="1c"/>
        <w:spacing w:after="0" w:line="240" w:lineRule="auto"/>
        <w:ind w:firstLine="709"/>
        <w:jc w:val="both"/>
        <w:rPr>
          <w:sz w:val="28"/>
          <w:szCs w:val="28"/>
        </w:rPr>
      </w:pPr>
      <w:r w:rsidRPr="002F2947">
        <w:rPr>
          <w:spacing w:val="0"/>
          <w:sz w:val="28"/>
          <w:szCs w:val="28"/>
          <w:lang w:bidi="ru-RU"/>
        </w:rPr>
        <w:t>2) для иных категорий участников ГВЭ, которым требуется создание специальных условий (диабет, онкологи</w:t>
      </w:r>
      <w:r w:rsidR="00697CE8">
        <w:rPr>
          <w:spacing w:val="0"/>
          <w:sz w:val="28"/>
          <w:szCs w:val="28"/>
          <w:lang w:bidi="ru-RU"/>
        </w:rPr>
        <w:t>я</w:t>
      </w:r>
      <w:r w:rsidRPr="002F2947">
        <w:rPr>
          <w:spacing w:val="0"/>
          <w:sz w:val="28"/>
          <w:szCs w:val="28"/>
          <w:lang w:bidi="ru-RU"/>
        </w:rPr>
        <w:t>, астм</w:t>
      </w:r>
      <w:r w:rsidR="00697CE8">
        <w:rPr>
          <w:spacing w:val="0"/>
          <w:sz w:val="28"/>
          <w:szCs w:val="28"/>
          <w:lang w:bidi="ru-RU"/>
        </w:rPr>
        <w:t>а</w:t>
      </w:r>
      <w:r w:rsidRPr="002F2947">
        <w:rPr>
          <w:spacing w:val="0"/>
          <w:sz w:val="28"/>
          <w:szCs w:val="28"/>
          <w:lang w:bidi="ru-RU"/>
        </w:rPr>
        <w:t xml:space="preserve"> и др.).</w:t>
      </w:r>
    </w:p>
    <w:p w:rsidR="00AA5568" w:rsidRPr="002F2947" w:rsidRDefault="00AA5568" w:rsidP="006B7453">
      <w:pPr>
        <w:pStyle w:val="1c"/>
        <w:spacing w:after="0" w:line="240" w:lineRule="auto"/>
        <w:ind w:firstLine="709"/>
        <w:jc w:val="both"/>
        <w:rPr>
          <w:sz w:val="28"/>
          <w:szCs w:val="28"/>
        </w:rPr>
      </w:pPr>
      <w:r w:rsidRPr="002F2947">
        <w:rPr>
          <w:spacing w:val="0"/>
          <w:sz w:val="28"/>
          <w:szCs w:val="28"/>
          <w:lang w:bidi="ru-RU"/>
        </w:rPr>
        <w:t xml:space="preserve">В это время указанные участники могут работать с </w:t>
      </w:r>
      <w:r w:rsidR="0055570E">
        <w:rPr>
          <w:spacing w:val="0"/>
          <w:sz w:val="28"/>
          <w:szCs w:val="28"/>
          <w:lang w:bidi="ru-RU"/>
        </w:rPr>
        <w:t>черновиками</w:t>
      </w:r>
      <w:r w:rsidRPr="002F2947">
        <w:rPr>
          <w:spacing w:val="0"/>
          <w:sz w:val="28"/>
          <w:szCs w:val="28"/>
          <w:lang w:bidi="ru-RU"/>
        </w:rPr>
        <w:t>, выписывая ключевые слова, составляя план изложения (переписывать текст изложения в черновик</w:t>
      </w:r>
      <w:r w:rsidR="00DB5454">
        <w:rPr>
          <w:spacing w:val="0"/>
          <w:sz w:val="28"/>
          <w:szCs w:val="28"/>
          <w:lang w:bidi="ru-RU"/>
        </w:rPr>
        <w:t>и</w:t>
      </w:r>
      <w:r w:rsidRPr="002F2947">
        <w:rPr>
          <w:spacing w:val="0"/>
          <w:sz w:val="28"/>
          <w:szCs w:val="28"/>
          <w:lang w:bidi="ru-RU"/>
        </w:rPr>
        <w:t xml:space="preserve"> запрещено).</w:t>
      </w:r>
    </w:p>
    <w:p w:rsidR="00AA5568" w:rsidRPr="002F2947" w:rsidRDefault="00AA5568" w:rsidP="006B7453">
      <w:pPr>
        <w:pStyle w:val="1c"/>
        <w:spacing w:after="0" w:line="240" w:lineRule="auto"/>
        <w:ind w:firstLine="709"/>
        <w:jc w:val="both"/>
        <w:rPr>
          <w:sz w:val="28"/>
          <w:szCs w:val="28"/>
        </w:rPr>
      </w:pPr>
      <w:r w:rsidRPr="002F2947">
        <w:rPr>
          <w:b/>
          <w:bCs/>
          <w:spacing w:val="0"/>
          <w:sz w:val="28"/>
          <w:szCs w:val="28"/>
          <w:lang w:bidi="ru-RU"/>
        </w:rPr>
        <w:t xml:space="preserve">Текст для изложения выдается для чтения и проведения подготовительной работы на 40 минут (при этом прочтение текста для изложения организатором в аудитории не осуществляется) </w:t>
      </w:r>
      <w:proofErr w:type="gramStart"/>
      <w:r w:rsidRPr="002F2947">
        <w:rPr>
          <w:b/>
          <w:bCs/>
          <w:spacing w:val="0"/>
          <w:sz w:val="28"/>
          <w:szCs w:val="28"/>
          <w:lang w:bidi="ru-RU"/>
        </w:rPr>
        <w:t>для</w:t>
      </w:r>
      <w:proofErr w:type="gramEnd"/>
      <w:r w:rsidRPr="002F2947">
        <w:rPr>
          <w:b/>
          <w:bCs/>
          <w:spacing w:val="0"/>
          <w:sz w:val="28"/>
          <w:szCs w:val="28"/>
          <w:lang w:bidi="ru-RU"/>
        </w:rPr>
        <w:t>:</w:t>
      </w:r>
    </w:p>
    <w:p w:rsidR="00AA5568" w:rsidRPr="002F2947" w:rsidRDefault="00AA5568" w:rsidP="002D2214">
      <w:pPr>
        <w:pStyle w:val="1c"/>
        <w:numPr>
          <w:ilvl w:val="0"/>
          <w:numId w:val="62"/>
        </w:numPr>
        <w:shd w:val="clear" w:color="auto" w:fill="auto"/>
        <w:tabs>
          <w:tab w:val="left" w:pos="1418"/>
        </w:tabs>
        <w:spacing w:after="0" w:line="240" w:lineRule="auto"/>
        <w:ind w:firstLine="709"/>
        <w:jc w:val="both"/>
        <w:rPr>
          <w:sz w:val="28"/>
          <w:szCs w:val="28"/>
        </w:rPr>
      </w:pPr>
      <w:r w:rsidRPr="002F2947">
        <w:rPr>
          <w:spacing w:val="0"/>
          <w:sz w:val="28"/>
          <w:szCs w:val="28"/>
          <w:lang w:bidi="ru-RU"/>
        </w:rPr>
        <w:lastRenderedPageBreak/>
        <w:t>участников экзамена с тяжелыми нарушениями речи;</w:t>
      </w:r>
    </w:p>
    <w:p w:rsidR="00AA5568" w:rsidRPr="002F2947" w:rsidRDefault="00AA5568" w:rsidP="002D2214">
      <w:pPr>
        <w:pStyle w:val="1c"/>
        <w:numPr>
          <w:ilvl w:val="0"/>
          <w:numId w:val="62"/>
        </w:numPr>
        <w:shd w:val="clear" w:color="auto" w:fill="auto"/>
        <w:spacing w:after="0" w:line="240" w:lineRule="auto"/>
        <w:ind w:firstLine="709"/>
        <w:jc w:val="both"/>
        <w:rPr>
          <w:sz w:val="28"/>
          <w:szCs w:val="28"/>
        </w:rPr>
      </w:pPr>
      <w:r w:rsidRPr="002F2947">
        <w:rPr>
          <w:spacing w:val="0"/>
          <w:sz w:val="28"/>
          <w:szCs w:val="28"/>
          <w:lang w:bidi="ru-RU"/>
        </w:rPr>
        <w:t>участников экзамена с задержкой психического развития;</w:t>
      </w:r>
    </w:p>
    <w:p w:rsidR="00AA5568" w:rsidRPr="002F2947" w:rsidRDefault="00AA5568" w:rsidP="002D2214">
      <w:pPr>
        <w:pStyle w:val="1c"/>
        <w:numPr>
          <w:ilvl w:val="0"/>
          <w:numId w:val="62"/>
        </w:numPr>
        <w:shd w:val="clear" w:color="auto" w:fill="auto"/>
        <w:spacing w:after="0" w:line="240" w:lineRule="auto"/>
        <w:ind w:firstLine="709"/>
        <w:jc w:val="both"/>
        <w:rPr>
          <w:sz w:val="28"/>
          <w:szCs w:val="28"/>
        </w:rPr>
      </w:pPr>
      <w:r w:rsidRPr="002F2947">
        <w:rPr>
          <w:spacing w:val="0"/>
          <w:sz w:val="28"/>
          <w:szCs w:val="28"/>
          <w:lang w:bidi="ru-RU"/>
        </w:rPr>
        <w:t>участников экзамена с расстройствами аутистического спектра;</w:t>
      </w:r>
    </w:p>
    <w:p w:rsidR="00AA5568" w:rsidRPr="002F2947" w:rsidRDefault="00AA5568" w:rsidP="002D2214">
      <w:pPr>
        <w:pStyle w:val="1c"/>
        <w:numPr>
          <w:ilvl w:val="0"/>
          <w:numId w:val="62"/>
        </w:numPr>
        <w:shd w:val="clear" w:color="auto" w:fill="auto"/>
        <w:spacing w:after="0" w:line="240" w:lineRule="auto"/>
        <w:ind w:firstLine="709"/>
        <w:jc w:val="both"/>
        <w:rPr>
          <w:sz w:val="28"/>
          <w:szCs w:val="28"/>
        </w:rPr>
      </w:pPr>
      <w:r w:rsidRPr="002F2947">
        <w:rPr>
          <w:spacing w:val="0"/>
          <w:sz w:val="28"/>
          <w:szCs w:val="28"/>
          <w:lang w:bidi="ru-RU"/>
        </w:rPr>
        <w:t>участников экзамена с нарушениями опорно-двигательного</w:t>
      </w:r>
      <w:r w:rsidR="00322711" w:rsidRPr="002F2947">
        <w:rPr>
          <w:spacing w:val="0"/>
          <w:sz w:val="28"/>
          <w:szCs w:val="28"/>
          <w:lang w:bidi="ru-RU"/>
        </w:rPr>
        <w:t xml:space="preserve"> </w:t>
      </w:r>
      <w:r w:rsidRPr="002F2947">
        <w:rPr>
          <w:spacing w:val="0"/>
          <w:sz w:val="28"/>
          <w:szCs w:val="28"/>
          <w:lang w:bidi="ru-RU"/>
        </w:rPr>
        <w:t>аппарата;</w:t>
      </w:r>
    </w:p>
    <w:p w:rsidR="00AA5568" w:rsidRPr="002F2947" w:rsidRDefault="00AA5568" w:rsidP="002D2214">
      <w:pPr>
        <w:pStyle w:val="1c"/>
        <w:numPr>
          <w:ilvl w:val="0"/>
          <w:numId w:val="62"/>
        </w:numPr>
        <w:shd w:val="clear" w:color="auto" w:fill="auto"/>
        <w:spacing w:after="0" w:line="240" w:lineRule="auto"/>
        <w:ind w:firstLine="709"/>
        <w:jc w:val="both"/>
        <w:rPr>
          <w:sz w:val="28"/>
          <w:szCs w:val="28"/>
        </w:rPr>
      </w:pPr>
      <w:r w:rsidRPr="002F2947">
        <w:rPr>
          <w:spacing w:val="0"/>
          <w:sz w:val="28"/>
          <w:szCs w:val="28"/>
          <w:lang w:bidi="ru-RU"/>
        </w:rPr>
        <w:t>слепых, слабовидящих участников экзамена;</w:t>
      </w:r>
    </w:p>
    <w:p w:rsidR="00AA5568" w:rsidRPr="002F2947" w:rsidRDefault="00AA5568" w:rsidP="002D2214">
      <w:pPr>
        <w:pStyle w:val="1c"/>
        <w:numPr>
          <w:ilvl w:val="0"/>
          <w:numId w:val="62"/>
        </w:numPr>
        <w:shd w:val="clear" w:color="auto" w:fill="auto"/>
        <w:spacing w:after="0" w:line="240" w:lineRule="auto"/>
        <w:ind w:firstLine="709"/>
        <w:jc w:val="both"/>
        <w:rPr>
          <w:sz w:val="28"/>
          <w:szCs w:val="28"/>
        </w:rPr>
      </w:pPr>
      <w:r w:rsidRPr="002F2947">
        <w:rPr>
          <w:spacing w:val="0"/>
          <w:sz w:val="28"/>
          <w:szCs w:val="28"/>
          <w:lang w:bidi="ru-RU"/>
        </w:rPr>
        <w:t xml:space="preserve">глухих, </w:t>
      </w:r>
      <w:r w:rsidR="009200CE" w:rsidRPr="002F2947">
        <w:rPr>
          <w:spacing w:val="0"/>
          <w:sz w:val="28"/>
          <w:szCs w:val="28"/>
          <w:lang w:bidi="ru-RU"/>
        </w:rPr>
        <w:t>позднооглохших</w:t>
      </w:r>
      <w:r w:rsidRPr="002F2947">
        <w:rPr>
          <w:spacing w:val="0"/>
          <w:sz w:val="28"/>
          <w:szCs w:val="28"/>
          <w:lang w:bidi="ru-RU"/>
        </w:rPr>
        <w:t xml:space="preserve"> и слабослышащих участников экзамена.</w:t>
      </w:r>
    </w:p>
    <w:p w:rsidR="00AA5568" w:rsidRPr="002F2947" w:rsidRDefault="00AA5568" w:rsidP="006B7453">
      <w:pPr>
        <w:pStyle w:val="1c"/>
        <w:spacing w:after="0" w:line="240" w:lineRule="auto"/>
        <w:ind w:firstLine="709"/>
        <w:jc w:val="both"/>
        <w:rPr>
          <w:sz w:val="28"/>
          <w:szCs w:val="28"/>
        </w:rPr>
      </w:pPr>
      <w:r w:rsidRPr="002F2947">
        <w:rPr>
          <w:spacing w:val="0"/>
          <w:sz w:val="28"/>
          <w:szCs w:val="28"/>
          <w:lang w:bidi="ru-RU"/>
        </w:rPr>
        <w:t>Те</w:t>
      </w:r>
      <w:proofErr w:type="gramStart"/>
      <w:r w:rsidRPr="002F2947">
        <w:rPr>
          <w:spacing w:val="0"/>
          <w:sz w:val="28"/>
          <w:szCs w:val="28"/>
          <w:lang w:bidi="ru-RU"/>
        </w:rPr>
        <w:t>кст дл</w:t>
      </w:r>
      <w:proofErr w:type="gramEnd"/>
      <w:r w:rsidRPr="002F2947">
        <w:rPr>
          <w:spacing w:val="0"/>
          <w:sz w:val="28"/>
          <w:szCs w:val="28"/>
          <w:lang w:bidi="ru-RU"/>
        </w:rPr>
        <w:t>я изложения для слабовидящих участников экзамена копируется в увеличенном размере в день проведения экзамена в аудитории в присутствии членов ГЭК. Те</w:t>
      </w:r>
      <w:proofErr w:type="gramStart"/>
      <w:r w:rsidRPr="002F2947">
        <w:rPr>
          <w:spacing w:val="0"/>
          <w:sz w:val="28"/>
          <w:szCs w:val="28"/>
          <w:lang w:bidi="ru-RU"/>
        </w:rPr>
        <w:t>кст дл</w:t>
      </w:r>
      <w:proofErr w:type="gramEnd"/>
      <w:r w:rsidRPr="002F2947">
        <w:rPr>
          <w:spacing w:val="0"/>
          <w:sz w:val="28"/>
          <w:szCs w:val="28"/>
          <w:lang w:bidi="ru-RU"/>
        </w:rPr>
        <w:t>я изложения для слепых участников экзамена оформляется рельефно-точечным шрифтом Брайля.</w:t>
      </w:r>
    </w:p>
    <w:p w:rsidR="00AA5568" w:rsidRPr="002F2947" w:rsidRDefault="00AA5568" w:rsidP="006B7453">
      <w:pPr>
        <w:pStyle w:val="1c"/>
        <w:spacing w:after="0" w:line="240" w:lineRule="auto"/>
        <w:ind w:firstLine="709"/>
        <w:jc w:val="both"/>
        <w:rPr>
          <w:sz w:val="28"/>
          <w:szCs w:val="28"/>
        </w:rPr>
      </w:pPr>
      <w:r w:rsidRPr="002F2947">
        <w:rPr>
          <w:spacing w:val="0"/>
          <w:sz w:val="28"/>
          <w:szCs w:val="28"/>
          <w:lang w:bidi="ru-RU"/>
        </w:rPr>
        <w:t xml:space="preserve">В это время указанные участники могут работать с </w:t>
      </w:r>
      <w:r w:rsidR="009200CE">
        <w:rPr>
          <w:spacing w:val="0"/>
          <w:sz w:val="28"/>
          <w:szCs w:val="28"/>
          <w:lang w:bidi="ru-RU"/>
        </w:rPr>
        <w:t>черновиками</w:t>
      </w:r>
      <w:r w:rsidRPr="002F2947">
        <w:rPr>
          <w:spacing w:val="0"/>
          <w:sz w:val="28"/>
          <w:szCs w:val="28"/>
          <w:lang w:bidi="ru-RU"/>
        </w:rPr>
        <w:t>, выписывая ключевые слова, составляя план изложения (переписывать текст изложения черновик</w:t>
      </w:r>
      <w:r w:rsidR="009200CE">
        <w:rPr>
          <w:spacing w:val="0"/>
          <w:sz w:val="28"/>
          <w:szCs w:val="28"/>
          <w:lang w:bidi="ru-RU"/>
        </w:rPr>
        <w:t>и</w:t>
      </w:r>
      <w:r w:rsidRPr="002F2947">
        <w:rPr>
          <w:spacing w:val="0"/>
          <w:sz w:val="28"/>
          <w:szCs w:val="28"/>
          <w:lang w:bidi="ru-RU"/>
        </w:rPr>
        <w:t xml:space="preserve"> запрещено).</w:t>
      </w:r>
    </w:p>
    <w:p w:rsidR="00AA5568" w:rsidRPr="002F2947" w:rsidRDefault="00AA5568" w:rsidP="006B7453">
      <w:pPr>
        <w:pStyle w:val="1c"/>
        <w:spacing w:after="0" w:line="240" w:lineRule="auto"/>
        <w:ind w:firstLine="709"/>
        <w:jc w:val="both"/>
        <w:rPr>
          <w:sz w:val="28"/>
          <w:szCs w:val="28"/>
        </w:rPr>
      </w:pPr>
      <w:r w:rsidRPr="002F2947">
        <w:rPr>
          <w:spacing w:val="0"/>
          <w:sz w:val="28"/>
          <w:szCs w:val="28"/>
          <w:lang w:bidi="ru-RU"/>
        </w:rPr>
        <w:t>По истечении 40 минут организатор в аудитор</w:t>
      </w:r>
      <w:r w:rsidR="00252D42">
        <w:rPr>
          <w:spacing w:val="0"/>
          <w:sz w:val="28"/>
          <w:szCs w:val="28"/>
          <w:lang w:bidi="ru-RU"/>
        </w:rPr>
        <w:t>ии забирает те</w:t>
      </w:r>
      <w:proofErr w:type="gramStart"/>
      <w:r w:rsidR="00252D42">
        <w:rPr>
          <w:spacing w:val="0"/>
          <w:sz w:val="28"/>
          <w:szCs w:val="28"/>
          <w:lang w:bidi="ru-RU"/>
        </w:rPr>
        <w:t>кст дл</w:t>
      </w:r>
      <w:proofErr w:type="gramEnd"/>
      <w:r w:rsidR="00252D42">
        <w:rPr>
          <w:spacing w:val="0"/>
          <w:sz w:val="28"/>
          <w:szCs w:val="28"/>
          <w:lang w:bidi="ru-RU"/>
        </w:rPr>
        <w:t>я изложения,</w:t>
      </w:r>
      <w:r w:rsidRPr="002F2947">
        <w:rPr>
          <w:spacing w:val="0"/>
          <w:sz w:val="28"/>
          <w:szCs w:val="28"/>
          <w:lang w:bidi="ru-RU"/>
        </w:rPr>
        <w:t xml:space="preserve"> и участники экзамена приступают к написанию изложения.</w:t>
      </w:r>
    </w:p>
    <w:p w:rsidR="00AA5568" w:rsidRPr="002F2947" w:rsidRDefault="00AA5568" w:rsidP="006B7453">
      <w:pPr>
        <w:pStyle w:val="1c"/>
        <w:spacing w:after="0" w:line="240" w:lineRule="auto"/>
        <w:ind w:firstLine="709"/>
        <w:jc w:val="both"/>
        <w:rPr>
          <w:sz w:val="28"/>
          <w:szCs w:val="28"/>
        </w:rPr>
      </w:pPr>
      <w:r w:rsidRPr="002F2947">
        <w:rPr>
          <w:spacing w:val="0"/>
          <w:sz w:val="28"/>
          <w:szCs w:val="28"/>
          <w:lang w:bidi="ru-RU"/>
        </w:rPr>
        <w:t xml:space="preserve">Для глухих, </w:t>
      </w:r>
      <w:r w:rsidR="00FB14DB" w:rsidRPr="002F2947">
        <w:rPr>
          <w:spacing w:val="0"/>
          <w:sz w:val="28"/>
          <w:szCs w:val="28"/>
          <w:lang w:bidi="ru-RU"/>
        </w:rPr>
        <w:t>позднооглохших</w:t>
      </w:r>
      <w:r w:rsidRPr="002F2947">
        <w:rPr>
          <w:spacing w:val="0"/>
          <w:sz w:val="28"/>
          <w:szCs w:val="28"/>
          <w:lang w:bidi="ru-RU"/>
        </w:rPr>
        <w:t xml:space="preserve"> и слабослышащих участников экзамена при необходимости (вместо выдачи текста для изложения на 40 минут) может быть </w:t>
      </w:r>
      <w:proofErr w:type="gramStart"/>
      <w:r w:rsidRPr="002F2947">
        <w:rPr>
          <w:spacing w:val="0"/>
          <w:sz w:val="28"/>
          <w:szCs w:val="28"/>
          <w:lang w:bidi="ru-RU"/>
        </w:rPr>
        <w:t>осуществл</w:t>
      </w:r>
      <w:r w:rsidR="00FB14DB">
        <w:rPr>
          <w:spacing w:val="0"/>
          <w:sz w:val="28"/>
          <w:szCs w:val="28"/>
          <w:lang w:bidi="ru-RU"/>
        </w:rPr>
        <w:t>е</w:t>
      </w:r>
      <w:r w:rsidRPr="002F2947">
        <w:rPr>
          <w:spacing w:val="0"/>
          <w:sz w:val="28"/>
          <w:szCs w:val="28"/>
          <w:lang w:bidi="ru-RU"/>
        </w:rPr>
        <w:t>н</w:t>
      </w:r>
      <w:proofErr w:type="gramEnd"/>
      <w:r w:rsidRPr="002F2947">
        <w:rPr>
          <w:spacing w:val="0"/>
          <w:sz w:val="28"/>
          <w:szCs w:val="28"/>
          <w:lang w:bidi="ru-RU"/>
        </w:rPr>
        <w:t xml:space="preserve"> </w:t>
      </w:r>
      <w:proofErr w:type="spellStart"/>
      <w:r w:rsidRPr="002F2947">
        <w:rPr>
          <w:spacing w:val="0"/>
          <w:sz w:val="28"/>
          <w:szCs w:val="28"/>
          <w:lang w:bidi="ru-RU"/>
        </w:rPr>
        <w:t>сурдоперевод</w:t>
      </w:r>
      <w:proofErr w:type="spellEnd"/>
      <w:r w:rsidRPr="002F2947">
        <w:rPr>
          <w:spacing w:val="0"/>
          <w:sz w:val="28"/>
          <w:szCs w:val="28"/>
          <w:lang w:bidi="ru-RU"/>
        </w:rPr>
        <w:t xml:space="preserve"> текста для изложения (о необходимости обеспечения </w:t>
      </w:r>
      <w:proofErr w:type="spellStart"/>
      <w:r w:rsidRPr="002F2947">
        <w:rPr>
          <w:spacing w:val="0"/>
          <w:sz w:val="28"/>
          <w:szCs w:val="28"/>
          <w:lang w:bidi="ru-RU"/>
        </w:rPr>
        <w:t>сурдоперевода</w:t>
      </w:r>
      <w:proofErr w:type="spellEnd"/>
      <w:r w:rsidRPr="002F2947">
        <w:rPr>
          <w:spacing w:val="0"/>
          <w:sz w:val="28"/>
          <w:szCs w:val="28"/>
          <w:lang w:bidi="ru-RU"/>
        </w:rPr>
        <w:t xml:space="preserve"> текста для изложения сообщается во время подачи заявления на участие в ГИА).</w:t>
      </w:r>
    </w:p>
    <w:p w:rsidR="00AA5568" w:rsidRPr="002F2947" w:rsidRDefault="00AA5568" w:rsidP="006B7453">
      <w:pPr>
        <w:pStyle w:val="1c"/>
        <w:spacing w:after="0" w:line="240" w:lineRule="auto"/>
        <w:ind w:firstLine="709"/>
        <w:jc w:val="both"/>
        <w:rPr>
          <w:sz w:val="28"/>
          <w:szCs w:val="28"/>
        </w:rPr>
      </w:pPr>
      <w:r w:rsidRPr="005673C9">
        <w:rPr>
          <w:b/>
          <w:spacing w:val="0"/>
          <w:sz w:val="28"/>
          <w:szCs w:val="28"/>
          <w:lang w:bidi="ru-RU"/>
        </w:rPr>
        <w:t>Участники экзамена, которым те</w:t>
      </w:r>
      <w:proofErr w:type="gramStart"/>
      <w:r w:rsidRPr="005673C9">
        <w:rPr>
          <w:b/>
          <w:spacing w:val="0"/>
          <w:sz w:val="28"/>
          <w:szCs w:val="28"/>
          <w:lang w:bidi="ru-RU"/>
        </w:rPr>
        <w:t>кст дл</w:t>
      </w:r>
      <w:proofErr w:type="gramEnd"/>
      <w:r w:rsidRPr="005673C9">
        <w:rPr>
          <w:b/>
          <w:spacing w:val="0"/>
          <w:sz w:val="28"/>
          <w:szCs w:val="28"/>
          <w:lang w:bidi="ru-RU"/>
        </w:rPr>
        <w:t xml:space="preserve">я изложения выдается на 40 минут для чтения, должны быть распределены в отдельную аудиторию. </w:t>
      </w:r>
      <w:r w:rsidRPr="001C6BD5">
        <w:rPr>
          <w:spacing w:val="0"/>
          <w:sz w:val="28"/>
          <w:szCs w:val="28"/>
          <w:lang w:bidi="ru-RU"/>
        </w:rPr>
        <w:t>Категорически не рекомендуется распределять участников экзамена, которым те</w:t>
      </w:r>
      <w:proofErr w:type="gramStart"/>
      <w:r w:rsidRPr="001C6BD5">
        <w:rPr>
          <w:spacing w:val="0"/>
          <w:sz w:val="28"/>
          <w:szCs w:val="28"/>
          <w:lang w:bidi="ru-RU"/>
        </w:rPr>
        <w:t>кст дл</w:t>
      </w:r>
      <w:proofErr w:type="gramEnd"/>
      <w:r w:rsidRPr="001C6BD5">
        <w:rPr>
          <w:spacing w:val="0"/>
          <w:sz w:val="28"/>
          <w:szCs w:val="28"/>
          <w:lang w:bidi="ru-RU"/>
        </w:rPr>
        <w:t>я изложения выдается для чтения на 40 минут, в одну аудиторию вместе с участниками экзамена, которым текст для изложения зачитывается организатором.</w:t>
      </w:r>
    </w:p>
    <w:p w:rsidR="00144083" w:rsidRPr="002F2947" w:rsidRDefault="00144083" w:rsidP="00333713">
      <w:pPr>
        <w:spacing w:before="120" w:after="120"/>
        <w:jc w:val="center"/>
        <w:rPr>
          <w:b/>
          <w:sz w:val="28"/>
          <w:szCs w:val="28"/>
        </w:rPr>
      </w:pPr>
      <w:proofErr w:type="gramStart"/>
      <w:r w:rsidRPr="002F2947">
        <w:rPr>
          <w:b/>
          <w:sz w:val="28"/>
          <w:szCs w:val="28"/>
        </w:rPr>
        <w:t xml:space="preserve">ГВЭ по русскому языку в форме диктанта </w:t>
      </w:r>
      <w:r w:rsidR="00F046D2" w:rsidRPr="002F2947">
        <w:rPr>
          <w:b/>
          <w:sz w:val="28"/>
          <w:szCs w:val="28"/>
        </w:rPr>
        <w:br/>
      </w:r>
      <w:r w:rsidRPr="002F2947">
        <w:rPr>
          <w:b/>
          <w:sz w:val="28"/>
          <w:szCs w:val="28"/>
        </w:rPr>
        <w:t>(</w:t>
      </w:r>
      <w:r w:rsidRPr="002F2947">
        <w:rPr>
          <w:b/>
          <w:i/>
          <w:sz w:val="28"/>
          <w:szCs w:val="28"/>
        </w:rPr>
        <w:t xml:space="preserve">варианты с литерой «Д» </w:t>
      </w:r>
      <w:r w:rsidR="00333713">
        <w:rPr>
          <w:b/>
          <w:i/>
          <w:sz w:val="28"/>
          <w:szCs w:val="28"/>
        </w:rPr>
        <w:t>(</w:t>
      </w:r>
      <w:r w:rsidRPr="002F2947">
        <w:rPr>
          <w:b/>
          <w:i/>
          <w:sz w:val="28"/>
          <w:szCs w:val="28"/>
        </w:rPr>
        <w:t>700-е номера</w:t>
      </w:r>
      <w:r w:rsidRPr="002F2947">
        <w:rPr>
          <w:b/>
          <w:sz w:val="28"/>
          <w:szCs w:val="28"/>
        </w:rPr>
        <w:t>)</w:t>
      </w:r>
      <w:proofErr w:type="gramEnd"/>
    </w:p>
    <w:p w:rsidR="00B06D77" w:rsidRDefault="00144083" w:rsidP="00B06D77">
      <w:pPr>
        <w:ind w:firstLine="567"/>
        <w:jc w:val="both"/>
        <w:textAlignment w:val="baseline"/>
        <w:rPr>
          <w:sz w:val="28"/>
          <w:szCs w:val="28"/>
        </w:rPr>
      </w:pPr>
      <w:r w:rsidRPr="002F2947">
        <w:rPr>
          <w:sz w:val="28"/>
          <w:szCs w:val="28"/>
        </w:rPr>
        <w:t xml:space="preserve">ГВЭ по русскому языку для </w:t>
      </w:r>
      <w:r w:rsidR="00B06D77">
        <w:rPr>
          <w:sz w:val="28"/>
          <w:szCs w:val="28"/>
        </w:rPr>
        <w:t xml:space="preserve">участников экзамена с </w:t>
      </w:r>
      <w:r w:rsidRPr="002F2947">
        <w:rPr>
          <w:sz w:val="28"/>
          <w:szCs w:val="28"/>
        </w:rPr>
        <w:t xml:space="preserve">расстройствами аутистического спектра может проводиться в форме диктанта. </w:t>
      </w:r>
      <w:r w:rsidR="00B06D77" w:rsidRPr="00B06D77">
        <w:rPr>
          <w:sz w:val="28"/>
          <w:szCs w:val="28"/>
        </w:rPr>
        <w:t>Объ</w:t>
      </w:r>
      <w:r w:rsidR="00B06D77">
        <w:rPr>
          <w:sz w:val="28"/>
          <w:szCs w:val="28"/>
        </w:rPr>
        <w:t>е</w:t>
      </w:r>
      <w:r w:rsidR="00B06D77" w:rsidRPr="00B06D77">
        <w:rPr>
          <w:sz w:val="28"/>
          <w:szCs w:val="28"/>
        </w:rPr>
        <w:t>м слов для диктанта – 200-220 слов</w:t>
      </w:r>
      <w:r w:rsidR="00B06D77">
        <w:rPr>
          <w:sz w:val="28"/>
          <w:szCs w:val="28"/>
        </w:rPr>
        <w:t>.</w:t>
      </w:r>
    </w:p>
    <w:p w:rsidR="00D35D35" w:rsidRPr="002F2947" w:rsidRDefault="00B06D77" w:rsidP="00B06D77">
      <w:pPr>
        <w:ind w:firstLine="567"/>
        <w:jc w:val="both"/>
        <w:textAlignment w:val="baseline"/>
        <w:rPr>
          <w:sz w:val="28"/>
          <w:szCs w:val="28"/>
        </w:rPr>
      </w:pPr>
      <w:r w:rsidRPr="00B06D77">
        <w:rPr>
          <w:sz w:val="28"/>
          <w:szCs w:val="28"/>
        </w:rPr>
        <w:t xml:space="preserve"> </w:t>
      </w:r>
      <w:r w:rsidR="006370A5" w:rsidRPr="002F2947">
        <w:rPr>
          <w:sz w:val="28"/>
          <w:szCs w:val="28"/>
          <w:lang w:bidi="ru-RU"/>
        </w:rPr>
        <w:t xml:space="preserve">В качестве организатора </w:t>
      </w:r>
      <w:r w:rsidR="00480D28">
        <w:rPr>
          <w:sz w:val="28"/>
          <w:szCs w:val="28"/>
          <w:lang w:bidi="ru-RU"/>
        </w:rPr>
        <w:t xml:space="preserve">в аудитории для </w:t>
      </w:r>
      <w:r w:rsidR="006370A5" w:rsidRPr="002F2947">
        <w:rPr>
          <w:sz w:val="28"/>
          <w:szCs w:val="28"/>
          <w:lang w:bidi="ru-RU"/>
        </w:rPr>
        <w:t xml:space="preserve">проведения экзамена в форме </w:t>
      </w:r>
      <w:r w:rsidR="006370A5" w:rsidRPr="002F2947">
        <w:rPr>
          <w:sz w:val="28"/>
          <w:szCs w:val="28"/>
        </w:rPr>
        <w:t>диктанта</w:t>
      </w:r>
      <w:r w:rsidR="006370A5" w:rsidRPr="002F2947">
        <w:rPr>
          <w:sz w:val="28"/>
          <w:szCs w:val="28"/>
          <w:lang w:bidi="ru-RU"/>
        </w:rPr>
        <w:t xml:space="preserve"> привлекается специалист (например, учитель начальных классов), владеющий методикой проведения экзамена в форме </w:t>
      </w:r>
      <w:r w:rsidR="006370A5" w:rsidRPr="002F2947">
        <w:rPr>
          <w:sz w:val="28"/>
          <w:szCs w:val="28"/>
        </w:rPr>
        <w:t>диктанта</w:t>
      </w:r>
      <w:r w:rsidR="006370A5" w:rsidRPr="002F2947">
        <w:rPr>
          <w:sz w:val="28"/>
          <w:szCs w:val="28"/>
          <w:lang w:bidi="ru-RU"/>
        </w:rPr>
        <w:t>.</w:t>
      </w:r>
      <w:r w:rsidR="00D35D35" w:rsidRPr="002F2947">
        <w:rPr>
          <w:sz w:val="28"/>
          <w:szCs w:val="28"/>
          <w:lang w:bidi="ru-RU"/>
        </w:rPr>
        <w:t xml:space="preserve"> Не допускается привлекать к проведению диктанта специалиста по русскому языку, а также специалиста, преподававшего у данных участников </w:t>
      </w:r>
      <w:r w:rsidR="00480D28">
        <w:rPr>
          <w:sz w:val="28"/>
          <w:szCs w:val="28"/>
          <w:lang w:bidi="ru-RU"/>
        </w:rPr>
        <w:t>экзамена</w:t>
      </w:r>
      <w:r w:rsidR="00D35D35" w:rsidRPr="002F2947">
        <w:rPr>
          <w:sz w:val="28"/>
          <w:szCs w:val="28"/>
          <w:lang w:bidi="ru-RU"/>
        </w:rPr>
        <w:t>.</w:t>
      </w:r>
    </w:p>
    <w:p w:rsidR="002631AD" w:rsidRPr="002F2947" w:rsidRDefault="002631AD" w:rsidP="00F90738">
      <w:pPr>
        <w:jc w:val="center"/>
        <w:rPr>
          <w:b/>
          <w:bCs/>
          <w:sz w:val="28"/>
          <w:szCs w:val="28"/>
        </w:rPr>
      </w:pPr>
      <w:r w:rsidRPr="002F2947">
        <w:rPr>
          <w:b/>
          <w:bCs/>
          <w:sz w:val="28"/>
          <w:szCs w:val="28"/>
        </w:rPr>
        <w:t>Математика</w:t>
      </w:r>
    </w:p>
    <w:p w:rsidR="008B6D26" w:rsidRPr="002F2947" w:rsidRDefault="008B6D26" w:rsidP="008B6D26">
      <w:pPr>
        <w:spacing w:before="120" w:after="120"/>
        <w:jc w:val="center"/>
        <w:rPr>
          <w:b/>
          <w:bCs/>
          <w:sz w:val="28"/>
          <w:szCs w:val="28"/>
        </w:rPr>
      </w:pPr>
      <w:r w:rsidRPr="002F2947">
        <w:rPr>
          <w:b/>
          <w:bCs/>
          <w:sz w:val="28"/>
          <w:szCs w:val="28"/>
        </w:rPr>
        <w:t>Виды работ и характеристика экзаменационных материалов</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2927"/>
        <w:gridCol w:w="1317"/>
        <w:gridCol w:w="5064"/>
      </w:tblGrid>
      <w:tr w:rsidR="00C63D60" w:rsidRPr="00891BE1" w:rsidTr="002E212E">
        <w:tc>
          <w:tcPr>
            <w:tcW w:w="1006" w:type="dxa"/>
            <w:shd w:val="clear" w:color="auto" w:fill="auto"/>
            <w:vAlign w:val="center"/>
          </w:tcPr>
          <w:p w:rsidR="00A55E57" w:rsidRPr="00891BE1" w:rsidRDefault="00A55E57" w:rsidP="002E212E">
            <w:pPr>
              <w:jc w:val="center"/>
            </w:pPr>
            <w:r w:rsidRPr="00891BE1">
              <w:t>Литера</w:t>
            </w:r>
          </w:p>
        </w:tc>
        <w:tc>
          <w:tcPr>
            <w:tcW w:w="2930" w:type="dxa"/>
            <w:shd w:val="clear" w:color="auto" w:fill="auto"/>
            <w:vAlign w:val="center"/>
          </w:tcPr>
          <w:p w:rsidR="00A55E57" w:rsidRPr="00891BE1" w:rsidRDefault="00A55E57" w:rsidP="002E212E">
            <w:pPr>
              <w:jc w:val="center"/>
            </w:pPr>
            <w:r w:rsidRPr="00891BE1">
              <w:t xml:space="preserve">Характеристика </w:t>
            </w:r>
            <w:r w:rsidR="00FF7155" w:rsidRPr="00891BE1">
              <w:t>ЭМ</w:t>
            </w:r>
          </w:p>
        </w:tc>
        <w:tc>
          <w:tcPr>
            <w:tcW w:w="1306" w:type="dxa"/>
            <w:shd w:val="clear" w:color="auto" w:fill="auto"/>
            <w:vAlign w:val="center"/>
          </w:tcPr>
          <w:p w:rsidR="00A55E57" w:rsidRPr="00891BE1" w:rsidRDefault="00A55E57" w:rsidP="002E212E">
            <w:pPr>
              <w:jc w:val="center"/>
            </w:pPr>
            <w:r w:rsidRPr="00891BE1">
              <w:t>Номера вариантов</w:t>
            </w:r>
          </w:p>
        </w:tc>
        <w:tc>
          <w:tcPr>
            <w:tcW w:w="5072" w:type="dxa"/>
            <w:shd w:val="clear" w:color="auto" w:fill="auto"/>
            <w:vAlign w:val="center"/>
          </w:tcPr>
          <w:p w:rsidR="00A55E57" w:rsidRPr="00891BE1" w:rsidRDefault="00A55E57" w:rsidP="002E212E">
            <w:pPr>
              <w:jc w:val="center"/>
            </w:pPr>
            <w:r w:rsidRPr="00891BE1">
              <w:t>Категории участников ГВЭ</w:t>
            </w:r>
          </w:p>
        </w:tc>
      </w:tr>
      <w:tr w:rsidR="00C63D60" w:rsidRPr="00891BE1" w:rsidTr="00F046D2">
        <w:tc>
          <w:tcPr>
            <w:tcW w:w="1006" w:type="dxa"/>
            <w:shd w:val="clear" w:color="auto" w:fill="auto"/>
          </w:tcPr>
          <w:p w:rsidR="00A55E57" w:rsidRPr="00891BE1" w:rsidRDefault="00A55E57" w:rsidP="00CB243E">
            <w:pPr>
              <w:jc w:val="both"/>
            </w:pPr>
            <w:r w:rsidRPr="00891BE1">
              <w:t>«А»</w:t>
            </w:r>
          </w:p>
        </w:tc>
        <w:tc>
          <w:tcPr>
            <w:tcW w:w="2930" w:type="dxa"/>
            <w:shd w:val="clear" w:color="auto" w:fill="auto"/>
          </w:tcPr>
          <w:p w:rsidR="00A55E57" w:rsidRPr="00891BE1" w:rsidRDefault="00A55E57" w:rsidP="00CB243E">
            <w:pPr>
              <w:jc w:val="both"/>
            </w:pPr>
            <w:r w:rsidRPr="00891BE1">
              <w:t>ЭМ содержат задания с</w:t>
            </w:r>
            <w:r w:rsidR="0009223E" w:rsidRPr="00891BE1">
              <w:t xml:space="preserve"> кратким и</w:t>
            </w:r>
            <w:r w:rsidRPr="00891BE1">
              <w:t xml:space="preserve"> развернутым ответом</w:t>
            </w:r>
          </w:p>
        </w:tc>
        <w:tc>
          <w:tcPr>
            <w:tcW w:w="1306" w:type="dxa"/>
            <w:shd w:val="clear" w:color="auto" w:fill="auto"/>
          </w:tcPr>
          <w:p w:rsidR="00A55E57" w:rsidRPr="00891BE1" w:rsidRDefault="00A55E57" w:rsidP="00CB243E">
            <w:pPr>
              <w:jc w:val="both"/>
            </w:pPr>
            <w:r w:rsidRPr="00891BE1">
              <w:rPr>
                <w:i/>
              </w:rPr>
              <w:t>100-е номера вариантов</w:t>
            </w:r>
          </w:p>
        </w:tc>
        <w:tc>
          <w:tcPr>
            <w:tcW w:w="5072" w:type="dxa"/>
            <w:shd w:val="clear" w:color="auto" w:fill="auto"/>
          </w:tcPr>
          <w:p w:rsidR="00A55E57" w:rsidRPr="00891BE1" w:rsidRDefault="00A55E57" w:rsidP="00FC7E90">
            <w:pPr>
              <w:pStyle w:val="afa"/>
              <w:ind w:left="0"/>
              <w:contextualSpacing/>
              <w:jc w:val="both"/>
            </w:pPr>
            <w:r w:rsidRPr="00891BE1">
              <w:t>Участникам ГВЭ без ОВЗ;</w:t>
            </w:r>
          </w:p>
          <w:p w:rsidR="00A55E57" w:rsidRPr="00891BE1" w:rsidRDefault="00A55E57" w:rsidP="00FC7E90">
            <w:pPr>
              <w:pStyle w:val="afa"/>
              <w:ind w:left="0"/>
              <w:contextualSpacing/>
              <w:jc w:val="both"/>
            </w:pPr>
            <w:r w:rsidRPr="00891BE1">
              <w:t>Глухие, позднооглохшие;</w:t>
            </w:r>
          </w:p>
          <w:p w:rsidR="00A55E57" w:rsidRPr="00891BE1" w:rsidRDefault="00A55E57" w:rsidP="00FC7E90">
            <w:pPr>
              <w:pStyle w:val="afa"/>
              <w:ind w:left="0"/>
              <w:contextualSpacing/>
              <w:jc w:val="both"/>
            </w:pPr>
            <w:r w:rsidRPr="00891BE1">
              <w:t>Слабослышащие;</w:t>
            </w:r>
          </w:p>
          <w:p w:rsidR="00A55E57" w:rsidRPr="00891BE1" w:rsidRDefault="00A55E57" w:rsidP="00FC7E90">
            <w:pPr>
              <w:pStyle w:val="afa"/>
              <w:ind w:left="0"/>
              <w:contextualSpacing/>
              <w:jc w:val="both"/>
            </w:pPr>
            <w:r w:rsidRPr="00891BE1">
              <w:t>С тяжелыми нарушениями речи;</w:t>
            </w:r>
          </w:p>
          <w:p w:rsidR="00A55E57" w:rsidRPr="00891BE1" w:rsidRDefault="00A55E57" w:rsidP="00FC7E90">
            <w:pPr>
              <w:pStyle w:val="afa"/>
              <w:ind w:left="0"/>
              <w:contextualSpacing/>
              <w:jc w:val="both"/>
            </w:pPr>
            <w:r w:rsidRPr="00891BE1">
              <w:t xml:space="preserve">С нарушениями опорно-двигательного </w:t>
            </w:r>
            <w:r w:rsidRPr="00891BE1">
              <w:lastRenderedPageBreak/>
              <w:t>аппарата;</w:t>
            </w:r>
          </w:p>
          <w:p w:rsidR="00A55E57" w:rsidRPr="00891BE1" w:rsidRDefault="00A55E57" w:rsidP="00FC7E90">
            <w:pPr>
              <w:pStyle w:val="afa"/>
              <w:ind w:left="0"/>
              <w:contextualSpacing/>
              <w:jc w:val="both"/>
            </w:pPr>
            <w:r w:rsidRPr="00891BE1">
              <w:t>С расстройствами аутистического спектра;</w:t>
            </w:r>
          </w:p>
          <w:p w:rsidR="00A55E57" w:rsidRPr="00891BE1" w:rsidRDefault="00A55E57" w:rsidP="00534DF2">
            <w:pPr>
              <w:pStyle w:val="afa"/>
              <w:ind w:left="0"/>
              <w:contextualSpacing/>
              <w:jc w:val="both"/>
            </w:pPr>
            <w:r w:rsidRPr="00891BE1">
              <w:t>Иные категории участников ГВЭ, которым требуется создание специальных условий (диабет, онкология, астма, и др.).</w:t>
            </w:r>
          </w:p>
        </w:tc>
      </w:tr>
      <w:tr w:rsidR="00C63D60" w:rsidRPr="00891BE1" w:rsidTr="00F046D2">
        <w:tc>
          <w:tcPr>
            <w:tcW w:w="1006" w:type="dxa"/>
            <w:shd w:val="clear" w:color="auto" w:fill="auto"/>
          </w:tcPr>
          <w:p w:rsidR="00A55E57" w:rsidRPr="00891BE1" w:rsidRDefault="00A55E57" w:rsidP="00CB243E">
            <w:pPr>
              <w:jc w:val="both"/>
            </w:pPr>
            <w:r w:rsidRPr="00891BE1">
              <w:lastRenderedPageBreak/>
              <w:t>«С»</w:t>
            </w:r>
          </w:p>
        </w:tc>
        <w:tc>
          <w:tcPr>
            <w:tcW w:w="2930" w:type="dxa"/>
            <w:shd w:val="clear" w:color="auto" w:fill="auto"/>
          </w:tcPr>
          <w:p w:rsidR="00CF007A" w:rsidRPr="00891BE1" w:rsidRDefault="00CF007A" w:rsidP="00CF007A">
            <w:pPr>
              <w:jc w:val="both"/>
            </w:pPr>
            <w:r w:rsidRPr="00891BE1">
              <w:t xml:space="preserve">ЭМ содержат задания </w:t>
            </w:r>
            <w:proofErr w:type="gramStart"/>
            <w:r w:rsidRPr="00891BE1">
              <w:t>с</w:t>
            </w:r>
            <w:proofErr w:type="gramEnd"/>
          </w:p>
          <w:p w:rsidR="00CF007A" w:rsidRPr="00891BE1" w:rsidRDefault="00CF007A" w:rsidP="00CF007A">
            <w:pPr>
              <w:jc w:val="both"/>
            </w:pPr>
            <w:r w:rsidRPr="00891BE1">
              <w:t>кратким и развернутым</w:t>
            </w:r>
          </w:p>
          <w:p w:rsidR="00CF007A" w:rsidRPr="00891BE1" w:rsidRDefault="00CF007A" w:rsidP="00CF007A">
            <w:pPr>
              <w:jc w:val="both"/>
            </w:pPr>
            <w:r w:rsidRPr="00891BE1">
              <w:t>ответом.</w:t>
            </w:r>
          </w:p>
          <w:p w:rsidR="00CF007A" w:rsidRPr="00891BE1" w:rsidRDefault="00CF007A" w:rsidP="00CF007A">
            <w:pPr>
              <w:jc w:val="both"/>
            </w:pPr>
            <w:r w:rsidRPr="00891BE1">
              <w:t xml:space="preserve">Визуальные образы </w:t>
            </w:r>
            <w:proofErr w:type="gramStart"/>
            <w:r w:rsidRPr="00891BE1">
              <w:t>в</w:t>
            </w:r>
            <w:proofErr w:type="gramEnd"/>
          </w:p>
          <w:p w:rsidR="00CF007A" w:rsidRPr="00891BE1" w:rsidRDefault="00CF007A" w:rsidP="00CF007A">
            <w:pPr>
              <w:jc w:val="both"/>
            </w:pPr>
            <w:r w:rsidRPr="00891BE1">
              <w:t xml:space="preserve">тексте ЭМ </w:t>
            </w:r>
            <w:proofErr w:type="gramStart"/>
            <w:r w:rsidRPr="00891BE1">
              <w:t>сведены</w:t>
            </w:r>
            <w:proofErr w:type="gramEnd"/>
            <w:r w:rsidRPr="00891BE1">
              <w:t xml:space="preserve"> к</w:t>
            </w:r>
          </w:p>
          <w:p w:rsidR="00CF007A" w:rsidRPr="00891BE1" w:rsidRDefault="00CF007A" w:rsidP="00CF007A">
            <w:pPr>
              <w:jc w:val="both"/>
            </w:pPr>
            <w:r w:rsidRPr="00891BE1">
              <w:t>минимуму.</w:t>
            </w:r>
          </w:p>
          <w:p w:rsidR="00CF007A" w:rsidRPr="00891BE1" w:rsidRDefault="00CF007A" w:rsidP="00CF007A">
            <w:pPr>
              <w:jc w:val="both"/>
            </w:pPr>
            <w:r w:rsidRPr="00891BE1">
              <w:t>ЭМ могут быть</w:t>
            </w:r>
          </w:p>
          <w:p w:rsidR="00CF007A" w:rsidRPr="00891BE1" w:rsidRDefault="00CF007A" w:rsidP="00CF007A">
            <w:pPr>
              <w:jc w:val="both"/>
            </w:pPr>
            <w:proofErr w:type="gramStart"/>
            <w:r w:rsidRPr="00891BE1">
              <w:t>переведены на шрифт Брайля (при</w:t>
            </w:r>
            <w:proofErr w:type="gramEnd"/>
          </w:p>
          <w:p w:rsidR="00A55E57" w:rsidRPr="00891BE1" w:rsidRDefault="00CF007A" w:rsidP="00CF007A">
            <w:pPr>
              <w:jc w:val="both"/>
            </w:pPr>
            <w:r w:rsidRPr="00891BE1">
              <w:t>необходимости)</w:t>
            </w:r>
          </w:p>
        </w:tc>
        <w:tc>
          <w:tcPr>
            <w:tcW w:w="1306" w:type="dxa"/>
            <w:shd w:val="clear" w:color="auto" w:fill="auto"/>
          </w:tcPr>
          <w:p w:rsidR="00A55E57" w:rsidRPr="00891BE1" w:rsidRDefault="00A55E57" w:rsidP="00CB243E">
            <w:pPr>
              <w:jc w:val="both"/>
            </w:pPr>
            <w:r w:rsidRPr="00891BE1">
              <w:rPr>
                <w:i/>
              </w:rPr>
              <w:t xml:space="preserve">300-е номера вариантов </w:t>
            </w:r>
          </w:p>
        </w:tc>
        <w:tc>
          <w:tcPr>
            <w:tcW w:w="5072" w:type="dxa"/>
            <w:shd w:val="clear" w:color="auto" w:fill="auto"/>
          </w:tcPr>
          <w:p w:rsidR="00A55E57" w:rsidRPr="00891BE1" w:rsidRDefault="00A55E57" w:rsidP="00FC7E90">
            <w:pPr>
              <w:jc w:val="both"/>
            </w:pPr>
            <w:r w:rsidRPr="00891BE1">
              <w:t xml:space="preserve">Слепые, </w:t>
            </w:r>
            <w:r w:rsidR="00B234B3" w:rsidRPr="00891BE1">
              <w:t xml:space="preserve">слабовидящие, </w:t>
            </w:r>
            <w:proofErr w:type="spellStart"/>
            <w:r w:rsidRPr="00891BE1">
              <w:t>поздноослепшие</w:t>
            </w:r>
            <w:proofErr w:type="spellEnd"/>
            <w:r w:rsidR="00B234B3" w:rsidRPr="00891BE1">
              <w:t xml:space="preserve"> </w:t>
            </w:r>
            <w:r w:rsidR="00B234B3" w:rsidRPr="00891BE1">
              <w:rPr>
                <w:lang w:bidi="ru-RU"/>
              </w:rPr>
              <w:t>обучающиеся, владеющие шрифтом Брайля</w:t>
            </w:r>
            <w:r w:rsidR="00D03D0A" w:rsidRPr="00891BE1">
              <w:rPr>
                <w:lang w:bidi="ru-RU"/>
              </w:rPr>
              <w:t>.</w:t>
            </w:r>
          </w:p>
        </w:tc>
      </w:tr>
      <w:tr w:rsidR="00C63D60" w:rsidRPr="002F2947" w:rsidTr="00F046D2">
        <w:tc>
          <w:tcPr>
            <w:tcW w:w="1006" w:type="dxa"/>
            <w:shd w:val="clear" w:color="auto" w:fill="auto"/>
          </w:tcPr>
          <w:p w:rsidR="00A55E57" w:rsidRPr="00891BE1" w:rsidRDefault="00A55E57" w:rsidP="00CB243E">
            <w:pPr>
              <w:jc w:val="both"/>
            </w:pPr>
            <w:r w:rsidRPr="00891BE1">
              <w:t>«К»</w:t>
            </w:r>
          </w:p>
        </w:tc>
        <w:tc>
          <w:tcPr>
            <w:tcW w:w="2930" w:type="dxa"/>
            <w:shd w:val="clear" w:color="auto" w:fill="auto"/>
          </w:tcPr>
          <w:p w:rsidR="00A55E57" w:rsidRPr="00891BE1" w:rsidRDefault="00A55E57" w:rsidP="00CB243E">
            <w:pPr>
              <w:jc w:val="both"/>
            </w:pPr>
            <w:r w:rsidRPr="00891BE1">
              <w:t>ЭМ не содержат заданий</w:t>
            </w:r>
            <w:r w:rsidR="00197879" w:rsidRPr="00891BE1">
              <w:t xml:space="preserve"> с развернутым ответом</w:t>
            </w:r>
          </w:p>
        </w:tc>
        <w:tc>
          <w:tcPr>
            <w:tcW w:w="1306" w:type="dxa"/>
            <w:shd w:val="clear" w:color="auto" w:fill="auto"/>
          </w:tcPr>
          <w:p w:rsidR="00A55E57" w:rsidRPr="00891BE1" w:rsidRDefault="00A55E57" w:rsidP="00CB243E">
            <w:pPr>
              <w:jc w:val="both"/>
            </w:pPr>
            <w:r w:rsidRPr="00891BE1">
              <w:rPr>
                <w:i/>
              </w:rPr>
              <w:t xml:space="preserve">200-е номера вариантов </w:t>
            </w:r>
          </w:p>
        </w:tc>
        <w:tc>
          <w:tcPr>
            <w:tcW w:w="5072" w:type="dxa"/>
            <w:shd w:val="clear" w:color="auto" w:fill="auto"/>
          </w:tcPr>
          <w:p w:rsidR="00A55E57" w:rsidRPr="002F2947" w:rsidRDefault="00A55E57" w:rsidP="00805178">
            <w:pPr>
              <w:pStyle w:val="afa"/>
              <w:ind w:left="0"/>
              <w:jc w:val="both"/>
            </w:pPr>
            <w:r w:rsidRPr="00891BE1">
              <w:t xml:space="preserve">Участники экзамена с задержкой </w:t>
            </w:r>
            <w:r w:rsidR="00D9144C" w:rsidRPr="00891BE1">
              <w:t>психического развития</w:t>
            </w:r>
            <w:r w:rsidR="00D03D0A" w:rsidRPr="00891BE1">
              <w:t>.</w:t>
            </w:r>
          </w:p>
        </w:tc>
      </w:tr>
    </w:tbl>
    <w:p w:rsidR="00F43A3D" w:rsidRPr="00825C55" w:rsidRDefault="00F43A3D" w:rsidP="00B41F96">
      <w:pPr>
        <w:tabs>
          <w:tab w:val="left" w:pos="1200"/>
        </w:tabs>
        <w:overflowPunct w:val="0"/>
        <w:autoSpaceDE w:val="0"/>
        <w:autoSpaceDN w:val="0"/>
        <w:adjustRightInd w:val="0"/>
        <w:spacing w:before="120"/>
        <w:ind w:firstLine="709"/>
        <w:jc w:val="both"/>
        <w:textAlignment w:val="baseline"/>
        <w:rPr>
          <w:sz w:val="28"/>
          <w:szCs w:val="28"/>
        </w:rPr>
      </w:pPr>
      <w:r w:rsidRPr="00825C55">
        <w:rPr>
          <w:sz w:val="28"/>
          <w:szCs w:val="28"/>
        </w:rPr>
        <w:t>Письменный экзамен ГВЭ по математике проводится</w:t>
      </w:r>
      <w:r w:rsidR="00722B3F" w:rsidRPr="00825C55">
        <w:rPr>
          <w:sz w:val="28"/>
          <w:szCs w:val="28"/>
        </w:rPr>
        <w:t xml:space="preserve"> </w:t>
      </w:r>
      <w:r w:rsidRPr="00825C55">
        <w:rPr>
          <w:sz w:val="28"/>
          <w:szCs w:val="28"/>
        </w:rPr>
        <w:t xml:space="preserve">в нескольких форматах в целях учета возможностей разных категорий его участников: участников </w:t>
      </w:r>
      <w:r w:rsidR="00A211C8" w:rsidRPr="00825C55">
        <w:rPr>
          <w:sz w:val="28"/>
          <w:szCs w:val="28"/>
        </w:rPr>
        <w:t xml:space="preserve">ГВЭ </w:t>
      </w:r>
      <w:r w:rsidRPr="00825C55">
        <w:rPr>
          <w:sz w:val="28"/>
          <w:szCs w:val="28"/>
        </w:rPr>
        <w:t xml:space="preserve">без ОВЗ, участников </w:t>
      </w:r>
      <w:r w:rsidR="00A211C8" w:rsidRPr="00825C55">
        <w:rPr>
          <w:sz w:val="28"/>
          <w:szCs w:val="28"/>
        </w:rPr>
        <w:t xml:space="preserve">ГВЭ </w:t>
      </w:r>
      <w:r w:rsidRPr="00825C55">
        <w:rPr>
          <w:sz w:val="28"/>
          <w:szCs w:val="28"/>
        </w:rPr>
        <w:t>с ОВЗ, участников детей-инвалидов и инвалидов. Участники экзамена</w:t>
      </w:r>
      <w:r w:rsidR="0038433D" w:rsidRPr="00825C55">
        <w:rPr>
          <w:sz w:val="28"/>
          <w:szCs w:val="28"/>
        </w:rPr>
        <w:t xml:space="preserve"> с разной </w:t>
      </w:r>
      <w:r w:rsidR="00A211C8" w:rsidRPr="00825C55">
        <w:rPr>
          <w:sz w:val="28"/>
          <w:szCs w:val="28"/>
        </w:rPr>
        <w:t>литерой</w:t>
      </w:r>
      <w:r w:rsidR="0038433D" w:rsidRPr="00825C55">
        <w:rPr>
          <w:sz w:val="28"/>
          <w:szCs w:val="28"/>
        </w:rPr>
        <w:t xml:space="preserve"> ЭМ</w:t>
      </w:r>
      <w:r w:rsidRPr="00825C55">
        <w:rPr>
          <w:sz w:val="28"/>
          <w:szCs w:val="28"/>
        </w:rPr>
        <w:t xml:space="preserve"> могут быть распределены в одну аудиторию. В распределении обязательно указывается </w:t>
      </w:r>
      <w:r w:rsidR="00A211C8" w:rsidRPr="00825C55">
        <w:rPr>
          <w:sz w:val="28"/>
          <w:szCs w:val="28"/>
        </w:rPr>
        <w:t>литера и номер варианта</w:t>
      </w:r>
      <w:r w:rsidRPr="00825C55">
        <w:rPr>
          <w:sz w:val="28"/>
          <w:szCs w:val="28"/>
        </w:rPr>
        <w:t xml:space="preserve"> </w:t>
      </w:r>
      <w:r w:rsidR="0038433D" w:rsidRPr="00825C55">
        <w:rPr>
          <w:sz w:val="28"/>
          <w:szCs w:val="28"/>
        </w:rPr>
        <w:t>ЭМ</w:t>
      </w:r>
      <w:r w:rsidRPr="00825C55">
        <w:rPr>
          <w:sz w:val="28"/>
          <w:szCs w:val="28"/>
        </w:rPr>
        <w:t>.</w:t>
      </w:r>
    </w:p>
    <w:p w:rsidR="00F43A3D" w:rsidRDefault="00F43A3D" w:rsidP="00A9410D">
      <w:pPr>
        <w:overflowPunct w:val="0"/>
        <w:autoSpaceDE w:val="0"/>
        <w:autoSpaceDN w:val="0"/>
        <w:adjustRightInd w:val="0"/>
        <w:ind w:firstLine="709"/>
        <w:jc w:val="both"/>
        <w:textAlignment w:val="baseline"/>
        <w:rPr>
          <w:sz w:val="28"/>
          <w:szCs w:val="28"/>
        </w:rPr>
      </w:pPr>
      <w:r w:rsidRPr="00825C55">
        <w:rPr>
          <w:sz w:val="28"/>
          <w:szCs w:val="28"/>
        </w:rPr>
        <w:t>Необходимые справочные материалы, содержащие основные формулы курса математики образовательной программы основного общего образования, для выполнения экзаменационной работы выдаются вместе с текстом экзаменационной работы. При выполнении заданий разрешается пользоваться линейкой.</w:t>
      </w:r>
    </w:p>
    <w:p w:rsidR="00435DB4" w:rsidRPr="00891BE1" w:rsidRDefault="00435DB4" w:rsidP="00435DB4">
      <w:pPr>
        <w:overflowPunct w:val="0"/>
        <w:autoSpaceDE w:val="0"/>
        <w:autoSpaceDN w:val="0"/>
        <w:adjustRightInd w:val="0"/>
        <w:spacing w:before="120" w:after="120"/>
        <w:ind w:firstLine="709"/>
        <w:jc w:val="center"/>
        <w:textAlignment w:val="baseline"/>
        <w:rPr>
          <w:sz w:val="28"/>
          <w:szCs w:val="28"/>
        </w:rPr>
      </w:pPr>
      <w:r w:rsidRPr="00891BE1">
        <w:rPr>
          <w:b/>
          <w:bCs/>
          <w:sz w:val="28"/>
          <w:szCs w:val="28"/>
        </w:rPr>
        <w:t>ГВЭ по предметам по выбору</w:t>
      </w:r>
    </w:p>
    <w:p w:rsidR="007C11EC" w:rsidRPr="00891BE1" w:rsidRDefault="007C11EC" w:rsidP="00891BE1">
      <w:pPr>
        <w:overflowPunct w:val="0"/>
        <w:autoSpaceDE w:val="0"/>
        <w:autoSpaceDN w:val="0"/>
        <w:adjustRightInd w:val="0"/>
        <w:ind w:firstLine="709"/>
        <w:jc w:val="both"/>
        <w:textAlignment w:val="baseline"/>
        <w:rPr>
          <w:sz w:val="28"/>
          <w:szCs w:val="28"/>
        </w:rPr>
      </w:pPr>
      <w:r w:rsidRPr="00891BE1">
        <w:rPr>
          <w:sz w:val="28"/>
          <w:szCs w:val="28"/>
        </w:rPr>
        <w:t>Задания ГВЭ по предметам по выбору в письменной форме одинаковы для всех категорий участников (обучающихся с ОВЗ или обучающихся без ОВЗ).</w:t>
      </w:r>
    </w:p>
    <w:p w:rsidR="007C11EC" w:rsidRPr="00891BE1" w:rsidRDefault="007C11EC" w:rsidP="00891BE1">
      <w:pPr>
        <w:overflowPunct w:val="0"/>
        <w:autoSpaceDE w:val="0"/>
        <w:autoSpaceDN w:val="0"/>
        <w:adjustRightInd w:val="0"/>
        <w:spacing w:before="120" w:after="120"/>
        <w:ind w:firstLine="709"/>
        <w:jc w:val="center"/>
        <w:textAlignment w:val="baseline"/>
        <w:rPr>
          <w:b/>
          <w:sz w:val="28"/>
          <w:szCs w:val="28"/>
        </w:rPr>
      </w:pPr>
      <w:r w:rsidRPr="00891BE1">
        <w:rPr>
          <w:b/>
          <w:sz w:val="28"/>
          <w:szCs w:val="28"/>
        </w:rPr>
        <w:t>Физика</w:t>
      </w:r>
    </w:p>
    <w:p w:rsidR="005E0ECE" w:rsidRPr="00891BE1" w:rsidRDefault="005E0ECE" w:rsidP="00891BE1">
      <w:pPr>
        <w:overflowPunct w:val="0"/>
        <w:autoSpaceDE w:val="0"/>
        <w:autoSpaceDN w:val="0"/>
        <w:adjustRightInd w:val="0"/>
        <w:ind w:firstLine="709"/>
        <w:jc w:val="both"/>
        <w:textAlignment w:val="baseline"/>
        <w:rPr>
          <w:sz w:val="28"/>
          <w:szCs w:val="28"/>
        </w:rPr>
      </w:pPr>
      <w:r w:rsidRPr="00891BE1">
        <w:rPr>
          <w:sz w:val="28"/>
          <w:szCs w:val="28"/>
        </w:rPr>
        <w:t>Вариант экзаменационной работы содержит 18 заданий, различающихся</w:t>
      </w:r>
    </w:p>
    <w:p w:rsidR="005E0ECE" w:rsidRPr="00891BE1" w:rsidRDefault="005E0ECE" w:rsidP="00891BE1">
      <w:pPr>
        <w:overflowPunct w:val="0"/>
        <w:autoSpaceDE w:val="0"/>
        <w:autoSpaceDN w:val="0"/>
        <w:adjustRightInd w:val="0"/>
        <w:ind w:firstLine="709"/>
        <w:jc w:val="both"/>
        <w:textAlignment w:val="baseline"/>
        <w:rPr>
          <w:sz w:val="28"/>
          <w:szCs w:val="28"/>
        </w:rPr>
      </w:pPr>
      <w:r w:rsidRPr="00891BE1">
        <w:rPr>
          <w:sz w:val="28"/>
          <w:szCs w:val="28"/>
        </w:rPr>
        <w:t>формой и уровнем сложности. Работа содержит 15 заданий с кратким ответом и 3 задания с развёрнутым ответом.</w:t>
      </w:r>
    </w:p>
    <w:p w:rsidR="009725AB" w:rsidRPr="00891BE1" w:rsidRDefault="000279BA" w:rsidP="00891BE1">
      <w:pPr>
        <w:overflowPunct w:val="0"/>
        <w:autoSpaceDE w:val="0"/>
        <w:autoSpaceDN w:val="0"/>
        <w:adjustRightInd w:val="0"/>
        <w:ind w:firstLine="709"/>
        <w:jc w:val="both"/>
        <w:textAlignment w:val="baseline"/>
        <w:rPr>
          <w:sz w:val="28"/>
          <w:szCs w:val="28"/>
        </w:rPr>
      </w:pPr>
      <w:r w:rsidRPr="00891BE1">
        <w:rPr>
          <w:sz w:val="28"/>
          <w:szCs w:val="28"/>
        </w:rPr>
        <w:t>Максимальный первичный балл за выполнение всей работы</w:t>
      </w:r>
      <w:r w:rsidR="009725AB" w:rsidRPr="00891BE1">
        <w:rPr>
          <w:sz w:val="28"/>
          <w:szCs w:val="28"/>
        </w:rPr>
        <w:t xml:space="preserve"> – 28 баллов.</w:t>
      </w:r>
    </w:p>
    <w:p w:rsidR="00A329ED" w:rsidRPr="00891BE1" w:rsidRDefault="009854A0" w:rsidP="00891BE1">
      <w:pPr>
        <w:overflowPunct w:val="0"/>
        <w:autoSpaceDE w:val="0"/>
        <w:autoSpaceDN w:val="0"/>
        <w:adjustRightInd w:val="0"/>
        <w:ind w:firstLine="709"/>
        <w:jc w:val="both"/>
        <w:textAlignment w:val="baseline"/>
        <w:rPr>
          <w:sz w:val="28"/>
          <w:szCs w:val="28"/>
        </w:rPr>
      </w:pPr>
      <w:r w:rsidRPr="00891BE1">
        <w:rPr>
          <w:sz w:val="28"/>
          <w:szCs w:val="28"/>
        </w:rPr>
        <w:t>При проведении ГВЭ в письменной форме по физике у каждого экзаменуемого должны быть непрограммируемый калькулятор и линейка.</w:t>
      </w:r>
    </w:p>
    <w:p w:rsidR="00E102BA" w:rsidRDefault="00E102BA" w:rsidP="00891BE1">
      <w:pPr>
        <w:overflowPunct w:val="0"/>
        <w:autoSpaceDE w:val="0"/>
        <w:autoSpaceDN w:val="0"/>
        <w:adjustRightInd w:val="0"/>
        <w:spacing w:before="120" w:after="120"/>
        <w:ind w:firstLine="709"/>
        <w:jc w:val="center"/>
        <w:textAlignment w:val="baseline"/>
        <w:rPr>
          <w:b/>
          <w:sz w:val="28"/>
          <w:szCs w:val="28"/>
        </w:rPr>
      </w:pPr>
      <w:r w:rsidRPr="00891BE1">
        <w:rPr>
          <w:b/>
          <w:sz w:val="28"/>
          <w:szCs w:val="28"/>
        </w:rPr>
        <w:t>Химия</w:t>
      </w:r>
    </w:p>
    <w:p w:rsidR="005E55C3" w:rsidRPr="003A3CE7" w:rsidRDefault="005E55C3" w:rsidP="00891BE1">
      <w:pPr>
        <w:ind w:firstLine="709"/>
        <w:jc w:val="both"/>
        <w:rPr>
          <w:iCs/>
          <w:sz w:val="28"/>
          <w:szCs w:val="28"/>
        </w:rPr>
      </w:pPr>
      <w:r w:rsidRPr="009B7FDA">
        <w:rPr>
          <w:sz w:val="28"/>
          <w:szCs w:val="28"/>
        </w:rPr>
        <w:t>Каждый вариант экзаменационной работы состоит из 2 частей. Часть 1 содержит 1</w:t>
      </w:r>
      <w:r w:rsidR="00702EC4">
        <w:rPr>
          <w:sz w:val="28"/>
          <w:szCs w:val="28"/>
        </w:rPr>
        <w:t>0</w:t>
      </w:r>
      <w:r w:rsidRPr="009B7FDA">
        <w:rPr>
          <w:sz w:val="28"/>
          <w:szCs w:val="28"/>
        </w:rPr>
        <w:t xml:space="preserve"> заданий</w:t>
      </w:r>
      <w:r w:rsidR="00702EC4">
        <w:rPr>
          <w:sz w:val="28"/>
          <w:szCs w:val="28"/>
        </w:rPr>
        <w:t xml:space="preserve"> с кратким ответом</w:t>
      </w:r>
      <w:r w:rsidRPr="009B7FDA">
        <w:rPr>
          <w:bCs/>
          <w:sz w:val="28"/>
          <w:szCs w:val="28"/>
        </w:rPr>
        <w:t>.</w:t>
      </w:r>
      <w:r w:rsidRPr="009B7FDA">
        <w:rPr>
          <w:sz w:val="28"/>
          <w:szCs w:val="28"/>
        </w:rPr>
        <w:t xml:space="preserve"> Часть 2 содержит </w:t>
      </w:r>
      <w:r w:rsidR="00702EC4">
        <w:rPr>
          <w:sz w:val="28"/>
          <w:szCs w:val="28"/>
        </w:rPr>
        <w:t xml:space="preserve">3 задания: </w:t>
      </w:r>
      <w:r w:rsidR="00702EC4" w:rsidRPr="00702EC4">
        <w:rPr>
          <w:sz w:val="28"/>
          <w:szCs w:val="28"/>
        </w:rPr>
        <w:t>2 задани</w:t>
      </w:r>
      <w:r w:rsidR="00702EC4">
        <w:rPr>
          <w:sz w:val="28"/>
          <w:szCs w:val="28"/>
        </w:rPr>
        <w:t xml:space="preserve">я с кратким ответом и 1 задание </w:t>
      </w:r>
      <w:r w:rsidR="00702EC4" w:rsidRPr="00702EC4">
        <w:rPr>
          <w:sz w:val="28"/>
          <w:szCs w:val="28"/>
        </w:rPr>
        <w:t>с разв</w:t>
      </w:r>
      <w:r w:rsidR="00702EC4">
        <w:rPr>
          <w:sz w:val="28"/>
          <w:szCs w:val="28"/>
        </w:rPr>
        <w:t>е</w:t>
      </w:r>
      <w:r w:rsidR="00702EC4" w:rsidRPr="00702EC4">
        <w:rPr>
          <w:sz w:val="28"/>
          <w:szCs w:val="28"/>
        </w:rPr>
        <w:t>рнутым ответом</w:t>
      </w:r>
      <w:r w:rsidRPr="009B7FDA">
        <w:rPr>
          <w:iCs/>
          <w:sz w:val="28"/>
          <w:szCs w:val="28"/>
        </w:rPr>
        <w:t>.</w:t>
      </w:r>
      <w:r w:rsidR="003A3CE7">
        <w:rPr>
          <w:iCs/>
          <w:sz w:val="28"/>
          <w:szCs w:val="28"/>
        </w:rPr>
        <w:t xml:space="preserve"> </w:t>
      </w:r>
      <w:r w:rsidR="003A3CE7" w:rsidRPr="003A3CE7">
        <w:rPr>
          <w:iCs/>
          <w:sz w:val="28"/>
          <w:szCs w:val="28"/>
        </w:rPr>
        <w:t>Задания расположены по принципу по</w:t>
      </w:r>
      <w:r w:rsidR="003A3CE7">
        <w:rPr>
          <w:iCs/>
          <w:sz w:val="28"/>
          <w:szCs w:val="28"/>
        </w:rPr>
        <w:t xml:space="preserve">степенного нарастания уровня их </w:t>
      </w:r>
      <w:r w:rsidR="003A3CE7" w:rsidRPr="003A3CE7">
        <w:rPr>
          <w:iCs/>
          <w:sz w:val="28"/>
          <w:szCs w:val="28"/>
        </w:rPr>
        <w:t>сложности.</w:t>
      </w:r>
    </w:p>
    <w:p w:rsidR="002B24EA" w:rsidRDefault="002B24EA" w:rsidP="00891BE1">
      <w:pPr>
        <w:overflowPunct w:val="0"/>
        <w:autoSpaceDE w:val="0"/>
        <w:autoSpaceDN w:val="0"/>
        <w:adjustRightInd w:val="0"/>
        <w:ind w:firstLine="709"/>
        <w:jc w:val="both"/>
        <w:textAlignment w:val="baseline"/>
        <w:rPr>
          <w:sz w:val="28"/>
          <w:szCs w:val="28"/>
        </w:rPr>
      </w:pPr>
      <w:r w:rsidRPr="009B7FDA">
        <w:rPr>
          <w:sz w:val="28"/>
          <w:szCs w:val="28"/>
        </w:rPr>
        <w:t xml:space="preserve">Максимальный </w:t>
      </w:r>
      <w:r w:rsidR="000279BA">
        <w:rPr>
          <w:sz w:val="28"/>
          <w:szCs w:val="28"/>
        </w:rPr>
        <w:t xml:space="preserve">первичный </w:t>
      </w:r>
      <w:r w:rsidRPr="009B7FDA">
        <w:rPr>
          <w:sz w:val="28"/>
          <w:szCs w:val="28"/>
        </w:rPr>
        <w:t>балл за выполнение все</w:t>
      </w:r>
      <w:r w:rsidR="000279BA">
        <w:rPr>
          <w:sz w:val="28"/>
          <w:szCs w:val="28"/>
        </w:rPr>
        <w:t>й</w:t>
      </w:r>
      <w:r w:rsidRPr="009B7FDA">
        <w:rPr>
          <w:sz w:val="28"/>
          <w:szCs w:val="28"/>
        </w:rPr>
        <w:t xml:space="preserve"> работы – </w:t>
      </w:r>
      <w:r>
        <w:rPr>
          <w:sz w:val="28"/>
          <w:szCs w:val="28"/>
        </w:rPr>
        <w:t>17</w:t>
      </w:r>
      <w:r w:rsidRPr="009B7FDA">
        <w:rPr>
          <w:sz w:val="28"/>
          <w:szCs w:val="28"/>
        </w:rPr>
        <w:t xml:space="preserve"> баллов</w:t>
      </w:r>
      <w:r>
        <w:rPr>
          <w:sz w:val="28"/>
          <w:szCs w:val="28"/>
        </w:rPr>
        <w:t>.</w:t>
      </w:r>
    </w:p>
    <w:p w:rsidR="0027504C" w:rsidRPr="00273D9F" w:rsidRDefault="0027504C" w:rsidP="00891BE1">
      <w:pPr>
        <w:ind w:firstLine="709"/>
        <w:jc w:val="both"/>
        <w:rPr>
          <w:sz w:val="28"/>
          <w:szCs w:val="28"/>
        </w:rPr>
      </w:pPr>
      <w:r w:rsidRPr="009B7FDA">
        <w:rPr>
          <w:sz w:val="28"/>
          <w:szCs w:val="28"/>
        </w:rPr>
        <w:t xml:space="preserve">В аудитории во время экзамена у каждого </w:t>
      </w:r>
      <w:r>
        <w:rPr>
          <w:sz w:val="28"/>
          <w:szCs w:val="28"/>
        </w:rPr>
        <w:t>участника</w:t>
      </w:r>
      <w:r w:rsidRPr="009B7FDA">
        <w:rPr>
          <w:sz w:val="28"/>
          <w:szCs w:val="28"/>
        </w:rPr>
        <w:t xml:space="preserve"> должны быть следующие материалы и оборудование:</w:t>
      </w:r>
    </w:p>
    <w:p w:rsidR="0027504C" w:rsidRPr="009B7FDA" w:rsidRDefault="0027504C" w:rsidP="00891BE1">
      <w:pPr>
        <w:ind w:firstLine="709"/>
        <w:jc w:val="both"/>
        <w:rPr>
          <w:sz w:val="28"/>
          <w:szCs w:val="28"/>
        </w:rPr>
      </w:pPr>
      <w:r w:rsidRPr="009B7FDA">
        <w:rPr>
          <w:sz w:val="28"/>
          <w:szCs w:val="28"/>
        </w:rPr>
        <w:lastRenderedPageBreak/>
        <w:t>– Периодическая система химических элементов Д.И. Менделеева;</w:t>
      </w:r>
    </w:p>
    <w:p w:rsidR="0027504C" w:rsidRPr="009B7FDA" w:rsidRDefault="0027504C" w:rsidP="00891BE1">
      <w:pPr>
        <w:ind w:firstLine="709"/>
        <w:jc w:val="both"/>
        <w:rPr>
          <w:sz w:val="28"/>
          <w:szCs w:val="28"/>
        </w:rPr>
      </w:pPr>
      <w:r w:rsidRPr="009B7FDA">
        <w:rPr>
          <w:sz w:val="28"/>
          <w:szCs w:val="28"/>
        </w:rPr>
        <w:t>– таблица растворимости солей, кислот и оснований в воде;</w:t>
      </w:r>
    </w:p>
    <w:p w:rsidR="0027504C" w:rsidRPr="009B7FDA" w:rsidRDefault="0027504C" w:rsidP="00891BE1">
      <w:pPr>
        <w:ind w:firstLine="709"/>
        <w:jc w:val="both"/>
        <w:rPr>
          <w:sz w:val="28"/>
          <w:szCs w:val="28"/>
        </w:rPr>
      </w:pPr>
      <w:r w:rsidRPr="009B7FDA">
        <w:rPr>
          <w:sz w:val="28"/>
          <w:szCs w:val="28"/>
        </w:rPr>
        <w:t>– электрохимический ряд напряжений металлов;</w:t>
      </w:r>
    </w:p>
    <w:p w:rsidR="00E102BA" w:rsidRPr="00E102BA" w:rsidRDefault="0027504C" w:rsidP="00891BE1">
      <w:pPr>
        <w:overflowPunct w:val="0"/>
        <w:autoSpaceDE w:val="0"/>
        <w:autoSpaceDN w:val="0"/>
        <w:adjustRightInd w:val="0"/>
        <w:ind w:firstLine="709"/>
        <w:jc w:val="both"/>
        <w:textAlignment w:val="baseline"/>
        <w:rPr>
          <w:sz w:val="28"/>
          <w:szCs w:val="28"/>
        </w:rPr>
      </w:pPr>
      <w:r w:rsidRPr="009B7FDA">
        <w:rPr>
          <w:sz w:val="28"/>
          <w:szCs w:val="28"/>
        </w:rPr>
        <w:t>– непрограммируемый калькулятор.</w:t>
      </w:r>
    </w:p>
    <w:p w:rsidR="00CA62B5" w:rsidRPr="00891BE1" w:rsidRDefault="00CA62B5" w:rsidP="00CA62B5">
      <w:pPr>
        <w:overflowPunct w:val="0"/>
        <w:autoSpaceDE w:val="0"/>
        <w:autoSpaceDN w:val="0"/>
        <w:adjustRightInd w:val="0"/>
        <w:spacing w:before="120" w:after="120"/>
        <w:ind w:firstLine="709"/>
        <w:jc w:val="center"/>
        <w:textAlignment w:val="baseline"/>
        <w:rPr>
          <w:b/>
          <w:sz w:val="28"/>
          <w:szCs w:val="28"/>
        </w:rPr>
      </w:pPr>
      <w:r w:rsidRPr="00891BE1">
        <w:rPr>
          <w:b/>
          <w:sz w:val="28"/>
          <w:szCs w:val="28"/>
        </w:rPr>
        <w:t>Информатика и ИКТ</w:t>
      </w:r>
    </w:p>
    <w:p w:rsidR="00137B1E" w:rsidRPr="00891BE1" w:rsidRDefault="00137B1E" w:rsidP="00137B1E">
      <w:pPr>
        <w:overflowPunct w:val="0"/>
        <w:autoSpaceDE w:val="0"/>
        <w:autoSpaceDN w:val="0"/>
        <w:adjustRightInd w:val="0"/>
        <w:ind w:firstLine="567"/>
        <w:jc w:val="both"/>
        <w:textAlignment w:val="baseline"/>
        <w:rPr>
          <w:sz w:val="28"/>
          <w:szCs w:val="28"/>
        </w:rPr>
      </w:pPr>
      <w:r w:rsidRPr="00891BE1">
        <w:rPr>
          <w:sz w:val="28"/>
          <w:szCs w:val="28"/>
        </w:rPr>
        <w:t>Вариант экзаменационной работы включает в себя 13 заданий и состоит из трех частей. Часть 1 содержит 6 заданий с выбором одного верного ответа из четырех предложенных. Часть 2 состоит из 6 заданий с кратким ответом в виде цифры, последовательности цифр или букв. Часть 3 содержит 1 задание, которое выполняется на компьютере в среде электронных таблиц.</w:t>
      </w:r>
      <w:r w:rsidR="00AF5AD4" w:rsidRPr="00891BE1">
        <w:rPr>
          <w:sz w:val="28"/>
          <w:szCs w:val="28"/>
        </w:rPr>
        <w:t xml:space="preserve"> </w:t>
      </w:r>
    </w:p>
    <w:p w:rsidR="00137B1E" w:rsidRPr="00891BE1" w:rsidRDefault="000279BA" w:rsidP="00137B1E">
      <w:pPr>
        <w:overflowPunct w:val="0"/>
        <w:autoSpaceDE w:val="0"/>
        <w:autoSpaceDN w:val="0"/>
        <w:adjustRightInd w:val="0"/>
        <w:ind w:firstLine="567"/>
        <w:jc w:val="both"/>
        <w:textAlignment w:val="baseline"/>
        <w:rPr>
          <w:sz w:val="28"/>
          <w:szCs w:val="28"/>
        </w:rPr>
      </w:pPr>
      <w:r w:rsidRPr="00891BE1">
        <w:rPr>
          <w:sz w:val="28"/>
          <w:szCs w:val="28"/>
        </w:rPr>
        <w:t>Максимальный первичный балл за выполнение всей работы</w:t>
      </w:r>
      <w:r w:rsidR="00137B1E" w:rsidRPr="00891BE1">
        <w:rPr>
          <w:sz w:val="28"/>
          <w:szCs w:val="28"/>
        </w:rPr>
        <w:t xml:space="preserve"> – 14</w:t>
      </w:r>
      <w:r w:rsidRPr="00891BE1">
        <w:rPr>
          <w:sz w:val="28"/>
          <w:szCs w:val="28"/>
        </w:rPr>
        <w:t xml:space="preserve"> баллов</w:t>
      </w:r>
      <w:r w:rsidR="00137B1E" w:rsidRPr="00891BE1">
        <w:rPr>
          <w:sz w:val="28"/>
          <w:szCs w:val="28"/>
        </w:rPr>
        <w:t xml:space="preserve">. </w:t>
      </w:r>
    </w:p>
    <w:p w:rsidR="00137B1E" w:rsidRPr="003E7639" w:rsidRDefault="00137B1E" w:rsidP="00137B1E">
      <w:pPr>
        <w:ind w:firstLine="567"/>
        <w:jc w:val="both"/>
        <w:textAlignment w:val="baseline"/>
        <w:rPr>
          <w:sz w:val="28"/>
          <w:szCs w:val="28"/>
        </w:rPr>
      </w:pPr>
      <w:r w:rsidRPr="00891BE1">
        <w:rPr>
          <w:sz w:val="28"/>
          <w:szCs w:val="28"/>
        </w:rPr>
        <w:t xml:space="preserve">Задание части 3 выполняется </w:t>
      </w:r>
      <w:proofErr w:type="gramStart"/>
      <w:r w:rsidRPr="00891BE1">
        <w:rPr>
          <w:sz w:val="28"/>
          <w:szCs w:val="28"/>
        </w:rPr>
        <w:t>обучающимися</w:t>
      </w:r>
      <w:proofErr w:type="gramEnd"/>
      <w:r w:rsidRPr="00891BE1">
        <w:rPr>
          <w:sz w:val="28"/>
          <w:szCs w:val="28"/>
        </w:rPr>
        <w:t xml:space="preserve"> на компьютере (задания частей 1 и 2 выполняются обучающимися без использования компьютеров и других</w:t>
      </w:r>
      <w:r w:rsidRPr="003E7639">
        <w:rPr>
          <w:sz w:val="28"/>
          <w:szCs w:val="28"/>
        </w:rPr>
        <w:t xml:space="preserve"> технических средств). На компьютере должна быть установлена знакомая обучающимся программа для работы с электронными таблицами. Рекомендуется проводить экзамен в двух аудиториях (проведение экзамена в одной аудитории допускается). В первой аудитории обучающиеся выполняют задания частей 1 и 2 на специальных бланках, после этого сдают бланки работ и переходят в другую аудиторию (компьютерный класс) для выполнения задания части 3.</w:t>
      </w:r>
    </w:p>
    <w:p w:rsidR="00AF5AD4" w:rsidRPr="003E7639" w:rsidRDefault="00137B1E" w:rsidP="00AF5AD4">
      <w:pPr>
        <w:ind w:firstLine="567"/>
        <w:jc w:val="both"/>
        <w:textAlignment w:val="baseline"/>
        <w:rPr>
          <w:sz w:val="28"/>
          <w:szCs w:val="28"/>
        </w:rPr>
      </w:pPr>
      <w:r w:rsidRPr="003E7639">
        <w:rPr>
          <w:sz w:val="28"/>
          <w:szCs w:val="28"/>
        </w:rPr>
        <w:t xml:space="preserve">Решением задания части 3 является отдельный файл, подготовленный в электронной таблице на основе файла исходных данных, выдаваемого вместе с заданием. </w:t>
      </w:r>
      <w:r w:rsidR="003B740A" w:rsidRPr="003F4394">
        <w:rPr>
          <w:sz w:val="28"/>
          <w:szCs w:val="28"/>
        </w:rPr>
        <w:t>Участники экзамена</w:t>
      </w:r>
      <w:r w:rsidRPr="003F4394">
        <w:rPr>
          <w:sz w:val="28"/>
          <w:szCs w:val="28"/>
        </w:rPr>
        <w:t xml:space="preserve"> сохраняют данный файл в </w:t>
      </w:r>
      <w:r w:rsidR="003B740A" w:rsidRPr="003F4394">
        <w:rPr>
          <w:sz w:val="28"/>
          <w:szCs w:val="28"/>
        </w:rPr>
        <w:t xml:space="preserve">папку, указанную организаторами </w:t>
      </w:r>
      <w:r w:rsidR="00E974C9" w:rsidRPr="003F4394">
        <w:rPr>
          <w:sz w:val="28"/>
          <w:szCs w:val="28"/>
        </w:rPr>
        <w:t>в аудитории</w:t>
      </w:r>
      <w:r w:rsidR="003B740A" w:rsidRPr="003F4394">
        <w:rPr>
          <w:sz w:val="28"/>
          <w:szCs w:val="28"/>
        </w:rPr>
        <w:t>,</w:t>
      </w:r>
      <w:r w:rsidRPr="003F4394">
        <w:rPr>
          <w:sz w:val="28"/>
          <w:szCs w:val="28"/>
        </w:rPr>
        <w:t xml:space="preserve"> под </w:t>
      </w:r>
      <w:r w:rsidR="003B740A" w:rsidRPr="003F4394">
        <w:rPr>
          <w:sz w:val="28"/>
          <w:szCs w:val="28"/>
        </w:rPr>
        <w:t>названием кода работы с бланка регистрации</w:t>
      </w:r>
      <w:r w:rsidRPr="003F4394">
        <w:rPr>
          <w:sz w:val="28"/>
          <w:szCs w:val="28"/>
        </w:rPr>
        <w:t>.</w:t>
      </w:r>
    </w:p>
    <w:p w:rsidR="00CA62B5" w:rsidRPr="003E7639" w:rsidRDefault="00137B1E" w:rsidP="00AF5AD4">
      <w:pPr>
        <w:ind w:firstLine="567"/>
        <w:jc w:val="both"/>
        <w:textAlignment w:val="baseline"/>
        <w:rPr>
          <w:sz w:val="28"/>
          <w:szCs w:val="28"/>
        </w:rPr>
      </w:pPr>
      <w:r w:rsidRPr="003E7639">
        <w:rPr>
          <w:sz w:val="28"/>
          <w:szCs w:val="28"/>
        </w:rPr>
        <w:t xml:space="preserve">При проведении экзамена по информатике и ИКТ </w:t>
      </w:r>
      <w:r w:rsidR="00F8572F" w:rsidRPr="003E7639">
        <w:rPr>
          <w:sz w:val="28"/>
          <w:szCs w:val="28"/>
        </w:rPr>
        <w:t>участники экзамена</w:t>
      </w:r>
      <w:r w:rsidRPr="003E7639">
        <w:rPr>
          <w:sz w:val="28"/>
          <w:szCs w:val="28"/>
        </w:rPr>
        <w:t xml:space="preserve"> пользу</w:t>
      </w:r>
      <w:r w:rsidR="00F8572F" w:rsidRPr="003E7639">
        <w:rPr>
          <w:sz w:val="28"/>
          <w:szCs w:val="28"/>
        </w:rPr>
        <w:t>ю</w:t>
      </w:r>
      <w:r w:rsidRPr="003E7639">
        <w:rPr>
          <w:sz w:val="28"/>
          <w:szCs w:val="28"/>
        </w:rPr>
        <w:t>тся компьютерной техникой, не имеющей доступ к сети «Интернет»</w:t>
      </w:r>
      <w:r w:rsidR="00F8572F" w:rsidRPr="003E7639">
        <w:rPr>
          <w:sz w:val="28"/>
          <w:szCs w:val="28"/>
        </w:rPr>
        <w:t>.</w:t>
      </w:r>
    </w:p>
    <w:p w:rsidR="00F55AC7" w:rsidRPr="003F4394" w:rsidRDefault="00F55AC7" w:rsidP="00F55AC7">
      <w:pPr>
        <w:overflowPunct w:val="0"/>
        <w:autoSpaceDE w:val="0"/>
        <w:autoSpaceDN w:val="0"/>
        <w:adjustRightInd w:val="0"/>
        <w:spacing w:before="120" w:after="120"/>
        <w:ind w:firstLine="709"/>
        <w:jc w:val="center"/>
        <w:textAlignment w:val="baseline"/>
        <w:rPr>
          <w:b/>
          <w:sz w:val="28"/>
          <w:szCs w:val="28"/>
        </w:rPr>
      </w:pPr>
      <w:r w:rsidRPr="003F4394">
        <w:rPr>
          <w:b/>
          <w:sz w:val="28"/>
          <w:szCs w:val="28"/>
        </w:rPr>
        <w:t>Биология</w:t>
      </w:r>
    </w:p>
    <w:p w:rsidR="00F55AC7" w:rsidRPr="003F4394" w:rsidRDefault="000908FD" w:rsidP="000279BA">
      <w:pPr>
        <w:overflowPunct w:val="0"/>
        <w:autoSpaceDE w:val="0"/>
        <w:autoSpaceDN w:val="0"/>
        <w:adjustRightInd w:val="0"/>
        <w:ind w:firstLine="709"/>
        <w:jc w:val="both"/>
        <w:textAlignment w:val="baseline"/>
        <w:rPr>
          <w:sz w:val="28"/>
          <w:szCs w:val="28"/>
        </w:rPr>
      </w:pPr>
      <w:r w:rsidRPr="003F4394">
        <w:rPr>
          <w:sz w:val="28"/>
          <w:szCs w:val="28"/>
        </w:rPr>
        <w:t>Каждый вариант экзаменационной работы состоит из двух частей и включает в себя 26 заданий. Часть 1 содержит 24 задания с кратким ответом. Часть 2 содержит 2 задания с развернутым ответом.</w:t>
      </w:r>
    </w:p>
    <w:p w:rsidR="000279BA" w:rsidRPr="003F4394" w:rsidRDefault="000279BA" w:rsidP="000279BA">
      <w:pPr>
        <w:overflowPunct w:val="0"/>
        <w:autoSpaceDE w:val="0"/>
        <w:autoSpaceDN w:val="0"/>
        <w:adjustRightInd w:val="0"/>
        <w:ind w:firstLine="709"/>
        <w:jc w:val="both"/>
        <w:textAlignment w:val="baseline"/>
        <w:rPr>
          <w:sz w:val="28"/>
          <w:szCs w:val="28"/>
        </w:rPr>
      </w:pPr>
      <w:r w:rsidRPr="003F4394">
        <w:rPr>
          <w:sz w:val="28"/>
          <w:szCs w:val="28"/>
        </w:rPr>
        <w:t>Максимальный первичный балл за выполнение всей работы – 37 баллов.</w:t>
      </w:r>
    </w:p>
    <w:p w:rsidR="0045323A" w:rsidRPr="003F4394" w:rsidRDefault="007E0AD7" w:rsidP="007E0AD7">
      <w:pPr>
        <w:overflowPunct w:val="0"/>
        <w:autoSpaceDE w:val="0"/>
        <w:autoSpaceDN w:val="0"/>
        <w:adjustRightInd w:val="0"/>
        <w:ind w:firstLine="709"/>
        <w:jc w:val="both"/>
        <w:textAlignment w:val="baseline"/>
        <w:rPr>
          <w:sz w:val="28"/>
          <w:szCs w:val="28"/>
        </w:rPr>
      </w:pPr>
      <w:r w:rsidRPr="003F4394">
        <w:rPr>
          <w:sz w:val="28"/>
          <w:szCs w:val="28"/>
        </w:rPr>
        <w:t>При проведении ГВЭ</w:t>
      </w:r>
      <w:r w:rsidR="00040682">
        <w:rPr>
          <w:sz w:val="28"/>
          <w:szCs w:val="28"/>
        </w:rPr>
        <w:t xml:space="preserve"> </w:t>
      </w:r>
      <w:r w:rsidRPr="003F4394">
        <w:rPr>
          <w:sz w:val="28"/>
          <w:szCs w:val="28"/>
        </w:rPr>
        <w:t>в письменной форме по биологии участнику экзамена разрешается пользоваться линейкой.</w:t>
      </w:r>
    </w:p>
    <w:p w:rsidR="000C76E9" w:rsidRPr="003F4394" w:rsidRDefault="000C76E9" w:rsidP="000C76E9">
      <w:pPr>
        <w:overflowPunct w:val="0"/>
        <w:autoSpaceDE w:val="0"/>
        <w:autoSpaceDN w:val="0"/>
        <w:adjustRightInd w:val="0"/>
        <w:spacing w:before="120" w:after="120"/>
        <w:ind w:firstLine="709"/>
        <w:jc w:val="center"/>
        <w:textAlignment w:val="baseline"/>
        <w:rPr>
          <w:b/>
          <w:sz w:val="28"/>
          <w:szCs w:val="28"/>
        </w:rPr>
      </w:pPr>
      <w:r w:rsidRPr="003F4394">
        <w:rPr>
          <w:b/>
          <w:sz w:val="28"/>
          <w:szCs w:val="28"/>
        </w:rPr>
        <w:t>История</w:t>
      </w:r>
    </w:p>
    <w:p w:rsidR="007C11EC" w:rsidRPr="003F4394" w:rsidRDefault="00112CF0" w:rsidP="007A29D4">
      <w:pPr>
        <w:overflowPunct w:val="0"/>
        <w:autoSpaceDE w:val="0"/>
        <w:autoSpaceDN w:val="0"/>
        <w:adjustRightInd w:val="0"/>
        <w:ind w:firstLine="709"/>
        <w:jc w:val="both"/>
        <w:textAlignment w:val="baseline"/>
        <w:rPr>
          <w:sz w:val="28"/>
          <w:szCs w:val="28"/>
        </w:rPr>
      </w:pPr>
      <w:r w:rsidRPr="003F4394">
        <w:rPr>
          <w:sz w:val="28"/>
          <w:szCs w:val="28"/>
        </w:rPr>
        <w:t>Каждый вариант экзаменационной работы состоит из двух частей и включает в себя 18 заданий.</w:t>
      </w:r>
      <w:r w:rsidR="007A29D4" w:rsidRPr="003F4394">
        <w:rPr>
          <w:sz w:val="28"/>
          <w:szCs w:val="28"/>
        </w:rPr>
        <w:t xml:space="preserve"> Часть 1 содержит 16 заданий с кратким ответом в виде цифры или последовательности цифр, слова, словосочетания. Часть 2 содержит 2 задания с развернутым ответом.</w:t>
      </w:r>
    </w:p>
    <w:p w:rsidR="00213528" w:rsidRPr="003F4394" w:rsidRDefault="00213528" w:rsidP="00213528">
      <w:pPr>
        <w:overflowPunct w:val="0"/>
        <w:autoSpaceDE w:val="0"/>
        <w:autoSpaceDN w:val="0"/>
        <w:adjustRightInd w:val="0"/>
        <w:ind w:firstLine="709"/>
        <w:jc w:val="both"/>
        <w:textAlignment w:val="baseline"/>
        <w:rPr>
          <w:sz w:val="28"/>
          <w:szCs w:val="28"/>
        </w:rPr>
      </w:pPr>
      <w:r w:rsidRPr="003F4394">
        <w:rPr>
          <w:sz w:val="28"/>
          <w:szCs w:val="28"/>
        </w:rPr>
        <w:t>Максимальный первичный балл за выполнение всей работы – 24 балла.</w:t>
      </w:r>
    </w:p>
    <w:p w:rsidR="00213528" w:rsidRPr="003F4394" w:rsidRDefault="000E7598" w:rsidP="007A29D4">
      <w:pPr>
        <w:overflowPunct w:val="0"/>
        <w:autoSpaceDE w:val="0"/>
        <w:autoSpaceDN w:val="0"/>
        <w:adjustRightInd w:val="0"/>
        <w:ind w:firstLine="709"/>
        <w:jc w:val="both"/>
        <w:textAlignment w:val="baseline"/>
        <w:rPr>
          <w:sz w:val="28"/>
          <w:szCs w:val="28"/>
        </w:rPr>
      </w:pPr>
      <w:r w:rsidRPr="003F4394">
        <w:rPr>
          <w:sz w:val="28"/>
          <w:szCs w:val="28"/>
        </w:rPr>
        <w:t>Дополнительные материалы и оборудование не используются.</w:t>
      </w:r>
    </w:p>
    <w:p w:rsidR="000E7598" w:rsidRDefault="000E7598" w:rsidP="000E7598">
      <w:pPr>
        <w:overflowPunct w:val="0"/>
        <w:autoSpaceDE w:val="0"/>
        <w:autoSpaceDN w:val="0"/>
        <w:adjustRightInd w:val="0"/>
        <w:spacing w:before="120" w:after="120"/>
        <w:ind w:firstLine="709"/>
        <w:jc w:val="center"/>
        <w:textAlignment w:val="baseline"/>
        <w:rPr>
          <w:b/>
          <w:sz w:val="28"/>
          <w:szCs w:val="28"/>
        </w:rPr>
      </w:pPr>
      <w:r w:rsidRPr="003F4394">
        <w:rPr>
          <w:b/>
          <w:sz w:val="28"/>
          <w:szCs w:val="28"/>
        </w:rPr>
        <w:t>География</w:t>
      </w:r>
    </w:p>
    <w:p w:rsidR="000E7598" w:rsidRDefault="009439CE" w:rsidP="009439CE">
      <w:pPr>
        <w:overflowPunct w:val="0"/>
        <w:autoSpaceDE w:val="0"/>
        <w:autoSpaceDN w:val="0"/>
        <w:adjustRightInd w:val="0"/>
        <w:ind w:firstLine="709"/>
        <w:jc w:val="both"/>
        <w:textAlignment w:val="baseline"/>
        <w:rPr>
          <w:sz w:val="28"/>
          <w:szCs w:val="28"/>
        </w:rPr>
      </w:pPr>
      <w:r w:rsidRPr="000908FD">
        <w:rPr>
          <w:sz w:val="28"/>
          <w:szCs w:val="28"/>
        </w:rPr>
        <w:t>Каждый вариант экзаменационно</w:t>
      </w:r>
      <w:r>
        <w:rPr>
          <w:sz w:val="28"/>
          <w:szCs w:val="28"/>
        </w:rPr>
        <w:t xml:space="preserve">й работы состоит из двух частей </w:t>
      </w:r>
      <w:r w:rsidRPr="000908FD">
        <w:rPr>
          <w:sz w:val="28"/>
          <w:szCs w:val="28"/>
        </w:rPr>
        <w:t xml:space="preserve">и включает в себя </w:t>
      </w:r>
      <w:r>
        <w:rPr>
          <w:sz w:val="28"/>
          <w:szCs w:val="28"/>
        </w:rPr>
        <w:t>23</w:t>
      </w:r>
      <w:r w:rsidRPr="000908FD">
        <w:rPr>
          <w:sz w:val="28"/>
          <w:szCs w:val="28"/>
        </w:rPr>
        <w:t xml:space="preserve"> задани</w:t>
      </w:r>
      <w:r>
        <w:rPr>
          <w:sz w:val="28"/>
          <w:szCs w:val="28"/>
        </w:rPr>
        <w:t xml:space="preserve">я. </w:t>
      </w:r>
      <w:r w:rsidRPr="007A29D4">
        <w:rPr>
          <w:sz w:val="28"/>
          <w:szCs w:val="28"/>
        </w:rPr>
        <w:t xml:space="preserve">Часть 1 содержит </w:t>
      </w:r>
      <w:r>
        <w:rPr>
          <w:sz w:val="28"/>
          <w:szCs w:val="28"/>
        </w:rPr>
        <w:t>21</w:t>
      </w:r>
      <w:r w:rsidRPr="007A29D4">
        <w:rPr>
          <w:sz w:val="28"/>
          <w:szCs w:val="28"/>
        </w:rPr>
        <w:t xml:space="preserve"> задани</w:t>
      </w:r>
      <w:r>
        <w:rPr>
          <w:sz w:val="28"/>
          <w:szCs w:val="28"/>
        </w:rPr>
        <w:t>е</w:t>
      </w:r>
      <w:r w:rsidRPr="007A29D4">
        <w:rPr>
          <w:sz w:val="28"/>
          <w:szCs w:val="28"/>
        </w:rPr>
        <w:t xml:space="preserve"> с к</w:t>
      </w:r>
      <w:r>
        <w:rPr>
          <w:sz w:val="28"/>
          <w:szCs w:val="28"/>
        </w:rPr>
        <w:t>ратким ответом (</w:t>
      </w:r>
      <w:r w:rsidRPr="009439CE">
        <w:rPr>
          <w:sz w:val="28"/>
          <w:szCs w:val="28"/>
        </w:rPr>
        <w:t xml:space="preserve">из </w:t>
      </w:r>
      <w:r>
        <w:rPr>
          <w:sz w:val="28"/>
          <w:szCs w:val="28"/>
        </w:rPr>
        <w:t xml:space="preserve">них 3 задания, </w:t>
      </w:r>
      <w:r>
        <w:rPr>
          <w:sz w:val="28"/>
          <w:szCs w:val="28"/>
        </w:rPr>
        <w:lastRenderedPageBreak/>
        <w:t xml:space="preserve">требующих записи </w:t>
      </w:r>
      <w:r w:rsidRPr="009439CE">
        <w:rPr>
          <w:sz w:val="28"/>
          <w:szCs w:val="28"/>
        </w:rPr>
        <w:t>ответа в виде слова или словосочетания,</w:t>
      </w:r>
      <w:r>
        <w:rPr>
          <w:sz w:val="28"/>
          <w:szCs w:val="28"/>
        </w:rPr>
        <w:t xml:space="preserve"> и 18 заданий, требующих записи </w:t>
      </w:r>
      <w:r w:rsidRPr="009439CE">
        <w:rPr>
          <w:sz w:val="28"/>
          <w:szCs w:val="28"/>
        </w:rPr>
        <w:t>ответа в виде числа, последовательности цифр)</w:t>
      </w:r>
      <w:r>
        <w:rPr>
          <w:sz w:val="28"/>
          <w:szCs w:val="28"/>
        </w:rPr>
        <w:t xml:space="preserve">. Часть 2 содержит </w:t>
      </w:r>
      <w:r w:rsidRPr="007A29D4">
        <w:rPr>
          <w:sz w:val="28"/>
          <w:szCs w:val="28"/>
        </w:rPr>
        <w:t>2 задания с разв</w:t>
      </w:r>
      <w:r>
        <w:rPr>
          <w:sz w:val="28"/>
          <w:szCs w:val="28"/>
        </w:rPr>
        <w:t>е</w:t>
      </w:r>
      <w:r w:rsidRPr="007A29D4">
        <w:rPr>
          <w:sz w:val="28"/>
          <w:szCs w:val="28"/>
        </w:rPr>
        <w:t>рнутым ответом</w:t>
      </w:r>
      <w:r w:rsidR="006D7FF3">
        <w:rPr>
          <w:sz w:val="28"/>
          <w:szCs w:val="28"/>
        </w:rPr>
        <w:t>.</w:t>
      </w:r>
    </w:p>
    <w:p w:rsidR="00567FAF" w:rsidRPr="007A29D4" w:rsidRDefault="00567FAF" w:rsidP="009439CE">
      <w:pPr>
        <w:overflowPunct w:val="0"/>
        <w:autoSpaceDE w:val="0"/>
        <w:autoSpaceDN w:val="0"/>
        <w:adjustRightInd w:val="0"/>
        <w:ind w:firstLine="709"/>
        <w:jc w:val="both"/>
        <w:textAlignment w:val="baseline"/>
        <w:rPr>
          <w:sz w:val="28"/>
          <w:szCs w:val="28"/>
        </w:rPr>
      </w:pPr>
      <w:r w:rsidRPr="009B7FDA">
        <w:rPr>
          <w:sz w:val="28"/>
          <w:szCs w:val="28"/>
        </w:rPr>
        <w:t xml:space="preserve">Максимальный </w:t>
      </w:r>
      <w:r>
        <w:rPr>
          <w:sz w:val="28"/>
          <w:szCs w:val="28"/>
        </w:rPr>
        <w:t xml:space="preserve">первичный </w:t>
      </w:r>
      <w:r w:rsidRPr="009B7FDA">
        <w:rPr>
          <w:sz w:val="28"/>
          <w:szCs w:val="28"/>
        </w:rPr>
        <w:t>балл за выполнение все</w:t>
      </w:r>
      <w:r>
        <w:rPr>
          <w:sz w:val="28"/>
          <w:szCs w:val="28"/>
        </w:rPr>
        <w:t>й</w:t>
      </w:r>
      <w:r w:rsidRPr="009B7FDA">
        <w:rPr>
          <w:sz w:val="28"/>
          <w:szCs w:val="28"/>
        </w:rPr>
        <w:t xml:space="preserve"> работы</w:t>
      </w:r>
      <w:r>
        <w:rPr>
          <w:sz w:val="28"/>
          <w:szCs w:val="28"/>
        </w:rPr>
        <w:t xml:space="preserve"> – 23 балла.</w:t>
      </w:r>
    </w:p>
    <w:p w:rsidR="007C11EC" w:rsidRDefault="006F4D91" w:rsidP="006F4D91">
      <w:pPr>
        <w:overflowPunct w:val="0"/>
        <w:autoSpaceDE w:val="0"/>
        <w:autoSpaceDN w:val="0"/>
        <w:adjustRightInd w:val="0"/>
        <w:ind w:firstLine="709"/>
        <w:jc w:val="both"/>
        <w:textAlignment w:val="baseline"/>
        <w:rPr>
          <w:sz w:val="28"/>
          <w:szCs w:val="28"/>
        </w:rPr>
      </w:pPr>
      <w:r w:rsidRPr="006F4D91">
        <w:rPr>
          <w:sz w:val="28"/>
          <w:szCs w:val="28"/>
        </w:rPr>
        <w:t>При проведении ГВЭ-9 в письменной форме по географии уча</w:t>
      </w:r>
      <w:r>
        <w:rPr>
          <w:sz w:val="28"/>
          <w:szCs w:val="28"/>
        </w:rPr>
        <w:t xml:space="preserve">стники </w:t>
      </w:r>
      <w:r w:rsidRPr="006F4D91">
        <w:rPr>
          <w:sz w:val="28"/>
          <w:szCs w:val="28"/>
        </w:rPr>
        <w:t>экзамена должны быть обеспечены не</w:t>
      </w:r>
      <w:r>
        <w:rPr>
          <w:sz w:val="28"/>
          <w:szCs w:val="28"/>
        </w:rPr>
        <w:t xml:space="preserve">программируемыми калькуляторами </w:t>
      </w:r>
      <w:r w:rsidR="005A4676">
        <w:rPr>
          <w:sz w:val="28"/>
          <w:szCs w:val="28"/>
        </w:rPr>
        <w:t xml:space="preserve">и </w:t>
      </w:r>
      <w:r w:rsidRPr="006F4D91">
        <w:rPr>
          <w:sz w:val="28"/>
          <w:szCs w:val="28"/>
        </w:rPr>
        <w:t>географическими атласами для 7, 8 и 9 классов (любого издательства)</w:t>
      </w:r>
      <w:r>
        <w:rPr>
          <w:sz w:val="28"/>
          <w:szCs w:val="28"/>
        </w:rPr>
        <w:t>.</w:t>
      </w:r>
    </w:p>
    <w:p w:rsidR="005A4676" w:rsidRPr="003F4394" w:rsidRDefault="00350CF3" w:rsidP="00350CF3">
      <w:pPr>
        <w:overflowPunct w:val="0"/>
        <w:autoSpaceDE w:val="0"/>
        <w:autoSpaceDN w:val="0"/>
        <w:adjustRightInd w:val="0"/>
        <w:spacing w:before="120" w:after="120"/>
        <w:ind w:firstLine="709"/>
        <w:jc w:val="center"/>
        <w:textAlignment w:val="baseline"/>
        <w:rPr>
          <w:b/>
          <w:sz w:val="28"/>
          <w:szCs w:val="28"/>
        </w:rPr>
      </w:pPr>
      <w:r w:rsidRPr="003F4394">
        <w:rPr>
          <w:b/>
          <w:sz w:val="28"/>
          <w:szCs w:val="28"/>
        </w:rPr>
        <w:t>Обществознание</w:t>
      </w:r>
    </w:p>
    <w:p w:rsidR="00F17074" w:rsidRPr="003F4394" w:rsidRDefault="00F17074" w:rsidP="00F17074">
      <w:pPr>
        <w:overflowPunct w:val="0"/>
        <w:autoSpaceDE w:val="0"/>
        <w:autoSpaceDN w:val="0"/>
        <w:adjustRightInd w:val="0"/>
        <w:ind w:firstLine="709"/>
        <w:jc w:val="both"/>
        <w:textAlignment w:val="baseline"/>
        <w:rPr>
          <w:sz w:val="28"/>
          <w:szCs w:val="28"/>
        </w:rPr>
      </w:pPr>
      <w:r w:rsidRPr="003F4394">
        <w:rPr>
          <w:sz w:val="28"/>
          <w:szCs w:val="28"/>
        </w:rPr>
        <w:t>Каждый вариант экзаменационной работы состоит из двух частей и включает в себя 20 заданий. Часть 1 содержит 17 заданий с кратким ответом. Часть 2 содержит 3 задания с развернутым ответом.</w:t>
      </w:r>
    </w:p>
    <w:p w:rsidR="00350CF3" w:rsidRPr="003F4394" w:rsidRDefault="00D8538C" w:rsidP="00350CF3">
      <w:pPr>
        <w:overflowPunct w:val="0"/>
        <w:autoSpaceDE w:val="0"/>
        <w:autoSpaceDN w:val="0"/>
        <w:adjustRightInd w:val="0"/>
        <w:ind w:firstLine="709"/>
        <w:jc w:val="both"/>
        <w:textAlignment w:val="baseline"/>
        <w:rPr>
          <w:sz w:val="28"/>
          <w:szCs w:val="28"/>
        </w:rPr>
      </w:pPr>
      <w:r w:rsidRPr="003F4394">
        <w:rPr>
          <w:sz w:val="28"/>
          <w:szCs w:val="28"/>
        </w:rPr>
        <w:t>Максимальный первичный балл за выполнение всей работы – 23 балла.</w:t>
      </w:r>
    </w:p>
    <w:p w:rsidR="00350CF3" w:rsidRPr="003F4394" w:rsidRDefault="005812AA" w:rsidP="00350CF3">
      <w:pPr>
        <w:overflowPunct w:val="0"/>
        <w:autoSpaceDE w:val="0"/>
        <w:autoSpaceDN w:val="0"/>
        <w:adjustRightInd w:val="0"/>
        <w:ind w:firstLine="709"/>
        <w:jc w:val="both"/>
        <w:textAlignment w:val="baseline"/>
        <w:rPr>
          <w:sz w:val="28"/>
          <w:szCs w:val="28"/>
        </w:rPr>
      </w:pPr>
      <w:r w:rsidRPr="003F4394">
        <w:rPr>
          <w:sz w:val="28"/>
          <w:szCs w:val="28"/>
        </w:rPr>
        <w:t xml:space="preserve">Дополнительные материалы и оборудование не используются. </w:t>
      </w:r>
    </w:p>
    <w:p w:rsidR="005812AA" w:rsidRPr="003F4394" w:rsidRDefault="00EF6ED8" w:rsidP="00EF6ED8">
      <w:pPr>
        <w:overflowPunct w:val="0"/>
        <w:autoSpaceDE w:val="0"/>
        <w:autoSpaceDN w:val="0"/>
        <w:adjustRightInd w:val="0"/>
        <w:spacing w:before="120" w:after="120"/>
        <w:ind w:firstLine="709"/>
        <w:jc w:val="center"/>
        <w:textAlignment w:val="baseline"/>
        <w:rPr>
          <w:sz w:val="28"/>
          <w:szCs w:val="28"/>
        </w:rPr>
      </w:pPr>
      <w:r w:rsidRPr="003F4394">
        <w:rPr>
          <w:b/>
          <w:sz w:val="28"/>
          <w:szCs w:val="28"/>
        </w:rPr>
        <w:t>Литература</w:t>
      </w:r>
    </w:p>
    <w:p w:rsidR="005812AA" w:rsidRPr="003F4394" w:rsidRDefault="0045613B" w:rsidP="000909ED">
      <w:pPr>
        <w:overflowPunct w:val="0"/>
        <w:autoSpaceDE w:val="0"/>
        <w:autoSpaceDN w:val="0"/>
        <w:adjustRightInd w:val="0"/>
        <w:ind w:firstLine="709"/>
        <w:jc w:val="both"/>
        <w:textAlignment w:val="baseline"/>
        <w:rPr>
          <w:sz w:val="28"/>
          <w:szCs w:val="28"/>
        </w:rPr>
      </w:pPr>
      <w:r w:rsidRPr="003F4394">
        <w:rPr>
          <w:sz w:val="28"/>
          <w:szCs w:val="28"/>
        </w:rPr>
        <w:t xml:space="preserve">Каждый вариант экзаменационной работы состоит из двух частей и включает в себя 4 задания. </w:t>
      </w:r>
      <w:proofErr w:type="gramStart"/>
      <w:r w:rsidR="00394B33" w:rsidRPr="003F4394">
        <w:rPr>
          <w:sz w:val="28"/>
          <w:szCs w:val="28"/>
        </w:rPr>
        <w:t>Часть 1 включает в себя фрагмент эпического (или драматического, или лироэпического) произведения, к которому относится 2 альтернативных задания и 1 обязательное.</w:t>
      </w:r>
      <w:proofErr w:type="gramEnd"/>
      <w:r w:rsidR="00394B33" w:rsidRPr="003F4394">
        <w:rPr>
          <w:sz w:val="28"/>
          <w:szCs w:val="28"/>
        </w:rPr>
        <w:t xml:space="preserve"> </w:t>
      </w:r>
      <w:r w:rsidR="000909ED" w:rsidRPr="003F4394">
        <w:rPr>
          <w:sz w:val="28"/>
          <w:szCs w:val="28"/>
        </w:rPr>
        <w:t>Часть 2 включает в себя лирическое стихотворение (или басню), к котором</w:t>
      </w:r>
      <w:proofErr w:type="gramStart"/>
      <w:r w:rsidR="000909ED" w:rsidRPr="003F4394">
        <w:rPr>
          <w:sz w:val="28"/>
          <w:szCs w:val="28"/>
        </w:rPr>
        <w:t>у(</w:t>
      </w:r>
      <w:proofErr w:type="gramEnd"/>
      <w:r w:rsidR="000909ED" w:rsidRPr="003F4394">
        <w:rPr>
          <w:sz w:val="28"/>
          <w:szCs w:val="28"/>
        </w:rPr>
        <w:t>-ой) относится 2 альтернативных задания и 1 обязательное.</w:t>
      </w:r>
      <w:r w:rsidR="00C07CA9" w:rsidRPr="003F4394">
        <w:rPr>
          <w:sz w:val="28"/>
          <w:szCs w:val="28"/>
        </w:rPr>
        <w:t xml:space="preserve"> Участник должен выполнить 4 задания (по 2 из каждой части).</w:t>
      </w:r>
    </w:p>
    <w:p w:rsidR="005812AA" w:rsidRPr="003F4394" w:rsidRDefault="00C07CA9" w:rsidP="00350CF3">
      <w:pPr>
        <w:overflowPunct w:val="0"/>
        <w:autoSpaceDE w:val="0"/>
        <w:autoSpaceDN w:val="0"/>
        <w:adjustRightInd w:val="0"/>
        <w:ind w:firstLine="709"/>
        <w:jc w:val="both"/>
        <w:textAlignment w:val="baseline"/>
        <w:rPr>
          <w:sz w:val="28"/>
          <w:szCs w:val="28"/>
        </w:rPr>
      </w:pPr>
      <w:r w:rsidRPr="003F4394">
        <w:rPr>
          <w:sz w:val="28"/>
          <w:szCs w:val="28"/>
        </w:rPr>
        <w:t>Максимальный первичный балл за выполнение всей работы – 28 баллов.</w:t>
      </w:r>
    </w:p>
    <w:p w:rsidR="00BE423A" w:rsidRPr="003F4394" w:rsidRDefault="00E43186" w:rsidP="00345306">
      <w:pPr>
        <w:overflowPunct w:val="0"/>
        <w:autoSpaceDE w:val="0"/>
        <w:autoSpaceDN w:val="0"/>
        <w:adjustRightInd w:val="0"/>
        <w:ind w:firstLine="709"/>
        <w:jc w:val="both"/>
        <w:textAlignment w:val="baseline"/>
        <w:rPr>
          <w:sz w:val="28"/>
          <w:szCs w:val="28"/>
        </w:rPr>
      </w:pPr>
      <w:r w:rsidRPr="003F4394">
        <w:rPr>
          <w:sz w:val="28"/>
          <w:szCs w:val="28"/>
        </w:rPr>
        <w:t>При выполнении заданий обеих частей экзаменационной работы участник имеет право пользоваться полными текстами художественных произведений, а также сборниками лирики. Книги следует подготовить таким образом, чтобы у участника не было возможности работать с комментариями и вступительными статьями к художественным текстам. Должны быть обеспечены равные условия доступа к художественным текстам для всех участников экзамена.</w:t>
      </w:r>
    </w:p>
    <w:p w:rsidR="00BE423A" w:rsidRPr="00F0544D" w:rsidRDefault="00BE423A" w:rsidP="00345306">
      <w:pPr>
        <w:overflowPunct w:val="0"/>
        <w:autoSpaceDE w:val="0"/>
        <w:autoSpaceDN w:val="0"/>
        <w:adjustRightInd w:val="0"/>
        <w:spacing w:before="120" w:after="120"/>
        <w:ind w:firstLine="709"/>
        <w:jc w:val="center"/>
        <w:textAlignment w:val="baseline"/>
        <w:rPr>
          <w:b/>
          <w:sz w:val="28"/>
          <w:szCs w:val="28"/>
        </w:rPr>
      </w:pPr>
      <w:r w:rsidRPr="003F4394">
        <w:rPr>
          <w:b/>
          <w:sz w:val="28"/>
          <w:szCs w:val="28"/>
        </w:rPr>
        <w:t>Иностранные языки</w:t>
      </w:r>
    </w:p>
    <w:p w:rsidR="00BE423A" w:rsidRPr="00F0544D" w:rsidRDefault="00CA5B7D" w:rsidP="00CA5B7D">
      <w:pPr>
        <w:overflowPunct w:val="0"/>
        <w:autoSpaceDE w:val="0"/>
        <w:autoSpaceDN w:val="0"/>
        <w:adjustRightInd w:val="0"/>
        <w:ind w:firstLine="709"/>
        <w:jc w:val="both"/>
        <w:textAlignment w:val="baseline"/>
        <w:rPr>
          <w:sz w:val="28"/>
          <w:szCs w:val="28"/>
        </w:rPr>
      </w:pPr>
      <w:r w:rsidRPr="00F0544D">
        <w:rPr>
          <w:sz w:val="28"/>
          <w:szCs w:val="28"/>
        </w:rPr>
        <w:t>Экзаменационная работа содержит три раздела: «Задания по чтению», «Задания по грамматике и лексике» и «Задание по письму». В работу по иностранным языкам включено 19 заданий с кратким ответом и 1 задание с развёрнутым ответом.</w:t>
      </w:r>
    </w:p>
    <w:p w:rsidR="00BE423A" w:rsidRPr="00F0544D" w:rsidRDefault="00E917F1" w:rsidP="00BE423A">
      <w:pPr>
        <w:overflowPunct w:val="0"/>
        <w:autoSpaceDE w:val="0"/>
        <w:autoSpaceDN w:val="0"/>
        <w:adjustRightInd w:val="0"/>
        <w:ind w:firstLine="709"/>
        <w:jc w:val="both"/>
        <w:textAlignment w:val="baseline"/>
        <w:rPr>
          <w:sz w:val="28"/>
          <w:szCs w:val="28"/>
        </w:rPr>
      </w:pPr>
      <w:r w:rsidRPr="00F0544D">
        <w:rPr>
          <w:sz w:val="28"/>
          <w:szCs w:val="28"/>
        </w:rPr>
        <w:t>Максимальный первичный балл за выполнение всей работы – 34 балла.</w:t>
      </w:r>
    </w:p>
    <w:p w:rsidR="008306D4" w:rsidRPr="00F0544D" w:rsidRDefault="008306D4" w:rsidP="00BE423A">
      <w:pPr>
        <w:overflowPunct w:val="0"/>
        <w:autoSpaceDE w:val="0"/>
        <w:autoSpaceDN w:val="0"/>
        <w:adjustRightInd w:val="0"/>
        <w:ind w:firstLine="709"/>
        <w:jc w:val="both"/>
        <w:textAlignment w:val="baseline"/>
        <w:rPr>
          <w:sz w:val="28"/>
          <w:szCs w:val="28"/>
        </w:rPr>
      </w:pPr>
      <w:r w:rsidRPr="00F0544D">
        <w:rPr>
          <w:sz w:val="28"/>
          <w:szCs w:val="28"/>
        </w:rPr>
        <w:t>Рекомендуемое время на выполнение каждого из разделов экзаменационной работы:</w:t>
      </w:r>
    </w:p>
    <w:p w:rsidR="008306D4" w:rsidRPr="00F0544D" w:rsidRDefault="008306D4" w:rsidP="00BE423A">
      <w:pPr>
        <w:overflowPunct w:val="0"/>
        <w:autoSpaceDE w:val="0"/>
        <w:autoSpaceDN w:val="0"/>
        <w:adjustRightInd w:val="0"/>
        <w:ind w:firstLine="709"/>
        <w:jc w:val="both"/>
        <w:textAlignment w:val="baseline"/>
        <w:rPr>
          <w:sz w:val="28"/>
          <w:szCs w:val="28"/>
        </w:rPr>
      </w:pPr>
      <w:r w:rsidRPr="00F0544D">
        <w:rPr>
          <w:sz w:val="28"/>
          <w:szCs w:val="28"/>
        </w:rPr>
        <w:t>раздел 1 «Задания по чтению» - 40 минут;</w:t>
      </w:r>
    </w:p>
    <w:p w:rsidR="008306D4" w:rsidRPr="00F0544D" w:rsidRDefault="008306D4" w:rsidP="00BE423A">
      <w:pPr>
        <w:overflowPunct w:val="0"/>
        <w:autoSpaceDE w:val="0"/>
        <w:autoSpaceDN w:val="0"/>
        <w:adjustRightInd w:val="0"/>
        <w:ind w:firstLine="709"/>
        <w:jc w:val="both"/>
        <w:textAlignment w:val="baseline"/>
        <w:rPr>
          <w:sz w:val="28"/>
          <w:szCs w:val="28"/>
        </w:rPr>
      </w:pPr>
      <w:r w:rsidRPr="00F0544D">
        <w:rPr>
          <w:sz w:val="28"/>
          <w:szCs w:val="28"/>
        </w:rPr>
        <w:t>раздел 2 «Задания по грамматике и лексике» - 40 минут;</w:t>
      </w:r>
    </w:p>
    <w:p w:rsidR="008306D4" w:rsidRPr="00F0544D" w:rsidRDefault="008306D4" w:rsidP="00BE423A">
      <w:pPr>
        <w:overflowPunct w:val="0"/>
        <w:autoSpaceDE w:val="0"/>
        <w:autoSpaceDN w:val="0"/>
        <w:adjustRightInd w:val="0"/>
        <w:ind w:firstLine="709"/>
        <w:jc w:val="both"/>
        <w:textAlignment w:val="baseline"/>
        <w:rPr>
          <w:sz w:val="28"/>
          <w:szCs w:val="28"/>
        </w:rPr>
      </w:pPr>
      <w:r w:rsidRPr="00F0544D">
        <w:rPr>
          <w:sz w:val="28"/>
          <w:szCs w:val="28"/>
        </w:rPr>
        <w:t>раздел 3 «Задание по письму» - 40 минут.</w:t>
      </w:r>
    </w:p>
    <w:p w:rsidR="008306D4" w:rsidRPr="00F0544D" w:rsidRDefault="008306D4" w:rsidP="00BE423A">
      <w:pPr>
        <w:overflowPunct w:val="0"/>
        <w:autoSpaceDE w:val="0"/>
        <w:autoSpaceDN w:val="0"/>
        <w:adjustRightInd w:val="0"/>
        <w:ind w:firstLine="709"/>
        <w:jc w:val="both"/>
        <w:textAlignment w:val="baseline"/>
        <w:rPr>
          <w:sz w:val="28"/>
          <w:szCs w:val="28"/>
        </w:rPr>
      </w:pPr>
      <w:r w:rsidRPr="00F0544D">
        <w:rPr>
          <w:sz w:val="28"/>
          <w:szCs w:val="28"/>
        </w:rPr>
        <w:t xml:space="preserve">Решение о продолжительности выполнения заданий </w:t>
      </w:r>
      <w:r w:rsidR="00622A79" w:rsidRPr="00F0544D">
        <w:rPr>
          <w:sz w:val="28"/>
          <w:szCs w:val="28"/>
        </w:rPr>
        <w:t xml:space="preserve">из разделов </w:t>
      </w:r>
      <w:r w:rsidRPr="00F0544D">
        <w:rPr>
          <w:sz w:val="28"/>
          <w:szCs w:val="28"/>
        </w:rPr>
        <w:t xml:space="preserve">КИМ </w:t>
      </w:r>
      <w:r w:rsidR="00622A79" w:rsidRPr="00F0544D">
        <w:rPr>
          <w:sz w:val="28"/>
          <w:szCs w:val="28"/>
        </w:rPr>
        <w:t xml:space="preserve">участник </w:t>
      </w:r>
      <w:r w:rsidRPr="00F0544D">
        <w:rPr>
          <w:sz w:val="28"/>
          <w:szCs w:val="28"/>
        </w:rPr>
        <w:t>принимает самостоятельно.</w:t>
      </w:r>
    </w:p>
    <w:p w:rsidR="003F4394" w:rsidRDefault="00374848" w:rsidP="00374848">
      <w:pPr>
        <w:overflowPunct w:val="0"/>
        <w:autoSpaceDE w:val="0"/>
        <w:autoSpaceDN w:val="0"/>
        <w:adjustRightInd w:val="0"/>
        <w:ind w:firstLine="709"/>
        <w:jc w:val="both"/>
        <w:textAlignment w:val="baseline"/>
        <w:rPr>
          <w:sz w:val="28"/>
          <w:szCs w:val="28"/>
        </w:rPr>
      </w:pPr>
      <w:r w:rsidRPr="00F0544D">
        <w:rPr>
          <w:sz w:val="28"/>
          <w:szCs w:val="28"/>
        </w:rPr>
        <w:t>Дополнительные материалы и оборудование не используются.</w:t>
      </w:r>
    </w:p>
    <w:p w:rsidR="003F4394" w:rsidRDefault="003F4394">
      <w:pPr>
        <w:rPr>
          <w:sz w:val="28"/>
          <w:szCs w:val="28"/>
        </w:rPr>
      </w:pPr>
      <w:r>
        <w:rPr>
          <w:sz w:val="28"/>
          <w:szCs w:val="28"/>
        </w:rPr>
        <w:br w:type="page"/>
      </w:r>
    </w:p>
    <w:p w:rsidR="002631AD" w:rsidRPr="002F2947" w:rsidRDefault="002631AD" w:rsidP="00B41F96">
      <w:pPr>
        <w:pStyle w:val="afffe"/>
        <w:numPr>
          <w:ilvl w:val="0"/>
          <w:numId w:val="15"/>
        </w:numPr>
        <w:spacing w:before="120" w:after="120"/>
        <w:ind w:left="0" w:firstLine="0"/>
        <w:outlineLvl w:val="0"/>
        <w:rPr>
          <w:rFonts w:ascii="Times New Roman" w:hAnsi="Times New Roman" w:cs="Times New Roman"/>
          <w:b/>
          <w:bCs/>
          <w:sz w:val="28"/>
          <w:szCs w:val="28"/>
        </w:rPr>
      </w:pPr>
      <w:bookmarkStart w:id="47" w:name="_Toc100325799"/>
      <w:bookmarkEnd w:id="45"/>
      <w:bookmarkEnd w:id="46"/>
      <w:r w:rsidRPr="002F2947">
        <w:rPr>
          <w:rFonts w:ascii="Times New Roman" w:hAnsi="Times New Roman" w:cs="Times New Roman"/>
          <w:b/>
          <w:bCs/>
          <w:sz w:val="28"/>
          <w:szCs w:val="28"/>
        </w:rPr>
        <w:lastRenderedPageBreak/>
        <w:t>Особенности проведения ГВЭ в устной форме</w:t>
      </w:r>
      <w:bookmarkEnd w:id="47"/>
    </w:p>
    <w:p w:rsidR="00F50A68" w:rsidRPr="002F2947" w:rsidRDefault="002631AD" w:rsidP="00A9410D">
      <w:pPr>
        <w:ind w:firstLine="709"/>
        <w:jc w:val="both"/>
        <w:rPr>
          <w:sz w:val="28"/>
          <w:szCs w:val="28"/>
        </w:rPr>
      </w:pPr>
      <w:r w:rsidRPr="002F2947">
        <w:rPr>
          <w:sz w:val="28"/>
          <w:szCs w:val="28"/>
        </w:rPr>
        <w:t>При проведении ГВЭ в устной форме устные ответы участников ГИА записываются на аудионосители или записываются на аудионосители с одновременным протоколированием.</w:t>
      </w:r>
      <w:r w:rsidR="00A60308" w:rsidRPr="002F2947">
        <w:rPr>
          <w:sz w:val="28"/>
          <w:szCs w:val="28"/>
        </w:rPr>
        <w:t xml:space="preserve"> </w:t>
      </w:r>
      <w:r w:rsidRPr="002F2947">
        <w:rPr>
          <w:sz w:val="28"/>
          <w:szCs w:val="28"/>
        </w:rPr>
        <w:t>Аудитории оборудуются средствами цифровой аудиозаписи.</w:t>
      </w:r>
      <w:r w:rsidR="00F50A68" w:rsidRPr="002F2947">
        <w:rPr>
          <w:sz w:val="28"/>
          <w:szCs w:val="28"/>
        </w:rPr>
        <w:t xml:space="preserve"> </w:t>
      </w:r>
    </w:p>
    <w:p w:rsidR="002631AD" w:rsidRPr="002F2947" w:rsidRDefault="002631AD" w:rsidP="00A9410D">
      <w:pPr>
        <w:ind w:firstLine="709"/>
        <w:jc w:val="both"/>
        <w:rPr>
          <w:sz w:val="28"/>
          <w:szCs w:val="28"/>
        </w:rPr>
      </w:pPr>
      <w:r w:rsidRPr="002F2947">
        <w:rPr>
          <w:sz w:val="28"/>
          <w:szCs w:val="28"/>
        </w:rPr>
        <w:t xml:space="preserve">Для каждого участника </w:t>
      </w:r>
      <w:r w:rsidR="00503DC1" w:rsidRPr="002F2947">
        <w:rPr>
          <w:sz w:val="28"/>
          <w:szCs w:val="28"/>
        </w:rPr>
        <w:t>ГИ</w:t>
      </w:r>
      <w:r w:rsidR="00530698" w:rsidRPr="002F2947">
        <w:rPr>
          <w:sz w:val="28"/>
          <w:szCs w:val="28"/>
        </w:rPr>
        <w:t xml:space="preserve">А </w:t>
      </w:r>
      <w:r w:rsidRPr="002F2947">
        <w:rPr>
          <w:sz w:val="28"/>
          <w:szCs w:val="28"/>
        </w:rPr>
        <w:t>организуется отдельное рабочее место для подготовки к ответу. Участники ГИА могут взять с собой на отведенное место в аудитории медицинские приборы и препараты, показанные для экстренной помощи, а также необходимое техническое оборудование для выполнения заданий (</w:t>
      </w:r>
      <w:proofErr w:type="spellStart"/>
      <w:r w:rsidRPr="002F2947">
        <w:rPr>
          <w:sz w:val="28"/>
          <w:szCs w:val="28"/>
        </w:rPr>
        <w:t>брайлевский</w:t>
      </w:r>
      <w:proofErr w:type="spellEnd"/>
      <w:r w:rsidRPr="002F2947">
        <w:rPr>
          <w:sz w:val="28"/>
          <w:szCs w:val="28"/>
        </w:rPr>
        <w:t xml:space="preserve"> прибор и грифель, лупа или иное увеличительное устройство и др.).</w:t>
      </w:r>
    </w:p>
    <w:p w:rsidR="002631AD" w:rsidRPr="002F2947" w:rsidRDefault="002631AD" w:rsidP="00A9410D">
      <w:pPr>
        <w:overflowPunct w:val="0"/>
        <w:autoSpaceDE w:val="0"/>
        <w:autoSpaceDN w:val="0"/>
        <w:adjustRightInd w:val="0"/>
        <w:ind w:firstLine="709"/>
        <w:jc w:val="both"/>
        <w:textAlignment w:val="baseline"/>
        <w:rPr>
          <w:sz w:val="28"/>
          <w:szCs w:val="28"/>
        </w:rPr>
      </w:pPr>
      <w:r w:rsidRPr="002F2947">
        <w:rPr>
          <w:sz w:val="28"/>
          <w:szCs w:val="28"/>
        </w:rPr>
        <w:t>На ГВЭ в устной форме необходимо подготовить разрешенные к использованию средства обучения (см. раздел «Разрешенные к использованию средства обучения на ГВЭ в устной форме»).</w:t>
      </w:r>
    </w:p>
    <w:p w:rsidR="00965E64" w:rsidRDefault="002631AD" w:rsidP="00234490">
      <w:pPr>
        <w:ind w:firstLine="709"/>
        <w:jc w:val="both"/>
        <w:rPr>
          <w:sz w:val="28"/>
          <w:szCs w:val="28"/>
        </w:rPr>
      </w:pPr>
      <w:r w:rsidRPr="002F2947">
        <w:rPr>
          <w:w w:val="103"/>
          <w:sz w:val="28"/>
          <w:szCs w:val="28"/>
        </w:rPr>
        <w:t xml:space="preserve">При проведении ГВЭ в устной форме участнику экзамена необходимо заполнить бланки ГВЭ (бланк регистрации, бланк ответов). </w:t>
      </w:r>
      <w:r w:rsidRPr="002F2947">
        <w:rPr>
          <w:sz w:val="28"/>
          <w:szCs w:val="28"/>
        </w:rPr>
        <w:t>В заполненный бланк ответов (в область ответов) организатор в аудитории/ технический специалист вписывает название файла с аудиозаписью участника экзамена.</w:t>
      </w:r>
      <w:r w:rsidR="00FF3777" w:rsidRPr="002F2947">
        <w:rPr>
          <w:sz w:val="28"/>
          <w:szCs w:val="28"/>
        </w:rPr>
        <w:t xml:space="preserve"> </w:t>
      </w:r>
    </w:p>
    <w:p w:rsidR="002631AD" w:rsidRPr="002F2947" w:rsidRDefault="002631AD" w:rsidP="00234490">
      <w:pPr>
        <w:ind w:firstLine="709"/>
        <w:jc w:val="both"/>
        <w:rPr>
          <w:sz w:val="28"/>
          <w:szCs w:val="28"/>
        </w:rPr>
      </w:pPr>
      <w:r w:rsidRPr="002F2947">
        <w:rPr>
          <w:sz w:val="28"/>
          <w:szCs w:val="28"/>
        </w:rPr>
        <w:t xml:space="preserve">Во время подготовки к устному ответу участники ГВЭ могут делать записи на черновике, а затем использовать свои записи для ответа. </w:t>
      </w:r>
    </w:p>
    <w:p w:rsidR="002631AD" w:rsidRPr="002F2947" w:rsidRDefault="002631AD" w:rsidP="00234490">
      <w:pPr>
        <w:ind w:firstLine="709"/>
        <w:jc w:val="both"/>
        <w:rPr>
          <w:sz w:val="28"/>
          <w:szCs w:val="28"/>
        </w:rPr>
      </w:pPr>
      <w:r w:rsidRPr="002F2947">
        <w:rPr>
          <w:sz w:val="28"/>
          <w:szCs w:val="28"/>
        </w:rPr>
        <w:t xml:space="preserve">По окончании </w:t>
      </w:r>
      <w:r w:rsidR="00530698" w:rsidRPr="002F2947">
        <w:rPr>
          <w:sz w:val="28"/>
          <w:szCs w:val="28"/>
        </w:rPr>
        <w:t>отведенного на подготовку времени,</w:t>
      </w:r>
      <w:r w:rsidRPr="002F2947">
        <w:rPr>
          <w:sz w:val="28"/>
          <w:szCs w:val="28"/>
        </w:rPr>
        <w:t xml:space="preserve"> </w:t>
      </w:r>
      <w:r w:rsidR="00530698" w:rsidRPr="002F2947">
        <w:rPr>
          <w:sz w:val="28"/>
          <w:szCs w:val="28"/>
        </w:rPr>
        <w:t>участника экзамена</w:t>
      </w:r>
      <w:r w:rsidRPr="002F2947">
        <w:rPr>
          <w:sz w:val="28"/>
          <w:szCs w:val="28"/>
        </w:rPr>
        <w:t xml:space="preserve"> приглашают к столу организаторов</w:t>
      </w:r>
      <w:r w:rsidR="00530698" w:rsidRPr="002F2947">
        <w:rPr>
          <w:sz w:val="28"/>
          <w:szCs w:val="28"/>
        </w:rPr>
        <w:t xml:space="preserve"> в аудитории</w:t>
      </w:r>
      <w:r w:rsidRPr="002F2947">
        <w:rPr>
          <w:sz w:val="28"/>
          <w:szCs w:val="28"/>
        </w:rPr>
        <w:t xml:space="preserve"> для устного ответа. </w:t>
      </w:r>
    </w:p>
    <w:p w:rsidR="002631AD" w:rsidRPr="006D5EC9" w:rsidRDefault="002631AD" w:rsidP="00234490">
      <w:pPr>
        <w:ind w:firstLine="709"/>
        <w:jc w:val="both"/>
        <w:rPr>
          <w:sz w:val="28"/>
          <w:szCs w:val="28"/>
        </w:rPr>
      </w:pPr>
      <w:r w:rsidRPr="00385854">
        <w:rPr>
          <w:sz w:val="28"/>
          <w:szCs w:val="28"/>
        </w:rPr>
        <w:t xml:space="preserve">К проведению экзамена </w:t>
      </w:r>
      <w:r w:rsidR="006D5EC9" w:rsidRPr="00385854">
        <w:rPr>
          <w:sz w:val="28"/>
          <w:szCs w:val="28"/>
        </w:rPr>
        <w:t xml:space="preserve">ГВЭ в устной форме </w:t>
      </w:r>
      <w:r w:rsidRPr="00385854">
        <w:rPr>
          <w:sz w:val="28"/>
          <w:szCs w:val="28"/>
        </w:rPr>
        <w:t>привлекается экзаменатор-собеседник</w:t>
      </w:r>
      <w:r w:rsidR="006D5EC9" w:rsidRPr="00385854">
        <w:rPr>
          <w:sz w:val="28"/>
          <w:szCs w:val="28"/>
        </w:rPr>
        <w:t xml:space="preserve">, прошедший соответствующую подготовку и не являющийся учителем </w:t>
      </w:r>
      <w:proofErr w:type="gramStart"/>
      <w:r w:rsidR="006D5EC9" w:rsidRPr="00385854">
        <w:rPr>
          <w:sz w:val="28"/>
          <w:szCs w:val="28"/>
        </w:rPr>
        <w:t>обучающихся</w:t>
      </w:r>
      <w:proofErr w:type="gramEnd"/>
      <w:r w:rsidR="006D5EC9" w:rsidRPr="00385854">
        <w:rPr>
          <w:sz w:val="28"/>
          <w:szCs w:val="28"/>
        </w:rPr>
        <w:t>, сдающих экзамен в данном ППЭ</w:t>
      </w:r>
      <w:r w:rsidRPr="00385854">
        <w:rPr>
          <w:sz w:val="28"/>
          <w:szCs w:val="28"/>
        </w:rPr>
        <w:t>.</w:t>
      </w:r>
      <w:r w:rsidR="006D5EC9" w:rsidRPr="006D5EC9">
        <w:rPr>
          <w:sz w:val="28"/>
          <w:szCs w:val="28"/>
        </w:rPr>
        <w:t xml:space="preserve"> </w:t>
      </w:r>
    </w:p>
    <w:p w:rsidR="002631AD" w:rsidRPr="002F2947" w:rsidRDefault="00FF3777" w:rsidP="00234490">
      <w:pPr>
        <w:ind w:firstLine="709"/>
        <w:jc w:val="both"/>
        <w:rPr>
          <w:sz w:val="28"/>
          <w:szCs w:val="28"/>
        </w:rPr>
      </w:pPr>
      <w:r w:rsidRPr="002F2947">
        <w:rPr>
          <w:sz w:val="28"/>
          <w:szCs w:val="28"/>
        </w:rPr>
        <w:t>При готовности участника к ответу т</w:t>
      </w:r>
      <w:r w:rsidR="002631AD" w:rsidRPr="002F2947">
        <w:rPr>
          <w:sz w:val="28"/>
          <w:szCs w:val="28"/>
        </w:rPr>
        <w:t xml:space="preserve">ехнический специалист (организатор) включает средство цифровой аудиозаписи </w:t>
      </w:r>
      <w:r w:rsidR="00DA2A10">
        <w:rPr>
          <w:sz w:val="28"/>
          <w:szCs w:val="28"/>
        </w:rPr>
        <w:t>в режим</w:t>
      </w:r>
      <w:r w:rsidR="002631AD" w:rsidRPr="002F2947">
        <w:rPr>
          <w:sz w:val="28"/>
          <w:szCs w:val="28"/>
        </w:rPr>
        <w:t xml:space="preserve"> </w:t>
      </w:r>
      <w:r w:rsidR="00DA2A10">
        <w:rPr>
          <w:sz w:val="28"/>
          <w:szCs w:val="28"/>
        </w:rPr>
        <w:t>«</w:t>
      </w:r>
      <w:r w:rsidR="002631AD" w:rsidRPr="002F2947">
        <w:rPr>
          <w:sz w:val="28"/>
          <w:szCs w:val="28"/>
        </w:rPr>
        <w:t>запись</w:t>
      </w:r>
      <w:r w:rsidR="00DA2A10">
        <w:rPr>
          <w:sz w:val="28"/>
          <w:szCs w:val="28"/>
        </w:rPr>
        <w:t>»</w:t>
      </w:r>
      <w:r w:rsidR="002631AD" w:rsidRPr="002F2947">
        <w:rPr>
          <w:sz w:val="28"/>
          <w:szCs w:val="28"/>
        </w:rPr>
        <w:t xml:space="preserve">. </w:t>
      </w:r>
    </w:p>
    <w:p w:rsidR="002631AD" w:rsidRPr="002F2947" w:rsidRDefault="002631AD" w:rsidP="00234490">
      <w:pPr>
        <w:ind w:firstLine="709"/>
        <w:jc w:val="both"/>
        <w:rPr>
          <w:sz w:val="28"/>
          <w:szCs w:val="28"/>
        </w:rPr>
      </w:pPr>
      <w:r w:rsidRPr="002F2947">
        <w:rPr>
          <w:sz w:val="28"/>
          <w:szCs w:val="28"/>
        </w:rPr>
        <w:t>Участник экзамена по ука</w:t>
      </w:r>
      <w:r w:rsidR="00693C2F" w:rsidRPr="002F2947">
        <w:rPr>
          <w:sz w:val="28"/>
          <w:szCs w:val="28"/>
        </w:rPr>
        <w:t xml:space="preserve">занию технического специалиста или </w:t>
      </w:r>
      <w:r w:rsidRPr="002F2947">
        <w:rPr>
          <w:sz w:val="28"/>
          <w:szCs w:val="28"/>
        </w:rPr>
        <w:t>организатора</w:t>
      </w:r>
      <w:r w:rsidR="00530698" w:rsidRPr="002F2947">
        <w:rPr>
          <w:sz w:val="28"/>
          <w:szCs w:val="28"/>
        </w:rPr>
        <w:t xml:space="preserve"> в аудитории</w:t>
      </w:r>
      <w:r w:rsidRPr="002F2947">
        <w:rPr>
          <w:sz w:val="28"/>
          <w:szCs w:val="28"/>
        </w:rPr>
        <w:t xml:space="preserve"> громко и разборчиво называет фамилию, имя, отчество и номер билета, вопрос билета, дает громко и разборчиво устный ответ на задание.</w:t>
      </w:r>
    </w:p>
    <w:p w:rsidR="002631AD" w:rsidRPr="002F2947" w:rsidRDefault="00A60308" w:rsidP="00234490">
      <w:pPr>
        <w:ind w:firstLine="709"/>
        <w:jc w:val="both"/>
        <w:rPr>
          <w:sz w:val="28"/>
          <w:szCs w:val="28"/>
        </w:rPr>
      </w:pPr>
      <w:r w:rsidRPr="002F2947">
        <w:rPr>
          <w:sz w:val="28"/>
          <w:szCs w:val="28"/>
        </w:rPr>
        <w:t>Э</w:t>
      </w:r>
      <w:r w:rsidR="002631AD" w:rsidRPr="002F2947">
        <w:rPr>
          <w:sz w:val="28"/>
          <w:szCs w:val="28"/>
        </w:rPr>
        <w:t xml:space="preserve">кзаменатор-собеседник для проведения ГВЭ в устной форме при необходимости задает вопросы, которые позволяют участнику уточнить и (или) дополнить устный ответ в соответствии с требованиями вопроса экзаменационного задания. </w:t>
      </w:r>
    </w:p>
    <w:p w:rsidR="002631AD" w:rsidRPr="002F2947" w:rsidRDefault="002631AD" w:rsidP="00234490">
      <w:pPr>
        <w:ind w:firstLine="709"/>
        <w:jc w:val="both"/>
        <w:rPr>
          <w:sz w:val="28"/>
          <w:szCs w:val="28"/>
        </w:rPr>
      </w:pPr>
      <w:r w:rsidRPr="002F2947">
        <w:rPr>
          <w:sz w:val="28"/>
          <w:szCs w:val="28"/>
        </w:rPr>
        <w:t xml:space="preserve">В течение всего времени ответа участника </w:t>
      </w:r>
      <w:r w:rsidR="00530698" w:rsidRPr="002F2947">
        <w:rPr>
          <w:sz w:val="28"/>
          <w:szCs w:val="28"/>
        </w:rPr>
        <w:t>экзамена</w:t>
      </w:r>
      <w:r w:rsidRPr="002F2947">
        <w:rPr>
          <w:sz w:val="28"/>
          <w:szCs w:val="28"/>
        </w:rPr>
        <w:t xml:space="preserve"> технический специалист (организатор</w:t>
      </w:r>
      <w:r w:rsidR="00530698" w:rsidRPr="002F2947">
        <w:rPr>
          <w:sz w:val="28"/>
          <w:szCs w:val="28"/>
        </w:rPr>
        <w:t xml:space="preserve"> в аудитории</w:t>
      </w:r>
      <w:r w:rsidRPr="002F2947">
        <w:rPr>
          <w:sz w:val="28"/>
          <w:szCs w:val="28"/>
        </w:rPr>
        <w:t>) осуществляет аудиозапись устного ответа, не выключая средство цифровой аудиозаписи и не используя режим «пауза». При любых технических сбоях в записи ответа процедура устного ответа должна быть приостановлена и начата заново после устранения неполадок в работе средства цифровой аудиозаписи.</w:t>
      </w:r>
    </w:p>
    <w:p w:rsidR="002631AD" w:rsidRPr="002F2947" w:rsidRDefault="002631AD" w:rsidP="00234490">
      <w:pPr>
        <w:ind w:firstLine="709"/>
        <w:jc w:val="both"/>
        <w:rPr>
          <w:sz w:val="28"/>
          <w:szCs w:val="28"/>
        </w:rPr>
      </w:pPr>
      <w:r w:rsidRPr="002F2947">
        <w:rPr>
          <w:sz w:val="28"/>
          <w:szCs w:val="28"/>
        </w:rPr>
        <w:t>По окончании устного ответа технический специалист (организатор</w:t>
      </w:r>
      <w:r w:rsidR="00530698" w:rsidRPr="002F2947">
        <w:rPr>
          <w:sz w:val="28"/>
          <w:szCs w:val="28"/>
        </w:rPr>
        <w:t xml:space="preserve"> в аудитории) дает участнику экзамена</w:t>
      </w:r>
      <w:r w:rsidRPr="002F2947">
        <w:rPr>
          <w:sz w:val="28"/>
          <w:szCs w:val="28"/>
        </w:rPr>
        <w:t xml:space="preserve"> прослушать запись его ответа и убедиться, что она произведена без технических сбоев. Если во время записи произошел</w:t>
      </w:r>
      <w:r w:rsidR="00530698" w:rsidRPr="002F2947">
        <w:rPr>
          <w:sz w:val="28"/>
          <w:szCs w:val="28"/>
        </w:rPr>
        <w:t xml:space="preserve"> технический сбой, участнику экзамена</w:t>
      </w:r>
      <w:r w:rsidRPr="002F2947">
        <w:rPr>
          <w:sz w:val="28"/>
          <w:szCs w:val="28"/>
        </w:rPr>
        <w:t xml:space="preserve"> предоставляется право ответить повторно. </w:t>
      </w:r>
    </w:p>
    <w:p w:rsidR="00FF3777" w:rsidRPr="002F2947" w:rsidRDefault="00FF3777" w:rsidP="00FF3777">
      <w:pPr>
        <w:tabs>
          <w:tab w:val="left" w:pos="567"/>
        </w:tabs>
        <w:ind w:firstLine="709"/>
        <w:jc w:val="both"/>
        <w:rPr>
          <w:sz w:val="28"/>
          <w:szCs w:val="28"/>
        </w:rPr>
      </w:pPr>
      <w:r w:rsidRPr="002F2947">
        <w:rPr>
          <w:sz w:val="28"/>
          <w:szCs w:val="28"/>
        </w:rPr>
        <w:lastRenderedPageBreak/>
        <w:t xml:space="preserve">В случае протоколирования устных ответов </w:t>
      </w:r>
      <w:r w:rsidR="006B3951" w:rsidRPr="002F2947">
        <w:rPr>
          <w:sz w:val="28"/>
          <w:szCs w:val="28"/>
        </w:rPr>
        <w:t>участнику экзамена</w:t>
      </w:r>
      <w:r w:rsidRPr="002F2947">
        <w:rPr>
          <w:sz w:val="28"/>
          <w:szCs w:val="28"/>
        </w:rPr>
        <w:t xml:space="preserve"> предоставляется возможность ознакомиться с протоколом его ответа и убедиться, что он </w:t>
      </w:r>
      <w:proofErr w:type="gramStart"/>
      <w:r w:rsidRPr="002F2947">
        <w:rPr>
          <w:sz w:val="28"/>
          <w:szCs w:val="28"/>
        </w:rPr>
        <w:t>записан</w:t>
      </w:r>
      <w:proofErr w:type="gramEnd"/>
      <w:r w:rsidRPr="002F2947">
        <w:rPr>
          <w:sz w:val="28"/>
          <w:szCs w:val="28"/>
        </w:rPr>
        <w:t xml:space="preserve"> верно.</w:t>
      </w:r>
    </w:p>
    <w:p w:rsidR="002631AD" w:rsidRPr="002F2947" w:rsidRDefault="002631AD" w:rsidP="00234490">
      <w:pPr>
        <w:shd w:val="clear" w:color="auto" w:fill="FFFFFF"/>
        <w:ind w:firstLine="709"/>
        <w:jc w:val="both"/>
        <w:rPr>
          <w:sz w:val="28"/>
          <w:szCs w:val="28"/>
        </w:rPr>
      </w:pPr>
      <w:r w:rsidRPr="002F2947">
        <w:rPr>
          <w:sz w:val="28"/>
          <w:szCs w:val="28"/>
        </w:rPr>
        <w:t>Далее технический специалист (организатор</w:t>
      </w:r>
      <w:r w:rsidR="00530698" w:rsidRPr="002F2947">
        <w:rPr>
          <w:sz w:val="28"/>
          <w:szCs w:val="28"/>
        </w:rPr>
        <w:t xml:space="preserve"> в аудитории</w:t>
      </w:r>
      <w:r w:rsidRPr="002F2947">
        <w:rPr>
          <w:sz w:val="28"/>
          <w:szCs w:val="28"/>
        </w:rPr>
        <w:t xml:space="preserve">) должен сохранить файл с цифровой аудиозаписью, присвоив ему индивидуальное имя (ФИО участника экзамена). </w:t>
      </w:r>
    </w:p>
    <w:p w:rsidR="002631AD" w:rsidRPr="00AD3415" w:rsidRDefault="002631AD" w:rsidP="00234490">
      <w:pPr>
        <w:ind w:firstLine="709"/>
        <w:jc w:val="both"/>
        <w:rPr>
          <w:sz w:val="28"/>
          <w:szCs w:val="28"/>
        </w:rPr>
      </w:pPr>
      <w:r w:rsidRPr="00AD3415">
        <w:rPr>
          <w:sz w:val="28"/>
          <w:szCs w:val="28"/>
        </w:rPr>
        <w:t>После окончания экзамена технический специалист (организатор</w:t>
      </w:r>
      <w:r w:rsidR="00530698" w:rsidRPr="00AD3415">
        <w:rPr>
          <w:sz w:val="28"/>
          <w:szCs w:val="28"/>
        </w:rPr>
        <w:t xml:space="preserve"> в аудитории</w:t>
      </w:r>
      <w:r w:rsidRPr="00AD3415">
        <w:rPr>
          <w:sz w:val="28"/>
          <w:szCs w:val="28"/>
        </w:rPr>
        <w:t>):</w:t>
      </w:r>
    </w:p>
    <w:p w:rsidR="002631AD" w:rsidRPr="00AD3415" w:rsidRDefault="0047157F" w:rsidP="00234490">
      <w:pPr>
        <w:ind w:firstLine="709"/>
        <w:jc w:val="both"/>
        <w:rPr>
          <w:sz w:val="28"/>
          <w:szCs w:val="28"/>
        </w:rPr>
      </w:pPr>
      <w:r w:rsidRPr="00AD3415">
        <w:rPr>
          <w:sz w:val="28"/>
          <w:szCs w:val="28"/>
        </w:rPr>
        <w:t xml:space="preserve">записывает на </w:t>
      </w:r>
      <w:proofErr w:type="spellStart"/>
      <w:r w:rsidR="00D67EC2" w:rsidRPr="00AD3415">
        <w:rPr>
          <w:sz w:val="28"/>
          <w:szCs w:val="28"/>
        </w:rPr>
        <w:t>флеш</w:t>
      </w:r>
      <w:proofErr w:type="spellEnd"/>
      <w:r w:rsidR="00D67EC2" w:rsidRPr="00AD3415">
        <w:rPr>
          <w:sz w:val="28"/>
          <w:szCs w:val="28"/>
        </w:rPr>
        <w:t>-накопитель файл с</w:t>
      </w:r>
      <w:r w:rsidR="002631AD" w:rsidRPr="00AD3415">
        <w:rPr>
          <w:sz w:val="28"/>
          <w:szCs w:val="28"/>
        </w:rPr>
        <w:t xml:space="preserve"> устн</w:t>
      </w:r>
      <w:r w:rsidR="00D67EC2" w:rsidRPr="00AD3415">
        <w:rPr>
          <w:sz w:val="28"/>
          <w:szCs w:val="28"/>
        </w:rPr>
        <w:t>ым</w:t>
      </w:r>
      <w:r w:rsidR="002631AD" w:rsidRPr="00AD3415">
        <w:rPr>
          <w:sz w:val="28"/>
          <w:szCs w:val="28"/>
        </w:rPr>
        <w:t xml:space="preserve"> ответ</w:t>
      </w:r>
      <w:r w:rsidR="00D67EC2" w:rsidRPr="00AD3415">
        <w:rPr>
          <w:sz w:val="28"/>
          <w:szCs w:val="28"/>
        </w:rPr>
        <w:t>ом</w:t>
      </w:r>
      <w:r w:rsidR="002631AD" w:rsidRPr="00AD3415">
        <w:rPr>
          <w:sz w:val="28"/>
          <w:szCs w:val="28"/>
        </w:rPr>
        <w:t xml:space="preserve"> участник</w:t>
      </w:r>
      <w:r w:rsidRPr="00AD3415">
        <w:rPr>
          <w:sz w:val="28"/>
          <w:szCs w:val="28"/>
        </w:rPr>
        <w:t>а</w:t>
      </w:r>
      <w:r w:rsidR="002631AD" w:rsidRPr="00AD3415">
        <w:rPr>
          <w:sz w:val="28"/>
          <w:szCs w:val="28"/>
        </w:rPr>
        <w:t xml:space="preserve"> </w:t>
      </w:r>
      <w:r w:rsidRPr="00AD3415">
        <w:rPr>
          <w:sz w:val="28"/>
          <w:szCs w:val="28"/>
        </w:rPr>
        <w:t>экзамена</w:t>
      </w:r>
      <w:r w:rsidR="00D67EC2" w:rsidRPr="00AD3415">
        <w:rPr>
          <w:sz w:val="28"/>
          <w:szCs w:val="28"/>
        </w:rPr>
        <w:t xml:space="preserve">, при этом название папки с файлом должно содержать дату экзамена и наименование предмета, архивирует папку в </w:t>
      </w:r>
      <w:r w:rsidR="009A14E8" w:rsidRPr="00AD3415">
        <w:rPr>
          <w:sz w:val="28"/>
          <w:szCs w:val="28"/>
        </w:rPr>
        <w:t xml:space="preserve"> формате .</w:t>
      </w:r>
      <w:r w:rsidR="009A14E8" w:rsidRPr="00AD3415">
        <w:rPr>
          <w:sz w:val="28"/>
          <w:szCs w:val="28"/>
          <w:lang w:val="en-US"/>
        </w:rPr>
        <w:t>zip</w:t>
      </w:r>
      <w:r w:rsidR="002631AD" w:rsidRPr="00AD3415">
        <w:rPr>
          <w:sz w:val="28"/>
          <w:szCs w:val="28"/>
        </w:rPr>
        <w:t>;</w:t>
      </w:r>
    </w:p>
    <w:p w:rsidR="002631AD" w:rsidRPr="00AD3415" w:rsidRDefault="002631AD" w:rsidP="00234490">
      <w:pPr>
        <w:ind w:firstLine="709"/>
        <w:jc w:val="both"/>
        <w:rPr>
          <w:sz w:val="28"/>
          <w:szCs w:val="28"/>
        </w:rPr>
      </w:pPr>
      <w:r w:rsidRPr="00AD3415">
        <w:rPr>
          <w:sz w:val="28"/>
          <w:szCs w:val="28"/>
        </w:rPr>
        <w:t>собирает все экзаменационные материалы (билеты, носитель информации с записью устных ответов участников ГВЭ), не допуская их выноса за пред</w:t>
      </w:r>
      <w:r w:rsidR="00A60308" w:rsidRPr="00AD3415">
        <w:rPr>
          <w:sz w:val="28"/>
          <w:szCs w:val="28"/>
        </w:rPr>
        <w:t>елы ППЭ;</w:t>
      </w:r>
    </w:p>
    <w:p w:rsidR="00965E64" w:rsidRPr="00AD3415" w:rsidRDefault="00120484" w:rsidP="00965E64">
      <w:pPr>
        <w:ind w:firstLine="709"/>
        <w:jc w:val="both"/>
        <w:rPr>
          <w:w w:val="103"/>
          <w:sz w:val="28"/>
          <w:szCs w:val="28"/>
        </w:rPr>
      </w:pPr>
      <w:r w:rsidRPr="00AD3415">
        <w:rPr>
          <w:w w:val="103"/>
          <w:sz w:val="28"/>
          <w:szCs w:val="28"/>
        </w:rPr>
        <w:t xml:space="preserve">вкладывает </w:t>
      </w:r>
      <w:r w:rsidR="00965E64" w:rsidRPr="00AD3415">
        <w:rPr>
          <w:w w:val="103"/>
          <w:sz w:val="28"/>
          <w:szCs w:val="28"/>
        </w:rPr>
        <w:t>бланки ГВЭ</w:t>
      </w:r>
      <w:r w:rsidRPr="00AD3415">
        <w:rPr>
          <w:w w:val="103"/>
          <w:sz w:val="28"/>
          <w:szCs w:val="28"/>
        </w:rPr>
        <w:t>,</w:t>
      </w:r>
      <w:r w:rsidR="00965E64" w:rsidRPr="00AD3415">
        <w:rPr>
          <w:w w:val="103"/>
          <w:sz w:val="28"/>
          <w:szCs w:val="28"/>
        </w:rPr>
        <w:t xml:space="preserve"> </w:t>
      </w:r>
      <w:r w:rsidRPr="00AD3415">
        <w:rPr>
          <w:sz w:val="28"/>
          <w:szCs w:val="28"/>
        </w:rPr>
        <w:t>носитель информации с записью устных ответов участников ГВЭ</w:t>
      </w:r>
      <w:r w:rsidRPr="00AD3415">
        <w:rPr>
          <w:w w:val="103"/>
          <w:sz w:val="28"/>
          <w:szCs w:val="28"/>
        </w:rPr>
        <w:t xml:space="preserve"> </w:t>
      </w:r>
      <w:r w:rsidR="00965E64" w:rsidRPr="00AD3415">
        <w:rPr>
          <w:w w:val="103"/>
          <w:sz w:val="28"/>
          <w:szCs w:val="28"/>
        </w:rPr>
        <w:t>в возвратный пакет</w:t>
      </w:r>
      <w:r w:rsidRPr="00AD3415">
        <w:rPr>
          <w:w w:val="103"/>
          <w:sz w:val="28"/>
          <w:szCs w:val="28"/>
        </w:rPr>
        <w:t>;</w:t>
      </w:r>
      <w:r w:rsidR="00965E64" w:rsidRPr="00AD3415">
        <w:rPr>
          <w:w w:val="103"/>
          <w:sz w:val="28"/>
          <w:szCs w:val="28"/>
        </w:rPr>
        <w:t xml:space="preserve"> </w:t>
      </w:r>
    </w:p>
    <w:p w:rsidR="00434062" w:rsidRDefault="002631AD" w:rsidP="00234490">
      <w:pPr>
        <w:ind w:firstLine="709"/>
        <w:jc w:val="both"/>
        <w:rPr>
          <w:sz w:val="28"/>
          <w:szCs w:val="28"/>
        </w:rPr>
      </w:pPr>
      <w:r w:rsidRPr="00AD3415">
        <w:rPr>
          <w:sz w:val="28"/>
          <w:szCs w:val="28"/>
        </w:rPr>
        <w:t>передает все материалы экзамена руководителю ППЭ.</w:t>
      </w:r>
    </w:p>
    <w:tbl>
      <w:tblPr>
        <w:tblStyle w:val="afd"/>
        <w:tblW w:w="0" w:type="auto"/>
        <w:tblInd w:w="108" w:type="dxa"/>
        <w:tblBorders>
          <w:insideH w:val="none" w:sz="0" w:space="0" w:color="auto"/>
          <w:insideV w:val="none" w:sz="0" w:space="0" w:color="auto"/>
        </w:tblBorders>
        <w:tblLook w:val="04A0" w:firstRow="1" w:lastRow="0" w:firstColumn="1" w:lastColumn="0" w:noHBand="0" w:noVBand="1"/>
      </w:tblPr>
      <w:tblGrid>
        <w:gridCol w:w="10313"/>
      </w:tblGrid>
      <w:tr w:rsidR="00A60308" w:rsidRPr="002F2947" w:rsidTr="00A11477">
        <w:tc>
          <w:tcPr>
            <w:tcW w:w="10313" w:type="dxa"/>
          </w:tcPr>
          <w:p w:rsidR="00A60308" w:rsidRPr="002F2947" w:rsidRDefault="00A60308" w:rsidP="00A60308">
            <w:pPr>
              <w:tabs>
                <w:tab w:val="left" w:pos="1026"/>
              </w:tabs>
              <w:spacing w:before="120" w:after="120"/>
              <w:jc w:val="center"/>
              <w:rPr>
                <w:sz w:val="28"/>
                <w:szCs w:val="28"/>
              </w:rPr>
            </w:pPr>
            <w:r w:rsidRPr="002F2947">
              <w:rPr>
                <w:sz w:val="28"/>
                <w:szCs w:val="28"/>
              </w:rPr>
              <w:t>Инструкция для участника</w:t>
            </w:r>
          </w:p>
          <w:p w:rsidR="00A60308" w:rsidRPr="002F2947" w:rsidRDefault="00A60308" w:rsidP="00D45510">
            <w:pPr>
              <w:numPr>
                <w:ilvl w:val="3"/>
                <w:numId w:val="19"/>
              </w:numPr>
              <w:pBdr>
                <w:top w:val="single" w:sz="4" w:space="1" w:color="auto"/>
                <w:left w:val="single" w:sz="4" w:space="4" w:color="auto"/>
                <w:bottom w:val="single" w:sz="4" w:space="1" w:color="auto"/>
                <w:right w:val="single" w:sz="4" w:space="4" w:color="auto"/>
              </w:pBdr>
              <w:tabs>
                <w:tab w:val="left" w:pos="1026"/>
              </w:tabs>
              <w:ind w:left="0" w:firstLine="567"/>
              <w:jc w:val="both"/>
              <w:rPr>
                <w:sz w:val="28"/>
                <w:szCs w:val="28"/>
              </w:rPr>
            </w:pPr>
            <w:r w:rsidRPr="002F2947">
              <w:rPr>
                <w:sz w:val="28"/>
                <w:szCs w:val="28"/>
              </w:rPr>
              <w:t>После заполнения бланков ГВЭ Вы подходите к столу организаторов в аудитории для получения билетов.</w:t>
            </w:r>
          </w:p>
          <w:p w:rsidR="00A60308" w:rsidRPr="002F2947" w:rsidRDefault="00A60308" w:rsidP="00D45510">
            <w:pPr>
              <w:numPr>
                <w:ilvl w:val="3"/>
                <w:numId w:val="19"/>
              </w:numPr>
              <w:pBdr>
                <w:top w:val="single" w:sz="4" w:space="1" w:color="auto"/>
                <w:left w:val="single" w:sz="4" w:space="4" w:color="auto"/>
                <w:bottom w:val="single" w:sz="4" w:space="1" w:color="auto"/>
                <w:right w:val="single" w:sz="4" w:space="4" w:color="auto"/>
              </w:pBdr>
              <w:tabs>
                <w:tab w:val="left" w:pos="1026"/>
              </w:tabs>
              <w:ind w:left="0" w:firstLine="567"/>
              <w:jc w:val="both"/>
              <w:rPr>
                <w:sz w:val="28"/>
                <w:szCs w:val="28"/>
              </w:rPr>
            </w:pPr>
            <w:r w:rsidRPr="002F2947">
              <w:rPr>
                <w:sz w:val="28"/>
                <w:szCs w:val="28"/>
              </w:rPr>
              <w:t>Получив билет и убедившись, что его текст не содержит типографских дефектов, Вы занимаете место за рабочим столом для подготовки к ответу (уточните у организаторов время подготовки ответа – оно различается в зависимости от учебного предмета).</w:t>
            </w:r>
          </w:p>
          <w:p w:rsidR="00A60308" w:rsidRPr="002F2947" w:rsidRDefault="00A60308" w:rsidP="00D45510">
            <w:pPr>
              <w:numPr>
                <w:ilvl w:val="3"/>
                <w:numId w:val="19"/>
              </w:numPr>
              <w:pBdr>
                <w:top w:val="single" w:sz="4" w:space="1" w:color="auto"/>
                <w:left w:val="single" w:sz="4" w:space="4" w:color="auto"/>
                <w:bottom w:val="single" w:sz="4" w:space="1" w:color="auto"/>
                <w:right w:val="single" w:sz="4" w:space="4" w:color="auto"/>
              </w:pBdr>
              <w:tabs>
                <w:tab w:val="left" w:pos="1026"/>
              </w:tabs>
              <w:ind w:left="0" w:firstLine="567"/>
              <w:jc w:val="both"/>
              <w:rPr>
                <w:sz w:val="28"/>
                <w:szCs w:val="28"/>
              </w:rPr>
            </w:pPr>
            <w:r w:rsidRPr="002F2947">
              <w:rPr>
                <w:sz w:val="28"/>
                <w:szCs w:val="28"/>
              </w:rPr>
              <w:t xml:space="preserve">При необходимости Вы делаете записи ответа на черновике (записи не оцениваются). </w:t>
            </w:r>
          </w:p>
          <w:p w:rsidR="00A60308" w:rsidRPr="002F2947" w:rsidRDefault="00A60308" w:rsidP="00D45510">
            <w:pPr>
              <w:numPr>
                <w:ilvl w:val="3"/>
                <w:numId w:val="19"/>
              </w:numPr>
              <w:pBdr>
                <w:top w:val="single" w:sz="4" w:space="1" w:color="auto"/>
                <w:left w:val="single" w:sz="4" w:space="4" w:color="auto"/>
                <w:bottom w:val="single" w:sz="4" w:space="1" w:color="auto"/>
                <w:right w:val="single" w:sz="4" w:space="4" w:color="auto"/>
              </w:pBdr>
              <w:tabs>
                <w:tab w:val="left" w:pos="1026"/>
              </w:tabs>
              <w:ind w:left="0" w:firstLine="567"/>
              <w:jc w:val="both"/>
              <w:rPr>
                <w:sz w:val="28"/>
                <w:szCs w:val="28"/>
              </w:rPr>
            </w:pPr>
            <w:r w:rsidRPr="002F2947">
              <w:rPr>
                <w:sz w:val="28"/>
                <w:szCs w:val="28"/>
              </w:rPr>
              <w:t xml:space="preserve">НЕ разрешается использовать справочные материалы (кроме </w:t>
            </w:r>
            <w:proofErr w:type="gramStart"/>
            <w:r w:rsidRPr="002F2947">
              <w:rPr>
                <w:sz w:val="28"/>
                <w:szCs w:val="28"/>
              </w:rPr>
              <w:t>разрешенных</w:t>
            </w:r>
            <w:proofErr w:type="gramEnd"/>
            <w:r w:rsidRPr="002F2947">
              <w:rPr>
                <w:sz w:val="28"/>
                <w:szCs w:val="28"/>
              </w:rPr>
              <w:t xml:space="preserve"> на экзамен</w:t>
            </w:r>
            <w:r w:rsidR="00B91368" w:rsidRPr="002F2947">
              <w:rPr>
                <w:sz w:val="28"/>
                <w:szCs w:val="28"/>
              </w:rPr>
              <w:t>е</w:t>
            </w:r>
            <w:r w:rsidRPr="002F2947">
              <w:rPr>
                <w:sz w:val="28"/>
                <w:szCs w:val="28"/>
              </w:rPr>
              <w:t xml:space="preserve"> – организаторы в аудитории ознакомят с данным списком).</w:t>
            </w:r>
          </w:p>
          <w:p w:rsidR="00A60308" w:rsidRPr="002F2947" w:rsidRDefault="00A60308" w:rsidP="00D45510">
            <w:pPr>
              <w:numPr>
                <w:ilvl w:val="3"/>
                <w:numId w:val="19"/>
              </w:numPr>
              <w:pBdr>
                <w:top w:val="single" w:sz="4" w:space="1" w:color="auto"/>
                <w:left w:val="single" w:sz="4" w:space="4" w:color="auto"/>
                <w:bottom w:val="single" w:sz="4" w:space="1" w:color="auto"/>
                <w:right w:val="single" w:sz="4" w:space="4" w:color="auto"/>
              </w:pBdr>
              <w:tabs>
                <w:tab w:val="left" w:pos="1026"/>
              </w:tabs>
              <w:ind w:left="0" w:firstLine="567"/>
              <w:jc w:val="both"/>
              <w:rPr>
                <w:sz w:val="28"/>
                <w:szCs w:val="28"/>
              </w:rPr>
            </w:pPr>
            <w:r w:rsidRPr="002F2947">
              <w:rPr>
                <w:sz w:val="28"/>
                <w:szCs w:val="28"/>
              </w:rPr>
              <w:t xml:space="preserve">По истечении отведенного на подготовку времени Вас пригласят к столу организаторов в аудитории для устного ответа. С собой Вы берете только черновик со своими записями. </w:t>
            </w:r>
          </w:p>
          <w:p w:rsidR="00A60308" w:rsidRPr="002F2947" w:rsidRDefault="00A60308" w:rsidP="00D45510">
            <w:pPr>
              <w:numPr>
                <w:ilvl w:val="3"/>
                <w:numId w:val="19"/>
              </w:numPr>
              <w:pBdr>
                <w:top w:val="single" w:sz="4" w:space="1" w:color="auto"/>
                <w:left w:val="single" w:sz="4" w:space="4" w:color="auto"/>
                <w:bottom w:val="single" w:sz="4" w:space="1" w:color="auto"/>
                <w:right w:val="single" w:sz="4" w:space="4" w:color="auto"/>
              </w:pBdr>
              <w:tabs>
                <w:tab w:val="left" w:pos="1026"/>
              </w:tabs>
              <w:ind w:left="0" w:firstLine="567"/>
              <w:jc w:val="both"/>
              <w:rPr>
                <w:sz w:val="28"/>
                <w:szCs w:val="28"/>
              </w:rPr>
            </w:pPr>
            <w:r w:rsidRPr="002F2947">
              <w:rPr>
                <w:sz w:val="28"/>
                <w:szCs w:val="28"/>
              </w:rPr>
              <w:t>Вы садитесь за стол организаторов в аудитории, на котором установлено средство цифровой аудиозаписи, и по указанию технического специалиста (организатора), громко и разборчиво называете свои фамилию, имя, отчество и номер билета, вопрос билета, дает</w:t>
            </w:r>
            <w:r w:rsidR="00E93A76" w:rsidRPr="002F2947">
              <w:rPr>
                <w:sz w:val="28"/>
                <w:szCs w:val="28"/>
              </w:rPr>
              <w:t>е</w:t>
            </w:r>
            <w:r w:rsidRPr="002F2947">
              <w:rPr>
                <w:sz w:val="28"/>
                <w:szCs w:val="28"/>
              </w:rPr>
              <w:t xml:space="preserve"> устный ответ на задание. </w:t>
            </w:r>
          </w:p>
          <w:p w:rsidR="00A60308" w:rsidRPr="002F2947" w:rsidRDefault="00A60308" w:rsidP="00D45510">
            <w:pPr>
              <w:numPr>
                <w:ilvl w:val="3"/>
                <w:numId w:val="19"/>
              </w:numPr>
              <w:pBdr>
                <w:top w:val="single" w:sz="4" w:space="1" w:color="auto"/>
                <w:left w:val="single" w:sz="4" w:space="4" w:color="auto"/>
                <w:bottom w:val="single" w:sz="4" w:space="1" w:color="auto"/>
                <w:right w:val="single" w:sz="4" w:space="4" w:color="auto"/>
              </w:pBdr>
              <w:tabs>
                <w:tab w:val="left" w:pos="1026"/>
              </w:tabs>
              <w:ind w:left="0" w:firstLine="567"/>
              <w:jc w:val="both"/>
              <w:rPr>
                <w:sz w:val="28"/>
                <w:szCs w:val="28"/>
              </w:rPr>
            </w:pPr>
            <w:r w:rsidRPr="002F2947">
              <w:rPr>
                <w:sz w:val="28"/>
                <w:szCs w:val="28"/>
              </w:rPr>
              <w:t>По окончании Вашего ответа Вам могут задать уточняющие вопросы.</w:t>
            </w:r>
          </w:p>
          <w:p w:rsidR="00A60308" w:rsidRPr="002F2947" w:rsidRDefault="00A60308" w:rsidP="00D45510">
            <w:pPr>
              <w:numPr>
                <w:ilvl w:val="3"/>
                <w:numId w:val="19"/>
              </w:numPr>
              <w:pBdr>
                <w:top w:val="single" w:sz="4" w:space="1" w:color="auto"/>
                <w:left w:val="single" w:sz="4" w:space="4" w:color="auto"/>
                <w:bottom w:val="single" w:sz="4" w:space="1" w:color="auto"/>
                <w:right w:val="single" w:sz="4" w:space="4" w:color="auto"/>
              </w:pBdr>
              <w:tabs>
                <w:tab w:val="left" w:pos="1026"/>
              </w:tabs>
              <w:ind w:left="0" w:firstLine="567"/>
              <w:jc w:val="both"/>
              <w:rPr>
                <w:sz w:val="28"/>
                <w:szCs w:val="28"/>
              </w:rPr>
            </w:pPr>
            <w:r w:rsidRPr="002F2947">
              <w:rPr>
                <w:sz w:val="28"/>
                <w:szCs w:val="28"/>
              </w:rPr>
              <w:t>Ваш ответ на вопросы билета будет записываться в цифровом формате для проведения проверки по аудиозаписям.</w:t>
            </w:r>
          </w:p>
          <w:p w:rsidR="00A60308" w:rsidRPr="002F2947" w:rsidRDefault="00A60308" w:rsidP="00D45510">
            <w:pPr>
              <w:numPr>
                <w:ilvl w:val="3"/>
                <w:numId w:val="19"/>
              </w:numPr>
              <w:pBdr>
                <w:top w:val="single" w:sz="4" w:space="1" w:color="auto"/>
                <w:left w:val="single" w:sz="4" w:space="4" w:color="auto"/>
                <w:bottom w:val="single" w:sz="4" w:space="1" w:color="auto"/>
                <w:right w:val="single" w:sz="4" w:space="4" w:color="auto"/>
              </w:pBdr>
              <w:tabs>
                <w:tab w:val="left" w:pos="1026"/>
              </w:tabs>
              <w:ind w:left="0" w:firstLine="567"/>
              <w:jc w:val="both"/>
              <w:rPr>
                <w:sz w:val="28"/>
                <w:szCs w:val="28"/>
              </w:rPr>
            </w:pPr>
            <w:r w:rsidRPr="002F2947">
              <w:rPr>
                <w:sz w:val="28"/>
                <w:szCs w:val="28"/>
              </w:rPr>
              <w:t xml:space="preserve">По окончании ответа Вам дадут прослушать аудиозапись. В случае если запись была произведена с техническим сбоем, Вам будет предложено ответить повторно. </w:t>
            </w:r>
          </w:p>
          <w:p w:rsidR="00A60308" w:rsidRPr="002F2947" w:rsidRDefault="00A60308" w:rsidP="00D45510">
            <w:pPr>
              <w:numPr>
                <w:ilvl w:val="3"/>
                <w:numId w:val="19"/>
              </w:numPr>
              <w:pBdr>
                <w:top w:val="single" w:sz="4" w:space="1" w:color="auto"/>
                <w:left w:val="single" w:sz="4" w:space="4" w:color="auto"/>
                <w:bottom w:val="single" w:sz="4" w:space="1" w:color="auto"/>
                <w:right w:val="single" w:sz="4" w:space="4" w:color="auto"/>
              </w:pBdr>
              <w:tabs>
                <w:tab w:val="left" w:pos="1026"/>
              </w:tabs>
              <w:ind w:left="0" w:firstLine="567"/>
              <w:jc w:val="both"/>
              <w:rPr>
                <w:sz w:val="28"/>
                <w:szCs w:val="28"/>
              </w:rPr>
            </w:pPr>
            <w:r w:rsidRPr="002F2947">
              <w:rPr>
                <w:sz w:val="28"/>
                <w:szCs w:val="28"/>
              </w:rPr>
              <w:t>Убедит</w:t>
            </w:r>
            <w:r w:rsidR="00385854">
              <w:rPr>
                <w:sz w:val="28"/>
                <w:szCs w:val="28"/>
              </w:rPr>
              <w:t>есь</w:t>
            </w:r>
            <w:r w:rsidRPr="002F2947">
              <w:rPr>
                <w:sz w:val="28"/>
                <w:szCs w:val="28"/>
              </w:rPr>
              <w:t xml:space="preserve">, что </w:t>
            </w:r>
            <w:r w:rsidR="00385854">
              <w:rPr>
                <w:sz w:val="28"/>
                <w:szCs w:val="28"/>
              </w:rPr>
              <w:t>в</w:t>
            </w:r>
            <w:r w:rsidRPr="002F2947">
              <w:rPr>
                <w:sz w:val="28"/>
                <w:szCs w:val="28"/>
              </w:rPr>
              <w:t xml:space="preserve"> бланк ответов ГВЭ </w:t>
            </w:r>
            <w:r w:rsidR="00385854">
              <w:rPr>
                <w:sz w:val="28"/>
                <w:szCs w:val="28"/>
              </w:rPr>
              <w:t>вп</w:t>
            </w:r>
            <w:r w:rsidRPr="002F2947">
              <w:rPr>
                <w:sz w:val="28"/>
                <w:szCs w:val="28"/>
              </w:rPr>
              <w:t>исано название файла с аудиозаписью устного ответа.</w:t>
            </w:r>
          </w:p>
          <w:p w:rsidR="00A60308" w:rsidRPr="002F2947" w:rsidRDefault="00A60308" w:rsidP="00385854">
            <w:pPr>
              <w:numPr>
                <w:ilvl w:val="3"/>
                <w:numId w:val="19"/>
              </w:numPr>
              <w:pBdr>
                <w:top w:val="single" w:sz="4" w:space="1" w:color="auto"/>
                <w:left w:val="single" w:sz="4" w:space="4" w:color="auto"/>
                <w:bottom w:val="single" w:sz="4" w:space="1" w:color="auto"/>
                <w:right w:val="single" w:sz="4" w:space="4" w:color="auto"/>
              </w:pBdr>
              <w:tabs>
                <w:tab w:val="left" w:pos="1026"/>
              </w:tabs>
              <w:ind w:left="0" w:firstLine="567"/>
              <w:jc w:val="both"/>
              <w:rPr>
                <w:sz w:val="28"/>
                <w:szCs w:val="28"/>
              </w:rPr>
            </w:pPr>
            <w:r w:rsidRPr="002F2947">
              <w:rPr>
                <w:sz w:val="28"/>
                <w:szCs w:val="28"/>
              </w:rPr>
              <w:t xml:space="preserve">По окончании экзамена Вы должны покинуть этаж/ППЭ. </w:t>
            </w:r>
          </w:p>
        </w:tc>
      </w:tr>
    </w:tbl>
    <w:p w:rsidR="00965E64" w:rsidRDefault="00965E64">
      <w:pPr>
        <w:rPr>
          <w:b/>
          <w:sz w:val="28"/>
          <w:szCs w:val="28"/>
        </w:rPr>
      </w:pPr>
      <w:r>
        <w:rPr>
          <w:b/>
          <w:sz w:val="28"/>
          <w:szCs w:val="28"/>
        </w:rPr>
        <w:br w:type="page"/>
      </w:r>
    </w:p>
    <w:p w:rsidR="00FF4040" w:rsidRPr="002F2947" w:rsidRDefault="00FF4040" w:rsidP="002230E9">
      <w:pPr>
        <w:overflowPunct w:val="0"/>
        <w:autoSpaceDE w:val="0"/>
        <w:autoSpaceDN w:val="0"/>
        <w:adjustRightInd w:val="0"/>
        <w:spacing w:before="120" w:after="120"/>
        <w:jc w:val="center"/>
        <w:textAlignment w:val="baseline"/>
        <w:rPr>
          <w:b/>
          <w:sz w:val="28"/>
          <w:szCs w:val="28"/>
        </w:rPr>
      </w:pPr>
      <w:r w:rsidRPr="002F2947">
        <w:rPr>
          <w:b/>
          <w:sz w:val="28"/>
          <w:szCs w:val="28"/>
        </w:rPr>
        <w:lastRenderedPageBreak/>
        <w:t>Русский язык</w:t>
      </w:r>
    </w:p>
    <w:p w:rsidR="009029A3" w:rsidRPr="002F2947" w:rsidRDefault="009029A3" w:rsidP="001E6D4A">
      <w:pPr>
        <w:pStyle w:val="1c"/>
        <w:spacing w:after="0"/>
        <w:ind w:firstLine="709"/>
        <w:jc w:val="both"/>
        <w:rPr>
          <w:sz w:val="28"/>
          <w:szCs w:val="28"/>
        </w:rPr>
      </w:pPr>
      <w:r w:rsidRPr="002F2947">
        <w:rPr>
          <w:spacing w:val="0"/>
          <w:sz w:val="28"/>
          <w:szCs w:val="28"/>
          <w:lang w:bidi="ru-RU"/>
        </w:rPr>
        <w:t>В комплект</w:t>
      </w:r>
      <w:r w:rsidR="000252C3" w:rsidRPr="002F2947">
        <w:rPr>
          <w:spacing w:val="0"/>
          <w:sz w:val="28"/>
          <w:szCs w:val="28"/>
          <w:lang w:bidi="ru-RU"/>
        </w:rPr>
        <w:t>е</w:t>
      </w:r>
      <w:r w:rsidRPr="002F2947">
        <w:rPr>
          <w:spacing w:val="0"/>
          <w:sz w:val="28"/>
          <w:szCs w:val="28"/>
          <w:lang w:bidi="ru-RU"/>
        </w:rPr>
        <w:t xml:space="preserve"> </w:t>
      </w:r>
      <w:r w:rsidR="000252C3" w:rsidRPr="002F2947">
        <w:rPr>
          <w:spacing w:val="0"/>
          <w:sz w:val="28"/>
          <w:szCs w:val="28"/>
          <w:lang w:bidi="ru-RU"/>
        </w:rPr>
        <w:t>ЭМ</w:t>
      </w:r>
      <w:r w:rsidRPr="002F2947">
        <w:rPr>
          <w:spacing w:val="0"/>
          <w:sz w:val="28"/>
          <w:szCs w:val="28"/>
          <w:lang w:bidi="ru-RU"/>
        </w:rPr>
        <w:t xml:space="preserve"> по русскому языку для ГВЭ в устной форме 15 билетов. Участникам экзамена должна быть предоставлена возможность выбора экзаменационного билета, при этом номера и содержимое экзаменационных билетов не должны быть известны участнику в момент выбора экзаменационного билета </w:t>
      </w:r>
      <w:proofErr w:type="gramStart"/>
      <w:r w:rsidRPr="002F2947">
        <w:rPr>
          <w:spacing w:val="0"/>
          <w:sz w:val="28"/>
          <w:szCs w:val="28"/>
          <w:lang w:bidi="ru-RU"/>
        </w:rPr>
        <w:t>из</w:t>
      </w:r>
      <w:proofErr w:type="gramEnd"/>
      <w:r w:rsidRPr="002F2947">
        <w:rPr>
          <w:spacing w:val="0"/>
          <w:sz w:val="28"/>
          <w:szCs w:val="28"/>
          <w:lang w:bidi="ru-RU"/>
        </w:rPr>
        <w:t xml:space="preserve"> предложенных.</w:t>
      </w:r>
    </w:p>
    <w:p w:rsidR="009029A3" w:rsidRPr="002F2947" w:rsidRDefault="009029A3" w:rsidP="001E6D4A">
      <w:pPr>
        <w:pStyle w:val="1c"/>
        <w:spacing w:after="0"/>
        <w:ind w:firstLine="709"/>
        <w:jc w:val="both"/>
        <w:rPr>
          <w:sz w:val="28"/>
          <w:szCs w:val="28"/>
        </w:rPr>
      </w:pPr>
      <w:r w:rsidRPr="002F2947">
        <w:rPr>
          <w:spacing w:val="0"/>
          <w:sz w:val="28"/>
          <w:szCs w:val="28"/>
          <w:lang w:bidi="ru-RU"/>
        </w:rPr>
        <w:t>Каждый билет содержит текст и три задания.</w:t>
      </w:r>
    </w:p>
    <w:p w:rsidR="00527827" w:rsidRPr="002F2947" w:rsidRDefault="00344F35" w:rsidP="001E6D4A">
      <w:pPr>
        <w:pStyle w:val="1c"/>
        <w:shd w:val="clear" w:color="auto" w:fill="auto"/>
        <w:tabs>
          <w:tab w:val="left" w:pos="609"/>
        </w:tabs>
        <w:spacing w:after="0" w:line="240" w:lineRule="auto"/>
        <w:ind w:firstLine="709"/>
        <w:jc w:val="both"/>
        <w:rPr>
          <w:spacing w:val="0"/>
          <w:sz w:val="28"/>
          <w:szCs w:val="28"/>
          <w:lang w:bidi="ru-RU"/>
        </w:rPr>
      </w:pPr>
      <w:r w:rsidRPr="002F2947">
        <w:rPr>
          <w:spacing w:val="0"/>
          <w:sz w:val="28"/>
          <w:szCs w:val="28"/>
          <w:lang w:bidi="ru-RU"/>
        </w:rPr>
        <w:t>За выполнение задани</w:t>
      </w:r>
      <w:r w:rsidR="00527827" w:rsidRPr="002F2947">
        <w:rPr>
          <w:spacing w:val="0"/>
          <w:sz w:val="28"/>
          <w:szCs w:val="28"/>
          <w:lang w:bidi="ru-RU"/>
        </w:rPr>
        <w:t>й</w:t>
      </w:r>
      <w:r w:rsidRPr="002F2947">
        <w:rPr>
          <w:spacing w:val="0"/>
          <w:sz w:val="28"/>
          <w:szCs w:val="28"/>
          <w:lang w:bidi="ru-RU"/>
        </w:rPr>
        <w:t xml:space="preserve"> </w:t>
      </w:r>
      <w:r w:rsidR="001E6D4A" w:rsidRPr="002F2947">
        <w:rPr>
          <w:spacing w:val="0"/>
          <w:sz w:val="28"/>
          <w:szCs w:val="28"/>
          <w:lang w:bidi="ru-RU"/>
        </w:rPr>
        <w:t xml:space="preserve">выставляется </w:t>
      </w:r>
      <w:r w:rsidRPr="002F2947">
        <w:rPr>
          <w:spacing w:val="0"/>
          <w:sz w:val="28"/>
          <w:szCs w:val="28"/>
          <w:lang w:bidi="ru-RU"/>
        </w:rPr>
        <w:t>максимально</w:t>
      </w:r>
      <w:r w:rsidR="00527827" w:rsidRPr="002F2947">
        <w:rPr>
          <w:spacing w:val="0"/>
          <w:sz w:val="28"/>
          <w:szCs w:val="28"/>
          <w:lang w:bidi="ru-RU"/>
        </w:rPr>
        <w:t>:</w:t>
      </w:r>
    </w:p>
    <w:p w:rsidR="00344F35" w:rsidRPr="002F2947" w:rsidRDefault="00527827" w:rsidP="001E6D4A">
      <w:pPr>
        <w:pStyle w:val="1c"/>
        <w:shd w:val="clear" w:color="auto" w:fill="auto"/>
        <w:tabs>
          <w:tab w:val="left" w:pos="609"/>
        </w:tabs>
        <w:spacing w:after="0" w:line="240" w:lineRule="auto"/>
        <w:ind w:firstLine="709"/>
        <w:jc w:val="both"/>
        <w:rPr>
          <w:sz w:val="28"/>
          <w:szCs w:val="28"/>
        </w:rPr>
      </w:pPr>
      <w:r w:rsidRPr="002F2947">
        <w:rPr>
          <w:spacing w:val="0"/>
          <w:sz w:val="28"/>
          <w:szCs w:val="28"/>
          <w:lang w:bidi="ru-RU"/>
        </w:rPr>
        <w:t xml:space="preserve">1 задание - </w:t>
      </w:r>
      <w:r w:rsidR="00344F35" w:rsidRPr="002F2947">
        <w:rPr>
          <w:spacing w:val="0"/>
          <w:sz w:val="28"/>
          <w:szCs w:val="28"/>
          <w:lang w:bidi="ru-RU"/>
        </w:rPr>
        <w:t>2 балла;</w:t>
      </w:r>
    </w:p>
    <w:p w:rsidR="00344F35" w:rsidRPr="002F2947" w:rsidRDefault="00527827" w:rsidP="001E6D4A">
      <w:pPr>
        <w:pStyle w:val="1c"/>
        <w:shd w:val="clear" w:color="auto" w:fill="auto"/>
        <w:tabs>
          <w:tab w:val="left" w:pos="609"/>
        </w:tabs>
        <w:spacing w:after="0" w:line="240" w:lineRule="auto"/>
        <w:ind w:firstLine="709"/>
        <w:jc w:val="both"/>
        <w:rPr>
          <w:sz w:val="28"/>
          <w:szCs w:val="28"/>
        </w:rPr>
      </w:pPr>
      <w:r w:rsidRPr="002F2947">
        <w:rPr>
          <w:spacing w:val="0"/>
          <w:sz w:val="28"/>
          <w:szCs w:val="28"/>
          <w:lang w:bidi="ru-RU"/>
        </w:rPr>
        <w:t>2 и 3-е</w:t>
      </w:r>
      <w:r w:rsidR="00344F35" w:rsidRPr="002F2947">
        <w:rPr>
          <w:spacing w:val="0"/>
          <w:sz w:val="28"/>
          <w:szCs w:val="28"/>
          <w:lang w:bidi="ru-RU"/>
        </w:rPr>
        <w:t xml:space="preserve"> задани</w:t>
      </w:r>
      <w:r w:rsidRPr="002F2947">
        <w:rPr>
          <w:spacing w:val="0"/>
          <w:sz w:val="28"/>
          <w:szCs w:val="28"/>
          <w:lang w:bidi="ru-RU"/>
        </w:rPr>
        <w:t xml:space="preserve">е - </w:t>
      </w:r>
      <w:r w:rsidR="00344F35" w:rsidRPr="002F2947">
        <w:rPr>
          <w:spacing w:val="0"/>
          <w:sz w:val="28"/>
          <w:szCs w:val="28"/>
          <w:lang w:bidi="ru-RU"/>
        </w:rPr>
        <w:t>12 баллов (по 6 баллов за каждое задание);</w:t>
      </w:r>
    </w:p>
    <w:p w:rsidR="00344F35" w:rsidRPr="002F2947" w:rsidRDefault="003F372B" w:rsidP="001E6D4A">
      <w:pPr>
        <w:pStyle w:val="1c"/>
        <w:shd w:val="clear" w:color="auto" w:fill="auto"/>
        <w:tabs>
          <w:tab w:val="left" w:pos="609"/>
        </w:tabs>
        <w:spacing w:after="0" w:line="240" w:lineRule="auto"/>
        <w:ind w:firstLine="709"/>
        <w:jc w:val="both"/>
        <w:rPr>
          <w:sz w:val="28"/>
          <w:szCs w:val="28"/>
        </w:rPr>
      </w:pPr>
      <w:r>
        <w:rPr>
          <w:spacing w:val="0"/>
          <w:sz w:val="28"/>
          <w:szCs w:val="28"/>
          <w:lang w:bidi="ru-RU"/>
        </w:rPr>
        <w:t>о</w:t>
      </w:r>
      <w:r w:rsidR="00527827" w:rsidRPr="002F2947">
        <w:rPr>
          <w:spacing w:val="0"/>
          <w:sz w:val="28"/>
          <w:szCs w:val="28"/>
          <w:lang w:bidi="ru-RU"/>
        </w:rPr>
        <w:t>ценка</w:t>
      </w:r>
      <w:r w:rsidR="00344F35" w:rsidRPr="002F2947">
        <w:rPr>
          <w:spacing w:val="0"/>
          <w:sz w:val="28"/>
          <w:szCs w:val="28"/>
          <w:lang w:bidi="ru-RU"/>
        </w:rPr>
        <w:t xml:space="preserve"> речевого оформления ответа - 3 балла.</w:t>
      </w:r>
    </w:p>
    <w:p w:rsidR="003F372B" w:rsidRDefault="003F372B" w:rsidP="001E6D4A">
      <w:pPr>
        <w:overflowPunct w:val="0"/>
        <w:autoSpaceDE w:val="0"/>
        <w:autoSpaceDN w:val="0"/>
        <w:adjustRightInd w:val="0"/>
        <w:ind w:firstLine="709"/>
        <w:jc w:val="both"/>
        <w:textAlignment w:val="baseline"/>
        <w:rPr>
          <w:bCs/>
          <w:sz w:val="28"/>
          <w:szCs w:val="28"/>
        </w:rPr>
      </w:pPr>
      <w:r w:rsidRPr="009B7FDA">
        <w:rPr>
          <w:sz w:val="28"/>
          <w:szCs w:val="28"/>
        </w:rPr>
        <w:t xml:space="preserve">Максимальный </w:t>
      </w:r>
      <w:r>
        <w:rPr>
          <w:sz w:val="28"/>
          <w:szCs w:val="28"/>
        </w:rPr>
        <w:t xml:space="preserve">первичный </w:t>
      </w:r>
      <w:r w:rsidRPr="009B7FDA">
        <w:rPr>
          <w:sz w:val="28"/>
          <w:szCs w:val="28"/>
        </w:rPr>
        <w:t>балл за выполнение все</w:t>
      </w:r>
      <w:r>
        <w:rPr>
          <w:sz w:val="28"/>
          <w:szCs w:val="28"/>
        </w:rPr>
        <w:t>й</w:t>
      </w:r>
      <w:r w:rsidRPr="009B7FDA">
        <w:rPr>
          <w:sz w:val="28"/>
          <w:szCs w:val="28"/>
        </w:rPr>
        <w:t xml:space="preserve"> работы</w:t>
      </w:r>
      <w:r>
        <w:rPr>
          <w:sz w:val="28"/>
          <w:szCs w:val="28"/>
        </w:rPr>
        <w:t xml:space="preserve"> – 17 баллов.</w:t>
      </w:r>
      <w:r w:rsidRPr="002F2947">
        <w:rPr>
          <w:bCs/>
          <w:sz w:val="28"/>
          <w:szCs w:val="28"/>
        </w:rPr>
        <w:t xml:space="preserve"> </w:t>
      </w:r>
    </w:p>
    <w:p w:rsidR="00344F35" w:rsidRPr="002F2947" w:rsidRDefault="00344F35" w:rsidP="001E6D4A">
      <w:pPr>
        <w:overflowPunct w:val="0"/>
        <w:autoSpaceDE w:val="0"/>
        <w:autoSpaceDN w:val="0"/>
        <w:adjustRightInd w:val="0"/>
        <w:ind w:firstLine="709"/>
        <w:jc w:val="both"/>
        <w:textAlignment w:val="baseline"/>
        <w:rPr>
          <w:bCs/>
          <w:sz w:val="28"/>
          <w:szCs w:val="28"/>
        </w:rPr>
      </w:pPr>
      <w:r w:rsidRPr="002F2947">
        <w:rPr>
          <w:bCs/>
          <w:sz w:val="28"/>
          <w:szCs w:val="28"/>
        </w:rPr>
        <w:t>Для подготовки ответов на вопросы билета участнику предоставляется 40 минут.</w:t>
      </w:r>
    </w:p>
    <w:p w:rsidR="00344F35" w:rsidRPr="002F2947" w:rsidRDefault="00344F35" w:rsidP="001E6D4A">
      <w:pPr>
        <w:overflowPunct w:val="0"/>
        <w:autoSpaceDE w:val="0"/>
        <w:autoSpaceDN w:val="0"/>
        <w:adjustRightInd w:val="0"/>
        <w:ind w:firstLine="709"/>
        <w:jc w:val="both"/>
        <w:textAlignment w:val="baseline"/>
        <w:rPr>
          <w:bCs/>
          <w:sz w:val="28"/>
          <w:szCs w:val="28"/>
        </w:rPr>
      </w:pPr>
      <w:r w:rsidRPr="002F2947">
        <w:rPr>
          <w:bCs/>
          <w:sz w:val="28"/>
          <w:szCs w:val="28"/>
        </w:rPr>
        <w:t>При проведении ГВЭ по русскому языку в устной форме дополнительные материалы и оборудование не используются.</w:t>
      </w:r>
    </w:p>
    <w:p w:rsidR="00FF4040" w:rsidRPr="002F2947" w:rsidRDefault="00FF4040" w:rsidP="00D86772">
      <w:pPr>
        <w:overflowPunct w:val="0"/>
        <w:autoSpaceDE w:val="0"/>
        <w:autoSpaceDN w:val="0"/>
        <w:adjustRightInd w:val="0"/>
        <w:spacing w:before="120" w:after="120"/>
        <w:jc w:val="center"/>
        <w:textAlignment w:val="baseline"/>
        <w:rPr>
          <w:sz w:val="28"/>
          <w:szCs w:val="28"/>
        </w:rPr>
      </w:pPr>
      <w:r w:rsidRPr="002F2947">
        <w:rPr>
          <w:b/>
          <w:sz w:val="28"/>
          <w:szCs w:val="28"/>
        </w:rPr>
        <w:t>Математика</w:t>
      </w:r>
    </w:p>
    <w:p w:rsidR="004E0E71" w:rsidRDefault="00677ADF" w:rsidP="00E9777C">
      <w:pPr>
        <w:overflowPunct w:val="0"/>
        <w:autoSpaceDE w:val="0"/>
        <w:autoSpaceDN w:val="0"/>
        <w:adjustRightInd w:val="0"/>
        <w:ind w:firstLine="709"/>
        <w:jc w:val="both"/>
        <w:textAlignment w:val="baseline"/>
        <w:rPr>
          <w:sz w:val="28"/>
          <w:szCs w:val="28"/>
        </w:rPr>
      </w:pPr>
      <w:r w:rsidRPr="002F2947">
        <w:rPr>
          <w:sz w:val="28"/>
          <w:szCs w:val="28"/>
        </w:rPr>
        <w:t xml:space="preserve">Комплект </w:t>
      </w:r>
      <w:r w:rsidR="00E9777C" w:rsidRPr="002F2947">
        <w:rPr>
          <w:sz w:val="28"/>
          <w:szCs w:val="28"/>
        </w:rPr>
        <w:t>ЭМ по математике для ГВЭ</w:t>
      </w:r>
      <w:r w:rsidRPr="002F2947">
        <w:rPr>
          <w:sz w:val="28"/>
          <w:szCs w:val="28"/>
        </w:rPr>
        <w:t xml:space="preserve"> в устной форме состоит из 15 билетов. Участникам экзамена должна быть предоставлена возможность выбора экзаменационного билета, при этом номера и содержание задания экзаменационных билетов не должны быть известны участнику в момент выбора экзаменационного билета </w:t>
      </w:r>
      <w:proofErr w:type="gramStart"/>
      <w:r w:rsidRPr="002F2947">
        <w:rPr>
          <w:sz w:val="28"/>
          <w:szCs w:val="28"/>
        </w:rPr>
        <w:t>из</w:t>
      </w:r>
      <w:proofErr w:type="gramEnd"/>
      <w:r w:rsidRPr="002F2947">
        <w:rPr>
          <w:sz w:val="28"/>
          <w:szCs w:val="28"/>
        </w:rPr>
        <w:t xml:space="preserve"> предложенных.</w:t>
      </w:r>
      <w:r w:rsidR="00D86772">
        <w:rPr>
          <w:sz w:val="28"/>
          <w:szCs w:val="28"/>
        </w:rPr>
        <w:t xml:space="preserve"> </w:t>
      </w:r>
    </w:p>
    <w:p w:rsidR="004E0E71" w:rsidRDefault="00D86772" w:rsidP="00BA6C7F">
      <w:pPr>
        <w:overflowPunct w:val="0"/>
        <w:autoSpaceDE w:val="0"/>
        <w:autoSpaceDN w:val="0"/>
        <w:adjustRightInd w:val="0"/>
        <w:spacing w:after="120"/>
        <w:ind w:firstLine="709"/>
        <w:jc w:val="both"/>
        <w:textAlignment w:val="baseline"/>
        <w:rPr>
          <w:sz w:val="28"/>
          <w:szCs w:val="28"/>
        </w:rPr>
      </w:pPr>
      <w:r w:rsidRPr="002F2947">
        <w:rPr>
          <w:sz w:val="28"/>
          <w:szCs w:val="28"/>
        </w:rPr>
        <w:t>Каждый билет содержит пять заданий.</w:t>
      </w:r>
      <w:r w:rsidR="004E0E71">
        <w:rPr>
          <w:sz w:val="28"/>
          <w:szCs w:val="28"/>
        </w:rPr>
        <w:t xml:space="preserve"> Распределение заданий </w:t>
      </w:r>
      <w:r w:rsidR="004E0E71" w:rsidRPr="004E0E71">
        <w:rPr>
          <w:sz w:val="28"/>
          <w:szCs w:val="28"/>
        </w:rPr>
        <w:t>по основным содержательным разделам (темам) курса математики</w:t>
      </w:r>
      <w:r w:rsidR="004E0E71">
        <w:rPr>
          <w:sz w:val="28"/>
          <w:szCs w:val="28"/>
        </w:rPr>
        <w:t xml:space="preserve"> представлены в таблице.</w:t>
      </w:r>
    </w:p>
    <w:tbl>
      <w:tblPr>
        <w:tblStyle w:val="afd"/>
        <w:tblW w:w="0" w:type="auto"/>
        <w:jc w:val="center"/>
        <w:tblLook w:val="04A0" w:firstRow="1" w:lastRow="0" w:firstColumn="1" w:lastColumn="0" w:noHBand="0" w:noVBand="1"/>
      </w:tblPr>
      <w:tblGrid>
        <w:gridCol w:w="5353"/>
        <w:gridCol w:w="2693"/>
      </w:tblGrid>
      <w:tr w:rsidR="004E0E71" w:rsidTr="008864CE">
        <w:trPr>
          <w:jc w:val="center"/>
        </w:trPr>
        <w:tc>
          <w:tcPr>
            <w:tcW w:w="5353" w:type="dxa"/>
          </w:tcPr>
          <w:p w:rsidR="004E0E71" w:rsidRPr="00CA3F84" w:rsidRDefault="004E0E71" w:rsidP="008864CE">
            <w:pPr>
              <w:overflowPunct w:val="0"/>
              <w:autoSpaceDE w:val="0"/>
              <w:autoSpaceDN w:val="0"/>
              <w:adjustRightInd w:val="0"/>
              <w:jc w:val="center"/>
              <w:textAlignment w:val="baseline"/>
              <w:rPr>
                <w:szCs w:val="28"/>
              </w:rPr>
            </w:pPr>
            <w:r>
              <w:t>Содержательные блоки по темам курса</w:t>
            </w:r>
          </w:p>
        </w:tc>
        <w:tc>
          <w:tcPr>
            <w:tcW w:w="2693" w:type="dxa"/>
          </w:tcPr>
          <w:p w:rsidR="004E0E71" w:rsidRPr="00CA3F84" w:rsidRDefault="004E0E71" w:rsidP="004E0E71">
            <w:pPr>
              <w:overflowPunct w:val="0"/>
              <w:autoSpaceDE w:val="0"/>
              <w:autoSpaceDN w:val="0"/>
              <w:adjustRightInd w:val="0"/>
              <w:jc w:val="center"/>
              <w:textAlignment w:val="baseline"/>
              <w:rPr>
                <w:szCs w:val="28"/>
              </w:rPr>
            </w:pPr>
            <w:r w:rsidRPr="00CA3F84">
              <w:rPr>
                <w:szCs w:val="28"/>
              </w:rPr>
              <w:t xml:space="preserve">Количество </w:t>
            </w:r>
            <w:r>
              <w:rPr>
                <w:szCs w:val="28"/>
              </w:rPr>
              <w:t>заданий</w:t>
            </w:r>
          </w:p>
        </w:tc>
      </w:tr>
      <w:tr w:rsidR="004E0E71" w:rsidTr="008864CE">
        <w:trPr>
          <w:jc w:val="center"/>
        </w:trPr>
        <w:tc>
          <w:tcPr>
            <w:tcW w:w="5353" w:type="dxa"/>
          </w:tcPr>
          <w:p w:rsidR="004E0E71" w:rsidRDefault="004E0E71" w:rsidP="008864CE">
            <w:pPr>
              <w:overflowPunct w:val="0"/>
              <w:autoSpaceDE w:val="0"/>
              <w:autoSpaceDN w:val="0"/>
              <w:adjustRightInd w:val="0"/>
              <w:jc w:val="both"/>
              <w:textAlignment w:val="baseline"/>
              <w:rPr>
                <w:sz w:val="28"/>
                <w:szCs w:val="28"/>
              </w:rPr>
            </w:pPr>
            <w:r>
              <w:t>Алгебра, вероятность и статистика</w:t>
            </w:r>
          </w:p>
        </w:tc>
        <w:tc>
          <w:tcPr>
            <w:tcW w:w="2693" w:type="dxa"/>
            <w:vAlign w:val="center"/>
          </w:tcPr>
          <w:p w:rsidR="004E0E71" w:rsidRPr="00CA3F84" w:rsidRDefault="004E0E71" w:rsidP="008864CE">
            <w:pPr>
              <w:overflowPunct w:val="0"/>
              <w:autoSpaceDE w:val="0"/>
              <w:autoSpaceDN w:val="0"/>
              <w:adjustRightInd w:val="0"/>
              <w:jc w:val="center"/>
              <w:textAlignment w:val="baseline"/>
              <w:rPr>
                <w:szCs w:val="28"/>
              </w:rPr>
            </w:pPr>
            <w:r>
              <w:rPr>
                <w:szCs w:val="28"/>
              </w:rPr>
              <w:t>3</w:t>
            </w:r>
          </w:p>
        </w:tc>
      </w:tr>
      <w:tr w:rsidR="004E0E71" w:rsidTr="008864CE">
        <w:trPr>
          <w:jc w:val="center"/>
        </w:trPr>
        <w:tc>
          <w:tcPr>
            <w:tcW w:w="5353" w:type="dxa"/>
          </w:tcPr>
          <w:p w:rsidR="004E0E71" w:rsidRDefault="004E0E71" w:rsidP="008864CE">
            <w:pPr>
              <w:overflowPunct w:val="0"/>
              <w:autoSpaceDE w:val="0"/>
              <w:autoSpaceDN w:val="0"/>
              <w:adjustRightInd w:val="0"/>
              <w:jc w:val="both"/>
              <w:textAlignment w:val="baseline"/>
              <w:rPr>
                <w:sz w:val="28"/>
                <w:szCs w:val="28"/>
              </w:rPr>
            </w:pPr>
            <w:r>
              <w:t>Геометрия</w:t>
            </w:r>
          </w:p>
        </w:tc>
        <w:tc>
          <w:tcPr>
            <w:tcW w:w="2693" w:type="dxa"/>
            <w:vAlign w:val="center"/>
          </w:tcPr>
          <w:p w:rsidR="004E0E71" w:rsidRPr="00CA3F84" w:rsidRDefault="004E0E71" w:rsidP="008864CE">
            <w:pPr>
              <w:overflowPunct w:val="0"/>
              <w:autoSpaceDE w:val="0"/>
              <w:autoSpaceDN w:val="0"/>
              <w:adjustRightInd w:val="0"/>
              <w:jc w:val="center"/>
              <w:textAlignment w:val="baseline"/>
              <w:rPr>
                <w:szCs w:val="28"/>
              </w:rPr>
            </w:pPr>
            <w:r>
              <w:rPr>
                <w:szCs w:val="28"/>
              </w:rPr>
              <w:t>2</w:t>
            </w:r>
          </w:p>
        </w:tc>
      </w:tr>
      <w:tr w:rsidR="004E0E71" w:rsidTr="008864CE">
        <w:trPr>
          <w:jc w:val="center"/>
        </w:trPr>
        <w:tc>
          <w:tcPr>
            <w:tcW w:w="5353" w:type="dxa"/>
          </w:tcPr>
          <w:p w:rsidR="004E0E71" w:rsidRDefault="004E0E71" w:rsidP="008864CE">
            <w:pPr>
              <w:overflowPunct w:val="0"/>
              <w:autoSpaceDE w:val="0"/>
              <w:autoSpaceDN w:val="0"/>
              <w:adjustRightInd w:val="0"/>
              <w:jc w:val="right"/>
              <w:textAlignment w:val="baseline"/>
              <w:rPr>
                <w:sz w:val="28"/>
                <w:szCs w:val="28"/>
              </w:rPr>
            </w:pPr>
            <w:r w:rsidRPr="00AF2714">
              <w:rPr>
                <w:szCs w:val="28"/>
              </w:rPr>
              <w:t>Итого:</w:t>
            </w:r>
          </w:p>
        </w:tc>
        <w:tc>
          <w:tcPr>
            <w:tcW w:w="2693" w:type="dxa"/>
            <w:vAlign w:val="center"/>
          </w:tcPr>
          <w:p w:rsidR="004E0E71" w:rsidRPr="00CA3F84" w:rsidRDefault="004E0E71" w:rsidP="008864CE">
            <w:pPr>
              <w:overflowPunct w:val="0"/>
              <w:autoSpaceDE w:val="0"/>
              <w:autoSpaceDN w:val="0"/>
              <w:adjustRightInd w:val="0"/>
              <w:jc w:val="center"/>
              <w:textAlignment w:val="baseline"/>
              <w:rPr>
                <w:szCs w:val="28"/>
              </w:rPr>
            </w:pPr>
            <w:r>
              <w:rPr>
                <w:szCs w:val="28"/>
              </w:rPr>
              <w:t>5</w:t>
            </w:r>
          </w:p>
        </w:tc>
      </w:tr>
    </w:tbl>
    <w:p w:rsidR="00E9777C" w:rsidRPr="002F2947" w:rsidRDefault="00DF27FE" w:rsidP="00BA6C7F">
      <w:pPr>
        <w:pStyle w:val="1c"/>
        <w:spacing w:before="120" w:after="0" w:line="240" w:lineRule="auto"/>
        <w:ind w:firstLine="709"/>
        <w:jc w:val="both"/>
        <w:rPr>
          <w:sz w:val="28"/>
          <w:szCs w:val="28"/>
        </w:rPr>
      </w:pPr>
      <w:r w:rsidRPr="009B7FDA">
        <w:rPr>
          <w:sz w:val="28"/>
          <w:szCs w:val="28"/>
        </w:rPr>
        <w:t xml:space="preserve">Максимальный </w:t>
      </w:r>
      <w:r>
        <w:rPr>
          <w:sz w:val="28"/>
          <w:szCs w:val="28"/>
        </w:rPr>
        <w:t xml:space="preserve">первичный </w:t>
      </w:r>
      <w:r w:rsidRPr="009B7FDA">
        <w:rPr>
          <w:sz w:val="28"/>
          <w:szCs w:val="28"/>
        </w:rPr>
        <w:t>балл за выполнение все</w:t>
      </w:r>
      <w:r>
        <w:rPr>
          <w:sz w:val="28"/>
          <w:szCs w:val="28"/>
        </w:rPr>
        <w:t>й</w:t>
      </w:r>
      <w:r w:rsidRPr="009B7FDA">
        <w:rPr>
          <w:sz w:val="28"/>
          <w:szCs w:val="28"/>
        </w:rPr>
        <w:t xml:space="preserve"> работы</w:t>
      </w:r>
      <w:r>
        <w:rPr>
          <w:sz w:val="28"/>
          <w:szCs w:val="28"/>
        </w:rPr>
        <w:t xml:space="preserve"> – 10 баллов.</w:t>
      </w:r>
    </w:p>
    <w:p w:rsidR="00FF4040" w:rsidRPr="002F2947" w:rsidRDefault="00FF4040" w:rsidP="00E9777C">
      <w:pPr>
        <w:overflowPunct w:val="0"/>
        <w:autoSpaceDE w:val="0"/>
        <w:autoSpaceDN w:val="0"/>
        <w:adjustRightInd w:val="0"/>
        <w:ind w:firstLine="709"/>
        <w:jc w:val="both"/>
        <w:textAlignment w:val="baseline"/>
        <w:rPr>
          <w:sz w:val="28"/>
          <w:szCs w:val="28"/>
        </w:rPr>
      </w:pPr>
      <w:r w:rsidRPr="002F2947">
        <w:rPr>
          <w:bCs/>
          <w:sz w:val="28"/>
          <w:szCs w:val="28"/>
        </w:rPr>
        <w:t>П</w:t>
      </w:r>
      <w:r w:rsidRPr="002F2947">
        <w:rPr>
          <w:sz w:val="28"/>
          <w:szCs w:val="28"/>
        </w:rPr>
        <w:t xml:space="preserve">родолжительность подготовки ответов на вопросы экзаменационных заданий по математике составляет 60 минут. </w:t>
      </w:r>
    </w:p>
    <w:p w:rsidR="00AB24E5" w:rsidRDefault="00FF4040" w:rsidP="00E9777C">
      <w:pPr>
        <w:widowControl w:val="0"/>
        <w:overflowPunct w:val="0"/>
        <w:autoSpaceDE w:val="0"/>
        <w:autoSpaceDN w:val="0"/>
        <w:adjustRightInd w:val="0"/>
        <w:ind w:firstLine="709"/>
        <w:jc w:val="both"/>
        <w:textAlignment w:val="baseline"/>
        <w:rPr>
          <w:sz w:val="28"/>
          <w:szCs w:val="28"/>
        </w:rPr>
      </w:pPr>
      <w:r w:rsidRPr="002F2947">
        <w:rPr>
          <w:sz w:val="28"/>
          <w:szCs w:val="28"/>
        </w:rPr>
        <w:t>Необходимые справочные материалы, содержащие основные формулы курса математики образовательной программы основного общего образования, выдаются вместе с текстом экзаменационной работы. При выполнении заданий разрешается пользоваться линейкой, не содержащей справочной информации.</w:t>
      </w:r>
    </w:p>
    <w:p w:rsidR="00DF27FE" w:rsidRPr="00A213DC" w:rsidRDefault="00DF27FE" w:rsidP="00DF27FE">
      <w:pPr>
        <w:widowControl w:val="0"/>
        <w:overflowPunct w:val="0"/>
        <w:autoSpaceDE w:val="0"/>
        <w:autoSpaceDN w:val="0"/>
        <w:adjustRightInd w:val="0"/>
        <w:spacing w:before="120" w:after="120"/>
        <w:ind w:firstLine="709"/>
        <w:jc w:val="center"/>
        <w:textAlignment w:val="baseline"/>
        <w:rPr>
          <w:b/>
          <w:sz w:val="28"/>
          <w:szCs w:val="28"/>
        </w:rPr>
      </w:pPr>
      <w:r w:rsidRPr="003E1562">
        <w:rPr>
          <w:b/>
          <w:sz w:val="28"/>
          <w:szCs w:val="28"/>
        </w:rPr>
        <w:t>Физика</w:t>
      </w:r>
    </w:p>
    <w:p w:rsidR="00DF432C" w:rsidRDefault="00B51DB0" w:rsidP="003E1562">
      <w:pPr>
        <w:overflowPunct w:val="0"/>
        <w:autoSpaceDE w:val="0"/>
        <w:autoSpaceDN w:val="0"/>
        <w:adjustRightInd w:val="0"/>
        <w:ind w:firstLine="709"/>
        <w:jc w:val="both"/>
        <w:textAlignment w:val="baseline"/>
        <w:rPr>
          <w:sz w:val="28"/>
          <w:szCs w:val="28"/>
        </w:rPr>
      </w:pPr>
      <w:r w:rsidRPr="00A213DC">
        <w:rPr>
          <w:sz w:val="28"/>
          <w:szCs w:val="28"/>
        </w:rPr>
        <w:t xml:space="preserve">Комплект ЭМ по </w:t>
      </w:r>
      <w:r w:rsidR="00722739" w:rsidRPr="00A213DC">
        <w:rPr>
          <w:sz w:val="28"/>
          <w:szCs w:val="28"/>
        </w:rPr>
        <w:t>физике</w:t>
      </w:r>
      <w:r w:rsidRPr="00A213DC">
        <w:rPr>
          <w:sz w:val="28"/>
          <w:szCs w:val="28"/>
        </w:rPr>
        <w:t xml:space="preserve"> для ГВЭ в устной форме состоит из 15 билетов. Участникам экзамена должна быть предоставлена возможность выбора экзаменационного билета, при этом номера и содержание задания экзаменационных билетов не должны быть известны участнику в момент выбора экзаменационного билета </w:t>
      </w:r>
      <w:proofErr w:type="gramStart"/>
      <w:r w:rsidRPr="00A213DC">
        <w:rPr>
          <w:sz w:val="28"/>
          <w:szCs w:val="28"/>
        </w:rPr>
        <w:t>из</w:t>
      </w:r>
      <w:proofErr w:type="gramEnd"/>
      <w:r w:rsidRPr="00A213DC">
        <w:rPr>
          <w:sz w:val="28"/>
          <w:szCs w:val="28"/>
        </w:rPr>
        <w:t xml:space="preserve"> предложенных. Каждый билет содержит </w:t>
      </w:r>
      <w:r w:rsidR="00BB6487" w:rsidRPr="00A213DC">
        <w:rPr>
          <w:sz w:val="28"/>
          <w:szCs w:val="28"/>
        </w:rPr>
        <w:t>2 вопроса: первый – теоретический вопрос и второй – расчетная задача.</w:t>
      </w:r>
      <w:r w:rsidR="00532B3B" w:rsidRPr="00A213DC">
        <w:rPr>
          <w:sz w:val="28"/>
          <w:szCs w:val="28"/>
        </w:rPr>
        <w:t xml:space="preserve"> </w:t>
      </w:r>
      <w:r w:rsidR="003E1562">
        <w:rPr>
          <w:sz w:val="28"/>
          <w:szCs w:val="28"/>
        </w:rPr>
        <w:t>Т</w:t>
      </w:r>
      <w:r w:rsidR="00532B3B" w:rsidRPr="00A213DC">
        <w:rPr>
          <w:sz w:val="28"/>
          <w:szCs w:val="28"/>
        </w:rPr>
        <w:t>еоретический вопрос и расчётная задача относ</w:t>
      </w:r>
      <w:r w:rsidR="002C216D">
        <w:rPr>
          <w:sz w:val="28"/>
          <w:szCs w:val="28"/>
        </w:rPr>
        <w:t>ятся</w:t>
      </w:r>
      <w:r w:rsidR="00532B3B" w:rsidRPr="00A213DC">
        <w:rPr>
          <w:sz w:val="28"/>
          <w:szCs w:val="28"/>
        </w:rPr>
        <w:t xml:space="preserve"> к разным темам школьного курса физики.</w:t>
      </w:r>
      <w:r w:rsidR="00DF432C">
        <w:rPr>
          <w:sz w:val="28"/>
          <w:szCs w:val="28"/>
        </w:rPr>
        <w:br w:type="page"/>
      </w:r>
    </w:p>
    <w:tbl>
      <w:tblPr>
        <w:tblStyle w:val="afd"/>
        <w:tblW w:w="0" w:type="auto"/>
        <w:tblInd w:w="108" w:type="dxa"/>
        <w:tblLook w:val="04A0" w:firstRow="1" w:lastRow="0" w:firstColumn="1" w:lastColumn="0" w:noHBand="0" w:noVBand="1"/>
      </w:tblPr>
      <w:tblGrid>
        <w:gridCol w:w="3261"/>
        <w:gridCol w:w="3685"/>
        <w:gridCol w:w="3119"/>
      </w:tblGrid>
      <w:tr w:rsidR="00CA3F84" w:rsidRPr="00A213DC" w:rsidTr="004153AD">
        <w:tc>
          <w:tcPr>
            <w:tcW w:w="3261" w:type="dxa"/>
          </w:tcPr>
          <w:p w:rsidR="00CA3F84" w:rsidRPr="00A213DC" w:rsidRDefault="00CA3F84" w:rsidP="00CA3F84">
            <w:pPr>
              <w:overflowPunct w:val="0"/>
              <w:autoSpaceDE w:val="0"/>
              <w:autoSpaceDN w:val="0"/>
              <w:adjustRightInd w:val="0"/>
              <w:jc w:val="center"/>
              <w:textAlignment w:val="baseline"/>
              <w:rPr>
                <w:szCs w:val="28"/>
              </w:rPr>
            </w:pPr>
            <w:r w:rsidRPr="00A213DC">
              <w:rPr>
                <w:szCs w:val="28"/>
              </w:rPr>
              <w:lastRenderedPageBreak/>
              <w:t>Раздел курса физики</w:t>
            </w:r>
          </w:p>
        </w:tc>
        <w:tc>
          <w:tcPr>
            <w:tcW w:w="3685" w:type="dxa"/>
          </w:tcPr>
          <w:p w:rsidR="00CA3F84" w:rsidRPr="00A213DC" w:rsidRDefault="00CA3F84" w:rsidP="00CA3F84">
            <w:pPr>
              <w:overflowPunct w:val="0"/>
              <w:autoSpaceDE w:val="0"/>
              <w:autoSpaceDN w:val="0"/>
              <w:adjustRightInd w:val="0"/>
              <w:jc w:val="center"/>
              <w:textAlignment w:val="baseline"/>
              <w:rPr>
                <w:szCs w:val="28"/>
              </w:rPr>
            </w:pPr>
            <w:r w:rsidRPr="00A213DC">
              <w:rPr>
                <w:szCs w:val="28"/>
              </w:rPr>
              <w:t>Количество теоретических вопросов</w:t>
            </w:r>
          </w:p>
        </w:tc>
        <w:tc>
          <w:tcPr>
            <w:tcW w:w="3119" w:type="dxa"/>
          </w:tcPr>
          <w:p w:rsidR="00CA3F84" w:rsidRPr="00A213DC" w:rsidRDefault="00CA3F84" w:rsidP="00CA3F84">
            <w:pPr>
              <w:overflowPunct w:val="0"/>
              <w:autoSpaceDE w:val="0"/>
              <w:autoSpaceDN w:val="0"/>
              <w:adjustRightInd w:val="0"/>
              <w:jc w:val="center"/>
              <w:textAlignment w:val="baseline"/>
              <w:rPr>
                <w:szCs w:val="28"/>
              </w:rPr>
            </w:pPr>
            <w:r w:rsidRPr="00A213DC">
              <w:rPr>
                <w:szCs w:val="28"/>
              </w:rPr>
              <w:t>Количество практических вопросов</w:t>
            </w:r>
          </w:p>
        </w:tc>
      </w:tr>
      <w:tr w:rsidR="00CA3F84" w:rsidRPr="00A213DC" w:rsidTr="004153AD">
        <w:tc>
          <w:tcPr>
            <w:tcW w:w="3261" w:type="dxa"/>
          </w:tcPr>
          <w:p w:rsidR="00CA3F84" w:rsidRPr="00A213DC" w:rsidRDefault="00CA3F84" w:rsidP="00CA3F84">
            <w:pPr>
              <w:overflowPunct w:val="0"/>
              <w:autoSpaceDE w:val="0"/>
              <w:autoSpaceDN w:val="0"/>
              <w:adjustRightInd w:val="0"/>
              <w:jc w:val="both"/>
              <w:textAlignment w:val="baseline"/>
              <w:rPr>
                <w:sz w:val="28"/>
                <w:szCs w:val="28"/>
              </w:rPr>
            </w:pPr>
            <w:r w:rsidRPr="00A213DC">
              <w:t>Механические явления</w:t>
            </w:r>
          </w:p>
        </w:tc>
        <w:tc>
          <w:tcPr>
            <w:tcW w:w="3685" w:type="dxa"/>
            <w:vAlign w:val="center"/>
          </w:tcPr>
          <w:p w:rsidR="00CA3F84" w:rsidRPr="00A213DC" w:rsidRDefault="00CA3F84" w:rsidP="00CA3F84">
            <w:pPr>
              <w:overflowPunct w:val="0"/>
              <w:autoSpaceDE w:val="0"/>
              <w:autoSpaceDN w:val="0"/>
              <w:adjustRightInd w:val="0"/>
              <w:jc w:val="center"/>
              <w:textAlignment w:val="baseline"/>
              <w:rPr>
                <w:szCs w:val="28"/>
              </w:rPr>
            </w:pPr>
            <w:r w:rsidRPr="00A213DC">
              <w:rPr>
                <w:szCs w:val="28"/>
              </w:rPr>
              <w:t>8</w:t>
            </w:r>
          </w:p>
        </w:tc>
        <w:tc>
          <w:tcPr>
            <w:tcW w:w="3119" w:type="dxa"/>
            <w:vAlign w:val="center"/>
          </w:tcPr>
          <w:p w:rsidR="00CA3F84" w:rsidRPr="00A213DC" w:rsidRDefault="00CA3F84" w:rsidP="00CA3F84">
            <w:pPr>
              <w:overflowPunct w:val="0"/>
              <w:autoSpaceDE w:val="0"/>
              <w:autoSpaceDN w:val="0"/>
              <w:adjustRightInd w:val="0"/>
              <w:jc w:val="center"/>
              <w:textAlignment w:val="baseline"/>
              <w:rPr>
                <w:szCs w:val="28"/>
              </w:rPr>
            </w:pPr>
            <w:r w:rsidRPr="00A213DC">
              <w:rPr>
                <w:szCs w:val="28"/>
              </w:rPr>
              <w:t>8</w:t>
            </w:r>
          </w:p>
        </w:tc>
      </w:tr>
      <w:tr w:rsidR="00AF2714" w:rsidRPr="00A213DC" w:rsidTr="004153AD">
        <w:tc>
          <w:tcPr>
            <w:tcW w:w="3261" w:type="dxa"/>
          </w:tcPr>
          <w:p w:rsidR="00AF2714" w:rsidRPr="00A213DC" w:rsidRDefault="00AF2714" w:rsidP="00AF2714">
            <w:pPr>
              <w:overflowPunct w:val="0"/>
              <w:autoSpaceDE w:val="0"/>
              <w:autoSpaceDN w:val="0"/>
              <w:adjustRightInd w:val="0"/>
              <w:jc w:val="both"/>
              <w:textAlignment w:val="baseline"/>
              <w:rPr>
                <w:sz w:val="28"/>
                <w:szCs w:val="28"/>
              </w:rPr>
            </w:pPr>
            <w:r w:rsidRPr="00A213DC">
              <w:t>Тепловые явления</w:t>
            </w:r>
          </w:p>
        </w:tc>
        <w:tc>
          <w:tcPr>
            <w:tcW w:w="3685" w:type="dxa"/>
            <w:vAlign w:val="center"/>
          </w:tcPr>
          <w:p w:rsidR="00AF2714" w:rsidRPr="00A213DC" w:rsidRDefault="00AF2714" w:rsidP="00AF2714">
            <w:pPr>
              <w:overflowPunct w:val="0"/>
              <w:autoSpaceDE w:val="0"/>
              <w:autoSpaceDN w:val="0"/>
              <w:adjustRightInd w:val="0"/>
              <w:jc w:val="center"/>
              <w:textAlignment w:val="baseline"/>
              <w:rPr>
                <w:szCs w:val="28"/>
              </w:rPr>
            </w:pPr>
            <w:r w:rsidRPr="00A213DC">
              <w:rPr>
                <w:szCs w:val="28"/>
              </w:rPr>
              <w:t>2</w:t>
            </w:r>
          </w:p>
        </w:tc>
        <w:tc>
          <w:tcPr>
            <w:tcW w:w="3119" w:type="dxa"/>
            <w:vAlign w:val="center"/>
          </w:tcPr>
          <w:p w:rsidR="00AF2714" w:rsidRPr="00A213DC" w:rsidRDefault="00AF2714" w:rsidP="00AF2714">
            <w:pPr>
              <w:overflowPunct w:val="0"/>
              <w:autoSpaceDE w:val="0"/>
              <w:autoSpaceDN w:val="0"/>
              <w:adjustRightInd w:val="0"/>
              <w:jc w:val="center"/>
              <w:textAlignment w:val="baseline"/>
              <w:rPr>
                <w:szCs w:val="28"/>
              </w:rPr>
            </w:pPr>
            <w:r w:rsidRPr="00A213DC">
              <w:rPr>
                <w:szCs w:val="28"/>
              </w:rPr>
              <w:t>3</w:t>
            </w:r>
          </w:p>
        </w:tc>
      </w:tr>
      <w:tr w:rsidR="00AF2714" w:rsidRPr="00A213DC" w:rsidTr="004153AD">
        <w:tc>
          <w:tcPr>
            <w:tcW w:w="3261" w:type="dxa"/>
          </w:tcPr>
          <w:p w:rsidR="00AF2714" w:rsidRPr="00A213DC" w:rsidRDefault="00AF2714" w:rsidP="00AF2714">
            <w:pPr>
              <w:overflowPunct w:val="0"/>
              <w:autoSpaceDE w:val="0"/>
              <w:autoSpaceDN w:val="0"/>
              <w:adjustRightInd w:val="0"/>
              <w:jc w:val="both"/>
              <w:textAlignment w:val="baseline"/>
              <w:rPr>
                <w:sz w:val="28"/>
                <w:szCs w:val="28"/>
              </w:rPr>
            </w:pPr>
            <w:r w:rsidRPr="00A213DC">
              <w:t>Электромагнитные явления</w:t>
            </w:r>
          </w:p>
        </w:tc>
        <w:tc>
          <w:tcPr>
            <w:tcW w:w="3685" w:type="dxa"/>
            <w:vAlign w:val="center"/>
          </w:tcPr>
          <w:p w:rsidR="00AF2714" w:rsidRPr="00A213DC" w:rsidRDefault="00AF2714" w:rsidP="00AF2714">
            <w:pPr>
              <w:overflowPunct w:val="0"/>
              <w:autoSpaceDE w:val="0"/>
              <w:autoSpaceDN w:val="0"/>
              <w:adjustRightInd w:val="0"/>
              <w:jc w:val="center"/>
              <w:textAlignment w:val="baseline"/>
              <w:rPr>
                <w:szCs w:val="28"/>
              </w:rPr>
            </w:pPr>
            <w:r w:rsidRPr="00A213DC">
              <w:rPr>
                <w:szCs w:val="28"/>
              </w:rPr>
              <w:t>4</w:t>
            </w:r>
          </w:p>
        </w:tc>
        <w:tc>
          <w:tcPr>
            <w:tcW w:w="3119" w:type="dxa"/>
            <w:vAlign w:val="center"/>
          </w:tcPr>
          <w:p w:rsidR="00AF2714" w:rsidRPr="00A213DC" w:rsidRDefault="00AF2714" w:rsidP="00AF2714">
            <w:pPr>
              <w:overflowPunct w:val="0"/>
              <w:autoSpaceDE w:val="0"/>
              <w:autoSpaceDN w:val="0"/>
              <w:adjustRightInd w:val="0"/>
              <w:jc w:val="center"/>
              <w:textAlignment w:val="baseline"/>
              <w:rPr>
                <w:szCs w:val="28"/>
              </w:rPr>
            </w:pPr>
            <w:r w:rsidRPr="00A213DC">
              <w:rPr>
                <w:szCs w:val="28"/>
              </w:rPr>
              <w:t>4</w:t>
            </w:r>
          </w:p>
        </w:tc>
      </w:tr>
      <w:tr w:rsidR="00AF2714" w:rsidRPr="00A213DC" w:rsidTr="004153AD">
        <w:tc>
          <w:tcPr>
            <w:tcW w:w="3261" w:type="dxa"/>
          </w:tcPr>
          <w:p w:rsidR="00AF2714" w:rsidRPr="00A213DC" w:rsidRDefault="00AF2714" w:rsidP="00AF2714">
            <w:pPr>
              <w:overflowPunct w:val="0"/>
              <w:autoSpaceDE w:val="0"/>
              <w:autoSpaceDN w:val="0"/>
              <w:adjustRightInd w:val="0"/>
              <w:jc w:val="both"/>
              <w:textAlignment w:val="baseline"/>
              <w:rPr>
                <w:sz w:val="28"/>
                <w:szCs w:val="28"/>
              </w:rPr>
            </w:pPr>
            <w:r w:rsidRPr="00A213DC">
              <w:t>Квантовые явления</w:t>
            </w:r>
          </w:p>
        </w:tc>
        <w:tc>
          <w:tcPr>
            <w:tcW w:w="3685" w:type="dxa"/>
            <w:vAlign w:val="center"/>
          </w:tcPr>
          <w:p w:rsidR="00AF2714" w:rsidRPr="00A213DC" w:rsidRDefault="00AF2714" w:rsidP="00AF2714">
            <w:pPr>
              <w:overflowPunct w:val="0"/>
              <w:autoSpaceDE w:val="0"/>
              <w:autoSpaceDN w:val="0"/>
              <w:adjustRightInd w:val="0"/>
              <w:jc w:val="center"/>
              <w:textAlignment w:val="baseline"/>
              <w:rPr>
                <w:szCs w:val="28"/>
              </w:rPr>
            </w:pPr>
            <w:r w:rsidRPr="00A213DC">
              <w:rPr>
                <w:szCs w:val="28"/>
              </w:rPr>
              <w:t>1</w:t>
            </w:r>
          </w:p>
        </w:tc>
        <w:tc>
          <w:tcPr>
            <w:tcW w:w="3119" w:type="dxa"/>
            <w:vAlign w:val="center"/>
          </w:tcPr>
          <w:p w:rsidR="00AF2714" w:rsidRPr="00A213DC" w:rsidRDefault="00AF2714" w:rsidP="00AF2714">
            <w:pPr>
              <w:overflowPunct w:val="0"/>
              <w:autoSpaceDE w:val="0"/>
              <w:autoSpaceDN w:val="0"/>
              <w:adjustRightInd w:val="0"/>
              <w:jc w:val="center"/>
              <w:textAlignment w:val="baseline"/>
              <w:rPr>
                <w:szCs w:val="28"/>
              </w:rPr>
            </w:pPr>
            <w:r w:rsidRPr="00A213DC">
              <w:rPr>
                <w:szCs w:val="28"/>
              </w:rPr>
              <w:t>-</w:t>
            </w:r>
          </w:p>
        </w:tc>
      </w:tr>
      <w:tr w:rsidR="00AF2714" w:rsidRPr="00A213DC" w:rsidTr="004153AD">
        <w:tc>
          <w:tcPr>
            <w:tcW w:w="3261" w:type="dxa"/>
          </w:tcPr>
          <w:p w:rsidR="00AF2714" w:rsidRPr="00A213DC" w:rsidRDefault="00AF2714" w:rsidP="00AF2714">
            <w:pPr>
              <w:overflowPunct w:val="0"/>
              <w:autoSpaceDE w:val="0"/>
              <w:autoSpaceDN w:val="0"/>
              <w:adjustRightInd w:val="0"/>
              <w:jc w:val="right"/>
              <w:textAlignment w:val="baseline"/>
              <w:rPr>
                <w:sz w:val="28"/>
                <w:szCs w:val="28"/>
              </w:rPr>
            </w:pPr>
            <w:r w:rsidRPr="00A213DC">
              <w:rPr>
                <w:szCs w:val="28"/>
              </w:rPr>
              <w:t>Итого:</w:t>
            </w:r>
          </w:p>
        </w:tc>
        <w:tc>
          <w:tcPr>
            <w:tcW w:w="3685" w:type="dxa"/>
            <w:vAlign w:val="center"/>
          </w:tcPr>
          <w:p w:rsidR="00AF2714" w:rsidRPr="00A213DC" w:rsidRDefault="00AF2714" w:rsidP="00AF2714">
            <w:pPr>
              <w:overflowPunct w:val="0"/>
              <w:autoSpaceDE w:val="0"/>
              <w:autoSpaceDN w:val="0"/>
              <w:adjustRightInd w:val="0"/>
              <w:jc w:val="center"/>
              <w:textAlignment w:val="baseline"/>
              <w:rPr>
                <w:szCs w:val="28"/>
              </w:rPr>
            </w:pPr>
            <w:r w:rsidRPr="00A213DC">
              <w:rPr>
                <w:szCs w:val="28"/>
              </w:rPr>
              <w:t>15</w:t>
            </w:r>
          </w:p>
        </w:tc>
        <w:tc>
          <w:tcPr>
            <w:tcW w:w="3119" w:type="dxa"/>
            <w:vAlign w:val="center"/>
          </w:tcPr>
          <w:p w:rsidR="00AF2714" w:rsidRPr="00A213DC" w:rsidRDefault="00AF2714" w:rsidP="00AF2714">
            <w:pPr>
              <w:overflowPunct w:val="0"/>
              <w:autoSpaceDE w:val="0"/>
              <w:autoSpaceDN w:val="0"/>
              <w:adjustRightInd w:val="0"/>
              <w:jc w:val="center"/>
              <w:textAlignment w:val="baseline"/>
              <w:rPr>
                <w:szCs w:val="28"/>
              </w:rPr>
            </w:pPr>
            <w:r w:rsidRPr="00A213DC">
              <w:rPr>
                <w:szCs w:val="28"/>
              </w:rPr>
              <w:t>15</w:t>
            </w:r>
          </w:p>
        </w:tc>
      </w:tr>
    </w:tbl>
    <w:p w:rsidR="00CA3F84" w:rsidRPr="00A213DC" w:rsidRDefault="00CA3F84" w:rsidP="004C69AB">
      <w:pPr>
        <w:pStyle w:val="1c"/>
        <w:spacing w:before="120" w:after="0" w:line="240" w:lineRule="auto"/>
        <w:ind w:firstLine="709"/>
        <w:jc w:val="both"/>
        <w:rPr>
          <w:sz w:val="28"/>
          <w:szCs w:val="28"/>
        </w:rPr>
      </w:pPr>
      <w:r w:rsidRPr="00A213DC">
        <w:rPr>
          <w:sz w:val="28"/>
          <w:szCs w:val="28"/>
        </w:rPr>
        <w:t>Максимальный первичный балл за выполнение всей работы – 10 баллов.</w:t>
      </w:r>
    </w:p>
    <w:p w:rsidR="00673268" w:rsidRPr="00A213DC" w:rsidRDefault="00CA3F84" w:rsidP="00673268">
      <w:pPr>
        <w:overflowPunct w:val="0"/>
        <w:autoSpaceDE w:val="0"/>
        <w:autoSpaceDN w:val="0"/>
        <w:adjustRightInd w:val="0"/>
        <w:ind w:firstLine="709"/>
        <w:jc w:val="both"/>
        <w:textAlignment w:val="baseline"/>
        <w:rPr>
          <w:sz w:val="28"/>
          <w:szCs w:val="28"/>
        </w:rPr>
      </w:pPr>
      <w:r w:rsidRPr="00A213DC">
        <w:rPr>
          <w:bCs/>
          <w:sz w:val="28"/>
          <w:szCs w:val="28"/>
        </w:rPr>
        <w:t>П</w:t>
      </w:r>
      <w:r w:rsidRPr="00A213DC">
        <w:rPr>
          <w:sz w:val="28"/>
          <w:szCs w:val="28"/>
        </w:rPr>
        <w:t xml:space="preserve">родолжительность подготовки ответов на вопросы экзаменационных заданий по физике составляет </w:t>
      </w:r>
      <w:r w:rsidR="00710929" w:rsidRPr="00A213DC">
        <w:rPr>
          <w:sz w:val="28"/>
          <w:szCs w:val="28"/>
        </w:rPr>
        <w:t>4</w:t>
      </w:r>
      <w:r w:rsidRPr="00A213DC">
        <w:rPr>
          <w:sz w:val="28"/>
          <w:szCs w:val="28"/>
        </w:rPr>
        <w:t>0 минут.</w:t>
      </w:r>
    </w:p>
    <w:p w:rsidR="007A181B" w:rsidRPr="00A213DC" w:rsidRDefault="00196913" w:rsidP="00196913">
      <w:pPr>
        <w:overflowPunct w:val="0"/>
        <w:autoSpaceDE w:val="0"/>
        <w:autoSpaceDN w:val="0"/>
        <w:adjustRightInd w:val="0"/>
        <w:ind w:firstLine="709"/>
        <w:jc w:val="both"/>
        <w:textAlignment w:val="baseline"/>
        <w:rPr>
          <w:sz w:val="28"/>
          <w:szCs w:val="28"/>
        </w:rPr>
      </w:pPr>
      <w:r w:rsidRPr="00A213DC">
        <w:rPr>
          <w:sz w:val="28"/>
          <w:szCs w:val="28"/>
        </w:rPr>
        <w:t>При проведении ГВЭ по физике в устной форме участникам экзамена предоставляется право использовать при необходимости непрограммируемый калькулятор для вычислений при решении задач и справочные материалы, содержащие основные формулы курса физики образовательной программы основного общего образования</w:t>
      </w:r>
      <w:r w:rsidR="000A07E2" w:rsidRPr="00A213DC">
        <w:rPr>
          <w:sz w:val="28"/>
          <w:szCs w:val="28"/>
        </w:rPr>
        <w:t>.</w:t>
      </w:r>
    </w:p>
    <w:p w:rsidR="007A181B" w:rsidRPr="00A213DC" w:rsidRDefault="007A181B" w:rsidP="007A181B">
      <w:pPr>
        <w:widowControl w:val="0"/>
        <w:overflowPunct w:val="0"/>
        <w:autoSpaceDE w:val="0"/>
        <w:autoSpaceDN w:val="0"/>
        <w:adjustRightInd w:val="0"/>
        <w:spacing w:before="120" w:after="120"/>
        <w:ind w:firstLine="709"/>
        <w:jc w:val="center"/>
        <w:textAlignment w:val="baseline"/>
        <w:rPr>
          <w:b/>
          <w:sz w:val="28"/>
          <w:szCs w:val="28"/>
        </w:rPr>
      </w:pPr>
      <w:r w:rsidRPr="00DB5C41">
        <w:rPr>
          <w:b/>
          <w:sz w:val="28"/>
          <w:szCs w:val="28"/>
        </w:rPr>
        <w:t>Химия</w:t>
      </w:r>
    </w:p>
    <w:p w:rsidR="00E80EDE" w:rsidRPr="00A213DC" w:rsidRDefault="00E80EDE" w:rsidP="00E80EDE">
      <w:pPr>
        <w:overflowPunct w:val="0"/>
        <w:autoSpaceDE w:val="0"/>
        <w:autoSpaceDN w:val="0"/>
        <w:adjustRightInd w:val="0"/>
        <w:ind w:firstLine="709"/>
        <w:jc w:val="both"/>
        <w:textAlignment w:val="baseline"/>
        <w:rPr>
          <w:sz w:val="28"/>
          <w:szCs w:val="28"/>
        </w:rPr>
      </w:pPr>
      <w:r w:rsidRPr="00A213DC">
        <w:rPr>
          <w:sz w:val="28"/>
          <w:szCs w:val="28"/>
        </w:rPr>
        <w:t xml:space="preserve">Комплект ЭМ по </w:t>
      </w:r>
      <w:r w:rsidR="00722739" w:rsidRPr="00A213DC">
        <w:rPr>
          <w:sz w:val="28"/>
          <w:szCs w:val="28"/>
        </w:rPr>
        <w:t>химии</w:t>
      </w:r>
      <w:r w:rsidRPr="00A213DC">
        <w:rPr>
          <w:sz w:val="28"/>
          <w:szCs w:val="28"/>
        </w:rPr>
        <w:t xml:space="preserve"> для ГВЭ в устной форме состоит из 15 билетов. Участникам экзамена должна быть предоставлена возможность выбора экзаменационного билета, при этом номера и содержание задания экзаменационных билетов не должны быть известны участнику в момент выбора экзаменационного билета </w:t>
      </w:r>
      <w:proofErr w:type="gramStart"/>
      <w:r w:rsidRPr="00A213DC">
        <w:rPr>
          <w:sz w:val="28"/>
          <w:szCs w:val="28"/>
        </w:rPr>
        <w:t>из</w:t>
      </w:r>
      <w:proofErr w:type="gramEnd"/>
      <w:r w:rsidRPr="00A213DC">
        <w:rPr>
          <w:sz w:val="28"/>
          <w:szCs w:val="28"/>
        </w:rPr>
        <w:t xml:space="preserve"> предложенных. </w:t>
      </w:r>
    </w:p>
    <w:p w:rsidR="0040737F" w:rsidRPr="00A213DC" w:rsidRDefault="00E80EDE" w:rsidP="00285BD0">
      <w:pPr>
        <w:overflowPunct w:val="0"/>
        <w:autoSpaceDE w:val="0"/>
        <w:autoSpaceDN w:val="0"/>
        <w:adjustRightInd w:val="0"/>
        <w:spacing w:after="120"/>
        <w:ind w:firstLine="709"/>
        <w:jc w:val="both"/>
        <w:textAlignment w:val="baseline"/>
        <w:rPr>
          <w:sz w:val="28"/>
          <w:szCs w:val="28"/>
        </w:rPr>
      </w:pPr>
      <w:r w:rsidRPr="00A213DC">
        <w:rPr>
          <w:sz w:val="28"/>
          <w:szCs w:val="28"/>
        </w:rPr>
        <w:t>Каждый билет содержит 2 вопроса: первый – теоретический вопрос и второй – расчетная задача. Количество теоретических вопросов по основным содержательным разделам (темам) к</w:t>
      </w:r>
      <w:r w:rsidR="00285BD0" w:rsidRPr="00A213DC">
        <w:rPr>
          <w:sz w:val="28"/>
          <w:szCs w:val="28"/>
        </w:rPr>
        <w:t>урса химии приведены в таблице.</w:t>
      </w:r>
    </w:p>
    <w:tbl>
      <w:tblPr>
        <w:tblStyle w:val="afd"/>
        <w:tblW w:w="0" w:type="auto"/>
        <w:jc w:val="center"/>
        <w:tblLook w:val="04A0" w:firstRow="1" w:lastRow="0" w:firstColumn="1" w:lastColumn="0" w:noHBand="0" w:noVBand="1"/>
      </w:tblPr>
      <w:tblGrid>
        <w:gridCol w:w="5750"/>
        <w:gridCol w:w="4287"/>
      </w:tblGrid>
      <w:tr w:rsidR="0040737F" w:rsidRPr="00A213DC" w:rsidTr="004153AD">
        <w:trPr>
          <w:jc w:val="center"/>
        </w:trPr>
        <w:tc>
          <w:tcPr>
            <w:tcW w:w="5750" w:type="dxa"/>
          </w:tcPr>
          <w:p w:rsidR="0040737F" w:rsidRPr="00A213DC" w:rsidRDefault="0040737F" w:rsidP="0040737F">
            <w:pPr>
              <w:overflowPunct w:val="0"/>
              <w:autoSpaceDE w:val="0"/>
              <w:autoSpaceDN w:val="0"/>
              <w:adjustRightInd w:val="0"/>
              <w:jc w:val="center"/>
              <w:textAlignment w:val="baseline"/>
              <w:rPr>
                <w:szCs w:val="28"/>
              </w:rPr>
            </w:pPr>
            <w:r w:rsidRPr="00A213DC">
              <w:rPr>
                <w:szCs w:val="28"/>
              </w:rPr>
              <w:t>Раздел курса химии</w:t>
            </w:r>
          </w:p>
        </w:tc>
        <w:tc>
          <w:tcPr>
            <w:tcW w:w="4287" w:type="dxa"/>
          </w:tcPr>
          <w:p w:rsidR="0040737F" w:rsidRPr="00A213DC" w:rsidRDefault="0040737F" w:rsidP="008864CE">
            <w:pPr>
              <w:overflowPunct w:val="0"/>
              <w:autoSpaceDE w:val="0"/>
              <w:autoSpaceDN w:val="0"/>
              <w:adjustRightInd w:val="0"/>
              <w:jc w:val="center"/>
              <w:textAlignment w:val="baseline"/>
              <w:rPr>
                <w:szCs w:val="28"/>
              </w:rPr>
            </w:pPr>
            <w:r w:rsidRPr="00A213DC">
              <w:rPr>
                <w:szCs w:val="28"/>
              </w:rPr>
              <w:t>Количество теоретических вопросов</w:t>
            </w:r>
          </w:p>
        </w:tc>
      </w:tr>
      <w:tr w:rsidR="0040737F" w:rsidRPr="00A213DC" w:rsidTr="004153AD">
        <w:trPr>
          <w:jc w:val="center"/>
        </w:trPr>
        <w:tc>
          <w:tcPr>
            <w:tcW w:w="5750" w:type="dxa"/>
          </w:tcPr>
          <w:p w:rsidR="0040737F" w:rsidRPr="00A213DC" w:rsidRDefault="0040737F" w:rsidP="008864CE">
            <w:pPr>
              <w:overflowPunct w:val="0"/>
              <w:autoSpaceDE w:val="0"/>
              <w:autoSpaceDN w:val="0"/>
              <w:adjustRightInd w:val="0"/>
              <w:jc w:val="both"/>
              <w:textAlignment w:val="baseline"/>
              <w:rPr>
                <w:sz w:val="28"/>
                <w:szCs w:val="28"/>
              </w:rPr>
            </w:pPr>
            <w:r w:rsidRPr="00A213DC">
              <w:t>Вещество</w:t>
            </w:r>
          </w:p>
        </w:tc>
        <w:tc>
          <w:tcPr>
            <w:tcW w:w="4287" w:type="dxa"/>
            <w:vAlign w:val="center"/>
          </w:tcPr>
          <w:p w:rsidR="0040737F" w:rsidRPr="00A213DC" w:rsidRDefault="0040737F" w:rsidP="008864CE">
            <w:pPr>
              <w:overflowPunct w:val="0"/>
              <w:autoSpaceDE w:val="0"/>
              <w:autoSpaceDN w:val="0"/>
              <w:adjustRightInd w:val="0"/>
              <w:jc w:val="center"/>
              <w:textAlignment w:val="baseline"/>
              <w:rPr>
                <w:szCs w:val="28"/>
              </w:rPr>
            </w:pPr>
            <w:r w:rsidRPr="00A213DC">
              <w:rPr>
                <w:szCs w:val="28"/>
              </w:rPr>
              <w:t>4</w:t>
            </w:r>
          </w:p>
        </w:tc>
      </w:tr>
      <w:tr w:rsidR="0040737F" w:rsidRPr="00A213DC" w:rsidTr="004153AD">
        <w:trPr>
          <w:jc w:val="center"/>
        </w:trPr>
        <w:tc>
          <w:tcPr>
            <w:tcW w:w="5750" w:type="dxa"/>
          </w:tcPr>
          <w:p w:rsidR="0040737F" w:rsidRPr="00A213DC" w:rsidRDefault="0040737F" w:rsidP="008864CE">
            <w:pPr>
              <w:overflowPunct w:val="0"/>
              <w:autoSpaceDE w:val="0"/>
              <w:autoSpaceDN w:val="0"/>
              <w:adjustRightInd w:val="0"/>
              <w:jc w:val="both"/>
              <w:textAlignment w:val="baseline"/>
              <w:rPr>
                <w:sz w:val="28"/>
                <w:szCs w:val="28"/>
              </w:rPr>
            </w:pPr>
            <w:r w:rsidRPr="00A213DC">
              <w:t>Химическая реакция</w:t>
            </w:r>
          </w:p>
        </w:tc>
        <w:tc>
          <w:tcPr>
            <w:tcW w:w="4287" w:type="dxa"/>
            <w:vAlign w:val="center"/>
          </w:tcPr>
          <w:p w:rsidR="0040737F" w:rsidRPr="00A213DC" w:rsidRDefault="0040737F" w:rsidP="008864CE">
            <w:pPr>
              <w:overflowPunct w:val="0"/>
              <w:autoSpaceDE w:val="0"/>
              <w:autoSpaceDN w:val="0"/>
              <w:adjustRightInd w:val="0"/>
              <w:jc w:val="center"/>
              <w:textAlignment w:val="baseline"/>
              <w:rPr>
                <w:szCs w:val="28"/>
              </w:rPr>
            </w:pPr>
            <w:r w:rsidRPr="00A213DC">
              <w:rPr>
                <w:szCs w:val="28"/>
              </w:rPr>
              <w:t>3</w:t>
            </w:r>
          </w:p>
        </w:tc>
      </w:tr>
      <w:tr w:rsidR="0040737F" w:rsidRPr="00A213DC" w:rsidTr="004153AD">
        <w:trPr>
          <w:jc w:val="center"/>
        </w:trPr>
        <w:tc>
          <w:tcPr>
            <w:tcW w:w="5750" w:type="dxa"/>
          </w:tcPr>
          <w:p w:rsidR="0040737F" w:rsidRPr="00A213DC" w:rsidRDefault="0040737F" w:rsidP="008864CE">
            <w:pPr>
              <w:overflowPunct w:val="0"/>
              <w:autoSpaceDE w:val="0"/>
              <w:autoSpaceDN w:val="0"/>
              <w:adjustRightInd w:val="0"/>
              <w:jc w:val="both"/>
              <w:textAlignment w:val="baseline"/>
              <w:rPr>
                <w:sz w:val="28"/>
                <w:szCs w:val="28"/>
              </w:rPr>
            </w:pPr>
            <w:r w:rsidRPr="00A213DC">
              <w:t>Элементарные основы неорганической химии</w:t>
            </w:r>
          </w:p>
        </w:tc>
        <w:tc>
          <w:tcPr>
            <w:tcW w:w="4287" w:type="dxa"/>
            <w:vAlign w:val="center"/>
          </w:tcPr>
          <w:p w:rsidR="0040737F" w:rsidRPr="00A213DC" w:rsidRDefault="0040737F" w:rsidP="008864CE">
            <w:pPr>
              <w:overflowPunct w:val="0"/>
              <w:autoSpaceDE w:val="0"/>
              <w:autoSpaceDN w:val="0"/>
              <w:adjustRightInd w:val="0"/>
              <w:jc w:val="center"/>
              <w:textAlignment w:val="baseline"/>
              <w:rPr>
                <w:szCs w:val="28"/>
              </w:rPr>
            </w:pPr>
            <w:r w:rsidRPr="00A213DC">
              <w:rPr>
                <w:szCs w:val="28"/>
              </w:rPr>
              <w:t>7</w:t>
            </w:r>
          </w:p>
        </w:tc>
      </w:tr>
      <w:tr w:rsidR="0040737F" w:rsidRPr="00A213DC" w:rsidTr="004153AD">
        <w:trPr>
          <w:jc w:val="center"/>
        </w:trPr>
        <w:tc>
          <w:tcPr>
            <w:tcW w:w="5750" w:type="dxa"/>
          </w:tcPr>
          <w:p w:rsidR="0040737F" w:rsidRPr="00A213DC" w:rsidRDefault="0040737F" w:rsidP="008864CE">
            <w:pPr>
              <w:overflowPunct w:val="0"/>
              <w:autoSpaceDE w:val="0"/>
              <w:autoSpaceDN w:val="0"/>
              <w:adjustRightInd w:val="0"/>
              <w:jc w:val="both"/>
              <w:textAlignment w:val="baseline"/>
              <w:rPr>
                <w:sz w:val="28"/>
                <w:szCs w:val="28"/>
              </w:rPr>
            </w:pPr>
            <w:r w:rsidRPr="00A213DC">
              <w:t>Методы познания веществ и химических явлений. Химия и жизнь</w:t>
            </w:r>
          </w:p>
        </w:tc>
        <w:tc>
          <w:tcPr>
            <w:tcW w:w="4287" w:type="dxa"/>
            <w:vAlign w:val="center"/>
          </w:tcPr>
          <w:p w:rsidR="0040737F" w:rsidRPr="00A213DC" w:rsidRDefault="0040737F" w:rsidP="008864CE">
            <w:pPr>
              <w:overflowPunct w:val="0"/>
              <w:autoSpaceDE w:val="0"/>
              <w:autoSpaceDN w:val="0"/>
              <w:adjustRightInd w:val="0"/>
              <w:jc w:val="center"/>
              <w:textAlignment w:val="baseline"/>
              <w:rPr>
                <w:szCs w:val="28"/>
              </w:rPr>
            </w:pPr>
            <w:r w:rsidRPr="00A213DC">
              <w:rPr>
                <w:szCs w:val="28"/>
              </w:rPr>
              <w:t>1</w:t>
            </w:r>
          </w:p>
        </w:tc>
      </w:tr>
      <w:tr w:rsidR="0040737F" w:rsidRPr="00A213DC" w:rsidTr="004153AD">
        <w:trPr>
          <w:jc w:val="center"/>
        </w:trPr>
        <w:tc>
          <w:tcPr>
            <w:tcW w:w="5750" w:type="dxa"/>
          </w:tcPr>
          <w:p w:rsidR="0040737F" w:rsidRPr="00A213DC" w:rsidRDefault="0040737F" w:rsidP="008864CE">
            <w:pPr>
              <w:overflowPunct w:val="0"/>
              <w:autoSpaceDE w:val="0"/>
              <w:autoSpaceDN w:val="0"/>
              <w:adjustRightInd w:val="0"/>
              <w:jc w:val="right"/>
              <w:textAlignment w:val="baseline"/>
              <w:rPr>
                <w:sz w:val="28"/>
                <w:szCs w:val="28"/>
              </w:rPr>
            </w:pPr>
            <w:r w:rsidRPr="00A213DC">
              <w:rPr>
                <w:szCs w:val="28"/>
              </w:rPr>
              <w:t>Итого:</w:t>
            </w:r>
          </w:p>
        </w:tc>
        <w:tc>
          <w:tcPr>
            <w:tcW w:w="4287" w:type="dxa"/>
            <w:vAlign w:val="center"/>
          </w:tcPr>
          <w:p w:rsidR="0040737F" w:rsidRPr="00A213DC" w:rsidRDefault="0040737F" w:rsidP="008864CE">
            <w:pPr>
              <w:overflowPunct w:val="0"/>
              <w:autoSpaceDE w:val="0"/>
              <w:autoSpaceDN w:val="0"/>
              <w:adjustRightInd w:val="0"/>
              <w:jc w:val="center"/>
              <w:textAlignment w:val="baseline"/>
              <w:rPr>
                <w:szCs w:val="28"/>
              </w:rPr>
            </w:pPr>
            <w:r w:rsidRPr="00A213DC">
              <w:rPr>
                <w:szCs w:val="28"/>
              </w:rPr>
              <w:t>15</w:t>
            </w:r>
          </w:p>
        </w:tc>
      </w:tr>
    </w:tbl>
    <w:p w:rsidR="000B54A2" w:rsidRPr="00A213DC" w:rsidRDefault="000B54A2" w:rsidP="00285BD0">
      <w:pPr>
        <w:pStyle w:val="1c"/>
        <w:spacing w:before="120" w:after="0" w:line="240" w:lineRule="auto"/>
        <w:ind w:firstLine="709"/>
        <w:jc w:val="both"/>
        <w:rPr>
          <w:sz w:val="28"/>
          <w:szCs w:val="28"/>
        </w:rPr>
      </w:pPr>
      <w:r w:rsidRPr="00A213DC">
        <w:rPr>
          <w:sz w:val="28"/>
          <w:szCs w:val="28"/>
        </w:rPr>
        <w:t xml:space="preserve">Максимальный первичный балл за выполнение всей работы – </w:t>
      </w:r>
      <w:r w:rsidR="000F0FA4" w:rsidRPr="00A213DC">
        <w:rPr>
          <w:sz w:val="28"/>
          <w:szCs w:val="28"/>
        </w:rPr>
        <w:t>7</w:t>
      </w:r>
      <w:r w:rsidRPr="00A213DC">
        <w:rPr>
          <w:sz w:val="28"/>
          <w:szCs w:val="28"/>
        </w:rPr>
        <w:t xml:space="preserve"> баллов.</w:t>
      </w:r>
    </w:p>
    <w:p w:rsidR="003B67BC" w:rsidRPr="00A213DC" w:rsidRDefault="000B54A2" w:rsidP="000B54A2">
      <w:pPr>
        <w:overflowPunct w:val="0"/>
        <w:autoSpaceDE w:val="0"/>
        <w:autoSpaceDN w:val="0"/>
        <w:adjustRightInd w:val="0"/>
        <w:ind w:firstLine="709"/>
        <w:jc w:val="both"/>
        <w:textAlignment w:val="baseline"/>
        <w:rPr>
          <w:sz w:val="28"/>
          <w:szCs w:val="28"/>
        </w:rPr>
      </w:pPr>
      <w:r w:rsidRPr="00A213DC">
        <w:rPr>
          <w:bCs/>
          <w:sz w:val="28"/>
          <w:szCs w:val="28"/>
        </w:rPr>
        <w:t>П</w:t>
      </w:r>
      <w:r w:rsidRPr="00A213DC">
        <w:rPr>
          <w:sz w:val="28"/>
          <w:szCs w:val="28"/>
        </w:rPr>
        <w:t>родолжительность подготовки ответов на вопросы экзаменационных заданий по химии составляет 30 минут.</w:t>
      </w:r>
      <w:r w:rsidR="004123B5" w:rsidRPr="00A213DC">
        <w:rPr>
          <w:sz w:val="28"/>
          <w:szCs w:val="28"/>
        </w:rPr>
        <w:t xml:space="preserve"> </w:t>
      </w:r>
    </w:p>
    <w:p w:rsidR="004309C4" w:rsidRPr="00A213DC" w:rsidRDefault="004309C4" w:rsidP="004309C4">
      <w:pPr>
        <w:overflowPunct w:val="0"/>
        <w:autoSpaceDE w:val="0"/>
        <w:autoSpaceDN w:val="0"/>
        <w:adjustRightInd w:val="0"/>
        <w:ind w:firstLine="709"/>
        <w:jc w:val="both"/>
        <w:textAlignment w:val="baseline"/>
        <w:rPr>
          <w:sz w:val="28"/>
          <w:szCs w:val="28"/>
        </w:rPr>
      </w:pPr>
      <w:r w:rsidRPr="00A213DC">
        <w:rPr>
          <w:sz w:val="28"/>
          <w:szCs w:val="28"/>
        </w:rPr>
        <w:t>При проведении ГВЭ в устной форме по химии участникам экзамена предоставляется право использовать при необходимости:</w:t>
      </w:r>
    </w:p>
    <w:p w:rsidR="004309C4" w:rsidRPr="00A213DC" w:rsidRDefault="004309C4" w:rsidP="004309C4">
      <w:pPr>
        <w:overflowPunct w:val="0"/>
        <w:autoSpaceDE w:val="0"/>
        <w:autoSpaceDN w:val="0"/>
        <w:adjustRightInd w:val="0"/>
        <w:ind w:firstLine="709"/>
        <w:jc w:val="both"/>
        <w:textAlignment w:val="baseline"/>
        <w:rPr>
          <w:sz w:val="28"/>
          <w:szCs w:val="28"/>
        </w:rPr>
      </w:pPr>
      <w:r w:rsidRPr="00A213DC">
        <w:rPr>
          <w:sz w:val="28"/>
          <w:szCs w:val="28"/>
        </w:rPr>
        <w:t>– Периодическую систему химических элементов Д.И. Менделеева;</w:t>
      </w:r>
    </w:p>
    <w:p w:rsidR="004309C4" w:rsidRPr="00A213DC" w:rsidRDefault="004309C4" w:rsidP="004309C4">
      <w:pPr>
        <w:overflowPunct w:val="0"/>
        <w:autoSpaceDE w:val="0"/>
        <w:autoSpaceDN w:val="0"/>
        <w:adjustRightInd w:val="0"/>
        <w:ind w:firstLine="709"/>
        <w:jc w:val="both"/>
        <w:textAlignment w:val="baseline"/>
        <w:rPr>
          <w:sz w:val="28"/>
          <w:szCs w:val="28"/>
        </w:rPr>
      </w:pPr>
      <w:r w:rsidRPr="00A213DC">
        <w:rPr>
          <w:sz w:val="28"/>
          <w:szCs w:val="28"/>
        </w:rPr>
        <w:t>– таблицу растворимости солей, кислот и оснований в воде;</w:t>
      </w:r>
    </w:p>
    <w:p w:rsidR="004309C4" w:rsidRPr="00A213DC" w:rsidRDefault="004309C4" w:rsidP="004309C4">
      <w:pPr>
        <w:overflowPunct w:val="0"/>
        <w:autoSpaceDE w:val="0"/>
        <w:autoSpaceDN w:val="0"/>
        <w:adjustRightInd w:val="0"/>
        <w:ind w:firstLine="709"/>
        <w:jc w:val="both"/>
        <w:textAlignment w:val="baseline"/>
        <w:rPr>
          <w:sz w:val="28"/>
          <w:szCs w:val="28"/>
        </w:rPr>
      </w:pPr>
      <w:r w:rsidRPr="00A213DC">
        <w:rPr>
          <w:sz w:val="28"/>
          <w:szCs w:val="28"/>
        </w:rPr>
        <w:t>– электрохимический ряд напряжений металлов;</w:t>
      </w:r>
    </w:p>
    <w:p w:rsidR="004309C4" w:rsidRPr="00A213DC" w:rsidRDefault="004309C4" w:rsidP="004309C4">
      <w:pPr>
        <w:overflowPunct w:val="0"/>
        <w:autoSpaceDE w:val="0"/>
        <w:autoSpaceDN w:val="0"/>
        <w:adjustRightInd w:val="0"/>
        <w:ind w:firstLine="709"/>
        <w:jc w:val="both"/>
        <w:textAlignment w:val="baseline"/>
        <w:rPr>
          <w:sz w:val="28"/>
          <w:szCs w:val="28"/>
        </w:rPr>
      </w:pPr>
      <w:r w:rsidRPr="00A213DC">
        <w:rPr>
          <w:sz w:val="28"/>
          <w:szCs w:val="28"/>
        </w:rPr>
        <w:t xml:space="preserve">– непрограммируемый калькулятор. </w:t>
      </w:r>
    </w:p>
    <w:p w:rsidR="00DF432C" w:rsidRDefault="00DF432C">
      <w:pPr>
        <w:rPr>
          <w:b/>
          <w:sz w:val="28"/>
          <w:szCs w:val="28"/>
          <w:highlight w:val="green"/>
        </w:rPr>
      </w:pPr>
      <w:r>
        <w:rPr>
          <w:b/>
          <w:sz w:val="28"/>
          <w:szCs w:val="28"/>
          <w:highlight w:val="green"/>
        </w:rPr>
        <w:br w:type="page"/>
      </w:r>
    </w:p>
    <w:p w:rsidR="00AB24E5" w:rsidRPr="00A213DC" w:rsidRDefault="00722739" w:rsidP="00722739">
      <w:pPr>
        <w:overflowPunct w:val="0"/>
        <w:autoSpaceDE w:val="0"/>
        <w:autoSpaceDN w:val="0"/>
        <w:adjustRightInd w:val="0"/>
        <w:spacing w:before="120" w:after="120"/>
        <w:jc w:val="center"/>
        <w:textAlignment w:val="baseline"/>
        <w:rPr>
          <w:sz w:val="28"/>
          <w:szCs w:val="28"/>
        </w:rPr>
      </w:pPr>
      <w:r w:rsidRPr="00DB5C41">
        <w:rPr>
          <w:b/>
          <w:sz w:val="28"/>
          <w:szCs w:val="28"/>
        </w:rPr>
        <w:lastRenderedPageBreak/>
        <w:t>Информатика и ИКТ</w:t>
      </w:r>
    </w:p>
    <w:p w:rsidR="00722739" w:rsidRPr="00A213DC" w:rsidRDefault="00722739" w:rsidP="00722739">
      <w:pPr>
        <w:overflowPunct w:val="0"/>
        <w:autoSpaceDE w:val="0"/>
        <w:autoSpaceDN w:val="0"/>
        <w:adjustRightInd w:val="0"/>
        <w:ind w:firstLine="709"/>
        <w:jc w:val="both"/>
        <w:textAlignment w:val="baseline"/>
        <w:rPr>
          <w:sz w:val="28"/>
          <w:szCs w:val="28"/>
        </w:rPr>
      </w:pPr>
      <w:r w:rsidRPr="00A213DC">
        <w:rPr>
          <w:sz w:val="28"/>
          <w:szCs w:val="28"/>
        </w:rPr>
        <w:t xml:space="preserve">Комплект ЭМ по информатике и ИКТ для ГВЭ в устной форме состоит из 15 билетов. Участникам экзамена должна быть предоставлена возможность выбора экзаменационного билета, при этом номера и содержание задания экзаменационных билетов не должны быть известны участнику в момент выбора экзаменационного билета </w:t>
      </w:r>
      <w:proofErr w:type="gramStart"/>
      <w:r w:rsidRPr="00A213DC">
        <w:rPr>
          <w:sz w:val="28"/>
          <w:szCs w:val="28"/>
        </w:rPr>
        <w:t>из</w:t>
      </w:r>
      <w:proofErr w:type="gramEnd"/>
      <w:r w:rsidRPr="00A213DC">
        <w:rPr>
          <w:sz w:val="28"/>
          <w:szCs w:val="28"/>
        </w:rPr>
        <w:t xml:space="preserve"> предложенных. </w:t>
      </w:r>
    </w:p>
    <w:p w:rsidR="004123B5" w:rsidRPr="00A213DC" w:rsidRDefault="00722739" w:rsidP="000C1A16">
      <w:pPr>
        <w:overflowPunct w:val="0"/>
        <w:autoSpaceDE w:val="0"/>
        <w:autoSpaceDN w:val="0"/>
        <w:adjustRightInd w:val="0"/>
        <w:ind w:firstLine="709"/>
        <w:jc w:val="both"/>
        <w:textAlignment w:val="baseline"/>
        <w:rPr>
          <w:sz w:val="28"/>
          <w:szCs w:val="28"/>
        </w:rPr>
      </w:pPr>
      <w:r w:rsidRPr="00A213DC">
        <w:rPr>
          <w:sz w:val="28"/>
          <w:szCs w:val="28"/>
        </w:rPr>
        <w:t>Каждый билет содержит 2 вопроса: первый – теоретический вопрос</w:t>
      </w:r>
      <w:r w:rsidR="00751DAD">
        <w:rPr>
          <w:sz w:val="28"/>
          <w:szCs w:val="28"/>
        </w:rPr>
        <w:t>,</w:t>
      </w:r>
      <w:r w:rsidRPr="00A213DC">
        <w:rPr>
          <w:sz w:val="28"/>
          <w:szCs w:val="28"/>
        </w:rPr>
        <w:t xml:space="preserve"> второй – </w:t>
      </w:r>
      <w:r w:rsidR="000C1A16" w:rsidRPr="00A213DC">
        <w:rPr>
          <w:sz w:val="28"/>
          <w:szCs w:val="28"/>
        </w:rPr>
        <w:t>практическое задание на описание алгоритма (на формальном языке или в виде словесного описания) для решения конкретной задачи обработки данных. В тех билетах, где решением служит компьютерная программа, она может быть составлена на любом известном участнику языке программирования.</w:t>
      </w:r>
    </w:p>
    <w:p w:rsidR="000C1A16" w:rsidRPr="00A213DC" w:rsidRDefault="00023E71" w:rsidP="0051698F">
      <w:pPr>
        <w:overflowPunct w:val="0"/>
        <w:autoSpaceDE w:val="0"/>
        <w:autoSpaceDN w:val="0"/>
        <w:adjustRightInd w:val="0"/>
        <w:spacing w:after="120"/>
        <w:ind w:firstLine="709"/>
        <w:jc w:val="both"/>
        <w:textAlignment w:val="baseline"/>
        <w:rPr>
          <w:sz w:val="28"/>
          <w:szCs w:val="28"/>
        </w:rPr>
      </w:pPr>
      <w:r w:rsidRPr="00A213DC">
        <w:rPr>
          <w:sz w:val="28"/>
          <w:szCs w:val="28"/>
        </w:rPr>
        <w:t>Распределение вопросов билетов по основным содержательным разделам (темам) курса информатики представлены в таблице.</w:t>
      </w:r>
    </w:p>
    <w:tbl>
      <w:tblPr>
        <w:tblStyle w:val="afd"/>
        <w:tblW w:w="0" w:type="auto"/>
        <w:tblLook w:val="04A0" w:firstRow="1" w:lastRow="0" w:firstColumn="1" w:lastColumn="0" w:noHBand="0" w:noVBand="1"/>
      </w:tblPr>
      <w:tblGrid>
        <w:gridCol w:w="5070"/>
        <w:gridCol w:w="2551"/>
        <w:gridCol w:w="2800"/>
      </w:tblGrid>
      <w:tr w:rsidR="00244878" w:rsidRPr="00A213DC" w:rsidTr="00DB5C41">
        <w:tc>
          <w:tcPr>
            <w:tcW w:w="5070" w:type="dxa"/>
          </w:tcPr>
          <w:p w:rsidR="00244878" w:rsidRPr="00A213DC" w:rsidRDefault="00244878" w:rsidP="00244878">
            <w:pPr>
              <w:overflowPunct w:val="0"/>
              <w:autoSpaceDE w:val="0"/>
              <w:autoSpaceDN w:val="0"/>
              <w:adjustRightInd w:val="0"/>
              <w:jc w:val="center"/>
              <w:textAlignment w:val="baseline"/>
              <w:rPr>
                <w:szCs w:val="28"/>
              </w:rPr>
            </w:pPr>
            <w:r w:rsidRPr="00A213DC">
              <w:rPr>
                <w:szCs w:val="28"/>
              </w:rPr>
              <w:t>Раздел курса информатики</w:t>
            </w:r>
          </w:p>
        </w:tc>
        <w:tc>
          <w:tcPr>
            <w:tcW w:w="2551" w:type="dxa"/>
          </w:tcPr>
          <w:p w:rsidR="00244878" w:rsidRPr="00A213DC" w:rsidRDefault="00244878" w:rsidP="008864CE">
            <w:pPr>
              <w:overflowPunct w:val="0"/>
              <w:autoSpaceDE w:val="0"/>
              <w:autoSpaceDN w:val="0"/>
              <w:adjustRightInd w:val="0"/>
              <w:jc w:val="center"/>
              <w:textAlignment w:val="baseline"/>
              <w:rPr>
                <w:szCs w:val="28"/>
              </w:rPr>
            </w:pPr>
            <w:r w:rsidRPr="00A213DC">
              <w:rPr>
                <w:szCs w:val="28"/>
              </w:rPr>
              <w:t>Количество теоретических вопросов</w:t>
            </w:r>
          </w:p>
        </w:tc>
        <w:tc>
          <w:tcPr>
            <w:tcW w:w="2800" w:type="dxa"/>
          </w:tcPr>
          <w:p w:rsidR="00244878" w:rsidRPr="00A213DC" w:rsidRDefault="00244878" w:rsidP="008864CE">
            <w:pPr>
              <w:overflowPunct w:val="0"/>
              <w:autoSpaceDE w:val="0"/>
              <w:autoSpaceDN w:val="0"/>
              <w:adjustRightInd w:val="0"/>
              <w:jc w:val="center"/>
              <w:textAlignment w:val="baseline"/>
              <w:rPr>
                <w:szCs w:val="28"/>
              </w:rPr>
            </w:pPr>
            <w:r w:rsidRPr="00A213DC">
              <w:rPr>
                <w:szCs w:val="28"/>
              </w:rPr>
              <w:t>Количество практических вопросов</w:t>
            </w:r>
          </w:p>
        </w:tc>
      </w:tr>
      <w:tr w:rsidR="00244878" w:rsidRPr="00A213DC" w:rsidTr="00DB5C41">
        <w:tc>
          <w:tcPr>
            <w:tcW w:w="5070" w:type="dxa"/>
          </w:tcPr>
          <w:p w:rsidR="00244878" w:rsidRPr="00A213DC" w:rsidRDefault="00244878" w:rsidP="008864CE">
            <w:pPr>
              <w:overflowPunct w:val="0"/>
              <w:autoSpaceDE w:val="0"/>
              <w:autoSpaceDN w:val="0"/>
              <w:adjustRightInd w:val="0"/>
              <w:jc w:val="both"/>
              <w:textAlignment w:val="baseline"/>
              <w:rPr>
                <w:sz w:val="28"/>
                <w:szCs w:val="28"/>
              </w:rPr>
            </w:pPr>
            <w:r w:rsidRPr="00A213DC">
              <w:t>Представление информации</w:t>
            </w:r>
          </w:p>
        </w:tc>
        <w:tc>
          <w:tcPr>
            <w:tcW w:w="2551" w:type="dxa"/>
            <w:vAlign w:val="center"/>
          </w:tcPr>
          <w:p w:rsidR="00244878" w:rsidRPr="00A213DC" w:rsidRDefault="00244878" w:rsidP="008864CE">
            <w:pPr>
              <w:overflowPunct w:val="0"/>
              <w:autoSpaceDE w:val="0"/>
              <w:autoSpaceDN w:val="0"/>
              <w:adjustRightInd w:val="0"/>
              <w:jc w:val="center"/>
              <w:textAlignment w:val="baseline"/>
              <w:rPr>
                <w:szCs w:val="28"/>
              </w:rPr>
            </w:pPr>
            <w:r w:rsidRPr="00A213DC">
              <w:rPr>
                <w:szCs w:val="28"/>
              </w:rPr>
              <w:t>2</w:t>
            </w:r>
          </w:p>
        </w:tc>
        <w:tc>
          <w:tcPr>
            <w:tcW w:w="2800" w:type="dxa"/>
            <w:vAlign w:val="center"/>
          </w:tcPr>
          <w:p w:rsidR="00244878" w:rsidRPr="00A213DC" w:rsidRDefault="00244878" w:rsidP="008864CE">
            <w:pPr>
              <w:overflowPunct w:val="0"/>
              <w:autoSpaceDE w:val="0"/>
              <w:autoSpaceDN w:val="0"/>
              <w:adjustRightInd w:val="0"/>
              <w:jc w:val="center"/>
              <w:textAlignment w:val="baseline"/>
              <w:rPr>
                <w:szCs w:val="28"/>
              </w:rPr>
            </w:pPr>
            <w:r w:rsidRPr="00A213DC">
              <w:rPr>
                <w:szCs w:val="28"/>
              </w:rPr>
              <w:t>-</w:t>
            </w:r>
          </w:p>
        </w:tc>
      </w:tr>
      <w:tr w:rsidR="00244878" w:rsidRPr="00A213DC" w:rsidTr="00DB5C41">
        <w:tc>
          <w:tcPr>
            <w:tcW w:w="5070" w:type="dxa"/>
          </w:tcPr>
          <w:p w:rsidR="00244878" w:rsidRPr="00A213DC" w:rsidRDefault="00244878" w:rsidP="008864CE">
            <w:pPr>
              <w:overflowPunct w:val="0"/>
              <w:autoSpaceDE w:val="0"/>
              <w:autoSpaceDN w:val="0"/>
              <w:adjustRightInd w:val="0"/>
              <w:jc w:val="both"/>
              <w:textAlignment w:val="baseline"/>
              <w:rPr>
                <w:sz w:val="28"/>
                <w:szCs w:val="28"/>
              </w:rPr>
            </w:pPr>
            <w:r w:rsidRPr="00A213DC">
              <w:t>Обработка информации. Алгоритмы</w:t>
            </w:r>
          </w:p>
        </w:tc>
        <w:tc>
          <w:tcPr>
            <w:tcW w:w="2551" w:type="dxa"/>
            <w:vAlign w:val="center"/>
          </w:tcPr>
          <w:p w:rsidR="00244878" w:rsidRPr="00A213DC" w:rsidRDefault="00787C01" w:rsidP="008864CE">
            <w:pPr>
              <w:overflowPunct w:val="0"/>
              <w:autoSpaceDE w:val="0"/>
              <w:autoSpaceDN w:val="0"/>
              <w:adjustRightInd w:val="0"/>
              <w:jc w:val="center"/>
              <w:textAlignment w:val="baseline"/>
              <w:rPr>
                <w:szCs w:val="28"/>
              </w:rPr>
            </w:pPr>
            <w:r w:rsidRPr="00A213DC">
              <w:rPr>
                <w:szCs w:val="28"/>
              </w:rPr>
              <w:t>6</w:t>
            </w:r>
          </w:p>
        </w:tc>
        <w:tc>
          <w:tcPr>
            <w:tcW w:w="2800" w:type="dxa"/>
            <w:vAlign w:val="center"/>
          </w:tcPr>
          <w:p w:rsidR="00244878" w:rsidRPr="00A213DC" w:rsidRDefault="00787C01" w:rsidP="008864CE">
            <w:pPr>
              <w:overflowPunct w:val="0"/>
              <w:autoSpaceDE w:val="0"/>
              <w:autoSpaceDN w:val="0"/>
              <w:adjustRightInd w:val="0"/>
              <w:jc w:val="center"/>
              <w:textAlignment w:val="baseline"/>
              <w:rPr>
                <w:szCs w:val="28"/>
              </w:rPr>
            </w:pPr>
            <w:r w:rsidRPr="00A213DC">
              <w:rPr>
                <w:szCs w:val="28"/>
              </w:rPr>
              <w:t>15</w:t>
            </w:r>
          </w:p>
        </w:tc>
      </w:tr>
      <w:tr w:rsidR="00244878" w:rsidRPr="00A213DC" w:rsidTr="00DB5C41">
        <w:tc>
          <w:tcPr>
            <w:tcW w:w="5070" w:type="dxa"/>
          </w:tcPr>
          <w:p w:rsidR="00244878" w:rsidRPr="00A213DC" w:rsidRDefault="00787C01" w:rsidP="008864CE">
            <w:pPr>
              <w:overflowPunct w:val="0"/>
              <w:autoSpaceDE w:val="0"/>
              <w:autoSpaceDN w:val="0"/>
              <w:adjustRightInd w:val="0"/>
              <w:jc w:val="both"/>
              <w:textAlignment w:val="baseline"/>
              <w:rPr>
                <w:sz w:val="28"/>
                <w:szCs w:val="28"/>
              </w:rPr>
            </w:pPr>
            <w:r w:rsidRPr="00A213DC">
              <w:t>Компьютер</w:t>
            </w:r>
          </w:p>
        </w:tc>
        <w:tc>
          <w:tcPr>
            <w:tcW w:w="2551" w:type="dxa"/>
            <w:vAlign w:val="center"/>
          </w:tcPr>
          <w:p w:rsidR="00244878" w:rsidRPr="00A213DC" w:rsidRDefault="00787C01" w:rsidP="008864CE">
            <w:pPr>
              <w:overflowPunct w:val="0"/>
              <w:autoSpaceDE w:val="0"/>
              <w:autoSpaceDN w:val="0"/>
              <w:adjustRightInd w:val="0"/>
              <w:jc w:val="center"/>
              <w:textAlignment w:val="baseline"/>
              <w:rPr>
                <w:szCs w:val="28"/>
              </w:rPr>
            </w:pPr>
            <w:r w:rsidRPr="00A213DC">
              <w:rPr>
                <w:szCs w:val="28"/>
              </w:rPr>
              <w:t>2</w:t>
            </w:r>
          </w:p>
        </w:tc>
        <w:tc>
          <w:tcPr>
            <w:tcW w:w="2800" w:type="dxa"/>
            <w:vAlign w:val="center"/>
          </w:tcPr>
          <w:p w:rsidR="00244878" w:rsidRPr="00A213DC" w:rsidRDefault="00787C01" w:rsidP="008864CE">
            <w:pPr>
              <w:overflowPunct w:val="0"/>
              <w:autoSpaceDE w:val="0"/>
              <w:autoSpaceDN w:val="0"/>
              <w:adjustRightInd w:val="0"/>
              <w:jc w:val="center"/>
              <w:textAlignment w:val="baseline"/>
              <w:rPr>
                <w:szCs w:val="28"/>
              </w:rPr>
            </w:pPr>
            <w:r w:rsidRPr="00A213DC">
              <w:rPr>
                <w:szCs w:val="28"/>
              </w:rPr>
              <w:t>-</w:t>
            </w:r>
          </w:p>
        </w:tc>
      </w:tr>
      <w:tr w:rsidR="00787C01" w:rsidRPr="00A213DC" w:rsidTr="00DB5C41">
        <w:tc>
          <w:tcPr>
            <w:tcW w:w="5070" w:type="dxa"/>
          </w:tcPr>
          <w:p w:rsidR="00787C01" w:rsidRPr="00A213DC" w:rsidRDefault="00177267" w:rsidP="00787C01">
            <w:pPr>
              <w:overflowPunct w:val="0"/>
              <w:autoSpaceDE w:val="0"/>
              <w:autoSpaceDN w:val="0"/>
              <w:adjustRightInd w:val="0"/>
              <w:jc w:val="both"/>
              <w:textAlignment w:val="baseline"/>
            </w:pPr>
            <w:r w:rsidRPr="00A213DC">
              <w:t>Информационные процессы в обществе</w:t>
            </w:r>
          </w:p>
        </w:tc>
        <w:tc>
          <w:tcPr>
            <w:tcW w:w="2551" w:type="dxa"/>
            <w:vAlign w:val="center"/>
          </w:tcPr>
          <w:p w:rsidR="00787C01" w:rsidRPr="00A213DC" w:rsidRDefault="00177267" w:rsidP="00787C01">
            <w:pPr>
              <w:overflowPunct w:val="0"/>
              <w:autoSpaceDE w:val="0"/>
              <w:autoSpaceDN w:val="0"/>
              <w:adjustRightInd w:val="0"/>
              <w:jc w:val="center"/>
              <w:textAlignment w:val="baseline"/>
              <w:rPr>
                <w:szCs w:val="28"/>
              </w:rPr>
            </w:pPr>
            <w:r w:rsidRPr="00A213DC">
              <w:rPr>
                <w:szCs w:val="28"/>
              </w:rPr>
              <w:t>1</w:t>
            </w:r>
          </w:p>
        </w:tc>
        <w:tc>
          <w:tcPr>
            <w:tcW w:w="2800" w:type="dxa"/>
          </w:tcPr>
          <w:p w:rsidR="00787C01" w:rsidRPr="00A213DC" w:rsidRDefault="00787C01" w:rsidP="00787C01">
            <w:pPr>
              <w:jc w:val="center"/>
            </w:pPr>
            <w:r w:rsidRPr="00A213DC">
              <w:rPr>
                <w:szCs w:val="28"/>
              </w:rPr>
              <w:t>-</w:t>
            </w:r>
          </w:p>
        </w:tc>
      </w:tr>
      <w:tr w:rsidR="00787C01" w:rsidRPr="00A213DC" w:rsidTr="00DB5C41">
        <w:tc>
          <w:tcPr>
            <w:tcW w:w="5070" w:type="dxa"/>
          </w:tcPr>
          <w:p w:rsidR="00787C01" w:rsidRPr="00A213DC" w:rsidRDefault="00EF7DE7" w:rsidP="00787C01">
            <w:pPr>
              <w:overflowPunct w:val="0"/>
              <w:autoSpaceDE w:val="0"/>
              <w:autoSpaceDN w:val="0"/>
              <w:adjustRightInd w:val="0"/>
              <w:jc w:val="both"/>
              <w:textAlignment w:val="baseline"/>
            </w:pPr>
            <w:r w:rsidRPr="00A213DC">
              <w:t>Технология обработки текста</w:t>
            </w:r>
          </w:p>
        </w:tc>
        <w:tc>
          <w:tcPr>
            <w:tcW w:w="2551" w:type="dxa"/>
            <w:vAlign w:val="center"/>
          </w:tcPr>
          <w:p w:rsidR="00787C01" w:rsidRPr="00A213DC" w:rsidRDefault="00177267" w:rsidP="00787C01">
            <w:pPr>
              <w:overflowPunct w:val="0"/>
              <w:autoSpaceDE w:val="0"/>
              <w:autoSpaceDN w:val="0"/>
              <w:adjustRightInd w:val="0"/>
              <w:jc w:val="center"/>
              <w:textAlignment w:val="baseline"/>
              <w:rPr>
                <w:szCs w:val="28"/>
              </w:rPr>
            </w:pPr>
            <w:r w:rsidRPr="00A213DC">
              <w:rPr>
                <w:szCs w:val="28"/>
              </w:rPr>
              <w:t>1</w:t>
            </w:r>
          </w:p>
        </w:tc>
        <w:tc>
          <w:tcPr>
            <w:tcW w:w="2800" w:type="dxa"/>
          </w:tcPr>
          <w:p w:rsidR="00787C01" w:rsidRPr="00A213DC" w:rsidRDefault="00787C01" w:rsidP="00787C01">
            <w:pPr>
              <w:jc w:val="center"/>
            </w:pPr>
            <w:r w:rsidRPr="00A213DC">
              <w:rPr>
                <w:szCs w:val="28"/>
              </w:rPr>
              <w:t>-</w:t>
            </w:r>
          </w:p>
        </w:tc>
      </w:tr>
      <w:tr w:rsidR="00787C01" w:rsidRPr="00A213DC" w:rsidTr="00DB5C41">
        <w:tc>
          <w:tcPr>
            <w:tcW w:w="5070" w:type="dxa"/>
          </w:tcPr>
          <w:p w:rsidR="00787C01" w:rsidRPr="00A213DC" w:rsidRDefault="00EF7DE7" w:rsidP="00787C01">
            <w:pPr>
              <w:overflowPunct w:val="0"/>
              <w:autoSpaceDE w:val="0"/>
              <w:autoSpaceDN w:val="0"/>
              <w:adjustRightInd w:val="0"/>
              <w:jc w:val="both"/>
              <w:textAlignment w:val="baseline"/>
            </w:pPr>
            <w:r w:rsidRPr="00A213DC">
              <w:t>Технология обработки графики и звука</w:t>
            </w:r>
          </w:p>
        </w:tc>
        <w:tc>
          <w:tcPr>
            <w:tcW w:w="2551" w:type="dxa"/>
            <w:vAlign w:val="center"/>
          </w:tcPr>
          <w:p w:rsidR="00787C01" w:rsidRPr="00A213DC" w:rsidRDefault="00177267" w:rsidP="00787C01">
            <w:pPr>
              <w:overflowPunct w:val="0"/>
              <w:autoSpaceDE w:val="0"/>
              <w:autoSpaceDN w:val="0"/>
              <w:adjustRightInd w:val="0"/>
              <w:jc w:val="center"/>
              <w:textAlignment w:val="baseline"/>
              <w:rPr>
                <w:szCs w:val="28"/>
              </w:rPr>
            </w:pPr>
            <w:r w:rsidRPr="00A213DC">
              <w:rPr>
                <w:szCs w:val="28"/>
              </w:rPr>
              <w:t>1</w:t>
            </w:r>
          </w:p>
        </w:tc>
        <w:tc>
          <w:tcPr>
            <w:tcW w:w="2800" w:type="dxa"/>
          </w:tcPr>
          <w:p w:rsidR="00787C01" w:rsidRPr="00A213DC" w:rsidRDefault="00787C01" w:rsidP="00787C01">
            <w:pPr>
              <w:jc w:val="center"/>
            </w:pPr>
            <w:r w:rsidRPr="00A213DC">
              <w:rPr>
                <w:szCs w:val="28"/>
              </w:rPr>
              <w:t>-</w:t>
            </w:r>
          </w:p>
        </w:tc>
      </w:tr>
      <w:tr w:rsidR="00787C01" w:rsidRPr="00A213DC" w:rsidTr="00DB5C41">
        <w:tc>
          <w:tcPr>
            <w:tcW w:w="5070" w:type="dxa"/>
          </w:tcPr>
          <w:p w:rsidR="00787C01" w:rsidRPr="00A213DC" w:rsidRDefault="00EF7DE7" w:rsidP="00787C01">
            <w:pPr>
              <w:overflowPunct w:val="0"/>
              <w:autoSpaceDE w:val="0"/>
              <w:autoSpaceDN w:val="0"/>
              <w:adjustRightInd w:val="0"/>
              <w:jc w:val="both"/>
              <w:textAlignment w:val="baseline"/>
            </w:pPr>
            <w:r w:rsidRPr="00A213DC">
              <w:t>Технология обработки числовой информации</w:t>
            </w:r>
          </w:p>
        </w:tc>
        <w:tc>
          <w:tcPr>
            <w:tcW w:w="2551" w:type="dxa"/>
            <w:vAlign w:val="center"/>
          </w:tcPr>
          <w:p w:rsidR="00787C01" w:rsidRPr="00A213DC" w:rsidRDefault="00177267" w:rsidP="00787C01">
            <w:pPr>
              <w:overflowPunct w:val="0"/>
              <w:autoSpaceDE w:val="0"/>
              <w:autoSpaceDN w:val="0"/>
              <w:adjustRightInd w:val="0"/>
              <w:jc w:val="center"/>
              <w:textAlignment w:val="baseline"/>
              <w:rPr>
                <w:szCs w:val="28"/>
              </w:rPr>
            </w:pPr>
            <w:r w:rsidRPr="00A213DC">
              <w:rPr>
                <w:szCs w:val="28"/>
              </w:rPr>
              <w:t>1</w:t>
            </w:r>
          </w:p>
        </w:tc>
        <w:tc>
          <w:tcPr>
            <w:tcW w:w="2800" w:type="dxa"/>
          </w:tcPr>
          <w:p w:rsidR="00787C01" w:rsidRPr="00A213DC" w:rsidRDefault="00787C01" w:rsidP="00787C01">
            <w:pPr>
              <w:jc w:val="center"/>
            </w:pPr>
            <w:r w:rsidRPr="00A213DC">
              <w:rPr>
                <w:szCs w:val="28"/>
              </w:rPr>
              <w:t>-</w:t>
            </w:r>
          </w:p>
        </w:tc>
      </w:tr>
      <w:tr w:rsidR="00EF7DE7" w:rsidRPr="00A213DC" w:rsidTr="00DB5C41">
        <w:tc>
          <w:tcPr>
            <w:tcW w:w="5070" w:type="dxa"/>
          </w:tcPr>
          <w:p w:rsidR="00EF7DE7" w:rsidRPr="00A213DC" w:rsidRDefault="00EF7DE7" w:rsidP="00787C01">
            <w:pPr>
              <w:overflowPunct w:val="0"/>
              <w:autoSpaceDE w:val="0"/>
              <w:autoSpaceDN w:val="0"/>
              <w:adjustRightInd w:val="0"/>
              <w:jc w:val="both"/>
              <w:textAlignment w:val="baseline"/>
            </w:pPr>
            <w:r w:rsidRPr="00A213DC">
              <w:t>Технологии поиска и хранения информации</w:t>
            </w:r>
          </w:p>
        </w:tc>
        <w:tc>
          <w:tcPr>
            <w:tcW w:w="2551" w:type="dxa"/>
            <w:vAlign w:val="center"/>
          </w:tcPr>
          <w:p w:rsidR="00EF7DE7" w:rsidRPr="00A213DC" w:rsidRDefault="00EF7DE7" w:rsidP="00787C01">
            <w:pPr>
              <w:overflowPunct w:val="0"/>
              <w:autoSpaceDE w:val="0"/>
              <w:autoSpaceDN w:val="0"/>
              <w:adjustRightInd w:val="0"/>
              <w:jc w:val="center"/>
              <w:textAlignment w:val="baseline"/>
              <w:rPr>
                <w:szCs w:val="28"/>
              </w:rPr>
            </w:pPr>
            <w:r w:rsidRPr="00A213DC">
              <w:rPr>
                <w:szCs w:val="28"/>
              </w:rPr>
              <w:t>1</w:t>
            </w:r>
          </w:p>
        </w:tc>
        <w:tc>
          <w:tcPr>
            <w:tcW w:w="2800" w:type="dxa"/>
          </w:tcPr>
          <w:p w:rsidR="00EF7DE7" w:rsidRPr="00A213DC" w:rsidRDefault="00EF7DE7" w:rsidP="00787C01">
            <w:pPr>
              <w:jc w:val="center"/>
              <w:rPr>
                <w:szCs w:val="28"/>
              </w:rPr>
            </w:pPr>
            <w:r w:rsidRPr="00A213DC">
              <w:rPr>
                <w:szCs w:val="28"/>
              </w:rPr>
              <w:t>-</w:t>
            </w:r>
          </w:p>
        </w:tc>
      </w:tr>
      <w:tr w:rsidR="00244878" w:rsidRPr="00A213DC" w:rsidTr="00DB5C41">
        <w:tc>
          <w:tcPr>
            <w:tcW w:w="5070" w:type="dxa"/>
          </w:tcPr>
          <w:p w:rsidR="00244878" w:rsidRPr="00A213DC" w:rsidRDefault="00244878" w:rsidP="008864CE">
            <w:pPr>
              <w:overflowPunct w:val="0"/>
              <w:autoSpaceDE w:val="0"/>
              <w:autoSpaceDN w:val="0"/>
              <w:adjustRightInd w:val="0"/>
              <w:jc w:val="right"/>
              <w:textAlignment w:val="baseline"/>
              <w:rPr>
                <w:sz w:val="28"/>
                <w:szCs w:val="28"/>
              </w:rPr>
            </w:pPr>
            <w:r w:rsidRPr="00A213DC">
              <w:rPr>
                <w:szCs w:val="28"/>
              </w:rPr>
              <w:t>Итого:</w:t>
            </w:r>
          </w:p>
        </w:tc>
        <w:tc>
          <w:tcPr>
            <w:tcW w:w="2551" w:type="dxa"/>
            <w:vAlign w:val="center"/>
          </w:tcPr>
          <w:p w:rsidR="00244878" w:rsidRPr="00A213DC" w:rsidRDefault="00244878" w:rsidP="008864CE">
            <w:pPr>
              <w:overflowPunct w:val="0"/>
              <w:autoSpaceDE w:val="0"/>
              <w:autoSpaceDN w:val="0"/>
              <w:adjustRightInd w:val="0"/>
              <w:jc w:val="center"/>
              <w:textAlignment w:val="baseline"/>
              <w:rPr>
                <w:szCs w:val="28"/>
              </w:rPr>
            </w:pPr>
            <w:r w:rsidRPr="00A213DC">
              <w:rPr>
                <w:szCs w:val="28"/>
              </w:rPr>
              <w:t>15</w:t>
            </w:r>
          </w:p>
        </w:tc>
        <w:tc>
          <w:tcPr>
            <w:tcW w:w="2800" w:type="dxa"/>
            <w:vAlign w:val="center"/>
          </w:tcPr>
          <w:p w:rsidR="00244878" w:rsidRPr="00A213DC" w:rsidRDefault="00244878" w:rsidP="008864CE">
            <w:pPr>
              <w:overflowPunct w:val="0"/>
              <w:autoSpaceDE w:val="0"/>
              <w:autoSpaceDN w:val="0"/>
              <w:adjustRightInd w:val="0"/>
              <w:jc w:val="center"/>
              <w:textAlignment w:val="baseline"/>
              <w:rPr>
                <w:szCs w:val="28"/>
              </w:rPr>
            </w:pPr>
            <w:r w:rsidRPr="00A213DC">
              <w:rPr>
                <w:szCs w:val="28"/>
              </w:rPr>
              <w:t>15</w:t>
            </w:r>
          </w:p>
        </w:tc>
      </w:tr>
    </w:tbl>
    <w:p w:rsidR="00747BA1" w:rsidRPr="00A213DC" w:rsidRDefault="00747BA1" w:rsidP="00747BA1">
      <w:pPr>
        <w:pStyle w:val="1c"/>
        <w:spacing w:before="120" w:after="0" w:line="240" w:lineRule="auto"/>
        <w:ind w:firstLine="709"/>
        <w:jc w:val="both"/>
        <w:rPr>
          <w:sz w:val="28"/>
          <w:szCs w:val="28"/>
        </w:rPr>
      </w:pPr>
      <w:r w:rsidRPr="00A213DC">
        <w:rPr>
          <w:sz w:val="28"/>
          <w:szCs w:val="28"/>
        </w:rPr>
        <w:t>Максимальный первичный балл за выполнение всей работы – 6 баллов.</w:t>
      </w:r>
    </w:p>
    <w:p w:rsidR="00023E71" w:rsidRPr="00A213DC" w:rsidRDefault="00747BA1" w:rsidP="00747BA1">
      <w:pPr>
        <w:overflowPunct w:val="0"/>
        <w:autoSpaceDE w:val="0"/>
        <w:autoSpaceDN w:val="0"/>
        <w:adjustRightInd w:val="0"/>
        <w:ind w:firstLine="709"/>
        <w:jc w:val="both"/>
        <w:textAlignment w:val="baseline"/>
        <w:rPr>
          <w:sz w:val="28"/>
          <w:szCs w:val="28"/>
        </w:rPr>
      </w:pPr>
      <w:r w:rsidRPr="00A213DC">
        <w:rPr>
          <w:bCs/>
          <w:sz w:val="28"/>
          <w:szCs w:val="28"/>
        </w:rPr>
        <w:t>П</w:t>
      </w:r>
      <w:r w:rsidRPr="00A213DC">
        <w:rPr>
          <w:sz w:val="28"/>
          <w:szCs w:val="28"/>
        </w:rPr>
        <w:t xml:space="preserve">родолжительность подготовки ответов на вопросы экзаменационных заданий по информатике </w:t>
      </w:r>
      <w:r w:rsidR="00085D04" w:rsidRPr="00A213DC">
        <w:rPr>
          <w:sz w:val="28"/>
          <w:szCs w:val="28"/>
        </w:rPr>
        <w:t xml:space="preserve">и ИКТ </w:t>
      </w:r>
      <w:r w:rsidRPr="00A213DC">
        <w:rPr>
          <w:sz w:val="28"/>
          <w:szCs w:val="28"/>
        </w:rPr>
        <w:t>составляет 45 минут.</w:t>
      </w:r>
    </w:p>
    <w:p w:rsidR="00722739" w:rsidRPr="00A213DC" w:rsidRDefault="00085D04" w:rsidP="00802927">
      <w:pPr>
        <w:overflowPunct w:val="0"/>
        <w:autoSpaceDE w:val="0"/>
        <w:autoSpaceDN w:val="0"/>
        <w:adjustRightInd w:val="0"/>
        <w:ind w:firstLine="709"/>
        <w:jc w:val="both"/>
        <w:textAlignment w:val="baseline"/>
        <w:rPr>
          <w:sz w:val="28"/>
          <w:szCs w:val="28"/>
        </w:rPr>
      </w:pPr>
      <w:proofErr w:type="gramStart"/>
      <w:r w:rsidRPr="00A213DC">
        <w:rPr>
          <w:sz w:val="28"/>
          <w:szCs w:val="28"/>
        </w:rPr>
        <w:t>При проведении устного экзамена по информатике и ИКТ участнику предоставляется право использовать для выполнения практических заданий персональный компьютер с установленным на нем ПО, использовавшимся при изучении курса информатики.</w:t>
      </w:r>
      <w:proofErr w:type="gramEnd"/>
      <w:r w:rsidRPr="00A213DC">
        <w:rPr>
          <w:sz w:val="28"/>
          <w:szCs w:val="28"/>
        </w:rPr>
        <w:t xml:space="preserve"> Компьютер должен быть отключен от сети «Интернет». Использование справочных материалов для подготовки ответов на теоретические вопросы не предполагается.</w:t>
      </w:r>
    </w:p>
    <w:p w:rsidR="00802927" w:rsidRPr="00A213DC" w:rsidRDefault="00802927" w:rsidP="00802927">
      <w:pPr>
        <w:overflowPunct w:val="0"/>
        <w:autoSpaceDE w:val="0"/>
        <w:autoSpaceDN w:val="0"/>
        <w:adjustRightInd w:val="0"/>
        <w:spacing w:before="120" w:after="120"/>
        <w:jc w:val="center"/>
        <w:textAlignment w:val="baseline"/>
        <w:rPr>
          <w:b/>
          <w:sz w:val="28"/>
          <w:szCs w:val="28"/>
        </w:rPr>
      </w:pPr>
      <w:r w:rsidRPr="00DB5C41">
        <w:rPr>
          <w:b/>
          <w:sz w:val="28"/>
          <w:szCs w:val="28"/>
        </w:rPr>
        <w:t>Биология</w:t>
      </w:r>
    </w:p>
    <w:p w:rsidR="00802927" w:rsidRPr="00A213DC" w:rsidRDefault="00925DA3" w:rsidP="00EC1EF5">
      <w:pPr>
        <w:overflowPunct w:val="0"/>
        <w:autoSpaceDE w:val="0"/>
        <w:autoSpaceDN w:val="0"/>
        <w:adjustRightInd w:val="0"/>
        <w:ind w:firstLine="709"/>
        <w:jc w:val="both"/>
        <w:textAlignment w:val="baseline"/>
        <w:rPr>
          <w:sz w:val="28"/>
          <w:szCs w:val="28"/>
        </w:rPr>
      </w:pPr>
      <w:r w:rsidRPr="00A213DC">
        <w:rPr>
          <w:sz w:val="28"/>
          <w:szCs w:val="28"/>
        </w:rPr>
        <w:t xml:space="preserve">Комплект ЭМ по биологии для ГВЭ в устной форме состоит из 15 билетов. Участникам экзамена должна быть предоставлена возможность выбора экзаменационного билета, при этом номера и содержание задания экзаменационных билетов не должны быть известны участнику в момент выбора экзаменационного билета </w:t>
      </w:r>
      <w:proofErr w:type="gramStart"/>
      <w:r w:rsidRPr="00A213DC">
        <w:rPr>
          <w:sz w:val="28"/>
          <w:szCs w:val="28"/>
        </w:rPr>
        <w:t>из</w:t>
      </w:r>
      <w:proofErr w:type="gramEnd"/>
      <w:r w:rsidRPr="00A213DC">
        <w:rPr>
          <w:sz w:val="28"/>
          <w:szCs w:val="28"/>
        </w:rPr>
        <w:t xml:space="preserve"> предложенных.</w:t>
      </w:r>
    </w:p>
    <w:p w:rsidR="00DF432C" w:rsidRDefault="00EC1EF5" w:rsidP="007954E6">
      <w:pPr>
        <w:overflowPunct w:val="0"/>
        <w:autoSpaceDE w:val="0"/>
        <w:autoSpaceDN w:val="0"/>
        <w:adjustRightInd w:val="0"/>
        <w:spacing w:after="120"/>
        <w:ind w:firstLine="709"/>
        <w:jc w:val="both"/>
        <w:textAlignment w:val="baseline"/>
        <w:rPr>
          <w:sz w:val="28"/>
          <w:szCs w:val="28"/>
        </w:rPr>
      </w:pPr>
      <w:r w:rsidRPr="00A213DC">
        <w:rPr>
          <w:sz w:val="28"/>
          <w:szCs w:val="28"/>
        </w:rPr>
        <w:t>Каждый билет содержит два теоретических вопроса. Распределение вопросов билетов по основным содержательным разделам (темам) курса биологии представлены в таблице.</w:t>
      </w:r>
    </w:p>
    <w:p w:rsidR="00DF432C" w:rsidRDefault="00DF432C">
      <w:pPr>
        <w:rPr>
          <w:sz w:val="28"/>
          <w:szCs w:val="28"/>
        </w:rPr>
      </w:pPr>
      <w:r>
        <w:rPr>
          <w:sz w:val="28"/>
          <w:szCs w:val="28"/>
        </w:rPr>
        <w:br w:type="page"/>
      </w:r>
    </w:p>
    <w:tbl>
      <w:tblPr>
        <w:tblStyle w:val="afd"/>
        <w:tblW w:w="0" w:type="auto"/>
        <w:jc w:val="center"/>
        <w:tblLook w:val="04A0" w:firstRow="1" w:lastRow="0" w:firstColumn="1" w:lastColumn="0" w:noHBand="0" w:noVBand="1"/>
      </w:tblPr>
      <w:tblGrid>
        <w:gridCol w:w="5962"/>
        <w:gridCol w:w="3939"/>
      </w:tblGrid>
      <w:tr w:rsidR="007954E6" w:rsidRPr="00A213DC" w:rsidTr="00DB5C41">
        <w:trPr>
          <w:jc w:val="center"/>
        </w:trPr>
        <w:tc>
          <w:tcPr>
            <w:tcW w:w="5962" w:type="dxa"/>
          </w:tcPr>
          <w:p w:rsidR="007954E6" w:rsidRPr="00A213DC" w:rsidRDefault="007954E6" w:rsidP="007954E6">
            <w:pPr>
              <w:overflowPunct w:val="0"/>
              <w:autoSpaceDE w:val="0"/>
              <w:autoSpaceDN w:val="0"/>
              <w:adjustRightInd w:val="0"/>
              <w:jc w:val="center"/>
              <w:textAlignment w:val="baseline"/>
              <w:rPr>
                <w:szCs w:val="28"/>
              </w:rPr>
            </w:pPr>
            <w:r w:rsidRPr="00A213DC">
              <w:rPr>
                <w:szCs w:val="28"/>
              </w:rPr>
              <w:lastRenderedPageBreak/>
              <w:t>Раздел курса биологии</w:t>
            </w:r>
          </w:p>
        </w:tc>
        <w:tc>
          <w:tcPr>
            <w:tcW w:w="3939" w:type="dxa"/>
          </w:tcPr>
          <w:p w:rsidR="007954E6" w:rsidRPr="00A213DC" w:rsidRDefault="007954E6" w:rsidP="008864CE">
            <w:pPr>
              <w:overflowPunct w:val="0"/>
              <w:autoSpaceDE w:val="0"/>
              <w:autoSpaceDN w:val="0"/>
              <w:adjustRightInd w:val="0"/>
              <w:jc w:val="center"/>
              <w:textAlignment w:val="baseline"/>
              <w:rPr>
                <w:szCs w:val="28"/>
              </w:rPr>
            </w:pPr>
            <w:r w:rsidRPr="00A213DC">
              <w:rPr>
                <w:szCs w:val="28"/>
              </w:rPr>
              <w:t>Количество теоретических вопросов</w:t>
            </w:r>
          </w:p>
        </w:tc>
      </w:tr>
      <w:tr w:rsidR="007954E6" w:rsidRPr="00A213DC" w:rsidTr="00DB5C41">
        <w:trPr>
          <w:jc w:val="center"/>
        </w:trPr>
        <w:tc>
          <w:tcPr>
            <w:tcW w:w="5962" w:type="dxa"/>
          </w:tcPr>
          <w:p w:rsidR="007954E6" w:rsidRPr="00A213DC" w:rsidRDefault="007954E6" w:rsidP="008864CE">
            <w:pPr>
              <w:overflowPunct w:val="0"/>
              <w:autoSpaceDE w:val="0"/>
              <w:autoSpaceDN w:val="0"/>
              <w:adjustRightInd w:val="0"/>
              <w:jc w:val="both"/>
              <w:textAlignment w:val="baseline"/>
              <w:rPr>
                <w:sz w:val="28"/>
                <w:szCs w:val="28"/>
              </w:rPr>
            </w:pPr>
            <w:r w:rsidRPr="00A213DC">
              <w:t>Биология как наука</w:t>
            </w:r>
          </w:p>
        </w:tc>
        <w:tc>
          <w:tcPr>
            <w:tcW w:w="3939" w:type="dxa"/>
            <w:vAlign w:val="center"/>
          </w:tcPr>
          <w:p w:rsidR="007954E6" w:rsidRPr="00A213DC" w:rsidRDefault="007954E6" w:rsidP="008864CE">
            <w:pPr>
              <w:overflowPunct w:val="0"/>
              <w:autoSpaceDE w:val="0"/>
              <w:autoSpaceDN w:val="0"/>
              <w:adjustRightInd w:val="0"/>
              <w:jc w:val="center"/>
              <w:textAlignment w:val="baseline"/>
              <w:rPr>
                <w:szCs w:val="28"/>
              </w:rPr>
            </w:pPr>
            <w:r w:rsidRPr="00A213DC">
              <w:rPr>
                <w:szCs w:val="28"/>
              </w:rPr>
              <w:t>1</w:t>
            </w:r>
          </w:p>
        </w:tc>
      </w:tr>
      <w:tr w:rsidR="007954E6" w:rsidRPr="00A213DC" w:rsidTr="00DB5C41">
        <w:trPr>
          <w:jc w:val="center"/>
        </w:trPr>
        <w:tc>
          <w:tcPr>
            <w:tcW w:w="5962" w:type="dxa"/>
          </w:tcPr>
          <w:p w:rsidR="007954E6" w:rsidRPr="00A213DC" w:rsidRDefault="007954E6" w:rsidP="008864CE">
            <w:pPr>
              <w:overflowPunct w:val="0"/>
              <w:autoSpaceDE w:val="0"/>
              <w:autoSpaceDN w:val="0"/>
              <w:adjustRightInd w:val="0"/>
              <w:jc w:val="both"/>
              <w:textAlignment w:val="baseline"/>
              <w:rPr>
                <w:sz w:val="28"/>
                <w:szCs w:val="28"/>
              </w:rPr>
            </w:pPr>
            <w:r w:rsidRPr="00A213DC">
              <w:t>Признаки живых организмов</w:t>
            </w:r>
          </w:p>
        </w:tc>
        <w:tc>
          <w:tcPr>
            <w:tcW w:w="3939" w:type="dxa"/>
            <w:vAlign w:val="center"/>
          </w:tcPr>
          <w:p w:rsidR="007954E6" w:rsidRPr="00A213DC" w:rsidRDefault="007954E6" w:rsidP="008864CE">
            <w:pPr>
              <w:overflowPunct w:val="0"/>
              <w:autoSpaceDE w:val="0"/>
              <w:autoSpaceDN w:val="0"/>
              <w:adjustRightInd w:val="0"/>
              <w:jc w:val="center"/>
              <w:textAlignment w:val="baseline"/>
              <w:rPr>
                <w:szCs w:val="28"/>
              </w:rPr>
            </w:pPr>
            <w:r w:rsidRPr="00A213DC">
              <w:rPr>
                <w:szCs w:val="28"/>
              </w:rPr>
              <w:t>3</w:t>
            </w:r>
          </w:p>
        </w:tc>
      </w:tr>
      <w:tr w:rsidR="007954E6" w:rsidRPr="00A213DC" w:rsidTr="00DB5C41">
        <w:trPr>
          <w:jc w:val="center"/>
        </w:trPr>
        <w:tc>
          <w:tcPr>
            <w:tcW w:w="5962" w:type="dxa"/>
          </w:tcPr>
          <w:p w:rsidR="007954E6" w:rsidRPr="00A213DC" w:rsidRDefault="007954E6" w:rsidP="008864CE">
            <w:pPr>
              <w:overflowPunct w:val="0"/>
              <w:autoSpaceDE w:val="0"/>
              <w:autoSpaceDN w:val="0"/>
              <w:adjustRightInd w:val="0"/>
              <w:jc w:val="both"/>
              <w:textAlignment w:val="baseline"/>
              <w:rPr>
                <w:sz w:val="28"/>
                <w:szCs w:val="28"/>
              </w:rPr>
            </w:pPr>
            <w:r w:rsidRPr="00A213DC">
              <w:t>Система, многообразие и эволюция живой природы</w:t>
            </w:r>
          </w:p>
        </w:tc>
        <w:tc>
          <w:tcPr>
            <w:tcW w:w="3939" w:type="dxa"/>
            <w:vAlign w:val="center"/>
          </w:tcPr>
          <w:p w:rsidR="007954E6" w:rsidRPr="00A213DC" w:rsidRDefault="007954E6" w:rsidP="008864CE">
            <w:pPr>
              <w:overflowPunct w:val="0"/>
              <w:autoSpaceDE w:val="0"/>
              <w:autoSpaceDN w:val="0"/>
              <w:adjustRightInd w:val="0"/>
              <w:jc w:val="center"/>
              <w:textAlignment w:val="baseline"/>
              <w:rPr>
                <w:szCs w:val="28"/>
              </w:rPr>
            </w:pPr>
            <w:r w:rsidRPr="00A213DC">
              <w:rPr>
                <w:szCs w:val="28"/>
              </w:rPr>
              <w:t>10</w:t>
            </w:r>
          </w:p>
        </w:tc>
      </w:tr>
      <w:tr w:rsidR="007954E6" w:rsidRPr="00A213DC" w:rsidTr="00DB5C41">
        <w:trPr>
          <w:jc w:val="center"/>
        </w:trPr>
        <w:tc>
          <w:tcPr>
            <w:tcW w:w="5962" w:type="dxa"/>
          </w:tcPr>
          <w:p w:rsidR="007954E6" w:rsidRPr="00A213DC" w:rsidRDefault="007954E6" w:rsidP="008864CE">
            <w:pPr>
              <w:overflowPunct w:val="0"/>
              <w:autoSpaceDE w:val="0"/>
              <w:autoSpaceDN w:val="0"/>
              <w:adjustRightInd w:val="0"/>
              <w:jc w:val="both"/>
              <w:textAlignment w:val="baseline"/>
              <w:rPr>
                <w:sz w:val="28"/>
                <w:szCs w:val="28"/>
              </w:rPr>
            </w:pPr>
            <w:r w:rsidRPr="00A213DC">
              <w:t>Человек и его здоровье</w:t>
            </w:r>
          </w:p>
        </w:tc>
        <w:tc>
          <w:tcPr>
            <w:tcW w:w="3939" w:type="dxa"/>
            <w:vAlign w:val="center"/>
          </w:tcPr>
          <w:p w:rsidR="007954E6" w:rsidRPr="00A213DC" w:rsidRDefault="007954E6" w:rsidP="008864CE">
            <w:pPr>
              <w:overflowPunct w:val="0"/>
              <w:autoSpaceDE w:val="0"/>
              <w:autoSpaceDN w:val="0"/>
              <w:adjustRightInd w:val="0"/>
              <w:jc w:val="center"/>
              <w:textAlignment w:val="baseline"/>
              <w:rPr>
                <w:szCs w:val="28"/>
              </w:rPr>
            </w:pPr>
            <w:r w:rsidRPr="00A213DC">
              <w:rPr>
                <w:szCs w:val="28"/>
              </w:rPr>
              <w:t>14</w:t>
            </w:r>
          </w:p>
        </w:tc>
      </w:tr>
      <w:tr w:rsidR="007954E6" w:rsidRPr="00A213DC" w:rsidTr="00DB5C41">
        <w:trPr>
          <w:jc w:val="center"/>
        </w:trPr>
        <w:tc>
          <w:tcPr>
            <w:tcW w:w="5962" w:type="dxa"/>
          </w:tcPr>
          <w:p w:rsidR="007954E6" w:rsidRPr="00A213DC" w:rsidRDefault="007954E6" w:rsidP="008864CE">
            <w:pPr>
              <w:overflowPunct w:val="0"/>
              <w:autoSpaceDE w:val="0"/>
              <w:autoSpaceDN w:val="0"/>
              <w:adjustRightInd w:val="0"/>
              <w:jc w:val="both"/>
              <w:textAlignment w:val="baseline"/>
            </w:pPr>
            <w:r w:rsidRPr="00A213DC">
              <w:t>Взаимосвязи организмов и окружающей среды</w:t>
            </w:r>
          </w:p>
        </w:tc>
        <w:tc>
          <w:tcPr>
            <w:tcW w:w="3939" w:type="dxa"/>
            <w:vAlign w:val="center"/>
          </w:tcPr>
          <w:p w:rsidR="007954E6" w:rsidRPr="00A213DC" w:rsidRDefault="007954E6" w:rsidP="008864CE">
            <w:pPr>
              <w:overflowPunct w:val="0"/>
              <w:autoSpaceDE w:val="0"/>
              <w:autoSpaceDN w:val="0"/>
              <w:adjustRightInd w:val="0"/>
              <w:jc w:val="center"/>
              <w:textAlignment w:val="baseline"/>
              <w:rPr>
                <w:szCs w:val="28"/>
              </w:rPr>
            </w:pPr>
            <w:r w:rsidRPr="00A213DC">
              <w:rPr>
                <w:szCs w:val="28"/>
              </w:rPr>
              <w:t>2</w:t>
            </w:r>
          </w:p>
        </w:tc>
      </w:tr>
      <w:tr w:rsidR="007954E6" w:rsidRPr="00A213DC" w:rsidTr="00DB5C41">
        <w:trPr>
          <w:jc w:val="center"/>
        </w:trPr>
        <w:tc>
          <w:tcPr>
            <w:tcW w:w="5962" w:type="dxa"/>
          </w:tcPr>
          <w:p w:rsidR="007954E6" w:rsidRPr="00A213DC" w:rsidRDefault="007954E6" w:rsidP="008864CE">
            <w:pPr>
              <w:overflowPunct w:val="0"/>
              <w:autoSpaceDE w:val="0"/>
              <w:autoSpaceDN w:val="0"/>
              <w:adjustRightInd w:val="0"/>
              <w:jc w:val="right"/>
              <w:textAlignment w:val="baseline"/>
              <w:rPr>
                <w:sz w:val="28"/>
                <w:szCs w:val="28"/>
              </w:rPr>
            </w:pPr>
            <w:r w:rsidRPr="00A213DC">
              <w:rPr>
                <w:szCs w:val="28"/>
              </w:rPr>
              <w:t>Итого:</w:t>
            </w:r>
          </w:p>
        </w:tc>
        <w:tc>
          <w:tcPr>
            <w:tcW w:w="3939" w:type="dxa"/>
            <w:vAlign w:val="center"/>
          </w:tcPr>
          <w:p w:rsidR="007954E6" w:rsidRPr="00A213DC" w:rsidRDefault="007954E6" w:rsidP="008864CE">
            <w:pPr>
              <w:overflowPunct w:val="0"/>
              <w:autoSpaceDE w:val="0"/>
              <w:autoSpaceDN w:val="0"/>
              <w:adjustRightInd w:val="0"/>
              <w:jc w:val="center"/>
              <w:textAlignment w:val="baseline"/>
              <w:rPr>
                <w:szCs w:val="28"/>
              </w:rPr>
            </w:pPr>
            <w:r w:rsidRPr="00A213DC">
              <w:rPr>
                <w:szCs w:val="28"/>
              </w:rPr>
              <w:t>30</w:t>
            </w:r>
          </w:p>
        </w:tc>
      </w:tr>
    </w:tbl>
    <w:p w:rsidR="00EC1EF5" w:rsidRPr="00A213DC" w:rsidRDefault="00442FEB" w:rsidP="00020D67">
      <w:pPr>
        <w:overflowPunct w:val="0"/>
        <w:autoSpaceDE w:val="0"/>
        <w:autoSpaceDN w:val="0"/>
        <w:adjustRightInd w:val="0"/>
        <w:spacing w:before="120"/>
        <w:ind w:firstLine="709"/>
        <w:jc w:val="both"/>
        <w:textAlignment w:val="baseline"/>
        <w:rPr>
          <w:sz w:val="28"/>
          <w:szCs w:val="28"/>
        </w:rPr>
      </w:pPr>
      <w:r w:rsidRPr="00A213DC">
        <w:rPr>
          <w:sz w:val="28"/>
          <w:szCs w:val="28"/>
        </w:rPr>
        <w:t>Компоновка билетов осуществляется таким образом, чтобы теоретические вопросы относились к разным разделам школьного курса биологии.</w:t>
      </w:r>
    </w:p>
    <w:p w:rsidR="00AE13D5" w:rsidRPr="00A213DC" w:rsidRDefault="00AE13D5" w:rsidP="00AE13D5">
      <w:pPr>
        <w:pStyle w:val="1c"/>
        <w:spacing w:after="0" w:line="240" w:lineRule="auto"/>
        <w:ind w:firstLine="709"/>
        <w:jc w:val="both"/>
        <w:rPr>
          <w:sz w:val="28"/>
          <w:szCs w:val="28"/>
        </w:rPr>
      </w:pPr>
      <w:r w:rsidRPr="00A213DC">
        <w:rPr>
          <w:sz w:val="28"/>
          <w:szCs w:val="28"/>
        </w:rPr>
        <w:t>Максимальный первичный балл за выполнение всей работы – 10 баллов.</w:t>
      </w:r>
    </w:p>
    <w:p w:rsidR="00EC1EF5" w:rsidRPr="00A213DC" w:rsidRDefault="00AE13D5" w:rsidP="00AE13D5">
      <w:pPr>
        <w:overflowPunct w:val="0"/>
        <w:autoSpaceDE w:val="0"/>
        <w:autoSpaceDN w:val="0"/>
        <w:adjustRightInd w:val="0"/>
        <w:ind w:firstLine="709"/>
        <w:jc w:val="both"/>
        <w:textAlignment w:val="baseline"/>
        <w:rPr>
          <w:sz w:val="28"/>
          <w:szCs w:val="28"/>
        </w:rPr>
      </w:pPr>
      <w:r w:rsidRPr="00A213DC">
        <w:rPr>
          <w:bCs/>
          <w:sz w:val="28"/>
          <w:szCs w:val="28"/>
        </w:rPr>
        <w:t>П</w:t>
      </w:r>
      <w:r w:rsidRPr="00A213DC">
        <w:rPr>
          <w:sz w:val="28"/>
          <w:szCs w:val="28"/>
        </w:rPr>
        <w:t>родолжительность подготовки ответов на вопросы экзаменационных заданий по биологии составляет 30 минут.</w:t>
      </w:r>
    </w:p>
    <w:p w:rsidR="00722739" w:rsidRPr="00A213DC" w:rsidRDefault="00B75A1C" w:rsidP="00B75A1C">
      <w:pPr>
        <w:overflowPunct w:val="0"/>
        <w:autoSpaceDE w:val="0"/>
        <w:autoSpaceDN w:val="0"/>
        <w:adjustRightInd w:val="0"/>
        <w:ind w:firstLine="709"/>
        <w:jc w:val="both"/>
        <w:textAlignment w:val="baseline"/>
        <w:rPr>
          <w:sz w:val="28"/>
          <w:szCs w:val="28"/>
        </w:rPr>
      </w:pPr>
      <w:r w:rsidRPr="00A213DC">
        <w:rPr>
          <w:sz w:val="28"/>
          <w:szCs w:val="28"/>
        </w:rPr>
        <w:t>При проведении ГВЭ по биологии в устной форме дополнительные материалы не используются.</w:t>
      </w:r>
    </w:p>
    <w:p w:rsidR="00020D67" w:rsidRPr="0090170D" w:rsidRDefault="00A35B8C" w:rsidP="00751577">
      <w:pPr>
        <w:overflowPunct w:val="0"/>
        <w:autoSpaceDE w:val="0"/>
        <w:autoSpaceDN w:val="0"/>
        <w:adjustRightInd w:val="0"/>
        <w:spacing w:before="120" w:after="120"/>
        <w:ind w:firstLine="709"/>
        <w:jc w:val="center"/>
        <w:textAlignment w:val="baseline"/>
        <w:rPr>
          <w:sz w:val="28"/>
          <w:szCs w:val="28"/>
        </w:rPr>
      </w:pPr>
      <w:r w:rsidRPr="0090170D">
        <w:rPr>
          <w:b/>
          <w:sz w:val="28"/>
          <w:szCs w:val="28"/>
        </w:rPr>
        <w:t>История</w:t>
      </w:r>
    </w:p>
    <w:p w:rsidR="00B75A1C" w:rsidRPr="0090170D" w:rsidRDefault="00D22D06" w:rsidP="00925DA3">
      <w:pPr>
        <w:overflowPunct w:val="0"/>
        <w:autoSpaceDE w:val="0"/>
        <w:autoSpaceDN w:val="0"/>
        <w:adjustRightInd w:val="0"/>
        <w:ind w:firstLine="709"/>
        <w:jc w:val="both"/>
        <w:textAlignment w:val="baseline"/>
        <w:rPr>
          <w:sz w:val="28"/>
          <w:szCs w:val="28"/>
        </w:rPr>
      </w:pPr>
      <w:r w:rsidRPr="0090170D">
        <w:rPr>
          <w:sz w:val="28"/>
          <w:szCs w:val="28"/>
        </w:rPr>
        <w:t xml:space="preserve">Комплект ЭМ по истории для ГВЭ в устной форме состоит из 15 билетов. Участникам экзамена должна быть предоставлена возможность выбора экзаменационного билета, при этом номера и содержание задания экзаменационных билетов не должны быть известны участнику в момент выбора экзаменационного билета </w:t>
      </w:r>
      <w:proofErr w:type="gramStart"/>
      <w:r w:rsidRPr="0090170D">
        <w:rPr>
          <w:sz w:val="28"/>
          <w:szCs w:val="28"/>
        </w:rPr>
        <w:t>из</w:t>
      </w:r>
      <w:proofErr w:type="gramEnd"/>
      <w:r w:rsidRPr="0090170D">
        <w:rPr>
          <w:sz w:val="28"/>
          <w:szCs w:val="28"/>
        </w:rPr>
        <w:t xml:space="preserve"> предложенных.</w:t>
      </w:r>
      <w:r w:rsidR="00DB6366" w:rsidRPr="0090170D">
        <w:rPr>
          <w:sz w:val="28"/>
          <w:szCs w:val="28"/>
        </w:rPr>
        <w:t xml:space="preserve"> Каждый билет содержит два теоретических вопроса.</w:t>
      </w:r>
    </w:p>
    <w:p w:rsidR="00DB6366" w:rsidRPr="0090170D" w:rsidRDefault="00DB6366" w:rsidP="00925DA3">
      <w:pPr>
        <w:overflowPunct w:val="0"/>
        <w:autoSpaceDE w:val="0"/>
        <w:autoSpaceDN w:val="0"/>
        <w:adjustRightInd w:val="0"/>
        <w:ind w:firstLine="709"/>
        <w:jc w:val="both"/>
        <w:textAlignment w:val="baseline"/>
        <w:rPr>
          <w:sz w:val="28"/>
          <w:szCs w:val="28"/>
        </w:rPr>
      </w:pPr>
      <w:r w:rsidRPr="0090170D">
        <w:rPr>
          <w:sz w:val="28"/>
          <w:szCs w:val="28"/>
        </w:rPr>
        <w:t>Максимальный первичный балл за выполнение всей работы – 6 баллов.</w:t>
      </w:r>
    </w:p>
    <w:p w:rsidR="00020D67" w:rsidRPr="0090170D" w:rsidRDefault="00583F30" w:rsidP="00925DA3">
      <w:pPr>
        <w:overflowPunct w:val="0"/>
        <w:autoSpaceDE w:val="0"/>
        <w:autoSpaceDN w:val="0"/>
        <w:adjustRightInd w:val="0"/>
        <w:ind w:firstLine="709"/>
        <w:jc w:val="both"/>
        <w:textAlignment w:val="baseline"/>
        <w:rPr>
          <w:sz w:val="28"/>
          <w:szCs w:val="28"/>
        </w:rPr>
      </w:pPr>
      <w:r w:rsidRPr="0090170D">
        <w:rPr>
          <w:bCs/>
          <w:sz w:val="28"/>
          <w:szCs w:val="28"/>
        </w:rPr>
        <w:t>П</w:t>
      </w:r>
      <w:r w:rsidRPr="0090170D">
        <w:rPr>
          <w:sz w:val="28"/>
          <w:szCs w:val="28"/>
        </w:rPr>
        <w:t>родолжительность подготовки ответов на вопросы экзаменационных заданий по биологии составляет 30 минут.</w:t>
      </w:r>
    </w:p>
    <w:p w:rsidR="00583F30" w:rsidRPr="0090170D" w:rsidRDefault="0017372C" w:rsidP="0017372C">
      <w:pPr>
        <w:overflowPunct w:val="0"/>
        <w:autoSpaceDE w:val="0"/>
        <w:autoSpaceDN w:val="0"/>
        <w:adjustRightInd w:val="0"/>
        <w:ind w:firstLine="709"/>
        <w:jc w:val="both"/>
        <w:textAlignment w:val="baseline"/>
        <w:rPr>
          <w:sz w:val="28"/>
          <w:szCs w:val="28"/>
        </w:rPr>
      </w:pPr>
      <w:r w:rsidRPr="0090170D">
        <w:rPr>
          <w:sz w:val="28"/>
          <w:szCs w:val="28"/>
        </w:rPr>
        <w:t xml:space="preserve">При проведении ГВЭ в устной форме по истории </w:t>
      </w:r>
      <w:proofErr w:type="gramStart"/>
      <w:r w:rsidRPr="0090170D">
        <w:rPr>
          <w:sz w:val="28"/>
          <w:szCs w:val="28"/>
        </w:rPr>
        <w:t>экзаменуемым</w:t>
      </w:r>
      <w:proofErr w:type="gramEnd"/>
      <w:r w:rsidRPr="0090170D">
        <w:rPr>
          <w:sz w:val="28"/>
          <w:szCs w:val="28"/>
        </w:rPr>
        <w:t xml:space="preserve"> предоставляется право использовать при необходимости атласы по истории России для 6–9 классов.</w:t>
      </w:r>
    </w:p>
    <w:p w:rsidR="00583F30" w:rsidRPr="00A213DC" w:rsidRDefault="00E20DEF" w:rsidP="00DF432C">
      <w:pPr>
        <w:overflowPunct w:val="0"/>
        <w:autoSpaceDE w:val="0"/>
        <w:autoSpaceDN w:val="0"/>
        <w:adjustRightInd w:val="0"/>
        <w:spacing w:after="120"/>
        <w:ind w:firstLine="709"/>
        <w:jc w:val="center"/>
        <w:textAlignment w:val="baseline"/>
        <w:rPr>
          <w:sz w:val="28"/>
          <w:szCs w:val="28"/>
        </w:rPr>
      </w:pPr>
      <w:r w:rsidRPr="0090170D">
        <w:rPr>
          <w:b/>
          <w:sz w:val="28"/>
          <w:szCs w:val="28"/>
        </w:rPr>
        <w:t>География</w:t>
      </w:r>
    </w:p>
    <w:p w:rsidR="003F765D" w:rsidRPr="00A213DC" w:rsidRDefault="00F13F6B" w:rsidP="00925DA3">
      <w:pPr>
        <w:overflowPunct w:val="0"/>
        <w:autoSpaceDE w:val="0"/>
        <w:autoSpaceDN w:val="0"/>
        <w:adjustRightInd w:val="0"/>
        <w:ind w:firstLine="709"/>
        <w:jc w:val="both"/>
        <w:textAlignment w:val="baseline"/>
        <w:rPr>
          <w:sz w:val="28"/>
          <w:szCs w:val="28"/>
        </w:rPr>
      </w:pPr>
      <w:r w:rsidRPr="00A213DC">
        <w:rPr>
          <w:sz w:val="28"/>
          <w:szCs w:val="28"/>
        </w:rPr>
        <w:t xml:space="preserve">Комплект ЭМ по географии для ГВЭ в устной форме состоит из 15 билетов. Участникам экзамена должна быть предоставлена возможность выбора экзаменационного билета, при этом номера и содержание задания экзаменационных билетов не должны быть известны участнику в момент выбора экзаменационного билета </w:t>
      </w:r>
      <w:proofErr w:type="gramStart"/>
      <w:r w:rsidRPr="00A213DC">
        <w:rPr>
          <w:sz w:val="28"/>
          <w:szCs w:val="28"/>
        </w:rPr>
        <w:t>из</w:t>
      </w:r>
      <w:proofErr w:type="gramEnd"/>
      <w:r w:rsidRPr="00A213DC">
        <w:rPr>
          <w:sz w:val="28"/>
          <w:szCs w:val="28"/>
        </w:rPr>
        <w:t xml:space="preserve"> предложенных.</w:t>
      </w:r>
    </w:p>
    <w:p w:rsidR="003F765D" w:rsidRPr="00A213DC" w:rsidRDefault="00F87DEC" w:rsidP="006E28E6">
      <w:pPr>
        <w:overflowPunct w:val="0"/>
        <w:autoSpaceDE w:val="0"/>
        <w:autoSpaceDN w:val="0"/>
        <w:adjustRightInd w:val="0"/>
        <w:spacing w:after="120"/>
        <w:ind w:firstLine="709"/>
        <w:jc w:val="both"/>
        <w:textAlignment w:val="baseline"/>
        <w:rPr>
          <w:sz w:val="28"/>
          <w:szCs w:val="28"/>
        </w:rPr>
      </w:pPr>
      <w:r w:rsidRPr="00A213DC">
        <w:rPr>
          <w:sz w:val="28"/>
          <w:szCs w:val="28"/>
        </w:rPr>
        <w:t>Каждый экзаменационный билет состоит из двух теоретических вопросов и одного практического задания. Распределение вопросов билетов по основным содержательным разделам (темам) курса географии представлены в таблице.</w:t>
      </w:r>
    </w:p>
    <w:tbl>
      <w:tblPr>
        <w:tblStyle w:val="afd"/>
        <w:tblW w:w="0" w:type="auto"/>
        <w:tblInd w:w="108" w:type="dxa"/>
        <w:tblLook w:val="04A0" w:firstRow="1" w:lastRow="0" w:firstColumn="1" w:lastColumn="0" w:noHBand="0" w:noVBand="1"/>
      </w:tblPr>
      <w:tblGrid>
        <w:gridCol w:w="4678"/>
        <w:gridCol w:w="2835"/>
        <w:gridCol w:w="2800"/>
      </w:tblGrid>
      <w:tr w:rsidR="006E28E6" w:rsidRPr="00A213DC" w:rsidTr="002C216D">
        <w:tc>
          <w:tcPr>
            <w:tcW w:w="4678" w:type="dxa"/>
          </w:tcPr>
          <w:p w:rsidR="006E28E6" w:rsidRPr="00A213DC" w:rsidRDefault="006E28E6" w:rsidP="006E28E6">
            <w:pPr>
              <w:overflowPunct w:val="0"/>
              <w:autoSpaceDE w:val="0"/>
              <w:autoSpaceDN w:val="0"/>
              <w:adjustRightInd w:val="0"/>
              <w:jc w:val="center"/>
              <w:textAlignment w:val="baseline"/>
              <w:rPr>
                <w:szCs w:val="28"/>
              </w:rPr>
            </w:pPr>
            <w:r w:rsidRPr="00A213DC">
              <w:rPr>
                <w:szCs w:val="28"/>
              </w:rPr>
              <w:t>Раздел курса географии</w:t>
            </w:r>
          </w:p>
        </w:tc>
        <w:tc>
          <w:tcPr>
            <w:tcW w:w="2835" w:type="dxa"/>
          </w:tcPr>
          <w:p w:rsidR="006E28E6" w:rsidRPr="00A213DC" w:rsidRDefault="006E28E6" w:rsidP="008864CE">
            <w:pPr>
              <w:overflowPunct w:val="0"/>
              <w:autoSpaceDE w:val="0"/>
              <w:autoSpaceDN w:val="0"/>
              <w:adjustRightInd w:val="0"/>
              <w:jc w:val="center"/>
              <w:textAlignment w:val="baseline"/>
              <w:rPr>
                <w:szCs w:val="28"/>
              </w:rPr>
            </w:pPr>
            <w:r w:rsidRPr="00A213DC">
              <w:rPr>
                <w:szCs w:val="28"/>
              </w:rPr>
              <w:t>Количество теоретических вопросов</w:t>
            </w:r>
          </w:p>
        </w:tc>
        <w:tc>
          <w:tcPr>
            <w:tcW w:w="2800" w:type="dxa"/>
          </w:tcPr>
          <w:p w:rsidR="006E28E6" w:rsidRPr="00A213DC" w:rsidRDefault="006E28E6" w:rsidP="008864CE">
            <w:pPr>
              <w:overflowPunct w:val="0"/>
              <w:autoSpaceDE w:val="0"/>
              <w:autoSpaceDN w:val="0"/>
              <w:adjustRightInd w:val="0"/>
              <w:jc w:val="center"/>
              <w:textAlignment w:val="baseline"/>
              <w:rPr>
                <w:szCs w:val="28"/>
              </w:rPr>
            </w:pPr>
            <w:r w:rsidRPr="00A213DC">
              <w:rPr>
                <w:szCs w:val="28"/>
              </w:rPr>
              <w:t>Количество практических вопросов</w:t>
            </w:r>
          </w:p>
        </w:tc>
      </w:tr>
      <w:tr w:rsidR="006E28E6" w:rsidRPr="00A213DC" w:rsidTr="002C216D">
        <w:tc>
          <w:tcPr>
            <w:tcW w:w="4678" w:type="dxa"/>
          </w:tcPr>
          <w:p w:rsidR="006E28E6" w:rsidRPr="00A213DC" w:rsidRDefault="006E28E6" w:rsidP="008864CE">
            <w:pPr>
              <w:overflowPunct w:val="0"/>
              <w:autoSpaceDE w:val="0"/>
              <w:autoSpaceDN w:val="0"/>
              <w:adjustRightInd w:val="0"/>
              <w:jc w:val="both"/>
              <w:textAlignment w:val="baseline"/>
              <w:rPr>
                <w:sz w:val="28"/>
                <w:szCs w:val="28"/>
              </w:rPr>
            </w:pPr>
            <w:r w:rsidRPr="00A213DC">
              <w:t>Источники географической информации</w:t>
            </w:r>
          </w:p>
        </w:tc>
        <w:tc>
          <w:tcPr>
            <w:tcW w:w="2835" w:type="dxa"/>
            <w:vAlign w:val="center"/>
          </w:tcPr>
          <w:p w:rsidR="006E28E6" w:rsidRPr="00A213DC" w:rsidRDefault="006E28E6" w:rsidP="008864CE">
            <w:pPr>
              <w:overflowPunct w:val="0"/>
              <w:autoSpaceDE w:val="0"/>
              <w:autoSpaceDN w:val="0"/>
              <w:adjustRightInd w:val="0"/>
              <w:jc w:val="center"/>
              <w:textAlignment w:val="baseline"/>
              <w:rPr>
                <w:szCs w:val="28"/>
              </w:rPr>
            </w:pPr>
            <w:r w:rsidRPr="00A213DC">
              <w:rPr>
                <w:szCs w:val="28"/>
              </w:rPr>
              <w:t>-</w:t>
            </w:r>
          </w:p>
        </w:tc>
        <w:tc>
          <w:tcPr>
            <w:tcW w:w="2800" w:type="dxa"/>
            <w:vAlign w:val="center"/>
          </w:tcPr>
          <w:p w:rsidR="006E28E6" w:rsidRPr="00A213DC" w:rsidRDefault="006E28E6" w:rsidP="008864CE">
            <w:pPr>
              <w:overflowPunct w:val="0"/>
              <w:autoSpaceDE w:val="0"/>
              <w:autoSpaceDN w:val="0"/>
              <w:adjustRightInd w:val="0"/>
              <w:jc w:val="center"/>
              <w:textAlignment w:val="baseline"/>
              <w:rPr>
                <w:szCs w:val="28"/>
              </w:rPr>
            </w:pPr>
            <w:r w:rsidRPr="00A213DC">
              <w:rPr>
                <w:szCs w:val="28"/>
              </w:rPr>
              <w:t>9</w:t>
            </w:r>
          </w:p>
        </w:tc>
      </w:tr>
      <w:tr w:rsidR="006E28E6" w:rsidRPr="00A213DC" w:rsidTr="002C216D">
        <w:tc>
          <w:tcPr>
            <w:tcW w:w="4678" w:type="dxa"/>
          </w:tcPr>
          <w:p w:rsidR="006E28E6" w:rsidRPr="00A213DC" w:rsidRDefault="006E28E6" w:rsidP="008864CE">
            <w:pPr>
              <w:overflowPunct w:val="0"/>
              <w:autoSpaceDE w:val="0"/>
              <w:autoSpaceDN w:val="0"/>
              <w:adjustRightInd w:val="0"/>
              <w:jc w:val="both"/>
              <w:textAlignment w:val="baseline"/>
              <w:rPr>
                <w:sz w:val="28"/>
                <w:szCs w:val="28"/>
              </w:rPr>
            </w:pPr>
            <w:r w:rsidRPr="00A213DC">
              <w:t>Природа Земли и человек</w:t>
            </w:r>
          </w:p>
        </w:tc>
        <w:tc>
          <w:tcPr>
            <w:tcW w:w="2835" w:type="dxa"/>
            <w:vAlign w:val="center"/>
          </w:tcPr>
          <w:p w:rsidR="006E28E6" w:rsidRPr="00A213DC" w:rsidRDefault="006E28E6" w:rsidP="008864CE">
            <w:pPr>
              <w:overflowPunct w:val="0"/>
              <w:autoSpaceDE w:val="0"/>
              <w:autoSpaceDN w:val="0"/>
              <w:adjustRightInd w:val="0"/>
              <w:jc w:val="center"/>
              <w:textAlignment w:val="baseline"/>
              <w:rPr>
                <w:szCs w:val="28"/>
              </w:rPr>
            </w:pPr>
            <w:r w:rsidRPr="00A213DC">
              <w:rPr>
                <w:szCs w:val="28"/>
              </w:rPr>
              <w:t>5</w:t>
            </w:r>
          </w:p>
        </w:tc>
        <w:tc>
          <w:tcPr>
            <w:tcW w:w="2800" w:type="dxa"/>
            <w:vAlign w:val="center"/>
          </w:tcPr>
          <w:p w:rsidR="006E28E6" w:rsidRPr="00A213DC" w:rsidRDefault="006E28E6" w:rsidP="008864CE">
            <w:pPr>
              <w:overflowPunct w:val="0"/>
              <w:autoSpaceDE w:val="0"/>
              <w:autoSpaceDN w:val="0"/>
              <w:adjustRightInd w:val="0"/>
              <w:jc w:val="center"/>
              <w:textAlignment w:val="baseline"/>
              <w:rPr>
                <w:szCs w:val="28"/>
              </w:rPr>
            </w:pPr>
            <w:r w:rsidRPr="00A213DC">
              <w:rPr>
                <w:szCs w:val="28"/>
              </w:rPr>
              <w:t>2</w:t>
            </w:r>
          </w:p>
        </w:tc>
      </w:tr>
      <w:tr w:rsidR="006E28E6" w:rsidRPr="00A213DC" w:rsidTr="002C216D">
        <w:tc>
          <w:tcPr>
            <w:tcW w:w="4678" w:type="dxa"/>
          </w:tcPr>
          <w:p w:rsidR="006E28E6" w:rsidRPr="00A213DC" w:rsidRDefault="006E28E6" w:rsidP="008864CE">
            <w:pPr>
              <w:overflowPunct w:val="0"/>
              <w:autoSpaceDE w:val="0"/>
              <w:autoSpaceDN w:val="0"/>
              <w:adjustRightInd w:val="0"/>
              <w:jc w:val="both"/>
              <w:textAlignment w:val="baseline"/>
              <w:rPr>
                <w:sz w:val="28"/>
                <w:szCs w:val="28"/>
              </w:rPr>
            </w:pPr>
            <w:r w:rsidRPr="00A213DC">
              <w:t>Население мира</w:t>
            </w:r>
          </w:p>
        </w:tc>
        <w:tc>
          <w:tcPr>
            <w:tcW w:w="2835" w:type="dxa"/>
            <w:vAlign w:val="center"/>
          </w:tcPr>
          <w:p w:rsidR="006E28E6" w:rsidRPr="00A213DC" w:rsidRDefault="006E28E6" w:rsidP="008864CE">
            <w:pPr>
              <w:overflowPunct w:val="0"/>
              <w:autoSpaceDE w:val="0"/>
              <w:autoSpaceDN w:val="0"/>
              <w:adjustRightInd w:val="0"/>
              <w:jc w:val="center"/>
              <w:textAlignment w:val="baseline"/>
              <w:rPr>
                <w:szCs w:val="28"/>
              </w:rPr>
            </w:pPr>
            <w:r w:rsidRPr="00A213DC">
              <w:rPr>
                <w:szCs w:val="28"/>
              </w:rPr>
              <w:t>1</w:t>
            </w:r>
          </w:p>
        </w:tc>
        <w:tc>
          <w:tcPr>
            <w:tcW w:w="2800" w:type="dxa"/>
            <w:vAlign w:val="center"/>
          </w:tcPr>
          <w:p w:rsidR="006E28E6" w:rsidRPr="00A213DC" w:rsidRDefault="006E28E6" w:rsidP="008864CE">
            <w:pPr>
              <w:overflowPunct w:val="0"/>
              <w:autoSpaceDE w:val="0"/>
              <w:autoSpaceDN w:val="0"/>
              <w:adjustRightInd w:val="0"/>
              <w:jc w:val="center"/>
              <w:textAlignment w:val="baseline"/>
              <w:rPr>
                <w:szCs w:val="28"/>
              </w:rPr>
            </w:pPr>
            <w:r w:rsidRPr="00A213DC">
              <w:rPr>
                <w:szCs w:val="28"/>
              </w:rPr>
              <w:t>-</w:t>
            </w:r>
          </w:p>
        </w:tc>
      </w:tr>
      <w:tr w:rsidR="006E28E6" w:rsidRPr="00A213DC" w:rsidTr="002C216D">
        <w:tc>
          <w:tcPr>
            <w:tcW w:w="4678" w:type="dxa"/>
          </w:tcPr>
          <w:p w:rsidR="006E28E6" w:rsidRPr="00A213DC" w:rsidRDefault="006E28E6" w:rsidP="008864CE">
            <w:pPr>
              <w:overflowPunct w:val="0"/>
              <w:autoSpaceDE w:val="0"/>
              <w:autoSpaceDN w:val="0"/>
              <w:adjustRightInd w:val="0"/>
              <w:jc w:val="both"/>
              <w:textAlignment w:val="baseline"/>
            </w:pPr>
            <w:r w:rsidRPr="00A213DC">
              <w:t>Природопользование и экология</w:t>
            </w:r>
          </w:p>
        </w:tc>
        <w:tc>
          <w:tcPr>
            <w:tcW w:w="2835" w:type="dxa"/>
            <w:vAlign w:val="center"/>
          </w:tcPr>
          <w:p w:rsidR="006E28E6" w:rsidRPr="00A213DC" w:rsidRDefault="006E28E6" w:rsidP="008864CE">
            <w:pPr>
              <w:overflowPunct w:val="0"/>
              <w:autoSpaceDE w:val="0"/>
              <w:autoSpaceDN w:val="0"/>
              <w:adjustRightInd w:val="0"/>
              <w:jc w:val="center"/>
              <w:textAlignment w:val="baseline"/>
              <w:rPr>
                <w:szCs w:val="28"/>
              </w:rPr>
            </w:pPr>
            <w:r w:rsidRPr="00A213DC">
              <w:rPr>
                <w:szCs w:val="28"/>
              </w:rPr>
              <w:t>2</w:t>
            </w:r>
          </w:p>
        </w:tc>
        <w:tc>
          <w:tcPr>
            <w:tcW w:w="2800" w:type="dxa"/>
          </w:tcPr>
          <w:p w:rsidR="006E28E6" w:rsidRPr="00A213DC" w:rsidRDefault="006E28E6" w:rsidP="008864CE">
            <w:pPr>
              <w:jc w:val="center"/>
            </w:pPr>
            <w:r w:rsidRPr="00A213DC">
              <w:rPr>
                <w:szCs w:val="28"/>
              </w:rPr>
              <w:t>-</w:t>
            </w:r>
          </w:p>
        </w:tc>
      </w:tr>
      <w:tr w:rsidR="006E28E6" w:rsidRPr="00A213DC" w:rsidTr="002C216D">
        <w:tc>
          <w:tcPr>
            <w:tcW w:w="4678" w:type="dxa"/>
          </w:tcPr>
          <w:p w:rsidR="006E28E6" w:rsidRPr="00A213DC" w:rsidRDefault="006E28E6" w:rsidP="008864CE">
            <w:pPr>
              <w:overflowPunct w:val="0"/>
              <w:autoSpaceDE w:val="0"/>
              <w:autoSpaceDN w:val="0"/>
              <w:adjustRightInd w:val="0"/>
              <w:jc w:val="both"/>
              <w:textAlignment w:val="baseline"/>
            </w:pPr>
            <w:r w:rsidRPr="00A213DC">
              <w:t>Регионы и страны мира</w:t>
            </w:r>
          </w:p>
        </w:tc>
        <w:tc>
          <w:tcPr>
            <w:tcW w:w="2835" w:type="dxa"/>
            <w:vAlign w:val="center"/>
          </w:tcPr>
          <w:p w:rsidR="006E28E6" w:rsidRPr="00A213DC" w:rsidRDefault="006E28E6" w:rsidP="008864CE">
            <w:pPr>
              <w:overflowPunct w:val="0"/>
              <w:autoSpaceDE w:val="0"/>
              <w:autoSpaceDN w:val="0"/>
              <w:adjustRightInd w:val="0"/>
              <w:jc w:val="center"/>
              <w:textAlignment w:val="baseline"/>
              <w:rPr>
                <w:szCs w:val="28"/>
              </w:rPr>
            </w:pPr>
            <w:r w:rsidRPr="00A213DC">
              <w:rPr>
                <w:szCs w:val="28"/>
              </w:rPr>
              <w:t>2</w:t>
            </w:r>
          </w:p>
        </w:tc>
        <w:tc>
          <w:tcPr>
            <w:tcW w:w="2800" w:type="dxa"/>
          </w:tcPr>
          <w:p w:rsidR="006E28E6" w:rsidRPr="00A213DC" w:rsidRDefault="006E28E6" w:rsidP="008864CE">
            <w:pPr>
              <w:jc w:val="center"/>
            </w:pPr>
            <w:r w:rsidRPr="00A213DC">
              <w:rPr>
                <w:szCs w:val="28"/>
              </w:rPr>
              <w:t>-</w:t>
            </w:r>
          </w:p>
        </w:tc>
      </w:tr>
      <w:tr w:rsidR="006E28E6" w:rsidRPr="00A213DC" w:rsidTr="002C216D">
        <w:tc>
          <w:tcPr>
            <w:tcW w:w="4678" w:type="dxa"/>
          </w:tcPr>
          <w:p w:rsidR="006E28E6" w:rsidRPr="00A213DC" w:rsidRDefault="006E28E6" w:rsidP="008864CE">
            <w:pPr>
              <w:overflowPunct w:val="0"/>
              <w:autoSpaceDE w:val="0"/>
              <w:autoSpaceDN w:val="0"/>
              <w:adjustRightInd w:val="0"/>
              <w:jc w:val="both"/>
              <w:textAlignment w:val="baseline"/>
            </w:pPr>
            <w:r w:rsidRPr="00A213DC">
              <w:t>География России</w:t>
            </w:r>
          </w:p>
        </w:tc>
        <w:tc>
          <w:tcPr>
            <w:tcW w:w="2835" w:type="dxa"/>
            <w:vAlign w:val="center"/>
          </w:tcPr>
          <w:p w:rsidR="006E28E6" w:rsidRPr="00A213DC" w:rsidRDefault="006E28E6" w:rsidP="008864CE">
            <w:pPr>
              <w:overflowPunct w:val="0"/>
              <w:autoSpaceDE w:val="0"/>
              <w:autoSpaceDN w:val="0"/>
              <w:adjustRightInd w:val="0"/>
              <w:jc w:val="center"/>
              <w:textAlignment w:val="baseline"/>
              <w:rPr>
                <w:szCs w:val="28"/>
              </w:rPr>
            </w:pPr>
            <w:r w:rsidRPr="00A213DC">
              <w:rPr>
                <w:szCs w:val="28"/>
              </w:rPr>
              <w:t>20</w:t>
            </w:r>
          </w:p>
        </w:tc>
        <w:tc>
          <w:tcPr>
            <w:tcW w:w="2800" w:type="dxa"/>
          </w:tcPr>
          <w:p w:rsidR="006E28E6" w:rsidRPr="00A213DC" w:rsidRDefault="006E28E6" w:rsidP="008864CE">
            <w:pPr>
              <w:jc w:val="center"/>
            </w:pPr>
            <w:r w:rsidRPr="00A213DC">
              <w:rPr>
                <w:szCs w:val="28"/>
              </w:rPr>
              <w:t>4</w:t>
            </w:r>
          </w:p>
        </w:tc>
      </w:tr>
      <w:tr w:rsidR="006E28E6" w:rsidRPr="00A213DC" w:rsidTr="002C216D">
        <w:tc>
          <w:tcPr>
            <w:tcW w:w="4678" w:type="dxa"/>
          </w:tcPr>
          <w:p w:rsidR="006E28E6" w:rsidRPr="00A213DC" w:rsidRDefault="006E28E6" w:rsidP="008864CE">
            <w:pPr>
              <w:overflowPunct w:val="0"/>
              <w:autoSpaceDE w:val="0"/>
              <w:autoSpaceDN w:val="0"/>
              <w:adjustRightInd w:val="0"/>
              <w:jc w:val="right"/>
              <w:textAlignment w:val="baseline"/>
              <w:rPr>
                <w:sz w:val="28"/>
                <w:szCs w:val="28"/>
              </w:rPr>
            </w:pPr>
            <w:r w:rsidRPr="00A213DC">
              <w:rPr>
                <w:szCs w:val="28"/>
              </w:rPr>
              <w:t>Итого:</w:t>
            </w:r>
          </w:p>
        </w:tc>
        <w:tc>
          <w:tcPr>
            <w:tcW w:w="2835" w:type="dxa"/>
            <w:vAlign w:val="center"/>
          </w:tcPr>
          <w:p w:rsidR="006E28E6" w:rsidRPr="00A213DC" w:rsidRDefault="003B09D0" w:rsidP="008864CE">
            <w:pPr>
              <w:overflowPunct w:val="0"/>
              <w:autoSpaceDE w:val="0"/>
              <w:autoSpaceDN w:val="0"/>
              <w:adjustRightInd w:val="0"/>
              <w:jc w:val="center"/>
              <w:textAlignment w:val="baseline"/>
              <w:rPr>
                <w:szCs w:val="28"/>
              </w:rPr>
            </w:pPr>
            <w:r w:rsidRPr="00A213DC">
              <w:rPr>
                <w:szCs w:val="28"/>
              </w:rPr>
              <w:t>30</w:t>
            </w:r>
          </w:p>
        </w:tc>
        <w:tc>
          <w:tcPr>
            <w:tcW w:w="2800" w:type="dxa"/>
            <w:vAlign w:val="center"/>
          </w:tcPr>
          <w:p w:rsidR="006E28E6" w:rsidRPr="00A213DC" w:rsidRDefault="006E28E6" w:rsidP="008864CE">
            <w:pPr>
              <w:overflowPunct w:val="0"/>
              <w:autoSpaceDE w:val="0"/>
              <w:autoSpaceDN w:val="0"/>
              <w:adjustRightInd w:val="0"/>
              <w:jc w:val="center"/>
              <w:textAlignment w:val="baseline"/>
              <w:rPr>
                <w:szCs w:val="28"/>
              </w:rPr>
            </w:pPr>
            <w:r w:rsidRPr="00A213DC">
              <w:rPr>
                <w:szCs w:val="28"/>
              </w:rPr>
              <w:t>15</w:t>
            </w:r>
          </w:p>
        </w:tc>
      </w:tr>
    </w:tbl>
    <w:p w:rsidR="00F87DEC" w:rsidRPr="00A213DC" w:rsidRDefault="008269CA" w:rsidP="008269CA">
      <w:pPr>
        <w:overflowPunct w:val="0"/>
        <w:autoSpaceDE w:val="0"/>
        <w:autoSpaceDN w:val="0"/>
        <w:adjustRightInd w:val="0"/>
        <w:spacing w:before="120"/>
        <w:ind w:firstLine="709"/>
        <w:jc w:val="both"/>
        <w:textAlignment w:val="baseline"/>
        <w:rPr>
          <w:sz w:val="28"/>
          <w:szCs w:val="28"/>
        </w:rPr>
      </w:pPr>
      <w:r w:rsidRPr="00A213DC">
        <w:rPr>
          <w:sz w:val="28"/>
          <w:szCs w:val="28"/>
        </w:rPr>
        <w:lastRenderedPageBreak/>
        <w:t>Компоновка билетов осуществляется таким образом, чтобы теоретические вопросы относились к разным разделам школьного курса географии.</w:t>
      </w:r>
    </w:p>
    <w:p w:rsidR="00A430B2" w:rsidRPr="00A213DC" w:rsidRDefault="00A430B2" w:rsidP="00A430B2">
      <w:pPr>
        <w:overflowPunct w:val="0"/>
        <w:autoSpaceDE w:val="0"/>
        <w:autoSpaceDN w:val="0"/>
        <w:adjustRightInd w:val="0"/>
        <w:ind w:firstLine="709"/>
        <w:jc w:val="both"/>
        <w:textAlignment w:val="baseline"/>
        <w:rPr>
          <w:sz w:val="28"/>
          <w:szCs w:val="28"/>
        </w:rPr>
      </w:pPr>
      <w:r w:rsidRPr="00A213DC">
        <w:rPr>
          <w:sz w:val="28"/>
          <w:szCs w:val="28"/>
        </w:rPr>
        <w:t>Максимальный первичный балл за выполнение всей работы – 8 баллов.</w:t>
      </w:r>
    </w:p>
    <w:p w:rsidR="00A430B2" w:rsidRPr="00A213DC" w:rsidRDefault="00A430B2" w:rsidP="00A430B2">
      <w:pPr>
        <w:overflowPunct w:val="0"/>
        <w:autoSpaceDE w:val="0"/>
        <w:autoSpaceDN w:val="0"/>
        <w:adjustRightInd w:val="0"/>
        <w:ind w:firstLine="709"/>
        <w:jc w:val="both"/>
        <w:textAlignment w:val="baseline"/>
        <w:rPr>
          <w:sz w:val="28"/>
          <w:szCs w:val="28"/>
        </w:rPr>
      </w:pPr>
      <w:r w:rsidRPr="00A213DC">
        <w:rPr>
          <w:bCs/>
          <w:sz w:val="28"/>
          <w:szCs w:val="28"/>
        </w:rPr>
        <w:t>П</w:t>
      </w:r>
      <w:r w:rsidRPr="00A213DC">
        <w:rPr>
          <w:sz w:val="28"/>
          <w:szCs w:val="28"/>
        </w:rPr>
        <w:t>родолжительность подготовки ответов на вопросы экзаменационных заданий по биологии составляет 50 минут.</w:t>
      </w:r>
    </w:p>
    <w:p w:rsidR="009F7494" w:rsidRPr="00A213DC" w:rsidRDefault="00040682" w:rsidP="009F7494">
      <w:pPr>
        <w:overflowPunct w:val="0"/>
        <w:autoSpaceDE w:val="0"/>
        <w:autoSpaceDN w:val="0"/>
        <w:adjustRightInd w:val="0"/>
        <w:ind w:firstLine="709"/>
        <w:jc w:val="both"/>
        <w:textAlignment w:val="baseline"/>
        <w:rPr>
          <w:sz w:val="28"/>
          <w:szCs w:val="28"/>
        </w:rPr>
      </w:pPr>
      <w:r>
        <w:rPr>
          <w:sz w:val="28"/>
          <w:szCs w:val="28"/>
        </w:rPr>
        <w:t>При проведении ГВЭ</w:t>
      </w:r>
      <w:r w:rsidR="009F7494" w:rsidRPr="00A213DC">
        <w:rPr>
          <w:sz w:val="28"/>
          <w:szCs w:val="28"/>
        </w:rPr>
        <w:t xml:space="preserve"> в устной форме по географии участникам экзамена предоставляется право использовать при необходимости:</w:t>
      </w:r>
    </w:p>
    <w:p w:rsidR="009F7494" w:rsidRPr="00A213DC" w:rsidRDefault="009F7494" w:rsidP="009F7494">
      <w:pPr>
        <w:overflowPunct w:val="0"/>
        <w:autoSpaceDE w:val="0"/>
        <w:autoSpaceDN w:val="0"/>
        <w:adjustRightInd w:val="0"/>
        <w:ind w:firstLine="709"/>
        <w:jc w:val="both"/>
        <w:textAlignment w:val="baseline"/>
        <w:rPr>
          <w:sz w:val="28"/>
          <w:szCs w:val="28"/>
        </w:rPr>
      </w:pPr>
      <w:r w:rsidRPr="00A213DC">
        <w:rPr>
          <w:sz w:val="28"/>
          <w:szCs w:val="28"/>
        </w:rPr>
        <w:t>школьные географические атласы за 7–9 классы;</w:t>
      </w:r>
    </w:p>
    <w:p w:rsidR="008269CA" w:rsidRPr="00A213DC" w:rsidRDefault="009F7494" w:rsidP="009F7494">
      <w:pPr>
        <w:overflowPunct w:val="0"/>
        <w:autoSpaceDE w:val="0"/>
        <w:autoSpaceDN w:val="0"/>
        <w:adjustRightInd w:val="0"/>
        <w:ind w:firstLine="709"/>
        <w:jc w:val="both"/>
        <w:textAlignment w:val="baseline"/>
        <w:rPr>
          <w:sz w:val="28"/>
          <w:szCs w:val="28"/>
        </w:rPr>
      </w:pPr>
      <w:r w:rsidRPr="00A213DC">
        <w:rPr>
          <w:sz w:val="28"/>
          <w:szCs w:val="28"/>
        </w:rPr>
        <w:t>непрограммируемый калькулятор для вычислений при решении практических заданий.</w:t>
      </w:r>
    </w:p>
    <w:p w:rsidR="00F137BA" w:rsidRPr="00A213DC" w:rsidRDefault="00F137BA" w:rsidP="00F137BA">
      <w:pPr>
        <w:overflowPunct w:val="0"/>
        <w:autoSpaceDE w:val="0"/>
        <w:autoSpaceDN w:val="0"/>
        <w:adjustRightInd w:val="0"/>
        <w:spacing w:before="120" w:after="120"/>
        <w:ind w:firstLine="709"/>
        <w:jc w:val="center"/>
        <w:textAlignment w:val="baseline"/>
        <w:rPr>
          <w:sz w:val="28"/>
          <w:szCs w:val="28"/>
        </w:rPr>
      </w:pPr>
      <w:r w:rsidRPr="00040682">
        <w:rPr>
          <w:b/>
          <w:sz w:val="28"/>
          <w:szCs w:val="28"/>
        </w:rPr>
        <w:t>Обществознание</w:t>
      </w:r>
    </w:p>
    <w:p w:rsidR="001F1415" w:rsidRPr="00A213DC" w:rsidRDefault="001F1415" w:rsidP="001F1415">
      <w:pPr>
        <w:overflowPunct w:val="0"/>
        <w:autoSpaceDE w:val="0"/>
        <w:autoSpaceDN w:val="0"/>
        <w:adjustRightInd w:val="0"/>
        <w:ind w:firstLine="709"/>
        <w:jc w:val="both"/>
        <w:textAlignment w:val="baseline"/>
        <w:rPr>
          <w:sz w:val="28"/>
          <w:szCs w:val="28"/>
        </w:rPr>
      </w:pPr>
      <w:r w:rsidRPr="00A213DC">
        <w:rPr>
          <w:sz w:val="28"/>
          <w:szCs w:val="28"/>
        </w:rPr>
        <w:t xml:space="preserve">Комплект ЭМ по обществознанию для ГВЭ в устной форме состоит из 15 билетов. Участникам экзамена должна быть предоставлена возможность выбора экзаменационного билета, при этом номера и содержание задания экзаменационных билетов не должны быть известны участнику в момент выбора экзаменационного билета </w:t>
      </w:r>
      <w:proofErr w:type="gramStart"/>
      <w:r w:rsidRPr="00A213DC">
        <w:rPr>
          <w:sz w:val="28"/>
          <w:szCs w:val="28"/>
        </w:rPr>
        <w:t>из</w:t>
      </w:r>
      <w:proofErr w:type="gramEnd"/>
      <w:r w:rsidRPr="00A213DC">
        <w:rPr>
          <w:sz w:val="28"/>
          <w:szCs w:val="28"/>
        </w:rPr>
        <w:t xml:space="preserve"> предложенных.</w:t>
      </w:r>
    </w:p>
    <w:p w:rsidR="008269CA" w:rsidRPr="00A213DC" w:rsidRDefault="0092248B" w:rsidP="00267F15">
      <w:pPr>
        <w:overflowPunct w:val="0"/>
        <w:autoSpaceDE w:val="0"/>
        <w:autoSpaceDN w:val="0"/>
        <w:adjustRightInd w:val="0"/>
        <w:spacing w:after="120"/>
        <w:ind w:firstLine="709"/>
        <w:jc w:val="both"/>
        <w:textAlignment w:val="baseline"/>
        <w:rPr>
          <w:sz w:val="28"/>
          <w:szCs w:val="28"/>
        </w:rPr>
      </w:pPr>
      <w:r w:rsidRPr="00A213DC">
        <w:rPr>
          <w:sz w:val="28"/>
          <w:szCs w:val="28"/>
        </w:rPr>
        <w:t>Каждый билет содержит два теоретических вопроса. Распределение вопросов билетов по основным содержательным разделам (темам) курса обществознания представлены в таблице.</w:t>
      </w:r>
    </w:p>
    <w:tbl>
      <w:tblPr>
        <w:tblStyle w:val="afd"/>
        <w:tblW w:w="0" w:type="auto"/>
        <w:jc w:val="center"/>
        <w:tblLook w:val="04A0" w:firstRow="1" w:lastRow="0" w:firstColumn="1" w:lastColumn="0" w:noHBand="0" w:noVBand="1"/>
      </w:tblPr>
      <w:tblGrid>
        <w:gridCol w:w="5892"/>
        <w:gridCol w:w="4045"/>
      </w:tblGrid>
      <w:tr w:rsidR="00267F15" w:rsidRPr="00A213DC" w:rsidTr="00613313">
        <w:trPr>
          <w:jc w:val="center"/>
        </w:trPr>
        <w:tc>
          <w:tcPr>
            <w:tcW w:w="5892" w:type="dxa"/>
          </w:tcPr>
          <w:p w:rsidR="00267F15" w:rsidRPr="00A213DC" w:rsidRDefault="00267F15" w:rsidP="00267F15">
            <w:pPr>
              <w:overflowPunct w:val="0"/>
              <w:autoSpaceDE w:val="0"/>
              <w:autoSpaceDN w:val="0"/>
              <w:adjustRightInd w:val="0"/>
              <w:jc w:val="center"/>
              <w:textAlignment w:val="baseline"/>
              <w:rPr>
                <w:szCs w:val="28"/>
              </w:rPr>
            </w:pPr>
            <w:r w:rsidRPr="00A213DC">
              <w:rPr>
                <w:szCs w:val="28"/>
              </w:rPr>
              <w:t>Раздел курса обществознания</w:t>
            </w:r>
          </w:p>
        </w:tc>
        <w:tc>
          <w:tcPr>
            <w:tcW w:w="4045" w:type="dxa"/>
          </w:tcPr>
          <w:p w:rsidR="00267F15" w:rsidRPr="00A213DC" w:rsidRDefault="00267F15" w:rsidP="008864CE">
            <w:pPr>
              <w:overflowPunct w:val="0"/>
              <w:autoSpaceDE w:val="0"/>
              <w:autoSpaceDN w:val="0"/>
              <w:adjustRightInd w:val="0"/>
              <w:jc w:val="center"/>
              <w:textAlignment w:val="baseline"/>
              <w:rPr>
                <w:szCs w:val="28"/>
              </w:rPr>
            </w:pPr>
            <w:r w:rsidRPr="00A213DC">
              <w:rPr>
                <w:szCs w:val="28"/>
              </w:rPr>
              <w:t>Количество теоретических вопросов</w:t>
            </w:r>
          </w:p>
        </w:tc>
      </w:tr>
      <w:tr w:rsidR="00267F15" w:rsidRPr="00A213DC" w:rsidTr="00613313">
        <w:trPr>
          <w:jc w:val="center"/>
        </w:trPr>
        <w:tc>
          <w:tcPr>
            <w:tcW w:w="5892" w:type="dxa"/>
          </w:tcPr>
          <w:p w:rsidR="00267F15" w:rsidRPr="00A213DC" w:rsidRDefault="00267F15" w:rsidP="008864CE">
            <w:pPr>
              <w:overflowPunct w:val="0"/>
              <w:autoSpaceDE w:val="0"/>
              <w:autoSpaceDN w:val="0"/>
              <w:adjustRightInd w:val="0"/>
              <w:jc w:val="both"/>
              <w:textAlignment w:val="baseline"/>
              <w:rPr>
                <w:sz w:val="28"/>
                <w:szCs w:val="28"/>
              </w:rPr>
            </w:pPr>
            <w:r w:rsidRPr="00A213DC">
              <w:t>Человек и общество</w:t>
            </w:r>
          </w:p>
        </w:tc>
        <w:tc>
          <w:tcPr>
            <w:tcW w:w="4045" w:type="dxa"/>
            <w:vAlign w:val="center"/>
          </w:tcPr>
          <w:p w:rsidR="00267F15" w:rsidRPr="00A213DC" w:rsidRDefault="00267F15" w:rsidP="008864CE">
            <w:pPr>
              <w:overflowPunct w:val="0"/>
              <w:autoSpaceDE w:val="0"/>
              <w:autoSpaceDN w:val="0"/>
              <w:adjustRightInd w:val="0"/>
              <w:jc w:val="center"/>
              <w:textAlignment w:val="baseline"/>
              <w:rPr>
                <w:szCs w:val="28"/>
              </w:rPr>
            </w:pPr>
            <w:r w:rsidRPr="00A213DC">
              <w:rPr>
                <w:szCs w:val="28"/>
              </w:rPr>
              <w:t>4</w:t>
            </w:r>
          </w:p>
        </w:tc>
      </w:tr>
      <w:tr w:rsidR="00267F15" w:rsidRPr="00A213DC" w:rsidTr="00613313">
        <w:trPr>
          <w:jc w:val="center"/>
        </w:trPr>
        <w:tc>
          <w:tcPr>
            <w:tcW w:w="5892" w:type="dxa"/>
          </w:tcPr>
          <w:p w:rsidR="00267F15" w:rsidRPr="00A213DC" w:rsidRDefault="00267F15" w:rsidP="008864CE">
            <w:pPr>
              <w:overflowPunct w:val="0"/>
              <w:autoSpaceDE w:val="0"/>
              <w:autoSpaceDN w:val="0"/>
              <w:adjustRightInd w:val="0"/>
              <w:jc w:val="both"/>
              <w:textAlignment w:val="baseline"/>
              <w:rPr>
                <w:sz w:val="28"/>
                <w:szCs w:val="28"/>
              </w:rPr>
            </w:pPr>
            <w:r w:rsidRPr="00A213DC">
              <w:t>Сфера духовной культуры</w:t>
            </w:r>
          </w:p>
        </w:tc>
        <w:tc>
          <w:tcPr>
            <w:tcW w:w="4045" w:type="dxa"/>
            <w:vAlign w:val="center"/>
          </w:tcPr>
          <w:p w:rsidR="00267F15" w:rsidRPr="00A213DC" w:rsidRDefault="00267F15" w:rsidP="008864CE">
            <w:pPr>
              <w:overflowPunct w:val="0"/>
              <w:autoSpaceDE w:val="0"/>
              <w:autoSpaceDN w:val="0"/>
              <w:adjustRightInd w:val="0"/>
              <w:jc w:val="center"/>
              <w:textAlignment w:val="baseline"/>
              <w:rPr>
                <w:szCs w:val="28"/>
              </w:rPr>
            </w:pPr>
            <w:r w:rsidRPr="00A213DC">
              <w:rPr>
                <w:szCs w:val="28"/>
              </w:rPr>
              <w:t>4</w:t>
            </w:r>
          </w:p>
        </w:tc>
      </w:tr>
      <w:tr w:rsidR="00267F15" w:rsidRPr="00A213DC" w:rsidTr="00613313">
        <w:trPr>
          <w:jc w:val="center"/>
        </w:trPr>
        <w:tc>
          <w:tcPr>
            <w:tcW w:w="5892" w:type="dxa"/>
          </w:tcPr>
          <w:p w:rsidR="00267F15" w:rsidRPr="00A213DC" w:rsidRDefault="00267F15" w:rsidP="008864CE">
            <w:pPr>
              <w:overflowPunct w:val="0"/>
              <w:autoSpaceDE w:val="0"/>
              <w:autoSpaceDN w:val="0"/>
              <w:adjustRightInd w:val="0"/>
              <w:jc w:val="both"/>
              <w:textAlignment w:val="baseline"/>
              <w:rPr>
                <w:sz w:val="28"/>
                <w:szCs w:val="28"/>
              </w:rPr>
            </w:pPr>
            <w:r w:rsidRPr="00A213DC">
              <w:t>Экономика</w:t>
            </w:r>
          </w:p>
        </w:tc>
        <w:tc>
          <w:tcPr>
            <w:tcW w:w="4045" w:type="dxa"/>
            <w:vAlign w:val="center"/>
          </w:tcPr>
          <w:p w:rsidR="00267F15" w:rsidRPr="00A213DC" w:rsidRDefault="00267F15" w:rsidP="008864CE">
            <w:pPr>
              <w:overflowPunct w:val="0"/>
              <w:autoSpaceDE w:val="0"/>
              <w:autoSpaceDN w:val="0"/>
              <w:adjustRightInd w:val="0"/>
              <w:jc w:val="center"/>
              <w:textAlignment w:val="baseline"/>
              <w:rPr>
                <w:szCs w:val="28"/>
              </w:rPr>
            </w:pPr>
            <w:r w:rsidRPr="00A213DC">
              <w:rPr>
                <w:szCs w:val="28"/>
              </w:rPr>
              <w:t>6</w:t>
            </w:r>
          </w:p>
        </w:tc>
      </w:tr>
      <w:tr w:rsidR="00267F15" w:rsidRPr="00A213DC" w:rsidTr="00613313">
        <w:trPr>
          <w:jc w:val="center"/>
        </w:trPr>
        <w:tc>
          <w:tcPr>
            <w:tcW w:w="5892" w:type="dxa"/>
          </w:tcPr>
          <w:p w:rsidR="00267F15" w:rsidRPr="00A213DC" w:rsidRDefault="00267F15" w:rsidP="008864CE">
            <w:pPr>
              <w:overflowPunct w:val="0"/>
              <w:autoSpaceDE w:val="0"/>
              <w:autoSpaceDN w:val="0"/>
              <w:adjustRightInd w:val="0"/>
              <w:jc w:val="both"/>
              <w:textAlignment w:val="baseline"/>
              <w:rPr>
                <w:sz w:val="28"/>
                <w:szCs w:val="28"/>
              </w:rPr>
            </w:pPr>
            <w:r w:rsidRPr="00A213DC">
              <w:t>Социальная сфера</w:t>
            </w:r>
          </w:p>
        </w:tc>
        <w:tc>
          <w:tcPr>
            <w:tcW w:w="4045" w:type="dxa"/>
            <w:vAlign w:val="center"/>
          </w:tcPr>
          <w:p w:rsidR="00267F15" w:rsidRPr="00A213DC" w:rsidRDefault="00267F15" w:rsidP="008864CE">
            <w:pPr>
              <w:overflowPunct w:val="0"/>
              <w:autoSpaceDE w:val="0"/>
              <w:autoSpaceDN w:val="0"/>
              <w:adjustRightInd w:val="0"/>
              <w:jc w:val="center"/>
              <w:textAlignment w:val="baseline"/>
              <w:rPr>
                <w:szCs w:val="28"/>
              </w:rPr>
            </w:pPr>
            <w:r w:rsidRPr="00A213DC">
              <w:rPr>
                <w:szCs w:val="28"/>
              </w:rPr>
              <w:t>3</w:t>
            </w:r>
          </w:p>
        </w:tc>
      </w:tr>
      <w:tr w:rsidR="00267F15" w:rsidRPr="00A213DC" w:rsidTr="00613313">
        <w:trPr>
          <w:jc w:val="center"/>
        </w:trPr>
        <w:tc>
          <w:tcPr>
            <w:tcW w:w="5892" w:type="dxa"/>
          </w:tcPr>
          <w:p w:rsidR="00267F15" w:rsidRPr="00A213DC" w:rsidRDefault="00267F15" w:rsidP="008864CE">
            <w:pPr>
              <w:overflowPunct w:val="0"/>
              <w:autoSpaceDE w:val="0"/>
              <w:autoSpaceDN w:val="0"/>
              <w:adjustRightInd w:val="0"/>
              <w:jc w:val="both"/>
              <w:textAlignment w:val="baseline"/>
            </w:pPr>
            <w:r w:rsidRPr="00A213DC">
              <w:t>Сфера политики и социального управления</w:t>
            </w:r>
          </w:p>
        </w:tc>
        <w:tc>
          <w:tcPr>
            <w:tcW w:w="4045" w:type="dxa"/>
            <w:vAlign w:val="center"/>
          </w:tcPr>
          <w:p w:rsidR="00267F15" w:rsidRPr="00A213DC" w:rsidRDefault="00267F15" w:rsidP="008864CE">
            <w:pPr>
              <w:overflowPunct w:val="0"/>
              <w:autoSpaceDE w:val="0"/>
              <w:autoSpaceDN w:val="0"/>
              <w:adjustRightInd w:val="0"/>
              <w:jc w:val="center"/>
              <w:textAlignment w:val="baseline"/>
              <w:rPr>
                <w:szCs w:val="28"/>
              </w:rPr>
            </w:pPr>
            <w:r w:rsidRPr="00A213DC">
              <w:rPr>
                <w:szCs w:val="28"/>
              </w:rPr>
              <w:t>4</w:t>
            </w:r>
          </w:p>
        </w:tc>
      </w:tr>
      <w:tr w:rsidR="00267F15" w:rsidRPr="00A213DC" w:rsidTr="00613313">
        <w:trPr>
          <w:jc w:val="center"/>
        </w:trPr>
        <w:tc>
          <w:tcPr>
            <w:tcW w:w="5892" w:type="dxa"/>
          </w:tcPr>
          <w:p w:rsidR="00267F15" w:rsidRPr="00A213DC" w:rsidRDefault="00267F15" w:rsidP="008864CE">
            <w:pPr>
              <w:overflowPunct w:val="0"/>
              <w:autoSpaceDE w:val="0"/>
              <w:autoSpaceDN w:val="0"/>
              <w:adjustRightInd w:val="0"/>
              <w:jc w:val="both"/>
              <w:textAlignment w:val="baseline"/>
            </w:pPr>
            <w:r w:rsidRPr="00A213DC">
              <w:t>Конституция Российской Федерации</w:t>
            </w:r>
          </w:p>
        </w:tc>
        <w:tc>
          <w:tcPr>
            <w:tcW w:w="4045" w:type="dxa"/>
            <w:vAlign w:val="center"/>
          </w:tcPr>
          <w:p w:rsidR="00267F15" w:rsidRPr="00A213DC" w:rsidRDefault="00267F15" w:rsidP="008864CE">
            <w:pPr>
              <w:overflowPunct w:val="0"/>
              <w:autoSpaceDE w:val="0"/>
              <w:autoSpaceDN w:val="0"/>
              <w:adjustRightInd w:val="0"/>
              <w:jc w:val="center"/>
              <w:textAlignment w:val="baseline"/>
              <w:rPr>
                <w:szCs w:val="28"/>
              </w:rPr>
            </w:pPr>
            <w:r w:rsidRPr="00A213DC">
              <w:rPr>
                <w:szCs w:val="28"/>
              </w:rPr>
              <w:t>5</w:t>
            </w:r>
          </w:p>
        </w:tc>
      </w:tr>
      <w:tr w:rsidR="00267F15" w:rsidRPr="00A213DC" w:rsidTr="00613313">
        <w:trPr>
          <w:jc w:val="center"/>
        </w:trPr>
        <w:tc>
          <w:tcPr>
            <w:tcW w:w="5892" w:type="dxa"/>
          </w:tcPr>
          <w:p w:rsidR="00267F15" w:rsidRPr="00A213DC" w:rsidRDefault="00267F15" w:rsidP="008864CE">
            <w:pPr>
              <w:overflowPunct w:val="0"/>
              <w:autoSpaceDE w:val="0"/>
              <w:autoSpaceDN w:val="0"/>
              <w:adjustRightInd w:val="0"/>
              <w:jc w:val="both"/>
              <w:textAlignment w:val="baseline"/>
            </w:pPr>
            <w:r w:rsidRPr="00A213DC">
              <w:t>Право</w:t>
            </w:r>
          </w:p>
        </w:tc>
        <w:tc>
          <w:tcPr>
            <w:tcW w:w="4045" w:type="dxa"/>
            <w:vAlign w:val="center"/>
          </w:tcPr>
          <w:p w:rsidR="00267F15" w:rsidRPr="00A213DC" w:rsidRDefault="00267F15" w:rsidP="008864CE">
            <w:pPr>
              <w:overflowPunct w:val="0"/>
              <w:autoSpaceDE w:val="0"/>
              <w:autoSpaceDN w:val="0"/>
              <w:adjustRightInd w:val="0"/>
              <w:jc w:val="center"/>
              <w:textAlignment w:val="baseline"/>
              <w:rPr>
                <w:szCs w:val="28"/>
              </w:rPr>
            </w:pPr>
            <w:r w:rsidRPr="00A213DC">
              <w:rPr>
                <w:szCs w:val="28"/>
              </w:rPr>
              <w:t>4</w:t>
            </w:r>
          </w:p>
        </w:tc>
      </w:tr>
      <w:tr w:rsidR="00267F15" w:rsidRPr="00A213DC" w:rsidTr="00613313">
        <w:trPr>
          <w:jc w:val="center"/>
        </w:trPr>
        <w:tc>
          <w:tcPr>
            <w:tcW w:w="5892" w:type="dxa"/>
          </w:tcPr>
          <w:p w:rsidR="00267F15" w:rsidRPr="00A213DC" w:rsidRDefault="00267F15" w:rsidP="008864CE">
            <w:pPr>
              <w:overflowPunct w:val="0"/>
              <w:autoSpaceDE w:val="0"/>
              <w:autoSpaceDN w:val="0"/>
              <w:adjustRightInd w:val="0"/>
              <w:jc w:val="right"/>
              <w:textAlignment w:val="baseline"/>
              <w:rPr>
                <w:sz w:val="28"/>
                <w:szCs w:val="28"/>
              </w:rPr>
            </w:pPr>
            <w:r w:rsidRPr="00A213DC">
              <w:rPr>
                <w:szCs w:val="28"/>
              </w:rPr>
              <w:t>Итого:</w:t>
            </w:r>
          </w:p>
        </w:tc>
        <w:tc>
          <w:tcPr>
            <w:tcW w:w="4045" w:type="dxa"/>
            <w:vAlign w:val="center"/>
          </w:tcPr>
          <w:p w:rsidR="00267F15" w:rsidRPr="00A213DC" w:rsidRDefault="00267F15" w:rsidP="008864CE">
            <w:pPr>
              <w:overflowPunct w:val="0"/>
              <w:autoSpaceDE w:val="0"/>
              <w:autoSpaceDN w:val="0"/>
              <w:adjustRightInd w:val="0"/>
              <w:jc w:val="center"/>
              <w:textAlignment w:val="baseline"/>
              <w:rPr>
                <w:szCs w:val="28"/>
              </w:rPr>
            </w:pPr>
            <w:r w:rsidRPr="00A213DC">
              <w:rPr>
                <w:szCs w:val="28"/>
              </w:rPr>
              <w:t>30</w:t>
            </w:r>
          </w:p>
        </w:tc>
      </w:tr>
    </w:tbl>
    <w:p w:rsidR="0092248B" w:rsidRPr="00A213DC" w:rsidRDefault="00A03047" w:rsidP="003C6E0F">
      <w:pPr>
        <w:overflowPunct w:val="0"/>
        <w:autoSpaceDE w:val="0"/>
        <w:autoSpaceDN w:val="0"/>
        <w:adjustRightInd w:val="0"/>
        <w:spacing w:before="120"/>
        <w:ind w:firstLine="709"/>
        <w:jc w:val="both"/>
        <w:textAlignment w:val="baseline"/>
        <w:rPr>
          <w:sz w:val="28"/>
          <w:szCs w:val="28"/>
        </w:rPr>
      </w:pPr>
      <w:r w:rsidRPr="00A213DC">
        <w:rPr>
          <w:sz w:val="28"/>
          <w:szCs w:val="28"/>
        </w:rPr>
        <w:t>Компоновка билетов осуществляется таким образом, чтобы теоретические вопросы относились к разным разделам школьного курса обществознания.</w:t>
      </w:r>
      <w:r w:rsidR="003C6E0F" w:rsidRPr="00A213DC">
        <w:rPr>
          <w:sz w:val="28"/>
          <w:szCs w:val="28"/>
        </w:rPr>
        <w:t xml:space="preserve"> Экзаменационные материалы не зависят от конкретного учебника по предмету.</w:t>
      </w:r>
    </w:p>
    <w:p w:rsidR="009D57F2" w:rsidRPr="00A213DC" w:rsidRDefault="009D57F2" w:rsidP="009D57F2">
      <w:pPr>
        <w:overflowPunct w:val="0"/>
        <w:autoSpaceDE w:val="0"/>
        <w:autoSpaceDN w:val="0"/>
        <w:adjustRightInd w:val="0"/>
        <w:ind w:firstLine="709"/>
        <w:jc w:val="both"/>
        <w:textAlignment w:val="baseline"/>
        <w:rPr>
          <w:sz w:val="28"/>
          <w:szCs w:val="28"/>
        </w:rPr>
      </w:pPr>
      <w:r w:rsidRPr="00A213DC">
        <w:rPr>
          <w:sz w:val="28"/>
          <w:szCs w:val="28"/>
        </w:rPr>
        <w:t>Максимальный первичный балл за выполнение всей работы – 6 баллов.</w:t>
      </w:r>
    </w:p>
    <w:p w:rsidR="009D57F2" w:rsidRPr="00A213DC" w:rsidRDefault="009D57F2" w:rsidP="009D57F2">
      <w:pPr>
        <w:overflowPunct w:val="0"/>
        <w:autoSpaceDE w:val="0"/>
        <w:autoSpaceDN w:val="0"/>
        <w:adjustRightInd w:val="0"/>
        <w:ind w:firstLine="709"/>
        <w:jc w:val="both"/>
        <w:textAlignment w:val="baseline"/>
        <w:rPr>
          <w:sz w:val="28"/>
          <w:szCs w:val="28"/>
        </w:rPr>
      </w:pPr>
      <w:r w:rsidRPr="00A213DC">
        <w:rPr>
          <w:bCs/>
          <w:sz w:val="28"/>
          <w:szCs w:val="28"/>
        </w:rPr>
        <w:t>П</w:t>
      </w:r>
      <w:r w:rsidRPr="00A213DC">
        <w:rPr>
          <w:sz w:val="28"/>
          <w:szCs w:val="28"/>
        </w:rPr>
        <w:t>родолжительность подготовки ответов на вопросы экзаменационных заданий по биологии составляет 40 минут.</w:t>
      </w:r>
    </w:p>
    <w:p w:rsidR="0066051E" w:rsidRPr="00A213DC" w:rsidRDefault="0066051E" w:rsidP="0066051E">
      <w:pPr>
        <w:overflowPunct w:val="0"/>
        <w:autoSpaceDE w:val="0"/>
        <w:autoSpaceDN w:val="0"/>
        <w:adjustRightInd w:val="0"/>
        <w:ind w:firstLine="709"/>
        <w:jc w:val="both"/>
        <w:textAlignment w:val="baseline"/>
        <w:rPr>
          <w:sz w:val="28"/>
          <w:szCs w:val="28"/>
        </w:rPr>
      </w:pPr>
      <w:r w:rsidRPr="00A213DC">
        <w:rPr>
          <w:sz w:val="28"/>
          <w:szCs w:val="28"/>
        </w:rPr>
        <w:t>При проведении ГВЭ по обществознанию в устной форме дополнительные материалы и оборудование не используются.</w:t>
      </w:r>
    </w:p>
    <w:p w:rsidR="0066051E" w:rsidRPr="00A213DC" w:rsidRDefault="00BE564B" w:rsidP="00BE564B">
      <w:pPr>
        <w:overflowPunct w:val="0"/>
        <w:autoSpaceDE w:val="0"/>
        <w:autoSpaceDN w:val="0"/>
        <w:adjustRightInd w:val="0"/>
        <w:spacing w:before="120" w:after="120"/>
        <w:ind w:firstLine="709"/>
        <w:jc w:val="center"/>
        <w:textAlignment w:val="baseline"/>
        <w:rPr>
          <w:sz w:val="28"/>
          <w:szCs w:val="28"/>
        </w:rPr>
      </w:pPr>
      <w:r w:rsidRPr="00040682">
        <w:rPr>
          <w:b/>
          <w:sz w:val="28"/>
          <w:szCs w:val="28"/>
        </w:rPr>
        <w:t>Литература</w:t>
      </w:r>
    </w:p>
    <w:p w:rsidR="009D57F2" w:rsidRPr="00A213DC" w:rsidRDefault="00870674" w:rsidP="001A5CDF">
      <w:pPr>
        <w:overflowPunct w:val="0"/>
        <w:autoSpaceDE w:val="0"/>
        <w:autoSpaceDN w:val="0"/>
        <w:adjustRightInd w:val="0"/>
        <w:ind w:firstLine="709"/>
        <w:jc w:val="both"/>
        <w:textAlignment w:val="baseline"/>
        <w:rPr>
          <w:sz w:val="28"/>
          <w:szCs w:val="28"/>
        </w:rPr>
      </w:pPr>
      <w:r w:rsidRPr="00A213DC">
        <w:rPr>
          <w:sz w:val="28"/>
          <w:szCs w:val="28"/>
        </w:rPr>
        <w:t xml:space="preserve">Комплект ЭМ по </w:t>
      </w:r>
      <w:r w:rsidR="00E326D1" w:rsidRPr="00A213DC">
        <w:rPr>
          <w:sz w:val="28"/>
          <w:szCs w:val="28"/>
        </w:rPr>
        <w:t>литературе</w:t>
      </w:r>
      <w:r w:rsidRPr="00A213DC">
        <w:rPr>
          <w:sz w:val="28"/>
          <w:szCs w:val="28"/>
        </w:rPr>
        <w:t xml:space="preserve"> для ГВЭ в устной форме состоит из 15 билетов. Участникам экзамена должна быть предоставлена возможность выбора экзаменационного билета, при этом номера и содержание задания экзаменационных билетов не должны быть известны участнику в момент выбора экзаменационного билета </w:t>
      </w:r>
      <w:proofErr w:type="gramStart"/>
      <w:r w:rsidRPr="00A213DC">
        <w:rPr>
          <w:sz w:val="28"/>
          <w:szCs w:val="28"/>
        </w:rPr>
        <w:t>из</w:t>
      </w:r>
      <w:proofErr w:type="gramEnd"/>
      <w:r w:rsidRPr="00A213DC">
        <w:rPr>
          <w:sz w:val="28"/>
          <w:szCs w:val="28"/>
        </w:rPr>
        <w:t xml:space="preserve"> предложенных.</w:t>
      </w:r>
    </w:p>
    <w:p w:rsidR="001A5CDF" w:rsidRPr="00A213DC" w:rsidRDefault="001A5CDF" w:rsidP="001A5CDF">
      <w:pPr>
        <w:overflowPunct w:val="0"/>
        <w:autoSpaceDE w:val="0"/>
        <w:autoSpaceDN w:val="0"/>
        <w:adjustRightInd w:val="0"/>
        <w:ind w:firstLine="709"/>
        <w:jc w:val="both"/>
        <w:textAlignment w:val="baseline"/>
        <w:rPr>
          <w:sz w:val="28"/>
          <w:szCs w:val="28"/>
        </w:rPr>
      </w:pPr>
      <w:r w:rsidRPr="00A213DC">
        <w:rPr>
          <w:sz w:val="28"/>
          <w:szCs w:val="28"/>
        </w:rPr>
        <w:lastRenderedPageBreak/>
        <w:t>Каждый билет состоит из двух заданий, подобранных таким образом, чтобы, во-первых, в билете были представлены произведения разных писателей, во-вторых, задания билета относились к произведениям разных родов и жанров.</w:t>
      </w:r>
    </w:p>
    <w:p w:rsidR="00164FCC" w:rsidRPr="00A213DC" w:rsidRDefault="00164FCC" w:rsidP="00164FCC">
      <w:pPr>
        <w:overflowPunct w:val="0"/>
        <w:autoSpaceDE w:val="0"/>
        <w:autoSpaceDN w:val="0"/>
        <w:adjustRightInd w:val="0"/>
        <w:ind w:firstLine="709"/>
        <w:jc w:val="both"/>
        <w:textAlignment w:val="baseline"/>
        <w:rPr>
          <w:sz w:val="28"/>
          <w:szCs w:val="28"/>
        </w:rPr>
      </w:pPr>
      <w:r w:rsidRPr="00A213DC">
        <w:rPr>
          <w:sz w:val="28"/>
          <w:szCs w:val="28"/>
        </w:rPr>
        <w:t>Максимальный первичный балл за выполнение всей работы – 20 баллов.</w:t>
      </w:r>
    </w:p>
    <w:p w:rsidR="00164FCC" w:rsidRPr="00A213DC" w:rsidRDefault="00164FCC" w:rsidP="00164FCC">
      <w:pPr>
        <w:overflowPunct w:val="0"/>
        <w:autoSpaceDE w:val="0"/>
        <w:autoSpaceDN w:val="0"/>
        <w:adjustRightInd w:val="0"/>
        <w:ind w:firstLine="709"/>
        <w:jc w:val="both"/>
        <w:textAlignment w:val="baseline"/>
        <w:rPr>
          <w:sz w:val="28"/>
          <w:szCs w:val="28"/>
        </w:rPr>
      </w:pPr>
      <w:r w:rsidRPr="00A213DC">
        <w:rPr>
          <w:bCs/>
          <w:sz w:val="28"/>
          <w:szCs w:val="28"/>
        </w:rPr>
        <w:t>П</w:t>
      </w:r>
      <w:r w:rsidRPr="00A213DC">
        <w:rPr>
          <w:sz w:val="28"/>
          <w:szCs w:val="28"/>
        </w:rPr>
        <w:t>родолжительность подготовки ответов на вопросы экзаменационных заданий по биологии составляет 60 минут.</w:t>
      </w:r>
    </w:p>
    <w:p w:rsidR="001A5CDF" w:rsidRPr="00A213DC" w:rsidRDefault="00BC7935" w:rsidP="00BC7935">
      <w:pPr>
        <w:overflowPunct w:val="0"/>
        <w:autoSpaceDE w:val="0"/>
        <w:autoSpaceDN w:val="0"/>
        <w:adjustRightInd w:val="0"/>
        <w:ind w:firstLine="709"/>
        <w:jc w:val="both"/>
        <w:textAlignment w:val="baseline"/>
        <w:rPr>
          <w:sz w:val="28"/>
          <w:szCs w:val="28"/>
        </w:rPr>
      </w:pPr>
      <w:r w:rsidRPr="00A213DC">
        <w:rPr>
          <w:sz w:val="28"/>
          <w:szCs w:val="28"/>
        </w:rPr>
        <w:t>При проведении ГВЭ по литературе в устной форме дополнительные материалы и оборудование не используются.</w:t>
      </w:r>
    </w:p>
    <w:p w:rsidR="00A3545D" w:rsidRPr="00A213DC" w:rsidRDefault="00A3545D" w:rsidP="00A3545D">
      <w:pPr>
        <w:overflowPunct w:val="0"/>
        <w:autoSpaceDE w:val="0"/>
        <w:autoSpaceDN w:val="0"/>
        <w:adjustRightInd w:val="0"/>
        <w:spacing w:before="120" w:after="120"/>
        <w:ind w:firstLine="709"/>
        <w:jc w:val="center"/>
        <w:textAlignment w:val="baseline"/>
        <w:rPr>
          <w:sz w:val="28"/>
          <w:szCs w:val="28"/>
        </w:rPr>
      </w:pPr>
      <w:r w:rsidRPr="002C216D">
        <w:rPr>
          <w:b/>
          <w:sz w:val="28"/>
          <w:szCs w:val="28"/>
        </w:rPr>
        <w:t>Иностранные языки</w:t>
      </w:r>
    </w:p>
    <w:p w:rsidR="00E326D1" w:rsidRPr="00A213DC" w:rsidRDefault="00E326D1" w:rsidP="00E326D1">
      <w:pPr>
        <w:overflowPunct w:val="0"/>
        <w:autoSpaceDE w:val="0"/>
        <w:autoSpaceDN w:val="0"/>
        <w:adjustRightInd w:val="0"/>
        <w:ind w:firstLine="709"/>
        <w:jc w:val="both"/>
        <w:textAlignment w:val="baseline"/>
        <w:rPr>
          <w:sz w:val="28"/>
          <w:szCs w:val="28"/>
        </w:rPr>
      </w:pPr>
      <w:r w:rsidRPr="00A213DC">
        <w:rPr>
          <w:sz w:val="28"/>
          <w:szCs w:val="28"/>
        </w:rPr>
        <w:t xml:space="preserve">Комплект ЭМ по иностранным языкам для ГВЭ в устной форме состоит из 15 билетов. Участникам экзамена должна быть предоставлена возможность выбора экзаменационного билета, при этом номера и содержание задания экзаменационных билетов не должны быть известны участнику в момент выбора экзаменационного билета </w:t>
      </w:r>
      <w:proofErr w:type="gramStart"/>
      <w:r w:rsidRPr="00A213DC">
        <w:rPr>
          <w:sz w:val="28"/>
          <w:szCs w:val="28"/>
        </w:rPr>
        <w:t>из</w:t>
      </w:r>
      <w:proofErr w:type="gramEnd"/>
      <w:r w:rsidRPr="00A213DC">
        <w:rPr>
          <w:sz w:val="28"/>
          <w:szCs w:val="28"/>
        </w:rPr>
        <w:t xml:space="preserve"> предложенных.</w:t>
      </w:r>
    </w:p>
    <w:p w:rsidR="0066051E" w:rsidRPr="00A213DC" w:rsidRDefault="00A77415" w:rsidP="00FE122D">
      <w:pPr>
        <w:overflowPunct w:val="0"/>
        <w:autoSpaceDE w:val="0"/>
        <w:autoSpaceDN w:val="0"/>
        <w:adjustRightInd w:val="0"/>
        <w:ind w:firstLine="709"/>
        <w:jc w:val="both"/>
        <w:textAlignment w:val="baseline"/>
        <w:rPr>
          <w:sz w:val="28"/>
          <w:szCs w:val="28"/>
        </w:rPr>
      </w:pPr>
      <w:r w:rsidRPr="00A213DC">
        <w:rPr>
          <w:sz w:val="28"/>
          <w:szCs w:val="28"/>
        </w:rPr>
        <w:t xml:space="preserve">Каждый билет содержит два задания. Первое задание проверяет умения ознакомительного чтения (чтения с пониманием основного содержания). </w:t>
      </w:r>
      <w:r w:rsidR="0056683E" w:rsidRPr="00A213DC">
        <w:rPr>
          <w:sz w:val="28"/>
          <w:szCs w:val="28"/>
        </w:rPr>
        <w:t xml:space="preserve">В процессе подготовки к ответу </w:t>
      </w:r>
      <w:proofErr w:type="gramStart"/>
      <w:r w:rsidR="0056683E" w:rsidRPr="00A213DC">
        <w:rPr>
          <w:sz w:val="28"/>
          <w:szCs w:val="28"/>
        </w:rPr>
        <w:t>экзаменуемый</w:t>
      </w:r>
      <w:proofErr w:type="gramEnd"/>
      <w:r w:rsidR="0056683E" w:rsidRPr="00A213DC">
        <w:rPr>
          <w:sz w:val="28"/>
          <w:szCs w:val="28"/>
        </w:rPr>
        <w:t xml:space="preserve"> может пользоваться двуязычным словарем. Во втором задании предлагается высказаться по заданной теме.</w:t>
      </w:r>
    </w:p>
    <w:p w:rsidR="00FE122D" w:rsidRPr="00A213DC" w:rsidRDefault="00FE122D" w:rsidP="00FE122D">
      <w:pPr>
        <w:overflowPunct w:val="0"/>
        <w:autoSpaceDE w:val="0"/>
        <w:autoSpaceDN w:val="0"/>
        <w:adjustRightInd w:val="0"/>
        <w:ind w:firstLine="709"/>
        <w:jc w:val="both"/>
        <w:textAlignment w:val="baseline"/>
        <w:rPr>
          <w:sz w:val="28"/>
          <w:szCs w:val="28"/>
        </w:rPr>
      </w:pPr>
      <w:r w:rsidRPr="00A213DC">
        <w:rPr>
          <w:sz w:val="28"/>
          <w:szCs w:val="28"/>
        </w:rPr>
        <w:t>Максимальный первичный балл за выполнение всей работы – 8 баллов.</w:t>
      </w:r>
    </w:p>
    <w:p w:rsidR="00FE122D" w:rsidRPr="00A213DC" w:rsidRDefault="00FE122D" w:rsidP="00FE122D">
      <w:pPr>
        <w:overflowPunct w:val="0"/>
        <w:autoSpaceDE w:val="0"/>
        <w:autoSpaceDN w:val="0"/>
        <w:adjustRightInd w:val="0"/>
        <w:ind w:firstLine="709"/>
        <w:jc w:val="both"/>
        <w:textAlignment w:val="baseline"/>
        <w:rPr>
          <w:sz w:val="28"/>
          <w:szCs w:val="28"/>
        </w:rPr>
      </w:pPr>
      <w:r w:rsidRPr="00A213DC">
        <w:rPr>
          <w:bCs/>
          <w:sz w:val="28"/>
          <w:szCs w:val="28"/>
        </w:rPr>
        <w:t>П</w:t>
      </w:r>
      <w:r w:rsidRPr="00A213DC">
        <w:rPr>
          <w:sz w:val="28"/>
          <w:szCs w:val="28"/>
        </w:rPr>
        <w:t>родолжительность подготовки ответов на вопросы экзаменационных заданий по биологии составляет 30 минут.</w:t>
      </w:r>
    </w:p>
    <w:p w:rsidR="009F7494" w:rsidRPr="00A213DC" w:rsidRDefault="0078422A" w:rsidP="00130B59">
      <w:pPr>
        <w:overflowPunct w:val="0"/>
        <w:autoSpaceDE w:val="0"/>
        <w:autoSpaceDN w:val="0"/>
        <w:adjustRightInd w:val="0"/>
        <w:ind w:firstLine="709"/>
        <w:jc w:val="both"/>
        <w:textAlignment w:val="baseline"/>
        <w:rPr>
          <w:sz w:val="28"/>
          <w:szCs w:val="28"/>
        </w:rPr>
      </w:pPr>
      <w:r w:rsidRPr="00A213DC">
        <w:rPr>
          <w:sz w:val="28"/>
          <w:szCs w:val="28"/>
        </w:rPr>
        <w:t xml:space="preserve">При проведении </w:t>
      </w:r>
      <w:r w:rsidR="00040682">
        <w:rPr>
          <w:sz w:val="28"/>
          <w:szCs w:val="28"/>
        </w:rPr>
        <w:t>ГВЭ</w:t>
      </w:r>
      <w:r w:rsidRPr="00A213DC">
        <w:rPr>
          <w:sz w:val="28"/>
          <w:szCs w:val="28"/>
        </w:rPr>
        <w:t xml:space="preserve"> по иностранным языкам в устной форме участникам предоставляется право использовать при необходимости двуязычные словари.</w:t>
      </w:r>
    </w:p>
    <w:p w:rsidR="002631AD" w:rsidRPr="002F2947" w:rsidRDefault="002631AD" w:rsidP="00130B59">
      <w:pPr>
        <w:pStyle w:val="afffe"/>
        <w:numPr>
          <w:ilvl w:val="0"/>
          <w:numId w:val="15"/>
        </w:numPr>
        <w:spacing w:before="120" w:after="120"/>
        <w:ind w:left="0" w:firstLine="0"/>
        <w:outlineLvl w:val="0"/>
        <w:rPr>
          <w:rFonts w:ascii="Times New Roman" w:hAnsi="Times New Roman" w:cs="Times New Roman"/>
          <w:b/>
          <w:bCs/>
          <w:sz w:val="28"/>
          <w:szCs w:val="28"/>
        </w:rPr>
      </w:pPr>
      <w:bookmarkStart w:id="48" w:name="_Toc100325800"/>
      <w:r w:rsidRPr="002F2947">
        <w:rPr>
          <w:rFonts w:ascii="Times New Roman" w:hAnsi="Times New Roman" w:cs="Times New Roman"/>
          <w:b/>
          <w:bCs/>
          <w:sz w:val="28"/>
          <w:szCs w:val="28"/>
        </w:rPr>
        <w:t xml:space="preserve">Организация питания и перерывов для проведения лечебных </w:t>
      </w:r>
      <w:r w:rsidR="0022155F" w:rsidRPr="002F2947">
        <w:rPr>
          <w:rFonts w:ascii="Times New Roman" w:hAnsi="Times New Roman" w:cs="Times New Roman"/>
          <w:b/>
          <w:bCs/>
          <w:sz w:val="28"/>
          <w:szCs w:val="28"/>
        </w:rPr>
        <w:br/>
      </w:r>
      <w:r w:rsidRPr="002F2947">
        <w:rPr>
          <w:rFonts w:ascii="Times New Roman" w:hAnsi="Times New Roman" w:cs="Times New Roman"/>
          <w:b/>
          <w:bCs/>
          <w:sz w:val="28"/>
          <w:szCs w:val="28"/>
        </w:rPr>
        <w:t>и проведения профилактических мероприятий</w:t>
      </w:r>
      <w:bookmarkEnd w:id="48"/>
      <w:r w:rsidRPr="002F2947">
        <w:rPr>
          <w:rFonts w:ascii="Times New Roman" w:hAnsi="Times New Roman" w:cs="Times New Roman"/>
          <w:b/>
          <w:bCs/>
          <w:sz w:val="28"/>
          <w:szCs w:val="28"/>
        </w:rPr>
        <w:t xml:space="preserve"> </w:t>
      </w:r>
    </w:p>
    <w:p w:rsidR="002631AD" w:rsidRPr="002F2947" w:rsidRDefault="00C70BE5" w:rsidP="00234490">
      <w:pPr>
        <w:widowControl w:val="0"/>
        <w:tabs>
          <w:tab w:val="left" w:pos="709"/>
        </w:tabs>
        <w:ind w:firstLine="709"/>
        <w:jc w:val="both"/>
        <w:rPr>
          <w:sz w:val="28"/>
          <w:szCs w:val="28"/>
        </w:rPr>
      </w:pPr>
      <w:r w:rsidRPr="002F2947">
        <w:rPr>
          <w:sz w:val="28"/>
          <w:szCs w:val="28"/>
        </w:rPr>
        <w:t>Для участников ГИА с ограниченными возможностями здоровья (при предъявлении копии рекомендации ПМПК), для участников ГИА - детей-инвалидов и инвалидов (при предъявлении справки, подтверждающей инвалидность) организую</w:t>
      </w:r>
      <w:r w:rsidR="002631AD" w:rsidRPr="002F2947">
        <w:rPr>
          <w:sz w:val="28"/>
          <w:szCs w:val="28"/>
        </w:rPr>
        <w:t>тся питание и перерывы для проведения необходимых медико-профилактических процедур.</w:t>
      </w:r>
    </w:p>
    <w:p w:rsidR="00C70BE5" w:rsidRPr="002F2947" w:rsidRDefault="00C70BE5" w:rsidP="00234490">
      <w:pPr>
        <w:pStyle w:val="27"/>
        <w:shd w:val="clear" w:color="auto" w:fill="auto"/>
        <w:spacing w:line="240" w:lineRule="auto"/>
        <w:ind w:firstLine="709"/>
        <w:rPr>
          <w:color w:val="auto"/>
          <w:sz w:val="28"/>
          <w:szCs w:val="28"/>
        </w:rPr>
      </w:pPr>
      <w:r w:rsidRPr="002F2947">
        <w:rPr>
          <w:color w:val="auto"/>
          <w:sz w:val="28"/>
          <w:szCs w:val="28"/>
        </w:rPr>
        <w:t>При продолжительности экзамена более четырех часов организуется питание участников ГИА.</w:t>
      </w:r>
    </w:p>
    <w:p w:rsidR="002631AD" w:rsidRPr="002F2947" w:rsidRDefault="002631AD" w:rsidP="00234490">
      <w:pPr>
        <w:autoSpaceDE w:val="0"/>
        <w:autoSpaceDN w:val="0"/>
        <w:adjustRightInd w:val="0"/>
        <w:ind w:firstLine="709"/>
        <w:jc w:val="both"/>
        <w:rPr>
          <w:sz w:val="28"/>
          <w:szCs w:val="28"/>
        </w:rPr>
      </w:pPr>
      <w:r w:rsidRPr="00AD3415">
        <w:rPr>
          <w:sz w:val="28"/>
          <w:szCs w:val="28"/>
        </w:rPr>
        <w:t xml:space="preserve">Время, выделенное на организацию питания и проведение медико-профилактических процедур, </w:t>
      </w:r>
      <w:r w:rsidR="00AD3415" w:rsidRPr="00AD3415">
        <w:rPr>
          <w:sz w:val="28"/>
          <w:szCs w:val="28"/>
        </w:rPr>
        <w:t xml:space="preserve">не </w:t>
      </w:r>
      <w:r w:rsidRPr="00AD3415">
        <w:rPr>
          <w:sz w:val="28"/>
          <w:szCs w:val="28"/>
        </w:rPr>
        <w:t>включается в общую продолжительность экзамена.</w:t>
      </w:r>
    </w:p>
    <w:p w:rsidR="002631AD" w:rsidRPr="002F2947" w:rsidRDefault="002631AD" w:rsidP="00234490">
      <w:pPr>
        <w:autoSpaceDE w:val="0"/>
        <w:autoSpaceDN w:val="0"/>
        <w:adjustRightInd w:val="0"/>
        <w:ind w:firstLine="709"/>
        <w:jc w:val="both"/>
        <w:rPr>
          <w:sz w:val="28"/>
          <w:szCs w:val="28"/>
        </w:rPr>
      </w:pPr>
      <w:r w:rsidRPr="002F2947">
        <w:rPr>
          <w:sz w:val="28"/>
          <w:szCs w:val="28"/>
        </w:rPr>
        <w:t>В ППЭ выделяются помещения</w:t>
      </w:r>
      <w:r w:rsidR="008F709F" w:rsidRPr="002F2947">
        <w:rPr>
          <w:sz w:val="28"/>
          <w:szCs w:val="28"/>
        </w:rPr>
        <w:t xml:space="preserve"> </w:t>
      </w:r>
      <w:r w:rsidRPr="002F2947">
        <w:rPr>
          <w:sz w:val="28"/>
          <w:szCs w:val="28"/>
        </w:rPr>
        <w:t>для организации питания и перерывов для проведения необходимых медико-профилактических процедур для указанных участников ГИА, обозначенные табличками «Место для питания», «Место для медико-профилактических процедур»</w:t>
      </w:r>
      <w:r w:rsidR="008F709F" w:rsidRPr="002F2947">
        <w:rPr>
          <w:sz w:val="28"/>
          <w:szCs w:val="28"/>
        </w:rPr>
        <w:t xml:space="preserve"> (медицинские кабинеты)</w:t>
      </w:r>
      <w:r w:rsidRPr="002F2947">
        <w:rPr>
          <w:sz w:val="28"/>
          <w:szCs w:val="28"/>
        </w:rPr>
        <w:t>.</w:t>
      </w:r>
    </w:p>
    <w:p w:rsidR="002631AD" w:rsidRPr="002F2947" w:rsidRDefault="002631AD" w:rsidP="00234490">
      <w:pPr>
        <w:autoSpaceDE w:val="0"/>
        <w:autoSpaceDN w:val="0"/>
        <w:adjustRightInd w:val="0"/>
        <w:ind w:firstLine="709"/>
        <w:jc w:val="both"/>
        <w:rPr>
          <w:sz w:val="28"/>
          <w:szCs w:val="28"/>
        </w:rPr>
      </w:pPr>
      <w:r w:rsidRPr="002F2947">
        <w:rPr>
          <w:sz w:val="28"/>
          <w:szCs w:val="28"/>
        </w:rPr>
        <w:t>Руководитель ППЭ совместно с руководителем ОО, на базе которой организован пункт, создает условия и обеспечивает участников ГИА необходимым для приема пищи оборудованием.</w:t>
      </w:r>
    </w:p>
    <w:p w:rsidR="002631AD" w:rsidRPr="002F2947" w:rsidRDefault="002631AD" w:rsidP="00234490">
      <w:pPr>
        <w:pStyle w:val="ConsPlusNormal"/>
        <w:ind w:firstLine="709"/>
        <w:jc w:val="both"/>
        <w:rPr>
          <w:rFonts w:ascii="Times New Roman" w:hAnsi="Times New Roman" w:cs="Times New Roman"/>
          <w:sz w:val="28"/>
          <w:szCs w:val="28"/>
        </w:rPr>
      </w:pPr>
      <w:r w:rsidRPr="002F2947">
        <w:rPr>
          <w:rFonts w:ascii="Times New Roman" w:hAnsi="Times New Roman" w:cs="Times New Roman"/>
          <w:sz w:val="28"/>
          <w:szCs w:val="28"/>
        </w:rPr>
        <w:t>Не позднее двух рабочих дней до проведения экзамена по соответствующему учебному предмету:</w:t>
      </w:r>
    </w:p>
    <w:p w:rsidR="002631AD" w:rsidRPr="002F2947" w:rsidRDefault="00C70BE5" w:rsidP="00234490">
      <w:pPr>
        <w:pStyle w:val="ConsPlusNormal"/>
        <w:ind w:firstLine="709"/>
        <w:jc w:val="both"/>
        <w:rPr>
          <w:rFonts w:ascii="Times New Roman" w:hAnsi="Times New Roman" w:cs="Times New Roman"/>
          <w:sz w:val="28"/>
          <w:szCs w:val="28"/>
        </w:rPr>
      </w:pPr>
      <w:r w:rsidRPr="002F2947">
        <w:rPr>
          <w:rFonts w:ascii="Times New Roman" w:hAnsi="Times New Roman" w:cs="Times New Roman"/>
          <w:sz w:val="28"/>
          <w:szCs w:val="28"/>
        </w:rPr>
        <w:lastRenderedPageBreak/>
        <w:t xml:space="preserve">1. </w:t>
      </w:r>
      <w:r w:rsidR="002631AD" w:rsidRPr="002F2947">
        <w:rPr>
          <w:rFonts w:ascii="Times New Roman" w:hAnsi="Times New Roman" w:cs="Times New Roman"/>
          <w:sz w:val="28"/>
          <w:szCs w:val="28"/>
        </w:rPr>
        <w:t>Комитет направляет в ППЭ информацию о количестве указанных обучающихся в ППЭ и о необходимости организации проведения ГИА в условиях, учитывающих состояние их здоровья, особенности психофизического развития.</w:t>
      </w:r>
    </w:p>
    <w:p w:rsidR="002631AD" w:rsidRPr="002F2947" w:rsidRDefault="00C70BE5" w:rsidP="00234490">
      <w:pPr>
        <w:pStyle w:val="ConsPlusNormal"/>
        <w:ind w:firstLine="709"/>
        <w:jc w:val="both"/>
        <w:rPr>
          <w:rFonts w:ascii="Times New Roman" w:hAnsi="Times New Roman" w:cs="Times New Roman"/>
          <w:sz w:val="28"/>
          <w:szCs w:val="28"/>
        </w:rPr>
      </w:pPr>
      <w:r w:rsidRPr="002F2947">
        <w:rPr>
          <w:rFonts w:ascii="Times New Roman" w:hAnsi="Times New Roman" w:cs="Times New Roman"/>
          <w:sz w:val="28"/>
          <w:szCs w:val="28"/>
        </w:rPr>
        <w:t xml:space="preserve">2. </w:t>
      </w:r>
      <w:r w:rsidR="002631AD" w:rsidRPr="002F2947">
        <w:rPr>
          <w:rFonts w:ascii="Times New Roman" w:hAnsi="Times New Roman" w:cs="Times New Roman"/>
          <w:sz w:val="28"/>
          <w:szCs w:val="28"/>
        </w:rPr>
        <w:t>Образовательная организация, направляющая в ППЭ участника ГИА, передает в ППЭ информацию о перечне лекарственных препаратов и медицинского оборудования, необходимых для проведения медико-профилактических процедур, подтвержденных справкой медицинского учреждения.</w:t>
      </w:r>
    </w:p>
    <w:p w:rsidR="002631AD" w:rsidRPr="002F2947" w:rsidRDefault="002631AD" w:rsidP="00234490">
      <w:pPr>
        <w:autoSpaceDE w:val="0"/>
        <w:autoSpaceDN w:val="0"/>
        <w:adjustRightInd w:val="0"/>
        <w:ind w:firstLine="709"/>
        <w:jc w:val="both"/>
        <w:rPr>
          <w:sz w:val="28"/>
          <w:szCs w:val="28"/>
        </w:rPr>
      </w:pPr>
      <w:r w:rsidRPr="002F2947">
        <w:rPr>
          <w:sz w:val="28"/>
          <w:szCs w:val="28"/>
        </w:rPr>
        <w:t xml:space="preserve">Руководитель ППЭ знакомит медицинского работника с указанной информацией до начала экзамена. </w:t>
      </w:r>
    </w:p>
    <w:p w:rsidR="002631AD" w:rsidRPr="002F2947" w:rsidRDefault="00C159F8" w:rsidP="009F6953">
      <w:pPr>
        <w:overflowPunct w:val="0"/>
        <w:autoSpaceDE w:val="0"/>
        <w:autoSpaceDN w:val="0"/>
        <w:adjustRightInd w:val="0"/>
        <w:spacing w:before="120" w:after="120"/>
        <w:jc w:val="center"/>
        <w:textAlignment w:val="baseline"/>
        <w:rPr>
          <w:b/>
          <w:bCs/>
          <w:sz w:val="28"/>
          <w:szCs w:val="28"/>
        </w:rPr>
      </w:pPr>
      <w:r w:rsidRPr="002F2947">
        <w:rPr>
          <w:b/>
          <w:bCs/>
          <w:sz w:val="28"/>
          <w:szCs w:val="28"/>
        </w:rPr>
        <w:t>Организация питания</w:t>
      </w:r>
    </w:p>
    <w:p w:rsidR="00E73BA5" w:rsidRPr="002F2947" w:rsidRDefault="00E73BA5" w:rsidP="00234490">
      <w:pPr>
        <w:widowControl w:val="0"/>
        <w:ind w:firstLine="709"/>
        <w:jc w:val="both"/>
        <w:rPr>
          <w:sz w:val="28"/>
          <w:szCs w:val="28"/>
        </w:rPr>
      </w:pPr>
      <w:r w:rsidRPr="002F2947">
        <w:rPr>
          <w:sz w:val="28"/>
          <w:szCs w:val="28"/>
        </w:rPr>
        <w:t>При продолжительности экзамен</w:t>
      </w:r>
      <w:r w:rsidR="00234490" w:rsidRPr="002F2947">
        <w:rPr>
          <w:sz w:val="28"/>
          <w:szCs w:val="28"/>
        </w:rPr>
        <w:t>а от 4 часов и более участники экзамена</w:t>
      </w:r>
      <w:r w:rsidRPr="002F2947">
        <w:rPr>
          <w:sz w:val="28"/>
          <w:szCs w:val="28"/>
        </w:rPr>
        <w:t xml:space="preserve"> обеспечиваются питанием. </w:t>
      </w:r>
      <w:proofErr w:type="gramStart"/>
      <w:r w:rsidRPr="002F2947">
        <w:rPr>
          <w:sz w:val="28"/>
          <w:szCs w:val="28"/>
        </w:rPr>
        <w:t>Независимо от продолжительности экзамена обеспечивается питьевой режим</w:t>
      </w:r>
      <w:r w:rsidR="002868B5" w:rsidRPr="002F2947">
        <w:t xml:space="preserve"> (п</w:t>
      </w:r>
      <w:r w:rsidRPr="002F2947">
        <w:t>.</w:t>
      </w:r>
      <w:r w:rsidRPr="002F2947">
        <w:rPr>
          <w:sz w:val="28"/>
          <w:szCs w:val="28"/>
        </w:rPr>
        <w:t>3.4.18.</w:t>
      </w:r>
      <w:proofErr w:type="gramEnd"/>
      <w:r w:rsidR="00631A09" w:rsidRPr="002F2947">
        <w:t xml:space="preserve"> </w:t>
      </w:r>
      <w:proofErr w:type="gramStart"/>
      <w:r w:rsidR="00631A09" w:rsidRPr="002F2947">
        <w:rPr>
          <w:sz w:val="28"/>
          <w:szCs w:val="28"/>
        </w:rPr>
        <w:t xml:space="preserve">Санитарные </w:t>
      </w:r>
      <w:r w:rsidR="00234490" w:rsidRPr="002F2947">
        <w:rPr>
          <w:sz w:val="28"/>
          <w:szCs w:val="28"/>
        </w:rPr>
        <w:t xml:space="preserve">правила </w:t>
      </w:r>
      <w:r w:rsidR="002868B5" w:rsidRPr="002F2947">
        <w:rPr>
          <w:sz w:val="28"/>
          <w:szCs w:val="28"/>
        </w:rPr>
        <w:t xml:space="preserve">СП </w:t>
      </w:r>
      <w:r w:rsidR="00234490" w:rsidRPr="002F2947">
        <w:rPr>
          <w:sz w:val="28"/>
          <w:szCs w:val="28"/>
        </w:rPr>
        <w:t>2.4.3648</w:t>
      </w:r>
      <w:r w:rsidR="00631A09" w:rsidRPr="002F2947">
        <w:rPr>
          <w:sz w:val="28"/>
          <w:szCs w:val="28"/>
        </w:rPr>
        <w:t>-20).</w:t>
      </w:r>
      <w:proofErr w:type="gramEnd"/>
      <w:r w:rsidR="00C159F8" w:rsidRPr="002F2947">
        <w:rPr>
          <w:sz w:val="28"/>
          <w:szCs w:val="28"/>
        </w:rPr>
        <w:t xml:space="preserve"> При необходимости участник приносит питание самостоятельно.</w:t>
      </w:r>
    </w:p>
    <w:p w:rsidR="002631AD" w:rsidRPr="002F2947" w:rsidRDefault="002631AD" w:rsidP="00234490">
      <w:pPr>
        <w:widowControl w:val="0"/>
        <w:ind w:firstLine="709"/>
        <w:jc w:val="both"/>
        <w:rPr>
          <w:sz w:val="28"/>
          <w:szCs w:val="28"/>
        </w:rPr>
      </w:pPr>
      <w:r w:rsidRPr="002F2947">
        <w:rPr>
          <w:sz w:val="28"/>
          <w:szCs w:val="28"/>
        </w:rPr>
        <w:t xml:space="preserve">Питание размещают в специально отведенном месте в помещении для организации питания или в аудитории проведения экзамена или непосредственно на рабочем столе участника ГИА. </w:t>
      </w:r>
    </w:p>
    <w:p w:rsidR="002631AD" w:rsidRPr="002F2947" w:rsidRDefault="002631AD" w:rsidP="00234490">
      <w:pPr>
        <w:autoSpaceDE w:val="0"/>
        <w:autoSpaceDN w:val="0"/>
        <w:adjustRightInd w:val="0"/>
        <w:ind w:firstLine="709"/>
        <w:jc w:val="both"/>
        <w:rPr>
          <w:sz w:val="28"/>
          <w:szCs w:val="28"/>
        </w:rPr>
      </w:pPr>
      <w:r w:rsidRPr="002F2947">
        <w:rPr>
          <w:sz w:val="28"/>
          <w:szCs w:val="28"/>
        </w:rPr>
        <w:t xml:space="preserve">Время и количество приемов пищи определяется участником ГИА самостоятельно. </w:t>
      </w:r>
    </w:p>
    <w:p w:rsidR="00AB24E5" w:rsidRPr="002F2947" w:rsidRDefault="002631AD" w:rsidP="008911A7">
      <w:pPr>
        <w:autoSpaceDE w:val="0"/>
        <w:autoSpaceDN w:val="0"/>
        <w:adjustRightInd w:val="0"/>
        <w:ind w:firstLine="709"/>
        <w:jc w:val="both"/>
        <w:rPr>
          <w:sz w:val="28"/>
          <w:szCs w:val="28"/>
        </w:rPr>
      </w:pPr>
      <w:r w:rsidRPr="002F2947">
        <w:rPr>
          <w:sz w:val="28"/>
          <w:szCs w:val="28"/>
        </w:rPr>
        <w:t>Во время организации питания участников ГИА в помещении должен находиться организатор вне аудитории.</w:t>
      </w:r>
    </w:p>
    <w:p w:rsidR="002631AD" w:rsidRPr="002F2947" w:rsidRDefault="002631AD" w:rsidP="0095236C">
      <w:pPr>
        <w:autoSpaceDE w:val="0"/>
        <w:autoSpaceDN w:val="0"/>
        <w:adjustRightInd w:val="0"/>
        <w:spacing w:before="120" w:after="120"/>
        <w:ind w:firstLine="709"/>
        <w:jc w:val="center"/>
        <w:rPr>
          <w:b/>
          <w:bCs/>
          <w:sz w:val="28"/>
          <w:szCs w:val="28"/>
        </w:rPr>
      </w:pPr>
      <w:r w:rsidRPr="002F2947">
        <w:rPr>
          <w:b/>
          <w:bCs/>
          <w:sz w:val="28"/>
          <w:szCs w:val="28"/>
        </w:rPr>
        <w:t>Проведение лечебных и профилактических мероприятий</w:t>
      </w:r>
    </w:p>
    <w:p w:rsidR="002631AD" w:rsidRPr="002F2947" w:rsidRDefault="002631AD" w:rsidP="00234490">
      <w:pPr>
        <w:autoSpaceDE w:val="0"/>
        <w:autoSpaceDN w:val="0"/>
        <w:adjustRightInd w:val="0"/>
        <w:ind w:firstLine="709"/>
        <w:jc w:val="both"/>
        <w:rPr>
          <w:sz w:val="28"/>
          <w:szCs w:val="28"/>
        </w:rPr>
      </w:pPr>
      <w:r w:rsidRPr="002F2947">
        <w:rPr>
          <w:sz w:val="28"/>
          <w:szCs w:val="28"/>
        </w:rPr>
        <w:t>Для участников организуются перерывы для проведения необходимых медико-профилактических процедур.</w:t>
      </w:r>
    </w:p>
    <w:p w:rsidR="002631AD" w:rsidRPr="002F2947" w:rsidRDefault="002631AD" w:rsidP="00234490">
      <w:pPr>
        <w:autoSpaceDE w:val="0"/>
        <w:autoSpaceDN w:val="0"/>
        <w:adjustRightInd w:val="0"/>
        <w:ind w:firstLine="709"/>
        <w:jc w:val="both"/>
        <w:rPr>
          <w:sz w:val="28"/>
          <w:szCs w:val="28"/>
        </w:rPr>
      </w:pPr>
      <w:r w:rsidRPr="002F2947">
        <w:rPr>
          <w:sz w:val="28"/>
          <w:szCs w:val="28"/>
        </w:rPr>
        <w:t>Проводить необходимые медицинские процедуры можно в аудитории, где проходит экзамен, или в медицинском кабинете в присутствии медицинского работника.</w:t>
      </w:r>
    </w:p>
    <w:p w:rsidR="002631AD" w:rsidRPr="002F2947" w:rsidRDefault="002631AD" w:rsidP="00234490">
      <w:pPr>
        <w:autoSpaceDE w:val="0"/>
        <w:autoSpaceDN w:val="0"/>
        <w:adjustRightInd w:val="0"/>
        <w:ind w:firstLine="709"/>
        <w:jc w:val="both"/>
        <w:rPr>
          <w:sz w:val="28"/>
          <w:szCs w:val="28"/>
        </w:rPr>
      </w:pPr>
      <w:r w:rsidRPr="002F2947">
        <w:rPr>
          <w:sz w:val="28"/>
          <w:szCs w:val="28"/>
        </w:rPr>
        <w:t>Время и количество перерывов для проведения медико-профилактических процедур определяется участником ГИА самостоятельно.</w:t>
      </w:r>
    </w:p>
    <w:p w:rsidR="002631AD" w:rsidRPr="002F2947" w:rsidRDefault="002631AD" w:rsidP="00234490">
      <w:pPr>
        <w:autoSpaceDE w:val="0"/>
        <w:autoSpaceDN w:val="0"/>
        <w:adjustRightInd w:val="0"/>
        <w:ind w:firstLine="709"/>
        <w:jc w:val="both"/>
        <w:rPr>
          <w:sz w:val="28"/>
          <w:szCs w:val="28"/>
        </w:rPr>
      </w:pPr>
      <w:r w:rsidRPr="002F2947">
        <w:rPr>
          <w:sz w:val="28"/>
          <w:szCs w:val="28"/>
        </w:rPr>
        <w:t>Лекарства и медицинское оборудование, необходимые для проведения медико-профилактических процедур, участники ГИА приносят самостоятельно и размещают в медицинском кабинете (на рабочем месте в аудитории).</w:t>
      </w:r>
    </w:p>
    <w:p w:rsidR="00434062" w:rsidRPr="002F2947" w:rsidRDefault="002631AD" w:rsidP="00234490">
      <w:pPr>
        <w:autoSpaceDE w:val="0"/>
        <w:autoSpaceDN w:val="0"/>
        <w:adjustRightInd w:val="0"/>
        <w:ind w:firstLine="709"/>
        <w:jc w:val="both"/>
        <w:rPr>
          <w:sz w:val="28"/>
          <w:szCs w:val="28"/>
        </w:rPr>
      </w:pPr>
      <w:r w:rsidRPr="002F2947">
        <w:rPr>
          <w:sz w:val="28"/>
          <w:szCs w:val="28"/>
        </w:rPr>
        <w:t>Руководитель ППЭ совместно с руководителем образовательной организации, на базе которой организован пункт, создает условия для хранения лекарств и медицинского оборудования, необходимых для проведения медико-профилактических процедур.</w:t>
      </w:r>
    </w:p>
    <w:p w:rsidR="002631AD" w:rsidRPr="002F2947" w:rsidRDefault="002631AD" w:rsidP="0095236C">
      <w:pPr>
        <w:pStyle w:val="afffe"/>
        <w:numPr>
          <w:ilvl w:val="0"/>
          <w:numId w:val="15"/>
        </w:numPr>
        <w:spacing w:before="120" w:after="120"/>
        <w:ind w:left="0" w:firstLine="0"/>
        <w:outlineLvl w:val="0"/>
        <w:rPr>
          <w:rFonts w:ascii="Times New Roman" w:hAnsi="Times New Roman" w:cs="Times New Roman"/>
          <w:b/>
          <w:bCs/>
          <w:sz w:val="28"/>
          <w:szCs w:val="28"/>
        </w:rPr>
      </w:pPr>
      <w:bookmarkStart w:id="49" w:name="_Toc100325801"/>
      <w:r w:rsidRPr="002F2947">
        <w:rPr>
          <w:rFonts w:ascii="Times New Roman" w:hAnsi="Times New Roman" w:cs="Times New Roman"/>
          <w:b/>
          <w:bCs/>
          <w:sz w:val="28"/>
          <w:szCs w:val="28"/>
        </w:rPr>
        <w:t xml:space="preserve">Проведение </w:t>
      </w:r>
      <w:bookmarkEnd w:id="42"/>
      <w:r w:rsidRPr="002F2947">
        <w:rPr>
          <w:rFonts w:ascii="Times New Roman" w:hAnsi="Times New Roman" w:cs="Times New Roman"/>
          <w:b/>
          <w:bCs/>
          <w:sz w:val="28"/>
          <w:szCs w:val="28"/>
        </w:rPr>
        <w:t>ГИА</w:t>
      </w:r>
      <w:bookmarkEnd w:id="49"/>
    </w:p>
    <w:p w:rsidR="00C159F8" w:rsidRPr="002F2947" w:rsidRDefault="002631AD" w:rsidP="00234490">
      <w:pPr>
        <w:widowControl w:val="0"/>
        <w:ind w:firstLine="709"/>
        <w:jc w:val="both"/>
        <w:rPr>
          <w:sz w:val="28"/>
          <w:szCs w:val="28"/>
        </w:rPr>
      </w:pPr>
      <w:r w:rsidRPr="002F2947">
        <w:rPr>
          <w:sz w:val="28"/>
          <w:szCs w:val="28"/>
        </w:rPr>
        <w:t xml:space="preserve">В день экзамена участники ГИА </w:t>
      </w:r>
      <w:r w:rsidR="00C159F8" w:rsidRPr="002F2947">
        <w:rPr>
          <w:sz w:val="28"/>
          <w:szCs w:val="28"/>
        </w:rPr>
        <w:t>прибывают в ППЭ не позднее 9.00.</w:t>
      </w:r>
    </w:p>
    <w:p w:rsidR="002631AD" w:rsidRPr="002F2947" w:rsidRDefault="002631AD" w:rsidP="00234490">
      <w:pPr>
        <w:widowControl w:val="0"/>
        <w:ind w:firstLine="709"/>
        <w:jc w:val="both"/>
        <w:rPr>
          <w:sz w:val="28"/>
          <w:szCs w:val="28"/>
        </w:rPr>
      </w:pPr>
      <w:r w:rsidRPr="002F2947">
        <w:rPr>
          <w:sz w:val="28"/>
          <w:szCs w:val="28"/>
        </w:rPr>
        <w:t xml:space="preserve">Участник ГИА оставляет личные вещи, </w:t>
      </w:r>
      <w:proofErr w:type="gramStart"/>
      <w:r w:rsidRPr="002F2947">
        <w:rPr>
          <w:sz w:val="28"/>
          <w:szCs w:val="28"/>
        </w:rPr>
        <w:t>кроме</w:t>
      </w:r>
      <w:proofErr w:type="gramEnd"/>
      <w:r w:rsidRPr="002F2947">
        <w:rPr>
          <w:sz w:val="28"/>
          <w:szCs w:val="28"/>
        </w:rPr>
        <w:t xml:space="preserve"> разрешенных для использования на экзамене, в специально выделенном месте для личных вещей в здании, где расположен ППЭ, до входа в ППЭ.</w:t>
      </w:r>
    </w:p>
    <w:p w:rsidR="002631AD" w:rsidRPr="002F2947" w:rsidRDefault="00AF7741" w:rsidP="00234490">
      <w:pPr>
        <w:widowControl w:val="0"/>
        <w:ind w:firstLine="709"/>
        <w:jc w:val="both"/>
        <w:rPr>
          <w:sz w:val="28"/>
          <w:szCs w:val="28"/>
        </w:rPr>
      </w:pPr>
      <w:r w:rsidRPr="002F2947">
        <w:rPr>
          <w:sz w:val="28"/>
          <w:szCs w:val="28"/>
        </w:rPr>
        <w:t xml:space="preserve">Допуск участников ГИА в ППЭ осуществляется с 09.00 по местному времени при наличии у них документов, удостоверяющих личность, и при наличии их в </w:t>
      </w:r>
      <w:r w:rsidRPr="002F2947">
        <w:rPr>
          <w:sz w:val="28"/>
          <w:szCs w:val="28"/>
        </w:rPr>
        <w:lastRenderedPageBreak/>
        <w:t xml:space="preserve">утвержденных </w:t>
      </w:r>
      <w:r w:rsidR="004773B7">
        <w:rPr>
          <w:sz w:val="28"/>
          <w:szCs w:val="28"/>
        </w:rPr>
        <w:t>Комитетом</w:t>
      </w:r>
      <w:r w:rsidRPr="002F2947">
        <w:rPr>
          <w:sz w:val="28"/>
          <w:szCs w:val="28"/>
        </w:rPr>
        <w:t xml:space="preserve"> списках распределения </w:t>
      </w:r>
      <w:proofErr w:type="gramStart"/>
      <w:r w:rsidRPr="002F2947">
        <w:rPr>
          <w:sz w:val="28"/>
          <w:szCs w:val="28"/>
        </w:rPr>
        <w:t>в</w:t>
      </w:r>
      <w:proofErr w:type="gramEnd"/>
      <w:r w:rsidRPr="002F2947">
        <w:rPr>
          <w:sz w:val="28"/>
          <w:szCs w:val="28"/>
        </w:rPr>
        <w:t xml:space="preserve"> данный ППЭ. В случае отсутствия у участника ГИА документа, удостоверяющего личность, при наличии его в списках распределения </w:t>
      </w:r>
      <w:proofErr w:type="gramStart"/>
      <w:r w:rsidRPr="002F2947">
        <w:rPr>
          <w:sz w:val="28"/>
          <w:szCs w:val="28"/>
        </w:rPr>
        <w:t>в</w:t>
      </w:r>
      <w:proofErr w:type="gramEnd"/>
      <w:r w:rsidRPr="002F2947">
        <w:rPr>
          <w:sz w:val="28"/>
          <w:szCs w:val="28"/>
        </w:rPr>
        <w:t xml:space="preserve"> </w:t>
      </w:r>
      <w:proofErr w:type="gramStart"/>
      <w:r w:rsidRPr="002F2947">
        <w:rPr>
          <w:sz w:val="28"/>
          <w:szCs w:val="28"/>
        </w:rPr>
        <w:t>данный</w:t>
      </w:r>
      <w:proofErr w:type="gramEnd"/>
      <w:r w:rsidRPr="002F2947">
        <w:rPr>
          <w:sz w:val="28"/>
          <w:szCs w:val="28"/>
        </w:rPr>
        <w:t xml:space="preserve"> ППЭ он допускается в ППЭ после подтверждения его личности сопровождающим.</w:t>
      </w:r>
      <w:r w:rsidRPr="002F2947">
        <w:rPr>
          <w:sz w:val="26"/>
          <w:szCs w:val="26"/>
        </w:rPr>
        <w:t xml:space="preserve"> </w:t>
      </w:r>
      <w:r w:rsidR="002631AD" w:rsidRPr="002F2947">
        <w:rPr>
          <w:sz w:val="28"/>
          <w:szCs w:val="28"/>
        </w:rPr>
        <w:t xml:space="preserve">В этом случае сопровождающий заполняет </w:t>
      </w:r>
      <w:r w:rsidR="0007616F" w:rsidRPr="002F2947">
        <w:rPr>
          <w:sz w:val="28"/>
          <w:szCs w:val="28"/>
        </w:rPr>
        <w:t>«</w:t>
      </w:r>
      <w:r w:rsidR="002631AD" w:rsidRPr="002F2947">
        <w:rPr>
          <w:sz w:val="28"/>
          <w:szCs w:val="28"/>
        </w:rPr>
        <w:t>Акт об идентификации личности участника ГИА</w:t>
      </w:r>
      <w:r w:rsidR="0007616F" w:rsidRPr="002F2947">
        <w:rPr>
          <w:sz w:val="28"/>
          <w:szCs w:val="28"/>
        </w:rPr>
        <w:t>»</w:t>
      </w:r>
      <w:r w:rsidR="002631AD" w:rsidRPr="002F2947">
        <w:rPr>
          <w:sz w:val="28"/>
          <w:szCs w:val="28"/>
        </w:rPr>
        <w:t xml:space="preserve"> (</w:t>
      </w:r>
      <w:r w:rsidR="00385130">
        <w:rPr>
          <w:sz w:val="28"/>
          <w:szCs w:val="28"/>
        </w:rPr>
        <w:t>ф</w:t>
      </w:r>
      <w:r w:rsidR="002631AD" w:rsidRPr="002F2947">
        <w:rPr>
          <w:sz w:val="28"/>
          <w:szCs w:val="28"/>
        </w:rPr>
        <w:t>орма ППЭ-20).</w:t>
      </w:r>
    </w:p>
    <w:p w:rsidR="002631AD" w:rsidRPr="002F2947" w:rsidRDefault="002631AD" w:rsidP="00234490">
      <w:pPr>
        <w:widowControl w:val="0"/>
        <w:ind w:firstLine="709"/>
        <w:jc w:val="both"/>
        <w:rPr>
          <w:sz w:val="28"/>
          <w:szCs w:val="28"/>
        </w:rPr>
      </w:pPr>
      <w:r w:rsidRPr="002F2947">
        <w:rPr>
          <w:sz w:val="28"/>
          <w:szCs w:val="28"/>
        </w:rPr>
        <w:t>Проверка указанных документов, установление соответствия личности представленным документам, проверка наличия лиц в списках распределен</w:t>
      </w:r>
      <w:r w:rsidR="00B1748B" w:rsidRPr="002F2947">
        <w:rPr>
          <w:sz w:val="28"/>
          <w:szCs w:val="28"/>
        </w:rPr>
        <w:t xml:space="preserve">ия в </w:t>
      </w:r>
      <w:proofErr w:type="gramStart"/>
      <w:r w:rsidR="00B1748B" w:rsidRPr="002F2947">
        <w:rPr>
          <w:sz w:val="28"/>
          <w:szCs w:val="28"/>
        </w:rPr>
        <w:t>данный</w:t>
      </w:r>
      <w:proofErr w:type="gramEnd"/>
      <w:r w:rsidR="00B1748B" w:rsidRPr="002F2947">
        <w:rPr>
          <w:sz w:val="28"/>
          <w:szCs w:val="28"/>
        </w:rPr>
        <w:t xml:space="preserve"> ППЭ (</w:t>
      </w:r>
      <w:r w:rsidR="00385130">
        <w:rPr>
          <w:sz w:val="28"/>
          <w:szCs w:val="28"/>
        </w:rPr>
        <w:t>ф</w:t>
      </w:r>
      <w:r w:rsidR="00B1748B" w:rsidRPr="002F2947">
        <w:rPr>
          <w:sz w:val="28"/>
          <w:szCs w:val="28"/>
        </w:rPr>
        <w:t>ормы ППЭ–06–01, ППЭ–07</w:t>
      </w:r>
      <w:r w:rsidRPr="002F2947">
        <w:rPr>
          <w:sz w:val="28"/>
          <w:szCs w:val="28"/>
        </w:rPr>
        <w:t>) осуществляются при входе в ППЭ сотрудниками, осуществляющими охрану правопорядка, и (или) сотрудниками органов внутренних дел (полиции) совместно с организаторами.</w:t>
      </w:r>
    </w:p>
    <w:p w:rsidR="001C31E4" w:rsidRPr="002C216D" w:rsidRDefault="001C31E4" w:rsidP="006021D8">
      <w:pPr>
        <w:widowControl w:val="0"/>
        <w:ind w:firstLine="709"/>
        <w:jc w:val="both"/>
        <w:rPr>
          <w:sz w:val="28"/>
          <w:szCs w:val="28"/>
        </w:rPr>
      </w:pPr>
      <w:proofErr w:type="gramStart"/>
      <w:r w:rsidRPr="002F2947">
        <w:rPr>
          <w:sz w:val="28"/>
          <w:szCs w:val="28"/>
        </w:rPr>
        <w:t xml:space="preserve">Член ГЭК присутствует при организации входа участников ГИА в ППЭ и осуществляет контроль за выполнением требования о запрете участникам ГИА, </w:t>
      </w:r>
      <w:r w:rsidRPr="002C216D">
        <w:rPr>
          <w:sz w:val="28"/>
          <w:szCs w:val="28"/>
        </w:rPr>
        <w:t xml:space="preserve">организаторам, ассистентам, медицинским работникам, техническим специалистам, </w:t>
      </w:r>
      <w:r w:rsidR="004773B7" w:rsidRPr="002C216D">
        <w:rPr>
          <w:sz w:val="28"/>
          <w:szCs w:val="28"/>
        </w:rPr>
        <w:t xml:space="preserve">специалистам по проведению инструктажа и обеспечению лабораторных работ, </w:t>
      </w:r>
      <w:r w:rsidRPr="002C216D">
        <w:rPr>
          <w:sz w:val="28"/>
          <w:szCs w:val="28"/>
        </w:rPr>
        <w:t>экзаменаторам-собеседникам для проведения ГВЭ в устной форме</w:t>
      </w:r>
      <w:r w:rsidR="006021D8" w:rsidRPr="002C216D">
        <w:rPr>
          <w:sz w:val="28"/>
          <w:szCs w:val="28"/>
        </w:rPr>
        <w:t>, экспертам, оценивающим выполнение лабораторных работ по химии,</w:t>
      </w:r>
      <w:r w:rsidRPr="002C216D">
        <w:rPr>
          <w:sz w:val="28"/>
          <w:szCs w:val="28"/>
        </w:rPr>
        <w:t xml:space="preserve"> иметь при себе средства связи, в том числе осуществляет контроль за организацией</w:t>
      </w:r>
      <w:proofErr w:type="gramEnd"/>
      <w:r w:rsidRPr="002C216D">
        <w:rPr>
          <w:sz w:val="28"/>
          <w:szCs w:val="28"/>
        </w:rPr>
        <w:t xml:space="preserve"> сдачи иных вещей в специально выделенном до входа в ППЭ месте для хранения личных вещей участников ГИА, работников ППЭ. </w:t>
      </w:r>
    </w:p>
    <w:p w:rsidR="002631AD" w:rsidRPr="002F2947" w:rsidRDefault="002631AD" w:rsidP="00762672">
      <w:pPr>
        <w:widowControl w:val="0"/>
        <w:ind w:firstLine="709"/>
        <w:jc w:val="both"/>
        <w:rPr>
          <w:sz w:val="28"/>
          <w:szCs w:val="28"/>
        </w:rPr>
      </w:pPr>
      <w:r w:rsidRPr="002C216D">
        <w:rPr>
          <w:sz w:val="28"/>
          <w:szCs w:val="28"/>
        </w:rPr>
        <w:t>Если участник ГИА опоздал на экзамен, он допускается к сдаче ГИА в установленном порядке, при этом время окончания экзамена не продлевается, о чем сообщается участнику ГИА. В случае проведения ОГЭ по русскому языку (прослушивание текста изложения)</w:t>
      </w:r>
      <w:r w:rsidR="00762672" w:rsidRPr="002C216D">
        <w:rPr>
          <w:sz w:val="28"/>
          <w:szCs w:val="28"/>
        </w:rPr>
        <w:t xml:space="preserve"> и по иностранным языкам (письменная часть, раздел «</w:t>
      </w:r>
      <w:proofErr w:type="spellStart"/>
      <w:r w:rsidR="00762672" w:rsidRPr="002C216D">
        <w:rPr>
          <w:sz w:val="28"/>
          <w:szCs w:val="28"/>
        </w:rPr>
        <w:t>Аудирование</w:t>
      </w:r>
      <w:proofErr w:type="spellEnd"/>
      <w:r w:rsidR="00762672" w:rsidRPr="002C216D">
        <w:rPr>
          <w:sz w:val="28"/>
          <w:szCs w:val="28"/>
        </w:rPr>
        <w:t>»)</w:t>
      </w:r>
      <w:r w:rsidRPr="002C216D">
        <w:rPr>
          <w:sz w:val="28"/>
          <w:szCs w:val="28"/>
        </w:rPr>
        <w:t xml:space="preserve"> допуск опоздавших участников в аудиторию во время прослушивания аудиозаписи не осуществляется (за исключением случаев, когда в аудитории нет других участников </w:t>
      </w:r>
      <w:r w:rsidR="006D7D22" w:rsidRPr="002C216D">
        <w:rPr>
          <w:sz w:val="28"/>
          <w:szCs w:val="28"/>
        </w:rPr>
        <w:t>или,</w:t>
      </w:r>
      <w:r w:rsidRPr="002C216D">
        <w:rPr>
          <w:sz w:val="28"/>
          <w:szCs w:val="28"/>
        </w:rPr>
        <w:t xml:space="preserve"> когда участники в аудитории завершили прослушивание аудиозаписи). Персональное прослушивание текста изложения</w:t>
      </w:r>
      <w:r w:rsidR="006D7D22" w:rsidRPr="002C216D">
        <w:rPr>
          <w:sz w:val="28"/>
          <w:szCs w:val="28"/>
        </w:rPr>
        <w:t xml:space="preserve"> (</w:t>
      </w:r>
      <w:proofErr w:type="spellStart"/>
      <w:r w:rsidR="006D7D22" w:rsidRPr="002C216D">
        <w:rPr>
          <w:sz w:val="28"/>
          <w:szCs w:val="28"/>
        </w:rPr>
        <w:t>аудирование</w:t>
      </w:r>
      <w:proofErr w:type="spellEnd"/>
      <w:r w:rsidR="006D7D22" w:rsidRPr="002C216D">
        <w:rPr>
          <w:sz w:val="28"/>
          <w:szCs w:val="28"/>
        </w:rPr>
        <w:t>)</w:t>
      </w:r>
      <w:r w:rsidRPr="002C216D">
        <w:rPr>
          <w:sz w:val="28"/>
          <w:szCs w:val="28"/>
        </w:rPr>
        <w:t xml:space="preserve"> для опоздавших участников экзамена не проводится (за исключением случаев, когда в аудитории нет других участников экзамена).</w:t>
      </w:r>
      <w:r w:rsidR="00613E9C" w:rsidRPr="002C216D">
        <w:rPr>
          <w:sz w:val="28"/>
          <w:szCs w:val="28"/>
        </w:rPr>
        <w:t xml:space="preserve"> </w:t>
      </w:r>
      <w:r w:rsidR="006A0A77" w:rsidRPr="002C216D">
        <w:rPr>
          <w:sz w:val="28"/>
          <w:szCs w:val="28"/>
        </w:rPr>
        <w:t>При этом с</w:t>
      </w:r>
      <w:r w:rsidRPr="002C216D">
        <w:rPr>
          <w:sz w:val="28"/>
          <w:szCs w:val="28"/>
        </w:rPr>
        <w:t>остав</w:t>
      </w:r>
      <w:r w:rsidR="006B02AE" w:rsidRPr="002C216D">
        <w:rPr>
          <w:sz w:val="28"/>
          <w:szCs w:val="28"/>
        </w:rPr>
        <w:t>ляется</w:t>
      </w:r>
      <w:r w:rsidRPr="002C216D">
        <w:rPr>
          <w:sz w:val="28"/>
          <w:szCs w:val="28"/>
        </w:rPr>
        <w:t xml:space="preserve"> акт (в свободной форме) об опоздании участника ГИА на экзамен и его отсутствии при</w:t>
      </w:r>
      <w:r w:rsidR="00C159F8" w:rsidRPr="002C216D">
        <w:rPr>
          <w:sz w:val="28"/>
          <w:szCs w:val="28"/>
        </w:rPr>
        <w:t xml:space="preserve"> прослушивании текста изложения</w:t>
      </w:r>
      <w:r w:rsidR="006D7D22" w:rsidRPr="002C216D">
        <w:rPr>
          <w:sz w:val="28"/>
          <w:szCs w:val="28"/>
        </w:rPr>
        <w:t xml:space="preserve"> или при проведении </w:t>
      </w:r>
      <w:proofErr w:type="spellStart"/>
      <w:r w:rsidR="006D7D22" w:rsidRPr="002C216D">
        <w:rPr>
          <w:sz w:val="28"/>
          <w:szCs w:val="28"/>
        </w:rPr>
        <w:t>аудирования</w:t>
      </w:r>
      <w:proofErr w:type="spellEnd"/>
      <w:r w:rsidR="00C159F8" w:rsidRPr="002C216D">
        <w:rPr>
          <w:sz w:val="28"/>
          <w:szCs w:val="28"/>
        </w:rPr>
        <w:t xml:space="preserve">. </w:t>
      </w:r>
      <w:r w:rsidRPr="002C216D">
        <w:rPr>
          <w:sz w:val="28"/>
          <w:szCs w:val="28"/>
        </w:rPr>
        <w:t>Указанный акт подписывает участник ГИА, руководитель ППЭ и член ГЭК.</w:t>
      </w:r>
      <w:r w:rsidRPr="002C216D">
        <w:rPr>
          <w:sz w:val="28"/>
          <w:szCs w:val="28"/>
          <w:vertAlign w:val="superscript"/>
        </w:rPr>
        <w:footnoteReference w:id="10"/>
      </w:r>
    </w:p>
    <w:p w:rsidR="002631AD" w:rsidRPr="002F2947" w:rsidRDefault="002631AD" w:rsidP="00234490">
      <w:pPr>
        <w:widowControl w:val="0"/>
        <w:ind w:firstLine="709"/>
        <w:jc w:val="both"/>
        <w:rPr>
          <w:sz w:val="28"/>
          <w:szCs w:val="28"/>
        </w:rPr>
      </w:pPr>
      <w:r w:rsidRPr="002F2947">
        <w:rPr>
          <w:sz w:val="28"/>
          <w:szCs w:val="28"/>
        </w:rPr>
        <w:t xml:space="preserve">В ППЭ участник ГИА </w:t>
      </w:r>
      <w:r w:rsidR="000C4804" w:rsidRPr="002F2947">
        <w:rPr>
          <w:sz w:val="28"/>
          <w:szCs w:val="28"/>
        </w:rPr>
        <w:t>на</w:t>
      </w:r>
      <w:r w:rsidRPr="002F2947">
        <w:rPr>
          <w:sz w:val="28"/>
          <w:szCs w:val="28"/>
        </w:rPr>
        <w:t xml:space="preserve"> информационном стенд</w:t>
      </w:r>
      <w:r w:rsidR="000C4804" w:rsidRPr="002F2947">
        <w:rPr>
          <w:sz w:val="28"/>
          <w:szCs w:val="28"/>
        </w:rPr>
        <w:t>е</w:t>
      </w:r>
      <w:r w:rsidRPr="002F2947">
        <w:rPr>
          <w:sz w:val="28"/>
          <w:szCs w:val="28"/>
        </w:rPr>
        <w:t xml:space="preserve"> </w:t>
      </w:r>
      <w:r w:rsidR="00613E9C" w:rsidRPr="002F2947">
        <w:rPr>
          <w:sz w:val="28"/>
          <w:szCs w:val="28"/>
        </w:rPr>
        <w:t>со</w:t>
      </w:r>
      <w:r w:rsidRPr="002F2947">
        <w:rPr>
          <w:sz w:val="28"/>
          <w:szCs w:val="28"/>
        </w:rPr>
        <w:t xml:space="preserve"> списк</w:t>
      </w:r>
      <w:r w:rsidR="00613E9C" w:rsidRPr="002F2947">
        <w:rPr>
          <w:sz w:val="28"/>
          <w:szCs w:val="28"/>
        </w:rPr>
        <w:t>ами</w:t>
      </w:r>
      <w:r w:rsidRPr="002F2947">
        <w:rPr>
          <w:sz w:val="28"/>
          <w:szCs w:val="28"/>
        </w:rPr>
        <w:t xml:space="preserve"> распределения по аудиториям</w:t>
      </w:r>
      <w:r w:rsidR="00B1748B" w:rsidRPr="002F2947">
        <w:rPr>
          <w:sz w:val="28"/>
          <w:szCs w:val="28"/>
        </w:rPr>
        <w:t xml:space="preserve"> (</w:t>
      </w:r>
      <w:r w:rsidR="00385130">
        <w:rPr>
          <w:sz w:val="28"/>
          <w:szCs w:val="28"/>
        </w:rPr>
        <w:t>ф</w:t>
      </w:r>
      <w:r w:rsidR="00B1748B" w:rsidRPr="002F2947">
        <w:rPr>
          <w:sz w:val="28"/>
          <w:szCs w:val="28"/>
        </w:rPr>
        <w:t>орма ППЭ–06–01</w:t>
      </w:r>
      <w:r w:rsidR="00ED4887" w:rsidRPr="002F2947">
        <w:rPr>
          <w:sz w:val="28"/>
          <w:szCs w:val="28"/>
        </w:rPr>
        <w:t>) определяет</w:t>
      </w:r>
      <w:r w:rsidRPr="002F2947">
        <w:rPr>
          <w:sz w:val="28"/>
          <w:szCs w:val="28"/>
        </w:rPr>
        <w:t xml:space="preserve"> аудиторию, </w:t>
      </w:r>
      <w:r w:rsidR="000C4804" w:rsidRPr="002F2947">
        <w:rPr>
          <w:sz w:val="28"/>
          <w:szCs w:val="28"/>
        </w:rPr>
        <w:t>в которую</w:t>
      </w:r>
      <w:r w:rsidRPr="002F2947">
        <w:rPr>
          <w:sz w:val="28"/>
          <w:szCs w:val="28"/>
        </w:rPr>
        <w:t xml:space="preserve"> он распределен на экзамен. </w:t>
      </w:r>
    </w:p>
    <w:p w:rsidR="000C4804" w:rsidRPr="002F2947" w:rsidRDefault="000C4804" w:rsidP="00234490">
      <w:pPr>
        <w:widowControl w:val="0"/>
        <w:ind w:firstLine="709"/>
        <w:jc w:val="both"/>
        <w:rPr>
          <w:sz w:val="28"/>
          <w:szCs w:val="28"/>
        </w:rPr>
      </w:pPr>
      <w:r w:rsidRPr="002F2947">
        <w:rPr>
          <w:sz w:val="28"/>
          <w:szCs w:val="28"/>
        </w:rPr>
        <w:t xml:space="preserve">Организаторы распределяются по аудиториям, исходя из того, что в каждой аудитории присутствует не менее двух организаторов. Во время проведения экзамена часть организаторов находится на этажах ППЭ (организаторы вне аудитории) и помогает участникам ГИА ориентироваться в помещениях ППЭ, а также осуществляет </w:t>
      </w:r>
      <w:proofErr w:type="gramStart"/>
      <w:r w:rsidRPr="002F2947">
        <w:rPr>
          <w:sz w:val="28"/>
          <w:szCs w:val="28"/>
        </w:rPr>
        <w:t>контроль за</w:t>
      </w:r>
      <w:proofErr w:type="gramEnd"/>
      <w:r w:rsidRPr="002F2947">
        <w:rPr>
          <w:sz w:val="28"/>
          <w:szCs w:val="28"/>
        </w:rPr>
        <w:t xml:space="preserve"> перемещением лиц, не задействованных в проведении экзамена.</w:t>
      </w:r>
    </w:p>
    <w:p w:rsidR="00BF6B2D" w:rsidRPr="002F2947" w:rsidRDefault="002631AD" w:rsidP="00234490">
      <w:pPr>
        <w:widowControl w:val="0"/>
        <w:ind w:firstLine="709"/>
        <w:jc w:val="both"/>
        <w:rPr>
          <w:sz w:val="28"/>
          <w:szCs w:val="28"/>
        </w:rPr>
      </w:pPr>
      <w:r w:rsidRPr="002F2947">
        <w:rPr>
          <w:sz w:val="28"/>
          <w:szCs w:val="28"/>
        </w:rPr>
        <w:t xml:space="preserve">Организаторы </w:t>
      </w:r>
      <w:r w:rsidR="00B1748B" w:rsidRPr="002F2947">
        <w:rPr>
          <w:sz w:val="28"/>
          <w:szCs w:val="28"/>
        </w:rPr>
        <w:t xml:space="preserve">в аудитории </w:t>
      </w:r>
      <w:r w:rsidRPr="002F2947">
        <w:rPr>
          <w:sz w:val="28"/>
          <w:szCs w:val="28"/>
        </w:rPr>
        <w:t xml:space="preserve">оказывают содействие участникам ГИА в </w:t>
      </w:r>
      <w:r w:rsidR="00613E9C" w:rsidRPr="002F2947">
        <w:rPr>
          <w:sz w:val="28"/>
          <w:szCs w:val="28"/>
        </w:rPr>
        <w:lastRenderedPageBreak/>
        <w:t xml:space="preserve">перемещении в ППЭ и в </w:t>
      </w:r>
      <w:r w:rsidRPr="002F2947">
        <w:rPr>
          <w:sz w:val="28"/>
          <w:szCs w:val="28"/>
        </w:rPr>
        <w:t>размещении в аудиториях про</w:t>
      </w:r>
      <w:r w:rsidR="00613E9C" w:rsidRPr="002F2947">
        <w:rPr>
          <w:sz w:val="28"/>
          <w:szCs w:val="28"/>
        </w:rPr>
        <w:t>ведения</w:t>
      </w:r>
      <w:r w:rsidRPr="002F2947">
        <w:rPr>
          <w:sz w:val="28"/>
          <w:szCs w:val="28"/>
        </w:rPr>
        <w:t xml:space="preserve"> экзамен</w:t>
      </w:r>
      <w:r w:rsidR="00613E9C" w:rsidRPr="002F2947">
        <w:rPr>
          <w:sz w:val="28"/>
          <w:szCs w:val="28"/>
        </w:rPr>
        <w:t>а</w:t>
      </w:r>
      <w:r w:rsidRPr="002F2947">
        <w:rPr>
          <w:sz w:val="28"/>
          <w:szCs w:val="28"/>
        </w:rPr>
        <w:t xml:space="preserve">. </w:t>
      </w:r>
    </w:p>
    <w:p w:rsidR="002631AD" w:rsidRPr="002F2947" w:rsidRDefault="002631AD" w:rsidP="00234490">
      <w:pPr>
        <w:widowControl w:val="0"/>
        <w:ind w:firstLine="709"/>
        <w:jc w:val="both"/>
        <w:rPr>
          <w:sz w:val="28"/>
          <w:szCs w:val="28"/>
        </w:rPr>
      </w:pPr>
      <w:r w:rsidRPr="002F2947">
        <w:rPr>
          <w:sz w:val="28"/>
          <w:szCs w:val="28"/>
        </w:rPr>
        <w:t>Участник ГИА по указанию организатора</w:t>
      </w:r>
      <w:r w:rsidR="00B1748B" w:rsidRPr="002F2947">
        <w:rPr>
          <w:sz w:val="28"/>
          <w:szCs w:val="28"/>
        </w:rPr>
        <w:t xml:space="preserve"> в </w:t>
      </w:r>
      <w:r w:rsidR="00631A09" w:rsidRPr="002F2947">
        <w:rPr>
          <w:sz w:val="28"/>
          <w:szCs w:val="28"/>
        </w:rPr>
        <w:t>аудитории занимает</w:t>
      </w:r>
      <w:r w:rsidRPr="002F2947">
        <w:rPr>
          <w:sz w:val="28"/>
          <w:szCs w:val="28"/>
        </w:rPr>
        <w:t xml:space="preserve"> рабочее место в аудитории в соответствии с проведенным</w:t>
      </w:r>
      <w:r w:rsidR="00B1748B" w:rsidRPr="002F2947">
        <w:rPr>
          <w:sz w:val="28"/>
          <w:szCs w:val="28"/>
        </w:rPr>
        <w:t xml:space="preserve"> распределением (</w:t>
      </w:r>
      <w:r w:rsidR="00385130">
        <w:rPr>
          <w:sz w:val="28"/>
          <w:szCs w:val="28"/>
        </w:rPr>
        <w:t>ф</w:t>
      </w:r>
      <w:r w:rsidR="00B1748B" w:rsidRPr="002F2947">
        <w:rPr>
          <w:sz w:val="28"/>
          <w:szCs w:val="28"/>
        </w:rPr>
        <w:t>орма ППЭ–05–01</w:t>
      </w:r>
      <w:r w:rsidRPr="002F2947">
        <w:rPr>
          <w:sz w:val="28"/>
          <w:szCs w:val="28"/>
        </w:rPr>
        <w:t xml:space="preserve">). Изменение рабочего места не допускается. </w:t>
      </w:r>
    </w:p>
    <w:p w:rsidR="001C31E4" w:rsidRPr="002F2947" w:rsidRDefault="001C31E4" w:rsidP="001C31E4">
      <w:pPr>
        <w:autoSpaceDE w:val="0"/>
        <w:autoSpaceDN w:val="0"/>
        <w:adjustRightInd w:val="0"/>
        <w:ind w:firstLine="709"/>
        <w:jc w:val="both"/>
        <w:rPr>
          <w:sz w:val="28"/>
          <w:szCs w:val="28"/>
        </w:rPr>
      </w:pPr>
      <w:r w:rsidRPr="002F2947">
        <w:rPr>
          <w:rFonts w:eastAsia="Calibri"/>
          <w:color w:val="000000"/>
          <w:sz w:val="28"/>
          <w:szCs w:val="28"/>
        </w:rPr>
        <w:t>Рассадка участников ГВЭ производится в зависимости от выбора формы сдачи экзамена (письменная или устная форма), а также литеры ЭМ. При организации ГВЭ по русскому языку следует учесть, что для его проведения необходимы разные аудитории для участников экзамена, выбравших написание сочинения, изложения с творческим заданием, диктанта.</w:t>
      </w:r>
    </w:p>
    <w:p w:rsidR="002631AD" w:rsidRPr="002F2947" w:rsidRDefault="002631AD" w:rsidP="00234490">
      <w:pPr>
        <w:widowControl w:val="0"/>
        <w:ind w:firstLine="709"/>
        <w:jc w:val="both"/>
        <w:rPr>
          <w:sz w:val="28"/>
          <w:szCs w:val="28"/>
        </w:rPr>
      </w:pPr>
      <w:r w:rsidRPr="002F2947">
        <w:rPr>
          <w:sz w:val="28"/>
          <w:szCs w:val="28"/>
        </w:rPr>
        <w:t>Во время экзамена на рабочем столе участника ГИА помимо ЭМ находятся:</w:t>
      </w:r>
    </w:p>
    <w:p w:rsidR="002631AD" w:rsidRPr="002F2947" w:rsidRDefault="002631AD" w:rsidP="00234490">
      <w:pPr>
        <w:widowControl w:val="0"/>
        <w:ind w:firstLine="709"/>
        <w:jc w:val="both"/>
        <w:rPr>
          <w:sz w:val="28"/>
          <w:szCs w:val="28"/>
        </w:rPr>
      </w:pPr>
      <w:r w:rsidRPr="002F2947">
        <w:rPr>
          <w:sz w:val="28"/>
          <w:szCs w:val="28"/>
        </w:rPr>
        <w:t xml:space="preserve">а) </w:t>
      </w:r>
      <w:proofErr w:type="spellStart"/>
      <w:r w:rsidRPr="002F2947">
        <w:rPr>
          <w:sz w:val="28"/>
          <w:szCs w:val="28"/>
        </w:rPr>
        <w:t>гелевая</w:t>
      </w:r>
      <w:proofErr w:type="spellEnd"/>
      <w:r w:rsidRPr="002F2947">
        <w:rPr>
          <w:sz w:val="28"/>
          <w:szCs w:val="28"/>
        </w:rPr>
        <w:t xml:space="preserve"> или капиллярная ручка с чернилами черного цвета;</w:t>
      </w:r>
    </w:p>
    <w:p w:rsidR="002631AD" w:rsidRPr="002F2947" w:rsidRDefault="002631AD" w:rsidP="00234490">
      <w:pPr>
        <w:widowControl w:val="0"/>
        <w:ind w:firstLine="709"/>
        <w:jc w:val="both"/>
        <w:rPr>
          <w:sz w:val="28"/>
          <w:szCs w:val="28"/>
        </w:rPr>
      </w:pPr>
      <w:r w:rsidRPr="002F2947">
        <w:rPr>
          <w:sz w:val="28"/>
          <w:szCs w:val="28"/>
        </w:rPr>
        <w:t>б) документ, удостоверяющий личность;</w:t>
      </w:r>
    </w:p>
    <w:p w:rsidR="002631AD" w:rsidRPr="002F2947" w:rsidRDefault="002631AD" w:rsidP="00234490">
      <w:pPr>
        <w:widowControl w:val="0"/>
        <w:ind w:firstLine="709"/>
        <w:jc w:val="both"/>
        <w:rPr>
          <w:sz w:val="28"/>
          <w:szCs w:val="28"/>
        </w:rPr>
      </w:pPr>
      <w:r w:rsidRPr="002F2947">
        <w:rPr>
          <w:sz w:val="28"/>
          <w:szCs w:val="28"/>
        </w:rPr>
        <w:t>в) средства обучения и воспитания;</w:t>
      </w:r>
    </w:p>
    <w:p w:rsidR="002631AD" w:rsidRPr="002F2947" w:rsidRDefault="002631AD" w:rsidP="00234490">
      <w:pPr>
        <w:widowControl w:val="0"/>
        <w:ind w:firstLine="709"/>
        <w:jc w:val="both"/>
        <w:rPr>
          <w:sz w:val="28"/>
          <w:szCs w:val="28"/>
        </w:rPr>
      </w:pPr>
      <w:r w:rsidRPr="002F2947">
        <w:rPr>
          <w:sz w:val="28"/>
          <w:szCs w:val="28"/>
        </w:rPr>
        <w:t>г) лекарства и питание (при необходимости);</w:t>
      </w:r>
    </w:p>
    <w:p w:rsidR="002631AD" w:rsidRPr="002F2947" w:rsidRDefault="002631AD" w:rsidP="00234490">
      <w:pPr>
        <w:widowControl w:val="0"/>
        <w:ind w:firstLine="709"/>
        <w:jc w:val="both"/>
        <w:rPr>
          <w:sz w:val="28"/>
          <w:szCs w:val="28"/>
        </w:rPr>
      </w:pPr>
      <w:r w:rsidRPr="002F2947">
        <w:rPr>
          <w:sz w:val="28"/>
          <w:szCs w:val="28"/>
        </w:rPr>
        <w:t>д) специальные технические средства (для лиц, указанных в пункте 44 Порядка)</w:t>
      </w:r>
      <w:r w:rsidR="00A1073B" w:rsidRPr="002F2947">
        <w:rPr>
          <w:sz w:val="28"/>
          <w:szCs w:val="28"/>
        </w:rPr>
        <w:t xml:space="preserve"> </w:t>
      </w:r>
      <w:r w:rsidRPr="002F2947">
        <w:rPr>
          <w:sz w:val="28"/>
          <w:szCs w:val="28"/>
        </w:rPr>
        <w:t>(при необходимости);</w:t>
      </w:r>
    </w:p>
    <w:p w:rsidR="00C159F8" w:rsidRPr="002F2947" w:rsidRDefault="002631AD" w:rsidP="00234490">
      <w:pPr>
        <w:widowControl w:val="0"/>
        <w:ind w:firstLine="709"/>
        <w:jc w:val="both"/>
        <w:rPr>
          <w:sz w:val="28"/>
          <w:szCs w:val="28"/>
        </w:rPr>
      </w:pPr>
      <w:r w:rsidRPr="002F2947">
        <w:rPr>
          <w:sz w:val="28"/>
          <w:szCs w:val="28"/>
        </w:rPr>
        <w:t xml:space="preserve">е) </w:t>
      </w:r>
      <w:r w:rsidR="00E61D75" w:rsidRPr="00E61D75">
        <w:rPr>
          <w:sz w:val="28"/>
          <w:szCs w:val="28"/>
        </w:rPr>
        <w:t>черновики (за исключением ОГЭ по иностранным языкам (раздел «Говорение»)</w:t>
      </w:r>
      <w:r w:rsidR="00C159F8" w:rsidRPr="002F2947">
        <w:rPr>
          <w:sz w:val="28"/>
          <w:szCs w:val="28"/>
        </w:rPr>
        <w:t>.</w:t>
      </w:r>
    </w:p>
    <w:p w:rsidR="002631AD" w:rsidRPr="002F2947" w:rsidRDefault="002631AD" w:rsidP="00234490">
      <w:pPr>
        <w:widowControl w:val="0"/>
        <w:ind w:firstLine="709"/>
        <w:jc w:val="both"/>
        <w:rPr>
          <w:sz w:val="28"/>
          <w:szCs w:val="28"/>
        </w:rPr>
      </w:pPr>
      <w:r w:rsidRPr="002F2947">
        <w:rPr>
          <w:sz w:val="28"/>
          <w:szCs w:val="28"/>
        </w:rPr>
        <w:t>Иные вещи участники ГИА оставляют в специально отведенном месте для хранения личных вещей участников ГИА, расположенном до входа в ППЭ.</w:t>
      </w:r>
    </w:p>
    <w:p w:rsidR="002631AD" w:rsidRPr="002F2947" w:rsidRDefault="002631AD" w:rsidP="00234490">
      <w:pPr>
        <w:widowControl w:val="0"/>
        <w:ind w:firstLine="709"/>
        <w:jc w:val="both"/>
        <w:rPr>
          <w:sz w:val="28"/>
          <w:szCs w:val="28"/>
        </w:rPr>
      </w:pPr>
      <w:r w:rsidRPr="002F2947">
        <w:rPr>
          <w:sz w:val="28"/>
          <w:szCs w:val="28"/>
        </w:rPr>
        <w:t>До начала экзамена организаторы</w:t>
      </w:r>
      <w:r w:rsidR="00BF6B2D" w:rsidRPr="002F2947">
        <w:rPr>
          <w:sz w:val="28"/>
          <w:szCs w:val="28"/>
        </w:rPr>
        <w:t xml:space="preserve"> в аудитории</w:t>
      </w:r>
      <w:r w:rsidRPr="002F2947">
        <w:rPr>
          <w:sz w:val="28"/>
          <w:szCs w:val="28"/>
        </w:rPr>
        <w:t xml:space="preserve"> проводят инструктаж, в том числе информируют участников ГИА о порядке проведения экзамена, правилах оформления экзаменационной работы, продолжительности экзамена, порядке подачи апелляций о нарушении установленного порядка проведения ГИА и о несогласии с выставленными баллами, а также о времени и месте ознакомления с результатами ГИА.</w:t>
      </w:r>
    </w:p>
    <w:p w:rsidR="00C159F8" w:rsidRPr="002F2947" w:rsidRDefault="002631AD" w:rsidP="00E61D75">
      <w:pPr>
        <w:widowControl w:val="0"/>
        <w:ind w:firstLine="709"/>
        <w:jc w:val="both"/>
        <w:rPr>
          <w:sz w:val="28"/>
          <w:szCs w:val="28"/>
        </w:rPr>
      </w:pPr>
      <w:proofErr w:type="gramStart"/>
      <w:r w:rsidRPr="002F2947">
        <w:rPr>
          <w:sz w:val="28"/>
          <w:szCs w:val="28"/>
        </w:rPr>
        <w:t xml:space="preserve">Организаторы </w:t>
      </w:r>
      <w:r w:rsidR="00BF6B2D" w:rsidRPr="002F2947">
        <w:rPr>
          <w:sz w:val="28"/>
          <w:szCs w:val="28"/>
        </w:rPr>
        <w:t xml:space="preserve">в аудитории </w:t>
      </w:r>
      <w:r w:rsidRPr="002F2947">
        <w:rPr>
          <w:sz w:val="28"/>
          <w:szCs w:val="28"/>
        </w:rPr>
        <w:t>выдают участникам ГИА ЭМ, которые включают в себя бланки ответов, КИМ для проведения ОГЭ, тексты, темы, задания, билеты для проведения ГВЭ, а та</w:t>
      </w:r>
      <w:r w:rsidR="00C159F8" w:rsidRPr="002F2947">
        <w:rPr>
          <w:sz w:val="28"/>
          <w:szCs w:val="28"/>
        </w:rPr>
        <w:t xml:space="preserve">кже </w:t>
      </w:r>
      <w:r w:rsidR="00E61D75" w:rsidRPr="00E61D75">
        <w:rPr>
          <w:sz w:val="28"/>
          <w:szCs w:val="28"/>
        </w:rPr>
        <w:t>черновики (за исключением ОГЭ по иностранным языкам (раздел</w:t>
      </w:r>
      <w:r w:rsidR="00E61D75">
        <w:rPr>
          <w:sz w:val="28"/>
          <w:szCs w:val="28"/>
        </w:rPr>
        <w:t xml:space="preserve"> </w:t>
      </w:r>
      <w:r w:rsidR="00E61D75" w:rsidRPr="00E61D75">
        <w:rPr>
          <w:sz w:val="28"/>
          <w:szCs w:val="28"/>
        </w:rPr>
        <w:t>«Говорение»).</w:t>
      </w:r>
      <w:proofErr w:type="gramEnd"/>
    </w:p>
    <w:p w:rsidR="002631AD" w:rsidRPr="002F2947" w:rsidRDefault="00BF6B2D" w:rsidP="00234490">
      <w:pPr>
        <w:widowControl w:val="0"/>
        <w:ind w:firstLine="709"/>
        <w:jc w:val="both"/>
        <w:rPr>
          <w:sz w:val="28"/>
          <w:szCs w:val="28"/>
        </w:rPr>
      </w:pPr>
      <w:r w:rsidRPr="002F2947">
        <w:rPr>
          <w:sz w:val="28"/>
          <w:szCs w:val="28"/>
        </w:rPr>
        <w:t>Участники экзамена</w:t>
      </w:r>
      <w:r w:rsidR="002631AD" w:rsidRPr="002F2947">
        <w:rPr>
          <w:sz w:val="28"/>
          <w:szCs w:val="28"/>
        </w:rPr>
        <w:t xml:space="preserve"> могут делать пометки </w:t>
      </w:r>
      <w:proofErr w:type="gramStart"/>
      <w:r w:rsidR="002631AD" w:rsidRPr="002F2947">
        <w:rPr>
          <w:sz w:val="28"/>
          <w:szCs w:val="28"/>
        </w:rPr>
        <w:t>в</w:t>
      </w:r>
      <w:proofErr w:type="gramEnd"/>
      <w:r w:rsidR="002631AD" w:rsidRPr="002F2947">
        <w:rPr>
          <w:sz w:val="28"/>
          <w:szCs w:val="28"/>
        </w:rPr>
        <w:t> </w:t>
      </w:r>
      <w:proofErr w:type="gramStart"/>
      <w:r w:rsidR="002631AD" w:rsidRPr="002F2947">
        <w:rPr>
          <w:sz w:val="28"/>
          <w:szCs w:val="28"/>
        </w:rPr>
        <w:t>КИМ</w:t>
      </w:r>
      <w:proofErr w:type="gramEnd"/>
      <w:r w:rsidR="002631AD" w:rsidRPr="002F2947">
        <w:rPr>
          <w:sz w:val="28"/>
          <w:szCs w:val="28"/>
        </w:rPr>
        <w:t xml:space="preserve"> для проведения ОГЭ и текстах, темах, заданиях, билетах для проведения ГВЭ.</w:t>
      </w:r>
    </w:p>
    <w:p w:rsidR="002631AD" w:rsidRPr="002F2947" w:rsidRDefault="002631AD" w:rsidP="00234490">
      <w:pPr>
        <w:widowControl w:val="0"/>
        <w:ind w:firstLine="709"/>
        <w:jc w:val="both"/>
        <w:rPr>
          <w:b/>
          <w:bCs/>
          <w:i/>
          <w:iCs/>
          <w:sz w:val="28"/>
          <w:szCs w:val="28"/>
        </w:rPr>
      </w:pPr>
      <w:r w:rsidRPr="002F2947">
        <w:rPr>
          <w:b/>
          <w:bCs/>
          <w:i/>
          <w:iCs/>
          <w:sz w:val="28"/>
          <w:szCs w:val="28"/>
        </w:rPr>
        <w:t xml:space="preserve">Организаторы </w:t>
      </w:r>
      <w:r w:rsidR="00BF6B2D" w:rsidRPr="002F2947">
        <w:rPr>
          <w:b/>
          <w:bCs/>
          <w:i/>
          <w:iCs/>
          <w:sz w:val="28"/>
          <w:szCs w:val="28"/>
        </w:rPr>
        <w:t xml:space="preserve">в аудитории </w:t>
      </w:r>
      <w:r w:rsidRPr="002F2947">
        <w:rPr>
          <w:b/>
          <w:bCs/>
          <w:i/>
          <w:iCs/>
          <w:sz w:val="28"/>
          <w:szCs w:val="28"/>
        </w:rPr>
        <w:t xml:space="preserve">информируют участников ГИА о том, что записи </w:t>
      </w:r>
      <w:proofErr w:type="gramStart"/>
      <w:r w:rsidRPr="002F2947">
        <w:rPr>
          <w:sz w:val="28"/>
          <w:szCs w:val="28"/>
        </w:rPr>
        <w:t>в</w:t>
      </w:r>
      <w:proofErr w:type="gramEnd"/>
      <w:r w:rsidRPr="002F2947">
        <w:rPr>
          <w:sz w:val="28"/>
          <w:szCs w:val="28"/>
        </w:rPr>
        <w:t> </w:t>
      </w:r>
      <w:proofErr w:type="gramStart"/>
      <w:r w:rsidRPr="002F2947">
        <w:rPr>
          <w:sz w:val="28"/>
          <w:szCs w:val="28"/>
        </w:rPr>
        <w:t>КИМ</w:t>
      </w:r>
      <w:proofErr w:type="gramEnd"/>
      <w:r w:rsidRPr="002F2947">
        <w:rPr>
          <w:sz w:val="28"/>
          <w:szCs w:val="28"/>
        </w:rPr>
        <w:t xml:space="preserve"> для проведения ОГЭ и текстах, темах, заданиях, билетах для проведения ГВЭ</w:t>
      </w:r>
      <w:r w:rsidRPr="002F2947">
        <w:rPr>
          <w:b/>
          <w:bCs/>
          <w:i/>
          <w:iCs/>
          <w:sz w:val="28"/>
          <w:szCs w:val="28"/>
        </w:rPr>
        <w:t xml:space="preserve"> и </w:t>
      </w:r>
      <w:r w:rsidR="00A47293">
        <w:rPr>
          <w:b/>
          <w:bCs/>
          <w:i/>
          <w:iCs/>
          <w:sz w:val="28"/>
          <w:szCs w:val="28"/>
        </w:rPr>
        <w:t>черновиках</w:t>
      </w:r>
      <w:r w:rsidRPr="002F2947">
        <w:rPr>
          <w:b/>
          <w:bCs/>
          <w:i/>
          <w:iCs/>
          <w:sz w:val="28"/>
          <w:szCs w:val="28"/>
        </w:rPr>
        <w:t xml:space="preserve"> не обрабатываются и не проверяются.</w:t>
      </w:r>
    </w:p>
    <w:p w:rsidR="002631AD" w:rsidRPr="002F2947" w:rsidRDefault="002631AD" w:rsidP="00234490">
      <w:pPr>
        <w:widowControl w:val="0"/>
        <w:ind w:firstLine="709"/>
        <w:jc w:val="both"/>
        <w:rPr>
          <w:sz w:val="28"/>
          <w:szCs w:val="28"/>
        </w:rPr>
      </w:pPr>
      <w:r w:rsidRPr="002F2947">
        <w:rPr>
          <w:sz w:val="28"/>
          <w:szCs w:val="28"/>
        </w:rPr>
        <w:t>В случае обнаружен</w:t>
      </w:r>
      <w:r w:rsidR="00960CF6">
        <w:rPr>
          <w:sz w:val="28"/>
          <w:szCs w:val="28"/>
        </w:rPr>
        <w:t xml:space="preserve">ия брака или некомплектности ЭМ </w:t>
      </w:r>
      <w:r w:rsidRPr="002F2947">
        <w:rPr>
          <w:sz w:val="28"/>
          <w:szCs w:val="28"/>
        </w:rPr>
        <w:t xml:space="preserve">у участников ГИА организаторы </w:t>
      </w:r>
      <w:r w:rsidR="00BF6B2D" w:rsidRPr="002F2947">
        <w:rPr>
          <w:sz w:val="28"/>
          <w:szCs w:val="28"/>
        </w:rPr>
        <w:t xml:space="preserve">в аудитории </w:t>
      </w:r>
      <w:r w:rsidRPr="002F2947">
        <w:rPr>
          <w:sz w:val="28"/>
          <w:szCs w:val="28"/>
        </w:rPr>
        <w:t xml:space="preserve">выдают такому участнику ГИА новый комплект ЭМ. </w:t>
      </w:r>
    </w:p>
    <w:p w:rsidR="002631AD" w:rsidRPr="002F2947" w:rsidRDefault="002631AD" w:rsidP="00234490">
      <w:pPr>
        <w:widowControl w:val="0"/>
        <w:ind w:firstLine="709"/>
        <w:jc w:val="both"/>
        <w:rPr>
          <w:sz w:val="28"/>
          <w:szCs w:val="28"/>
        </w:rPr>
      </w:pPr>
      <w:r w:rsidRPr="002F2947">
        <w:rPr>
          <w:sz w:val="28"/>
          <w:szCs w:val="28"/>
        </w:rPr>
        <w:t>По указанию организаторов</w:t>
      </w:r>
      <w:r w:rsidR="00BF6B2D" w:rsidRPr="002F2947">
        <w:rPr>
          <w:sz w:val="28"/>
          <w:szCs w:val="28"/>
        </w:rPr>
        <w:t xml:space="preserve"> в аудитории участники</w:t>
      </w:r>
      <w:r w:rsidRPr="002F2947">
        <w:rPr>
          <w:sz w:val="28"/>
          <w:szCs w:val="28"/>
        </w:rPr>
        <w:t xml:space="preserve"> ГИА заполняют регистрационные поля </w:t>
      </w:r>
      <w:r w:rsidR="00503DC1" w:rsidRPr="002F2947">
        <w:rPr>
          <w:sz w:val="28"/>
          <w:szCs w:val="28"/>
        </w:rPr>
        <w:t>бланков</w:t>
      </w:r>
      <w:r w:rsidRPr="002F2947">
        <w:rPr>
          <w:sz w:val="28"/>
          <w:szCs w:val="28"/>
        </w:rPr>
        <w:t xml:space="preserve">. Организаторы </w:t>
      </w:r>
      <w:r w:rsidR="00BF6B2D" w:rsidRPr="002F2947">
        <w:rPr>
          <w:sz w:val="28"/>
          <w:szCs w:val="28"/>
        </w:rPr>
        <w:t xml:space="preserve">в аудитории </w:t>
      </w:r>
      <w:r w:rsidRPr="002F2947">
        <w:rPr>
          <w:sz w:val="28"/>
          <w:szCs w:val="28"/>
        </w:rPr>
        <w:t xml:space="preserve">проверяют правильность заполнения участники ГИА регистрационных полей </w:t>
      </w:r>
      <w:r w:rsidR="00960CF6">
        <w:rPr>
          <w:sz w:val="28"/>
          <w:szCs w:val="28"/>
        </w:rPr>
        <w:t>бланков</w:t>
      </w:r>
      <w:r w:rsidRPr="002F2947">
        <w:rPr>
          <w:sz w:val="28"/>
          <w:szCs w:val="28"/>
        </w:rPr>
        <w:t xml:space="preserve">. По завершении заполнения регистрационных полей </w:t>
      </w:r>
      <w:r w:rsidR="00960CF6">
        <w:rPr>
          <w:sz w:val="28"/>
          <w:szCs w:val="28"/>
        </w:rPr>
        <w:t>бланков</w:t>
      </w:r>
      <w:r w:rsidRPr="002F2947">
        <w:rPr>
          <w:sz w:val="28"/>
          <w:szCs w:val="28"/>
        </w:rPr>
        <w:t xml:space="preserve"> всеми участниками ГИА организаторы </w:t>
      </w:r>
      <w:r w:rsidR="00BF6B2D" w:rsidRPr="002F2947">
        <w:rPr>
          <w:sz w:val="28"/>
          <w:szCs w:val="28"/>
        </w:rPr>
        <w:t xml:space="preserve">в аудитории </w:t>
      </w:r>
      <w:r w:rsidRPr="002F2947">
        <w:rPr>
          <w:sz w:val="28"/>
          <w:szCs w:val="28"/>
        </w:rPr>
        <w:t>объявляют начало экзамена и время его окончания, фиксируют их на доске (информационном стенде), после чего участники ГИА приступают к выполнению экзаменационной работы.</w:t>
      </w:r>
    </w:p>
    <w:p w:rsidR="00B1748B" w:rsidRPr="002C216D" w:rsidRDefault="00960CF6" w:rsidP="00960CF6">
      <w:pPr>
        <w:widowControl w:val="0"/>
        <w:ind w:firstLine="709"/>
        <w:jc w:val="both"/>
        <w:rPr>
          <w:sz w:val="28"/>
          <w:szCs w:val="28"/>
        </w:rPr>
      </w:pPr>
      <w:r w:rsidRPr="002C216D">
        <w:rPr>
          <w:sz w:val="28"/>
          <w:szCs w:val="28"/>
        </w:rPr>
        <w:t xml:space="preserve">В случае нехватки места в бланках ответов №2 (лист 1 и лист 2) на задания с </w:t>
      </w:r>
      <w:r w:rsidRPr="002C216D">
        <w:rPr>
          <w:sz w:val="28"/>
          <w:szCs w:val="28"/>
        </w:rPr>
        <w:lastRenderedPageBreak/>
        <w:t>развернутым ответом по просьбе участников ГИА организаторы в аудитории выдают ему ДБО №2.</w:t>
      </w:r>
      <w:r w:rsidR="00E906ED" w:rsidRPr="002C216D">
        <w:rPr>
          <w:sz w:val="28"/>
          <w:szCs w:val="28"/>
        </w:rPr>
        <w:t xml:space="preserve"> При этом организаторы в аудитории осуществляют привязку ДБО №2, выданного участнику экзамена, к основному бланку ответов №2 (лист 2) следующим образом: в поле для записи цифрового значения кода ДБО №2 на бланке ответов №2 (лист 2) вносит цифровое значение кода ДБО №2, который выдает участнику экзамена для заполнения. В поле «Лист» указывается порядковый номер листа работы участника, начиная с 3.</w:t>
      </w:r>
    </w:p>
    <w:p w:rsidR="00383D7D" w:rsidRPr="002C216D" w:rsidRDefault="002631AD" w:rsidP="00234490">
      <w:pPr>
        <w:widowControl w:val="0"/>
        <w:ind w:firstLine="709"/>
        <w:jc w:val="both"/>
        <w:rPr>
          <w:sz w:val="28"/>
          <w:szCs w:val="28"/>
        </w:rPr>
      </w:pPr>
      <w:proofErr w:type="gramStart"/>
      <w:r w:rsidRPr="002C216D">
        <w:rPr>
          <w:sz w:val="28"/>
          <w:szCs w:val="28"/>
        </w:rPr>
        <w:t xml:space="preserve">По мере необходимости участникам ГИА выдаются дополнительные </w:t>
      </w:r>
      <w:r w:rsidR="00960CF6" w:rsidRPr="002C216D">
        <w:rPr>
          <w:sz w:val="28"/>
          <w:szCs w:val="28"/>
        </w:rPr>
        <w:t>черновики (за исключением ОГЭ по иностранным языкам (раздел «Говорение»)</w:t>
      </w:r>
      <w:r w:rsidR="00C159F8" w:rsidRPr="002C216D">
        <w:rPr>
          <w:sz w:val="28"/>
          <w:szCs w:val="28"/>
        </w:rPr>
        <w:t>.</w:t>
      </w:r>
      <w:r w:rsidRPr="002C216D">
        <w:rPr>
          <w:sz w:val="28"/>
          <w:szCs w:val="28"/>
        </w:rPr>
        <w:t xml:space="preserve"> </w:t>
      </w:r>
      <w:proofErr w:type="gramEnd"/>
    </w:p>
    <w:p w:rsidR="00D942C2" w:rsidRPr="002C216D" w:rsidRDefault="00D942C2" w:rsidP="00D942C2">
      <w:pPr>
        <w:autoSpaceDE w:val="0"/>
        <w:autoSpaceDN w:val="0"/>
        <w:adjustRightInd w:val="0"/>
        <w:ind w:firstLine="709"/>
        <w:jc w:val="both"/>
        <w:rPr>
          <w:rFonts w:eastAsia="Calibri"/>
          <w:color w:val="000000"/>
          <w:sz w:val="28"/>
          <w:szCs w:val="28"/>
        </w:rPr>
      </w:pPr>
      <w:r w:rsidRPr="002C216D">
        <w:rPr>
          <w:rFonts w:eastAsia="Calibri"/>
          <w:color w:val="000000"/>
          <w:sz w:val="28"/>
          <w:szCs w:val="28"/>
        </w:rPr>
        <w:t xml:space="preserve">Во время проведения экзамена в ППЭ запрещается: </w:t>
      </w:r>
    </w:p>
    <w:p w:rsidR="00D942C2" w:rsidRPr="002F2947" w:rsidRDefault="00D942C2" w:rsidP="00D942C2">
      <w:pPr>
        <w:autoSpaceDE w:val="0"/>
        <w:autoSpaceDN w:val="0"/>
        <w:adjustRightInd w:val="0"/>
        <w:ind w:firstLine="709"/>
        <w:jc w:val="both"/>
        <w:rPr>
          <w:rFonts w:eastAsia="Calibri"/>
          <w:color w:val="000000"/>
          <w:sz w:val="28"/>
          <w:szCs w:val="28"/>
        </w:rPr>
      </w:pPr>
      <w:r w:rsidRPr="002C216D">
        <w:rPr>
          <w:rFonts w:eastAsia="Calibri"/>
          <w:color w:val="000000"/>
          <w:sz w:val="28"/>
          <w:szCs w:val="28"/>
        </w:rPr>
        <w:t>а) участнику ГИА – иметь при себе средства связи, электронно</w:t>
      </w:r>
      <w:r w:rsidRPr="002F2947">
        <w:rPr>
          <w:rFonts w:eastAsia="Calibri"/>
          <w:color w:val="000000"/>
          <w:sz w:val="28"/>
          <w:szCs w:val="28"/>
        </w:rPr>
        <w:t xml:space="preserve">-вычислительную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D942C2" w:rsidRPr="002F2947" w:rsidRDefault="00D942C2" w:rsidP="00D942C2">
      <w:pPr>
        <w:autoSpaceDE w:val="0"/>
        <w:autoSpaceDN w:val="0"/>
        <w:adjustRightInd w:val="0"/>
        <w:ind w:firstLine="709"/>
        <w:jc w:val="both"/>
        <w:rPr>
          <w:rFonts w:eastAsia="Calibri"/>
          <w:color w:val="000000"/>
          <w:sz w:val="28"/>
          <w:szCs w:val="28"/>
        </w:rPr>
      </w:pPr>
      <w:r w:rsidRPr="002F2947">
        <w:rPr>
          <w:rFonts w:eastAsia="Calibri"/>
          <w:color w:val="000000"/>
          <w:sz w:val="28"/>
          <w:szCs w:val="28"/>
        </w:rPr>
        <w:t xml:space="preserve">б) организаторам ППЭ, ассистентам, медицинским работникам, техническим специалистам, специалистам по проведению инструктажа и обеспечению лабораторных работ, экспертам, оценивающим выполнение лабораторных работ по химии, экзаменаторам-собеседникам – иметь при себе средства связи; </w:t>
      </w:r>
    </w:p>
    <w:p w:rsidR="00D942C2" w:rsidRPr="002F2947" w:rsidRDefault="00D942C2" w:rsidP="00D942C2">
      <w:pPr>
        <w:autoSpaceDE w:val="0"/>
        <w:autoSpaceDN w:val="0"/>
        <w:adjustRightInd w:val="0"/>
        <w:ind w:firstLine="709"/>
        <w:jc w:val="both"/>
        <w:rPr>
          <w:rFonts w:eastAsia="Calibri"/>
          <w:color w:val="000000"/>
          <w:sz w:val="28"/>
          <w:szCs w:val="28"/>
        </w:rPr>
      </w:pPr>
      <w:r w:rsidRPr="002F2947">
        <w:rPr>
          <w:rFonts w:eastAsia="Calibri"/>
          <w:color w:val="000000"/>
          <w:sz w:val="28"/>
          <w:szCs w:val="28"/>
        </w:rPr>
        <w:t xml:space="preserve">в) лицам, перечисленным в пункте 49 и 50 Порядка, – 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D942C2" w:rsidRPr="002F2947" w:rsidRDefault="00D942C2" w:rsidP="00D942C2">
      <w:pPr>
        <w:autoSpaceDE w:val="0"/>
        <w:autoSpaceDN w:val="0"/>
        <w:adjustRightInd w:val="0"/>
        <w:ind w:firstLine="709"/>
        <w:jc w:val="both"/>
        <w:rPr>
          <w:rFonts w:eastAsia="Calibri"/>
          <w:color w:val="000000"/>
          <w:sz w:val="28"/>
          <w:szCs w:val="28"/>
        </w:rPr>
      </w:pPr>
      <w:r w:rsidRPr="002F2947">
        <w:rPr>
          <w:rFonts w:eastAsia="Calibri"/>
          <w:color w:val="000000"/>
          <w:sz w:val="28"/>
          <w:szCs w:val="28"/>
        </w:rPr>
        <w:t xml:space="preserve">г) участникам ГИА, организаторам ППЭ, ассистентам, техническим специалистам, специалистам по проведению инструктажа и обеспечению лабораторных работ, экспертам, оценивающим выполнение лабораторных работ по химии, экзаменаторам-собеседникам – выносить из аудиторий и ППЭ ЭМ на бумажном или электронном носителях, фотографировать ЭМ. </w:t>
      </w:r>
    </w:p>
    <w:p w:rsidR="00D942C2" w:rsidRPr="002F2947" w:rsidRDefault="00D942C2" w:rsidP="00D942C2">
      <w:pPr>
        <w:widowControl w:val="0"/>
        <w:ind w:firstLine="709"/>
        <w:jc w:val="both"/>
        <w:rPr>
          <w:rFonts w:eastAsia="Calibri"/>
          <w:color w:val="000000"/>
          <w:sz w:val="28"/>
          <w:szCs w:val="28"/>
        </w:rPr>
      </w:pPr>
      <w:proofErr w:type="gramStart"/>
      <w:r w:rsidRPr="002F2947">
        <w:rPr>
          <w:rFonts w:eastAsia="Calibri"/>
          <w:color w:val="000000"/>
          <w:sz w:val="28"/>
          <w:szCs w:val="28"/>
        </w:rPr>
        <w:t xml:space="preserve">Руководителю </w:t>
      </w:r>
      <w:r w:rsidR="00000C58">
        <w:rPr>
          <w:rFonts w:eastAsia="Calibri"/>
          <w:color w:val="000000"/>
          <w:sz w:val="28"/>
          <w:szCs w:val="28"/>
        </w:rPr>
        <w:t>ОО</w:t>
      </w:r>
      <w:r w:rsidRPr="002F2947">
        <w:rPr>
          <w:rFonts w:eastAsia="Calibri"/>
          <w:color w:val="000000"/>
          <w:sz w:val="28"/>
          <w:szCs w:val="28"/>
        </w:rPr>
        <w:t xml:space="preserve">, в помещениях которой организован ППЭ, или уполномоченному им лицу, руководителю ППЭ, членам ГЭК, сотрудникам, осуществляющим охрану правопорядка, и (или) сотрудникам органов внутренних дел (полиции), аккредитованным представителям средств массовой информации и общественным наблюдателям, должностным лицам </w:t>
      </w:r>
      <w:proofErr w:type="spellStart"/>
      <w:r w:rsidRPr="002F2947">
        <w:rPr>
          <w:rFonts w:eastAsia="Calibri"/>
          <w:color w:val="000000"/>
          <w:sz w:val="28"/>
          <w:szCs w:val="28"/>
        </w:rPr>
        <w:t>Рособрнадзора</w:t>
      </w:r>
      <w:proofErr w:type="spellEnd"/>
      <w:r w:rsidRPr="002F2947">
        <w:rPr>
          <w:rFonts w:eastAsia="Calibri"/>
          <w:color w:val="000000"/>
          <w:sz w:val="28"/>
          <w:szCs w:val="28"/>
        </w:rPr>
        <w:t xml:space="preserve">, иным лицам, определенным </w:t>
      </w:r>
      <w:proofErr w:type="spellStart"/>
      <w:r w:rsidRPr="002F2947">
        <w:rPr>
          <w:rFonts w:eastAsia="Calibri"/>
          <w:color w:val="000000"/>
          <w:sz w:val="28"/>
          <w:szCs w:val="28"/>
        </w:rPr>
        <w:t>Рособрнадзором</w:t>
      </w:r>
      <w:proofErr w:type="spellEnd"/>
      <w:r w:rsidRPr="002F2947">
        <w:rPr>
          <w:rFonts w:eastAsia="Calibri"/>
          <w:color w:val="000000"/>
          <w:sz w:val="28"/>
          <w:szCs w:val="28"/>
        </w:rPr>
        <w:t xml:space="preserve">, должностным лицам </w:t>
      </w:r>
      <w:r w:rsidR="00000C58">
        <w:rPr>
          <w:rFonts w:eastAsia="Calibri"/>
          <w:color w:val="000000"/>
          <w:sz w:val="28"/>
          <w:szCs w:val="28"/>
        </w:rPr>
        <w:t>Комитета</w:t>
      </w:r>
      <w:r w:rsidRPr="002F2947">
        <w:rPr>
          <w:rFonts w:eastAsia="Calibri"/>
          <w:color w:val="000000"/>
          <w:sz w:val="28"/>
          <w:szCs w:val="28"/>
        </w:rPr>
        <w:t xml:space="preserve">, разрешается использование средств связи только в связи со служебной необходимостью в Штабе ППЭ. </w:t>
      </w:r>
      <w:proofErr w:type="gramEnd"/>
    </w:p>
    <w:p w:rsidR="002631AD" w:rsidRPr="002F2947" w:rsidRDefault="002631AD" w:rsidP="00D942C2">
      <w:pPr>
        <w:widowControl w:val="0"/>
        <w:ind w:firstLine="709"/>
        <w:jc w:val="both"/>
        <w:rPr>
          <w:sz w:val="28"/>
          <w:szCs w:val="28"/>
        </w:rPr>
      </w:pPr>
      <w:r w:rsidRPr="002F2947">
        <w:rPr>
          <w:sz w:val="28"/>
          <w:szCs w:val="28"/>
        </w:rPr>
        <w:t xml:space="preserve">Во время экзамена участники ГИА соблюдают Порядок </w:t>
      </w:r>
      <w:r w:rsidR="00793B4E" w:rsidRPr="002F2947">
        <w:rPr>
          <w:sz w:val="28"/>
          <w:szCs w:val="28"/>
        </w:rPr>
        <w:t xml:space="preserve">ГИА </w:t>
      </w:r>
      <w:r w:rsidRPr="002F2947">
        <w:rPr>
          <w:sz w:val="28"/>
          <w:szCs w:val="28"/>
        </w:rPr>
        <w:t>и сле</w:t>
      </w:r>
      <w:r w:rsidR="00177C41">
        <w:rPr>
          <w:sz w:val="28"/>
          <w:szCs w:val="28"/>
        </w:rPr>
        <w:t xml:space="preserve">дуют указаниям организаторов, а </w:t>
      </w:r>
      <w:r w:rsidRPr="002F2947">
        <w:rPr>
          <w:sz w:val="28"/>
          <w:szCs w:val="28"/>
        </w:rPr>
        <w:t>организаторы обеспечивают соблюдение требований Порядка</w:t>
      </w:r>
      <w:r w:rsidR="00793B4E" w:rsidRPr="002F2947">
        <w:rPr>
          <w:sz w:val="28"/>
          <w:szCs w:val="28"/>
        </w:rPr>
        <w:t xml:space="preserve"> ГИА</w:t>
      </w:r>
      <w:r w:rsidRPr="002F2947">
        <w:rPr>
          <w:sz w:val="28"/>
          <w:szCs w:val="28"/>
        </w:rPr>
        <w:t xml:space="preserve"> в аудитории и ППЭ.</w:t>
      </w:r>
    </w:p>
    <w:p w:rsidR="002631AD" w:rsidRPr="002F2947" w:rsidRDefault="002631AD" w:rsidP="00234490">
      <w:pPr>
        <w:widowControl w:val="0"/>
        <w:autoSpaceDE w:val="0"/>
        <w:autoSpaceDN w:val="0"/>
        <w:ind w:firstLine="709"/>
        <w:jc w:val="both"/>
        <w:rPr>
          <w:b/>
          <w:sz w:val="28"/>
          <w:szCs w:val="28"/>
        </w:rPr>
      </w:pPr>
      <w:r w:rsidRPr="002F2947">
        <w:rPr>
          <w:sz w:val="28"/>
          <w:szCs w:val="28"/>
        </w:rPr>
        <w:t xml:space="preserve">Во время экзамена участники ГИА не должны общаться друг с другом, не могут свободно перемещаться по аудитории и ППЭ. Во время экзамена участники </w:t>
      </w:r>
      <w:r w:rsidRPr="002C216D">
        <w:rPr>
          <w:sz w:val="28"/>
          <w:szCs w:val="28"/>
        </w:rPr>
        <w:t xml:space="preserve">ГИА могут выходить из аудитории и перемещаться по ППЭ в сопровождении </w:t>
      </w:r>
      <w:r w:rsidR="00177C41" w:rsidRPr="002C216D">
        <w:rPr>
          <w:sz w:val="28"/>
          <w:szCs w:val="28"/>
        </w:rPr>
        <w:t>организаторов вне аудитории</w:t>
      </w:r>
      <w:r w:rsidRPr="002C216D">
        <w:rPr>
          <w:sz w:val="28"/>
          <w:szCs w:val="28"/>
        </w:rPr>
        <w:t xml:space="preserve">. При выходе из аудитории участники ГИА оставляют ЭМ и </w:t>
      </w:r>
      <w:r w:rsidR="00177C41" w:rsidRPr="002C216D">
        <w:rPr>
          <w:sz w:val="28"/>
          <w:szCs w:val="28"/>
        </w:rPr>
        <w:t>черновики</w:t>
      </w:r>
      <w:r w:rsidRPr="002C216D">
        <w:rPr>
          <w:sz w:val="28"/>
          <w:szCs w:val="28"/>
        </w:rPr>
        <w:t xml:space="preserve"> на рабочем столе. Организатор</w:t>
      </w:r>
      <w:r w:rsidR="00B1748B" w:rsidRPr="002C216D">
        <w:rPr>
          <w:sz w:val="28"/>
          <w:szCs w:val="28"/>
        </w:rPr>
        <w:t xml:space="preserve"> в аудитории</w:t>
      </w:r>
      <w:r w:rsidRPr="002C216D">
        <w:rPr>
          <w:sz w:val="28"/>
          <w:szCs w:val="28"/>
        </w:rPr>
        <w:t xml:space="preserve"> проверяет комплектность оставленных участником ГИА ЭМ</w:t>
      </w:r>
      <w:r w:rsidR="00383D7D" w:rsidRPr="002C216D">
        <w:rPr>
          <w:sz w:val="28"/>
          <w:szCs w:val="28"/>
        </w:rPr>
        <w:t xml:space="preserve"> и </w:t>
      </w:r>
      <w:r w:rsidR="00177C41" w:rsidRPr="002C216D">
        <w:rPr>
          <w:sz w:val="28"/>
          <w:szCs w:val="28"/>
        </w:rPr>
        <w:t>черновиков</w:t>
      </w:r>
      <w:r w:rsidR="00383D7D" w:rsidRPr="002C216D">
        <w:rPr>
          <w:sz w:val="28"/>
          <w:szCs w:val="28"/>
        </w:rPr>
        <w:t>,</w:t>
      </w:r>
      <w:r w:rsidR="00383D7D" w:rsidRPr="002F2947">
        <w:rPr>
          <w:sz w:val="28"/>
          <w:szCs w:val="28"/>
        </w:rPr>
        <w:t xml:space="preserve"> </w:t>
      </w:r>
      <w:r w:rsidR="0007616F" w:rsidRPr="002F2947">
        <w:rPr>
          <w:sz w:val="28"/>
          <w:szCs w:val="28"/>
        </w:rPr>
        <w:t xml:space="preserve">заполняет </w:t>
      </w:r>
      <w:r w:rsidR="0007616F" w:rsidRPr="002F2947">
        <w:rPr>
          <w:b/>
          <w:sz w:val="28"/>
          <w:szCs w:val="28"/>
        </w:rPr>
        <w:t>«В</w:t>
      </w:r>
      <w:r w:rsidR="00383D7D" w:rsidRPr="002F2947">
        <w:rPr>
          <w:b/>
          <w:sz w:val="28"/>
          <w:szCs w:val="28"/>
        </w:rPr>
        <w:t xml:space="preserve">едомость </w:t>
      </w:r>
      <w:proofErr w:type="gramStart"/>
      <w:r w:rsidR="00383D7D" w:rsidRPr="002F2947">
        <w:rPr>
          <w:b/>
          <w:sz w:val="28"/>
          <w:szCs w:val="28"/>
        </w:rPr>
        <w:t>уч</w:t>
      </w:r>
      <w:r w:rsidR="00F82B30">
        <w:rPr>
          <w:b/>
          <w:sz w:val="28"/>
          <w:szCs w:val="28"/>
        </w:rPr>
        <w:t>е</w:t>
      </w:r>
      <w:r w:rsidR="00383D7D" w:rsidRPr="002F2947">
        <w:rPr>
          <w:b/>
          <w:sz w:val="28"/>
          <w:szCs w:val="28"/>
        </w:rPr>
        <w:t>та времени отсутствия участника экзамена</w:t>
      </w:r>
      <w:proofErr w:type="gramEnd"/>
      <w:r w:rsidR="00383D7D" w:rsidRPr="002F2947">
        <w:rPr>
          <w:b/>
          <w:sz w:val="28"/>
          <w:szCs w:val="28"/>
        </w:rPr>
        <w:t xml:space="preserve"> </w:t>
      </w:r>
      <w:r w:rsidR="0007616F" w:rsidRPr="002F2947">
        <w:rPr>
          <w:b/>
          <w:sz w:val="28"/>
          <w:szCs w:val="28"/>
        </w:rPr>
        <w:t xml:space="preserve">в аудитории» </w:t>
      </w:r>
      <w:r w:rsidR="00383D7D" w:rsidRPr="002F2947">
        <w:rPr>
          <w:b/>
          <w:sz w:val="28"/>
          <w:szCs w:val="28"/>
        </w:rPr>
        <w:t>(</w:t>
      </w:r>
      <w:r w:rsidR="009877B7">
        <w:rPr>
          <w:b/>
          <w:sz w:val="28"/>
          <w:szCs w:val="28"/>
        </w:rPr>
        <w:t>ф</w:t>
      </w:r>
      <w:r w:rsidR="00383D7D" w:rsidRPr="002F2947">
        <w:rPr>
          <w:b/>
          <w:sz w:val="28"/>
          <w:szCs w:val="28"/>
        </w:rPr>
        <w:t>орма ППЭ–12–04 МАШ).</w:t>
      </w:r>
    </w:p>
    <w:p w:rsidR="002631AD" w:rsidRPr="002F2947" w:rsidRDefault="002631AD" w:rsidP="00234490">
      <w:pPr>
        <w:autoSpaceDE w:val="0"/>
        <w:autoSpaceDN w:val="0"/>
        <w:adjustRightInd w:val="0"/>
        <w:ind w:firstLine="709"/>
        <w:jc w:val="both"/>
        <w:rPr>
          <w:sz w:val="28"/>
          <w:szCs w:val="28"/>
        </w:rPr>
      </w:pPr>
      <w:r w:rsidRPr="002F2947">
        <w:rPr>
          <w:sz w:val="28"/>
          <w:szCs w:val="28"/>
        </w:rPr>
        <w:lastRenderedPageBreak/>
        <w:t>Лица, допустившие нарушение Порядка</w:t>
      </w:r>
      <w:r w:rsidR="00434062" w:rsidRPr="002F2947">
        <w:rPr>
          <w:sz w:val="28"/>
          <w:szCs w:val="28"/>
        </w:rPr>
        <w:t xml:space="preserve"> ГИА</w:t>
      </w:r>
      <w:r w:rsidRPr="002F2947">
        <w:rPr>
          <w:sz w:val="28"/>
          <w:szCs w:val="28"/>
        </w:rPr>
        <w:t>, удаляются с экзамена. Для этого организаторы, руководитель ППЭ или общественные наблюдатели (при наличии) приглашают члена ГЭК, который составляет акт об</w:t>
      </w:r>
      <w:r w:rsidR="0018279D" w:rsidRPr="002F2947">
        <w:rPr>
          <w:sz w:val="28"/>
          <w:szCs w:val="28"/>
        </w:rPr>
        <w:t xml:space="preserve"> удалении с экзамена (</w:t>
      </w:r>
      <w:r w:rsidR="009877B7">
        <w:rPr>
          <w:sz w:val="28"/>
          <w:szCs w:val="28"/>
        </w:rPr>
        <w:t>ф</w:t>
      </w:r>
      <w:r w:rsidR="0018279D" w:rsidRPr="002F2947">
        <w:rPr>
          <w:sz w:val="28"/>
          <w:szCs w:val="28"/>
        </w:rPr>
        <w:t>орма ППЭ–21</w:t>
      </w:r>
      <w:r w:rsidRPr="002F2947">
        <w:rPr>
          <w:sz w:val="28"/>
          <w:szCs w:val="28"/>
        </w:rPr>
        <w:t>) и удаляет лиц, нарушивших Порядок</w:t>
      </w:r>
      <w:r w:rsidR="00F50A68" w:rsidRPr="002F2947">
        <w:rPr>
          <w:sz w:val="28"/>
          <w:szCs w:val="28"/>
        </w:rPr>
        <w:t xml:space="preserve"> ГИА</w:t>
      </w:r>
      <w:r w:rsidRPr="002F2947">
        <w:rPr>
          <w:sz w:val="28"/>
          <w:szCs w:val="28"/>
        </w:rPr>
        <w:t xml:space="preserve">, из ППЭ. Организатор </w:t>
      </w:r>
      <w:r w:rsidR="00C81436">
        <w:rPr>
          <w:sz w:val="28"/>
          <w:szCs w:val="28"/>
        </w:rPr>
        <w:t xml:space="preserve">в аудитории </w:t>
      </w:r>
      <w:r w:rsidRPr="002F2947">
        <w:rPr>
          <w:sz w:val="28"/>
          <w:szCs w:val="28"/>
        </w:rPr>
        <w:t>ставит в соответствующем поле бланка уча</w:t>
      </w:r>
      <w:r w:rsidR="0018279D" w:rsidRPr="002F2947">
        <w:rPr>
          <w:sz w:val="28"/>
          <w:szCs w:val="28"/>
        </w:rPr>
        <w:t xml:space="preserve">стника ГИА необходимую отметку. </w:t>
      </w:r>
      <w:r w:rsidRPr="002F2947">
        <w:rPr>
          <w:sz w:val="28"/>
          <w:szCs w:val="28"/>
        </w:rPr>
        <w:t xml:space="preserve">Акт об удалении с экзамена </w:t>
      </w:r>
      <w:r w:rsidRPr="002C216D">
        <w:rPr>
          <w:sz w:val="28"/>
          <w:szCs w:val="28"/>
        </w:rPr>
        <w:t xml:space="preserve">составляется </w:t>
      </w:r>
      <w:r w:rsidR="00C81436" w:rsidRPr="002C216D">
        <w:rPr>
          <w:sz w:val="28"/>
          <w:szCs w:val="28"/>
        </w:rPr>
        <w:t xml:space="preserve">членом ГЭК в </w:t>
      </w:r>
      <w:r w:rsidRPr="002C216D">
        <w:rPr>
          <w:sz w:val="28"/>
          <w:szCs w:val="28"/>
        </w:rPr>
        <w:t>Штабе ППЭ в присутствии руководителя ППЭ, организатора, общественного наблюдателя (при наличии).</w:t>
      </w:r>
      <w:r w:rsidRPr="002F2947">
        <w:rPr>
          <w:sz w:val="28"/>
          <w:szCs w:val="28"/>
        </w:rPr>
        <w:t xml:space="preserve"> </w:t>
      </w:r>
    </w:p>
    <w:p w:rsidR="002631AD" w:rsidRPr="002F2947" w:rsidRDefault="002631AD" w:rsidP="00234490">
      <w:pPr>
        <w:ind w:firstLine="709"/>
        <w:jc w:val="both"/>
        <w:rPr>
          <w:sz w:val="28"/>
          <w:szCs w:val="28"/>
        </w:rPr>
      </w:pPr>
      <w:r w:rsidRPr="002F2947">
        <w:rPr>
          <w:sz w:val="28"/>
          <w:szCs w:val="28"/>
        </w:rPr>
        <w:t xml:space="preserve">В случае если участник ГИА по состоянию здоровья или другим объективным причинам не может завершить выполнение экзаменационной работы, он досрочно покидает аудиторию. </w:t>
      </w:r>
      <w:r w:rsidR="006620EB">
        <w:rPr>
          <w:sz w:val="28"/>
          <w:szCs w:val="28"/>
        </w:rPr>
        <w:t>О</w:t>
      </w:r>
      <w:r w:rsidRPr="002F2947">
        <w:rPr>
          <w:sz w:val="28"/>
          <w:szCs w:val="28"/>
        </w:rPr>
        <w:t>рганизатор</w:t>
      </w:r>
      <w:r w:rsidR="0018279D" w:rsidRPr="002F2947">
        <w:rPr>
          <w:sz w:val="28"/>
          <w:szCs w:val="28"/>
        </w:rPr>
        <w:t xml:space="preserve"> в аудитории приглашает</w:t>
      </w:r>
      <w:r w:rsidRPr="002F2947">
        <w:rPr>
          <w:sz w:val="28"/>
          <w:szCs w:val="28"/>
        </w:rPr>
        <w:t xml:space="preserve"> организатора вне аудитории, который сопровождает такого участника ГИА к медицинскому работнику и приглашают члена ГЭК. В случае подтверждения медицинским работником ухудшения состояния здоровья участника ГИА и при согласии участника ГИА досрочно завершить экзамен</w:t>
      </w:r>
      <w:r w:rsidR="006620EB">
        <w:rPr>
          <w:sz w:val="28"/>
          <w:szCs w:val="28"/>
        </w:rPr>
        <w:t>,</w:t>
      </w:r>
      <w:r w:rsidRPr="002F2947">
        <w:rPr>
          <w:sz w:val="28"/>
          <w:szCs w:val="28"/>
        </w:rPr>
        <w:t xml:space="preserve"> член </w:t>
      </w:r>
      <w:r w:rsidR="006620EB">
        <w:rPr>
          <w:sz w:val="28"/>
          <w:szCs w:val="28"/>
        </w:rPr>
        <w:t>ГЭК</w:t>
      </w:r>
      <w:r w:rsidRPr="002F2947">
        <w:rPr>
          <w:sz w:val="28"/>
          <w:szCs w:val="28"/>
        </w:rPr>
        <w:t xml:space="preserve"> и медицинский работник составляют </w:t>
      </w:r>
      <w:r w:rsidR="0007616F" w:rsidRPr="002F2947">
        <w:rPr>
          <w:sz w:val="28"/>
          <w:szCs w:val="28"/>
        </w:rPr>
        <w:t>«А</w:t>
      </w:r>
      <w:r w:rsidRPr="002F2947">
        <w:rPr>
          <w:sz w:val="28"/>
          <w:szCs w:val="28"/>
        </w:rPr>
        <w:t xml:space="preserve">кт о досрочном завершении экзамена по объективным </w:t>
      </w:r>
      <w:r w:rsidR="0018279D" w:rsidRPr="002F2947">
        <w:rPr>
          <w:sz w:val="28"/>
          <w:szCs w:val="28"/>
        </w:rPr>
        <w:t>причинам</w:t>
      </w:r>
      <w:r w:rsidR="0007616F" w:rsidRPr="002F2947">
        <w:rPr>
          <w:sz w:val="28"/>
          <w:szCs w:val="28"/>
        </w:rPr>
        <w:t>»</w:t>
      </w:r>
      <w:r w:rsidR="0018279D" w:rsidRPr="002F2947">
        <w:rPr>
          <w:sz w:val="28"/>
          <w:szCs w:val="28"/>
        </w:rPr>
        <w:t xml:space="preserve"> (</w:t>
      </w:r>
      <w:r w:rsidR="009877B7">
        <w:rPr>
          <w:sz w:val="28"/>
          <w:szCs w:val="28"/>
        </w:rPr>
        <w:t>ф</w:t>
      </w:r>
      <w:r w:rsidR="0018279D" w:rsidRPr="002F2947">
        <w:rPr>
          <w:sz w:val="28"/>
          <w:szCs w:val="28"/>
        </w:rPr>
        <w:t>орма ППЭ–</w:t>
      </w:r>
      <w:r w:rsidRPr="002F2947">
        <w:rPr>
          <w:sz w:val="28"/>
          <w:szCs w:val="28"/>
        </w:rPr>
        <w:t xml:space="preserve">22). Организатор </w:t>
      </w:r>
      <w:r w:rsidR="006620EB">
        <w:rPr>
          <w:sz w:val="28"/>
          <w:szCs w:val="28"/>
        </w:rPr>
        <w:t xml:space="preserve">в аудитории </w:t>
      </w:r>
      <w:r w:rsidRPr="002F2947">
        <w:rPr>
          <w:sz w:val="28"/>
          <w:szCs w:val="28"/>
        </w:rPr>
        <w:t>ставит в соответствующем поле бланка участника ГИА необходимую отметку.</w:t>
      </w:r>
    </w:p>
    <w:p w:rsidR="0018279D" w:rsidRPr="002F2947" w:rsidRDefault="002631AD" w:rsidP="00234490">
      <w:pPr>
        <w:widowControl w:val="0"/>
        <w:autoSpaceDE w:val="0"/>
        <w:autoSpaceDN w:val="0"/>
        <w:ind w:firstLine="709"/>
        <w:jc w:val="both"/>
      </w:pPr>
      <w:r w:rsidRPr="002F2947">
        <w:rPr>
          <w:sz w:val="28"/>
          <w:szCs w:val="28"/>
        </w:rPr>
        <w:t>Акты об у</w:t>
      </w:r>
      <w:r w:rsidR="0018279D" w:rsidRPr="002F2947">
        <w:rPr>
          <w:sz w:val="28"/>
          <w:szCs w:val="28"/>
        </w:rPr>
        <w:t xml:space="preserve">далении </w:t>
      </w:r>
      <w:r w:rsidR="0007616F" w:rsidRPr="002F2947">
        <w:rPr>
          <w:sz w:val="28"/>
          <w:szCs w:val="28"/>
        </w:rPr>
        <w:t xml:space="preserve">участника </w:t>
      </w:r>
      <w:r w:rsidR="0018279D" w:rsidRPr="002F2947">
        <w:rPr>
          <w:sz w:val="28"/>
          <w:szCs w:val="28"/>
        </w:rPr>
        <w:t>с экзамена (</w:t>
      </w:r>
      <w:r w:rsidR="009877B7">
        <w:rPr>
          <w:sz w:val="28"/>
          <w:szCs w:val="28"/>
        </w:rPr>
        <w:t>ф</w:t>
      </w:r>
      <w:r w:rsidR="0018279D" w:rsidRPr="002F2947">
        <w:rPr>
          <w:sz w:val="28"/>
          <w:szCs w:val="28"/>
        </w:rPr>
        <w:t>орма ППЭ–21</w:t>
      </w:r>
      <w:r w:rsidRPr="002F2947">
        <w:rPr>
          <w:sz w:val="28"/>
          <w:szCs w:val="28"/>
        </w:rPr>
        <w:t xml:space="preserve">) и о досрочном завершении экзамена по объективным причинам </w:t>
      </w:r>
      <w:r w:rsidR="00793B4E" w:rsidRPr="002F2947">
        <w:rPr>
          <w:sz w:val="28"/>
          <w:szCs w:val="28"/>
        </w:rPr>
        <w:t>(</w:t>
      </w:r>
      <w:r w:rsidR="009877B7">
        <w:rPr>
          <w:sz w:val="28"/>
          <w:szCs w:val="28"/>
        </w:rPr>
        <w:t>ф</w:t>
      </w:r>
      <w:r w:rsidR="00793B4E" w:rsidRPr="002F2947">
        <w:rPr>
          <w:sz w:val="28"/>
          <w:szCs w:val="28"/>
        </w:rPr>
        <w:t>орма ППЭ</w:t>
      </w:r>
      <w:r w:rsidRPr="002F2947">
        <w:rPr>
          <w:sz w:val="28"/>
          <w:szCs w:val="28"/>
        </w:rPr>
        <w:t>–22) составляются в двух экземплярах. Первый экземпляр акта выдается лицу, нарушившему Порядок</w:t>
      </w:r>
      <w:r w:rsidR="00613E9C" w:rsidRPr="002F2947">
        <w:rPr>
          <w:sz w:val="28"/>
          <w:szCs w:val="28"/>
        </w:rPr>
        <w:t xml:space="preserve"> ГИА</w:t>
      </w:r>
      <w:r w:rsidRPr="002F2947">
        <w:rPr>
          <w:sz w:val="28"/>
          <w:szCs w:val="28"/>
        </w:rPr>
        <w:t xml:space="preserve">, или лицу, досрочно завершившему экзамен по объективным причинам, второй экземпляр в тот же день направляется в ГЭК для рассмотрения и последующего направления в </w:t>
      </w:r>
      <w:r w:rsidR="0007616F" w:rsidRPr="002F2947">
        <w:rPr>
          <w:sz w:val="28"/>
          <w:szCs w:val="28"/>
        </w:rPr>
        <w:t>РЦОИ</w:t>
      </w:r>
      <w:r w:rsidR="0018279D" w:rsidRPr="002F2947">
        <w:rPr>
          <w:sz w:val="28"/>
          <w:szCs w:val="28"/>
        </w:rPr>
        <w:t xml:space="preserve"> </w:t>
      </w:r>
      <w:r w:rsidRPr="002F2947">
        <w:rPr>
          <w:sz w:val="28"/>
          <w:szCs w:val="28"/>
        </w:rPr>
        <w:t>для учета при обработке экзаменационных работ.</w:t>
      </w:r>
      <w:r w:rsidR="0018279D" w:rsidRPr="002F2947">
        <w:t xml:space="preserve"> </w:t>
      </w:r>
    </w:p>
    <w:p w:rsidR="002631AD" w:rsidRPr="002F2947" w:rsidRDefault="0007616F" w:rsidP="00234490">
      <w:pPr>
        <w:widowControl w:val="0"/>
        <w:autoSpaceDE w:val="0"/>
        <w:autoSpaceDN w:val="0"/>
        <w:ind w:firstLine="709"/>
        <w:jc w:val="both"/>
        <w:rPr>
          <w:sz w:val="28"/>
          <w:szCs w:val="28"/>
        </w:rPr>
      </w:pPr>
      <w:r w:rsidRPr="002F2947">
        <w:rPr>
          <w:sz w:val="28"/>
          <w:szCs w:val="28"/>
        </w:rPr>
        <w:t>«</w:t>
      </w:r>
      <w:r w:rsidR="0018279D" w:rsidRPr="002F2947">
        <w:rPr>
          <w:sz w:val="28"/>
          <w:szCs w:val="28"/>
        </w:rPr>
        <w:t>Акт о досрочном завершении экзамена по объективным причинам</w:t>
      </w:r>
      <w:r w:rsidRPr="002F2947">
        <w:rPr>
          <w:sz w:val="28"/>
          <w:szCs w:val="28"/>
        </w:rPr>
        <w:t xml:space="preserve">» </w:t>
      </w:r>
      <w:r w:rsidRPr="002F2947">
        <w:rPr>
          <w:sz w:val="28"/>
          <w:szCs w:val="28"/>
        </w:rPr>
        <w:br/>
        <w:t>(</w:t>
      </w:r>
      <w:r w:rsidR="009877B7">
        <w:rPr>
          <w:sz w:val="28"/>
          <w:szCs w:val="28"/>
        </w:rPr>
        <w:t>ф</w:t>
      </w:r>
      <w:r w:rsidRPr="002F2947">
        <w:rPr>
          <w:sz w:val="28"/>
          <w:szCs w:val="28"/>
        </w:rPr>
        <w:t>орма–22)</w:t>
      </w:r>
      <w:r w:rsidR="0018279D" w:rsidRPr="002F2947">
        <w:rPr>
          <w:sz w:val="28"/>
          <w:szCs w:val="28"/>
        </w:rPr>
        <w:t xml:space="preserve"> является документом, подтверждающим уважительность причины досрочного завершения экзамена, в соответствии с которым председатель ГЭК принимает решение о повторном допуске участника экзамена к сдаче ГИА в текущем учебном году по соответствующему учебному предмету (соответствующим учебным предметам) в резервные сроки. Дополнительно представлять медицинскую справку или иные медицинские документы к указанному акту не требуется.</w:t>
      </w:r>
    </w:p>
    <w:p w:rsidR="00FD685F" w:rsidRPr="002F2947" w:rsidRDefault="00FD685F" w:rsidP="0095236C">
      <w:pPr>
        <w:overflowPunct w:val="0"/>
        <w:autoSpaceDE w:val="0"/>
        <w:autoSpaceDN w:val="0"/>
        <w:adjustRightInd w:val="0"/>
        <w:spacing w:before="120" w:after="120"/>
        <w:jc w:val="center"/>
        <w:textAlignment w:val="baseline"/>
        <w:rPr>
          <w:b/>
          <w:sz w:val="28"/>
          <w:szCs w:val="28"/>
          <w:lang w:eastAsia="en-US"/>
        </w:rPr>
      </w:pPr>
      <w:r w:rsidRPr="002F2947">
        <w:rPr>
          <w:b/>
          <w:sz w:val="28"/>
          <w:szCs w:val="28"/>
          <w:lang w:eastAsia="en-US"/>
        </w:rPr>
        <w:t>Завершение ГИА в ППЭ</w:t>
      </w:r>
    </w:p>
    <w:p w:rsidR="00FD685F" w:rsidRDefault="00FD685F" w:rsidP="00234490">
      <w:pPr>
        <w:widowControl w:val="0"/>
        <w:ind w:firstLine="709"/>
        <w:jc w:val="both"/>
        <w:rPr>
          <w:sz w:val="28"/>
          <w:szCs w:val="28"/>
          <w:lang w:eastAsia="en-US"/>
        </w:rPr>
      </w:pPr>
      <w:r w:rsidRPr="002F2947">
        <w:rPr>
          <w:sz w:val="28"/>
          <w:szCs w:val="28"/>
          <w:lang w:eastAsia="en-US"/>
        </w:rPr>
        <w:t xml:space="preserve">За 30 минут и за 5 минут до окончания экзамена организаторы в аудитории сообщают участникам </w:t>
      </w:r>
      <w:r w:rsidR="00AE7E1C">
        <w:rPr>
          <w:sz w:val="28"/>
          <w:szCs w:val="28"/>
          <w:lang w:eastAsia="en-US"/>
        </w:rPr>
        <w:t>ГИА</w:t>
      </w:r>
      <w:r w:rsidRPr="002F2947">
        <w:rPr>
          <w:sz w:val="28"/>
          <w:szCs w:val="28"/>
          <w:lang w:eastAsia="en-US"/>
        </w:rPr>
        <w:t xml:space="preserve"> о скором завершении экзамена и напоминают о необходимости перенести ответы черновиков, КИМ для проведения ОГЭ, текстов, тем, заданий, билетов для проведения ГВЭ в </w:t>
      </w:r>
      <w:r w:rsidR="00AE7E1C">
        <w:rPr>
          <w:sz w:val="28"/>
          <w:szCs w:val="28"/>
          <w:lang w:eastAsia="en-US"/>
        </w:rPr>
        <w:t>бланки</w:t>
      </w:r>
      <w:r w:rsidRPr="002F2947">
        <w:rPr>
          <w:sz w:val="28"/>
          <w:szCs w:val="28"/>
          <w:lang w:eastAsia="en-US"/>
        </w:rPr>
        <w:t xml:space="preserve"> ответов.</w:t>
      </w:r>
    </w:p>
    <w:p w:rsidR="00D45A19" w:rsidRPr="002F2947" w:rsidRDefault="00D45A19" w:rsidP="00234490">
      <w:pPr>
        <w:widowControl w:val="0"/>
        <w:ind w:firstLine="709"/>
        <w:jc w:val="both"/>
        <w:rPr>
          <w:sz w:val="28"/>
          <w:szCs w:val="28"/>
          <w:lang w:eastAsia="en-US"/>
        </w:rPr>
      </w:pPr>
      <w:r w:rsidRPr="002F2947">
        <w:rPr>
          <w:b/>
          <w:sz w:val="28"/>
          <w:szCs w:val="28"/>
          <w:lang w:eastAsia="en-US"/>
        </w:rPr>
        <w:t xml:space="preserve">Организаторы </w:t>
      </w:r>
      <w:r>
        <w:rPr>
          <w:b/>
          <w:sz w:val="28"/>
          <w:szCs w:val="28"/>
          <w:lang w:eastAsia="en-US"/>
        </w:rPr>
        <w:t xml:space="preserve">в аудитории </w:t>
      </w:r>
      <w:r w:rsidRPr="002F2947">
        <w:rPr>
          <w:b/>
          <w:sz w:val="28"/>
          <w:szCs w:val="28"/>
          <w:lang w:eastAsia="en-US"/>
        </w:rPr>
        <w:t>должны на камеру видеонаблюдения продемонстрировать объявление участникам ГИА о скором завершении экзамена (за 30 минут и за 5 минут до окончания экзамена)</w:t>
      </w:r>
      <w:r w:rsidRPr="002F2947">
        <w:rPr>
          <w:sz w:val="28"/>
          <w:szCs w:val="28"/>
          <w:lang w:eastAsia="en-US"/>
        </w:rPr>
        <w:t>.</w:t>
      </w:r>
    </w:p>
    <w:p w:rsidR="00FD685F" w:rsidRPr="00D45A19" w:rsidRDefault="00FD685F" w:rsidP="00D45A19">
      <w:pPr>
        <w:widowControl w:val="0"/>
        <w:ind w:firstLine="709"/>
        <w:jc w:val="both"/>
        <w:rPr>
          <w:b/>
          <w:sz w:val="28"/>
          <w:szCs w:val="28"/>
          <w:lang w:eastAsia="en-US"/>
        </w:rPr>
      </w:pPr>
      <w:r w:rsidRPr="002F2947">
        <w:rPr>
          <w:b/>
          <w:sz w:val="28"/>
          <w:szCs w:val="28"/>
          <w:lang w:eastAsia="en-US"/>
        </w:rPr>
        <w:t>Участники ГИА, досрочно завершившие выполнение экзаменационной работы, сдают ЭМ и черновик</w:t>
      </w:r>
      <w:r w:rsidR="006A5667">
        <w:rPr>
          <w:b/>
          <w:sz w:val="28"/>
          <w:szCs w:val="28"/>
          <w:lang w:eastAsia="en-US"/>
        </w:rPr>
        <w:t>и</w:t>
      </w:r>
      <w:r w:rsidRPr="002F2947">
        <w:rPr>
          <w:b/>
          <w:sz w:val="28"/>
          <w:szCs w:val="28"/>
          <w:lang w:eastAsia="en-US"/>
        </w:rPr>
        <w:t xml:space="preserve"> организаторам </w:t>
      </w:r>
      <w:r w:rsidR="006A5667">
        <w:rPr>
          <w:b/>
          <w:sz w:val="28"/>
          <w:szCs w:val="28"/>
          <w:lang w:eastAsia="en-US"/>
        </w:rPr>
        <w:t xml:space="preserve">в аудитории </w:t>
      </w:r>
      <w:r w:rsidRPr="002F2947">
        <w:rPr>
          <w:b/>
          <w:sz w:val="28"/>
          <w:szCs w:val="28"/>
          <w:lang w:eastAsia="en-US"/>
        </w:rPr>
        <w:t>и покидают аудиторию и ППЭ, не дожидаясь завершения экзамена.</w:t>
      </w:r>
    </w:p>
    <w:p w:rsidR="00FD685F" w:rsidRPr="002F2947" w:rsidRDefault="00FD685F" w:rsidP="00234490">
      <w:pPr>
        <w:widowControl w:val="0"/>
        <w:ind w:firstLine="709"/>
        <w:jc w:val="both"/>
        <w:rPr>
          <w:sz w:val="28"/>
          <w:szCs w:val="28"/>
          <w:lang w:eastAsia="en-US"/>
        </w:rPr>
      </w:pPr>
      <w:r w:rsidRPr="002F2947">
        <w:rPr>
          <w:sz w:val="28"/>
          <w:szCs w:val="28"/>
          <w:lang w:eastAsia="en-US"/>
        </w:rPr>
        <w:t xml:space="preserve">За 15 минут до окончания экзамена организаторы </w:t>
      </w:r>
      <w:r w:rsidR="00D45A19">
        <w:rPr>
          <w:sz w:val="28"/>
          <w:szCs w:val="28"/>
          <w:lang w:eastAsia="en-US"/>
        </w:rPr>
        <w:t xml:space="preserve">в аудитории </w:t>
      </w:r>
      <w:r w:rsidRPr="002F2947">
        <w:rPr>
          <w:sz w:val="28"/>
          <w:szCs w:val="28"/>
          <w:lang w:eastAsia="en-US"/>
        </w:rPr>
        <w:t xml:space="preserve">пересчитывают </w:t>
      </w:r>
      <w:r w:rsidRPr="002C216D">
        <w:rPr>
          <w:sz w:val="28"/>
          <w:szCs w:val="28"/>
          <w:lang w:eastAsia="en-US"/>
        </w:rPr>
        <w:lastRenderedPageBreak/>
        <w:t xml:space="preserve">лишние ЭМ в аудитории (испорченные или с нарушением комплектации), отмечают в </w:t>
      </w:r>
      <w:r w:rsidR="00D45A19" w:rsidRPr="002C216D">
        <w:rPr>
          <w:sz w:val="28"/>
          <w:szCs w:val="28"/>
          <w:lang w:eastAsia="en-US"/>
        </w:rPr>
        <w:t>«П</w:t>
      </w:r>
      <w:r w:rsidRPr="002C216D">
        <w:rPr>
          <w:sz w:val="28"/>
          <w:szCs w:val="28"/>
          <w:lang w:eastAsia="en-US"/>
        </w:rPr>
        <w:t>ротоколе проведения экзамена в аудитории</w:t>
      </w:r>
      <w:r w:rsidR="00D45A19" w:rsidRPr="002C216D">
        <w:rPr>
          <w:sz w:val="28"/>
          <w:szCs w:val="28"/>
          <w:lang w:eastAsia="en-US"/>
        </w:rPr>
        <w:t>» (форма ППЭ-05-02)</w:t>
      </w:r>
      <w:r w:rsidRPr="002C216D">
        <w:rPr>
          <w:sz w:val="28"/>
          <w:szCs w:val="28"/>
          <w:lang w:eastAsia="en-US"/>
        </w:rPr>
        <w:t xml:space="preserve"> факты</w:t>
      </w:r>
      <w:r w:rsidRPr="002F2947">
        <w:rPr>
          <w:sz w:val="28"/>
          <w:szCs w:val="28"/>
          <w:lang w:eastAsia="en-US"/>
        </w:rPr>
        <w:t xml:space="preserve"> неявки на экзамен участников ГИА, проверяют наличие отметки удаления с экзамена или не завершения выполнения экзаменационной работы по объективным причинам. </w:t>
      </w:r>
    </w:p>
    <w:p w:rsidR="00FD685F" w:rsidRPr="002F2947" w:rsidRDefault="00FD685F" w:rsidP="00234490">
      <w:pPr>
        <w:widowControl w:val="0"/>
        <w:ind w:firstLine="709"/>
        <w:jc w:val="both"/>
        <w:rPr>
          <w:sz w:val="28"/>
          <w:szCs w:val="28"/>
          <w:lang w:eastAsia="en-US"/>
        </w:rPr>
      </w:pPr>
      <w:r w:rsidRPr="002F2947">
        <w:rPr>
          <w:sz w:val="28"/>
          <w:szCs w:val="28"/>
          <w:lang w:eastAsia="en-US"/>
        </w:rPr>
        <w:t>По истечении времени экзамена организатор в аудитории должен:</w:t>
      </w:r>
    </w:p>
    <w:p w:rsidR="00FD685F" w:rsidRPr="002F2947" w:rsidRDefault="00FD685F" w:rsidP="00D45510">
      <w:pPr>
        <w:widowControl w:val="0"/>
        <w:numPr>
          <w:ilvl w:val="0"/>
          <w:numId w:val="24"/>
        </w:numPr>
        <w:ind w:left="0" w:firstLine="709"/>
        <w:jc w:val="both"/>
        <w:rPr>
          <w:sz w:val="28"/>
          <w:szCs w:val="28"/>
          <w:lang w:eastAsia="en-US"/>
        </w:rPr>
      </w:pPr>
      <w:r w:rsidRPr="002F2947">
        <w:rPr>
          <w:sz w:val="28"/>
          <w:szCs w:val="28"/>
          <w:lang w:eastAsia="en-US"/>
        </w:rPr>
        <w:t>Объявить, что экзамен окончен.</w:t>
      </w:r>
    </w:p>
    <w:p w:rsidR="00FD685F" w:rsidRPr="002F2947" w:rsidRDefault="00FD685F" w:rsidP="00D45510">
      <w:pPr>
        <w:widowControl w:val="0"/>
        <w:numPr>
          <w:ilvl w:val="0"/>
          <w:numId w:val="24"/>
        </w:numPr>
        <w:ind w:left="0" w:firstLine="709"/>
        <w:jc w:val="both"/>
        <w:rPr>
          <w:sz w:val="28"/>
          <w:szCs w:val="28"/>
          <w:lang w:eastAsia="en-US"/>
        </w:rPr>
      </w:pPr>
      <w:r w:rsidRPr="002F2947">
        <w:rPr>
          <w:sz w:val="28"/>
          <w:szCs w:val="28"/>
          <w:lang w:eastAsia="en-US"/>
        </w:rPr>
        <w:t>Попросить положить все ЭМ на край стола (включая КИМ и черновики).</w:t>
      </w:r>
    </w:p>
    <w:p w:rsidR="00FD685F" w:rsidRPr="002F2947" w:rsidRDefault="00FD685F" w:rsidP="00D45510">
      <w:pPr>
        <w:widowControl w:val="0"/>
        <w:numPr>
          <w:ilvl w:val="0"/>
          <w:numId w:val="24"/>
        </w:numPr>
        <w:ind w:left="0" w:firstLine="709"/>
        <w:jc w:val="both"/>
        <w:rPr>
          <w:sz w:val="28"/>
          <w:szCs w:val="28"/>
          <w:lang w:eastAsia="en-US"/>
        </w:rPr>
      </w:pPr>
      <w:r w:rsidRPr="002F2947">
        <w:rPr>
          <w:sz w:val="28"/>
          <w:szCs w:val="28"/>
          <w:lang w:eastAsia="en-US"/>
        </w:rPr>
        <w:t>Собрать у участников ГИА ЭМ (включая КИМ и черновики).</w:t>
      </w:r>
    </w:p>
    <w:p w:rsidR="00FD685F" w:rsidRPr="002F2947" w:rsidRDefault="00FD685F" w:rsidP="00D45510">
      <w:pPr>
        <w:widowControl w:val="0"/>
        <w:numPr>
          <w:ilvl w:val="0"/>
          <w:numId w:val="24"/>
        </w:numPr>
        <w:ind w:left="0" w:firstLine="709"/>
        <w:jc w:val="both"/>
        <w:rPr>
          <w:sz w:val="28"/>
          <w:szCs w:val="28"/>
          <w:lang w:eastAsia="en-US"/>
        </w:rPr>
      </w:pPr>
      <w:r w:rsidRPr="002F2947">
        <w:rPr>
          <w:sz w:val="28"/>
          <w:szCs w:val="28"/>
          <w:lang w:eastAsia="en-US"/>
        </w:rPr>
        <w:t xml:space="preserve">Проверить бланк ответов </w:t>
      </w:r>
      <w:r w:rsidR="00D51FE6">
        <w:rPr>
          <w:sz w:val="28"/>
          <w:szCs w:val="28"/>
          <w:lang w:eastAsia="en-US"/>
        </w:rPr>
        <w:t>№</w:t>
      </w:r>
      <w:r w:rsidRPr="002F2947">
        <w:rPr>
          <w:sz w:val="28"/>
          <w:szCs w:val="28"/>
          <w:lang w:eastAsia="en-US"/>
        </w:rPr>
        <w:t>1 участника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в аудитории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FD685F" w:rsidRPr="002F2947" w:rsidRDefault="00FD685F" w:rsidP="00234490">
      <w:pPr>
        <w:widowControl w:val="0"/>
        <w:ind w:firstLine="709"/>
        <w:jc w:val="both"/>
        <w:rPr>
          <w:sz w:val="28"/>
          <w:szCs w:val="28"/>
          <w:lang w:eastAsia="en-US"/>
        </w:rPr>
      </w:pPr>
      <w:r w:rsidRPr="002F2947">
        <w:rPr>
          <w:sz w:val="28"/>
          <w:szCs w:val="28"/>
          <w:lang w:eastAsia="en-US"/>
        </w:rPr>
        <w:t xml:space="preserve">В случае если участник экзамена не использовал поле «Замена ошибочных ответов на задания с кратким ответом», организатор в аудитории в поле «Количество заполненных полей «Замена ошибочных ответов» ставит </w:t>
      </w:r>
      <w:r w:rsidR="00D51FE6">
        <w:rPr>
          <w:sz w:val="28"/>
          <w:szCs w:val="28"/>
          <w:lang w:eastAsia="en-US"/>
        </w:rPr>
        <w:t xml:space="preserve">отметку </w:t>
      </w:r>
      <w:r w:rsidRPr="002F2947">
        <w:rPr>
          <w:sz w:val="28"/>
          <w:szCs w:val="28"/>
          <w:lang w:eastAsia="en-US"/>
        </w:rPr>
        <w:t>«X» и подпись в специально отведенном месте.</w:t>
      </w:r>
    </w:p>
    <w:p w:rsidR="00FD685F" w:rsidRPr="002F2947" w:rsidRDefault="00FD685F" w:rsidP="00234490">
      <w:pPr>
        <w:widowControl w:val="0"/>
        <w:ind w:firstLine="709"/>
        <w:jc w:val="both"/>
        <w:rPr>
          <w:sz w:val="28"/>
          <w:szCs w:val="28"/>
          <w:lang w:eastAsia="en-US"/>
        </w:rPr>
      </w:pPr>
      <w:r w:rsidRPr="002F2947">
        <w:rPr>
          <w:sz w:val="28"/>
          <w:szCs w:val="28"/>
          <w:lang w:eastAsia="en-US"/>
        </w:rPr>
        <w:t>5) Проверить б</w:t>
      </w:r>
      <w:r w:rsidR="00503DC1" w:rsidRPr="002F2947">
        <w:rPr>
          <w:sz w:val="28"/>
          <w:szCs w:val="28"/>
          <w:lang w:eastAsia="en-US"/>
        </w:rPr>
        <w:t xml:space="preserve">ланк ответов </w:t>
      </w:r>
      <w:r w:rsidR="00D51FE6">
        <w:rPr>
          <w:sz w:val="28"/>
          <w:szCs w:val="28"/>
          <w:lang w:eastAsia="en-US"/>
        </w:rPr>
        <w:t>№</w:t>
      </w:r>
      <w:r w:rsidR="00503DC1" w:rsidRPr="002F2947">
        <w:rPr>
          <w:sz w:val="28"/>
          <w:szCs w:val="28"/>
          <w:lang w:eastAsia="en-US"/>
        </w:rPr>
        <w:t>2</w:t>
      </w:r>
      <w:r w:rsidR="00D51FE6">
        <w:rPr>
          <w:sz w:val="28"/>
          <w:szCs w:val="28"/>
          <w:lang w:eastAsia="en-US"/>
        </w:rPr>
        <w:t xml:space="preserve"> (лист 1 и лист 2)</w:t>
      </w:r>
      <w:r w:rsidR="00503DC1" w:rsidRPr="002F2947">
        <w:rPr>
          <w:sz w:val="28"/>
          <w:szCs w:val="28"/>
          <w:lang w:eastAsia="en-US"/>
        </w:rPr>
        <w:t xml:space="preserve">, </w:t>
      </w:r>
      <w:r w:rsidR="00D51FE6">
        <w:rPr>
          <w:sz w:val="28"/>
          <w:szCs w:val="28"/>
          <w:lang w:eastAsia="en-US"/>
        </w:rPr>
        <w:t>ДБО</w:t>
      </w:r>
      <w:r w:rsidR="00BF20C1" w:rsidRPr="002F2947">
        <w:rPr>
          <w:sz w:val="28"/>
          <w:szCs w:val="28"/>
          <w:lang w:eastAsia="en-US"/>
        </w:rPr>
        <w:t xml:space="preserve"> </w:t>
      </w:r>
      <w:r w:rsidR="00D51FE6">
        <w:rPr>
          <w:sz w:val="28"/>
          <w:szCs w:val="28"/>
          <w:lang w:eastAsia="en-US"/>
        </w:rPr>
        <w:t>№</w:t>
      </w:r>
      <w:r w:rsidR="00BF20C1" w:rsidRPr="002F2947">
        <w:rPr>
          <w:sz w:val="28"/>
          <w:szCs w:val="28"/>
          <w:lang w:eastAsia="en-US"/>
        </w:rPr>
        <w:t xml:space="preserve">2 </w:t>
      </w:r>
      <w:r w:rsidR="00503DC1" w:rsidRPr="002F2947">
        <w:rPr>
          <w:sz w:val="28"/>
          <w:szCs w:val="28"/>
          <w:lang w:eastAsia="en-US"/>
        </w:rPr>
        <w:t>(при наличии)</w:t>
      </w:r>
      <w:r w:rsidRPr="002F2947">
        <w:rPr>
          <w:sz w:val="28"/>
          <w:szCs w:val="28"/>
          <w:lang w:eastAsia="en-US"/>
        </w:rPr>
        <w:t>. В случае если б</w:t>
      </w:r>
      <w:r w:rsidR="00503DC1" w:rsidRPr="002F2947">
        <w:rPr>
          <w:sz w:val="28"/>
          <w:szCs w:val="28"/>
          <w:lang w:eastAsia="en-US"/>
        </w:rPr>
        <w:t xml:space="preserve">ланк ответов </w:t>
      </w:r>
      <w:r w:rsidR="00D51FE6">
        <w:rPr>
          <w:sz w:val="28"/>
          <w:szCs w:val="28"/>
          <w:lang w:eastAsia="en-US"/>
        </w:rPr>
        <w:t>№</w:t>
      </w:r>
      <w:r w:rsidR="00503DC1" w:rsidRPr="002F2947">
        <w:rPr>
          <w:sz w:val="28"/>
          <w:szCs w:val="28"/>
          <w:lang w:eastAsia="en-US"/>
        </w:rPr>
        <w:t>2,</w:t>
      </w:r>
      <w:r w:rsidRPr="002F2947">
        <w:rPr>
          <w:sz w:val="28"/>
          <w:szCs w:val="28"/>
          <w:lang w:eastAsia="en-US"/>
        </w:rPr>
        <w:t xml:space="preserve"> предназначенный для записи ответов на задания с развернутым ответ</w:t>
      </w:r>
      <w:r w:rsidR="00503DC1" w:rsidRPr="002F2947">
        <w:rPr>
          <w:sz w:val="28"/>
          <w:szCs w:val="28"/>
          <w:lang w:eastAsia="en-US"/>
        </w:rPr>
        <w:t xml:space="preserve">ом, и </w:t>
      </w:r>
      <w:r w:rsidR="00D51FE6">
        <w:rPr>
          <w:sz w:val="28"/>
          <w:szCs w:val="28"/>
          <w:lang w:eastAsia="en-US"/>
        </w:rPr>
        <w:t>ДБО №</w:t>
      </w:r>
      <w:r w:rsidR="00BF20C1" w:rsidRPr="002F2947">
        <w:rPr>
          <w:sz w:val="28"/>
          <w:szCs w:val="28"/>
          <w:lang w:eastAsia="en-US"/>
        </w:rPr>
        <w:t xml:space="preserve">2 </w:t>
      </w:r>
      <w:r w:rsidRPr="002F2947">
        <w:rPr>
          <w:sz w:val="28"/>
          <w:szCs w:val="28"/>
          <w:lang w:eastAsia="en-US"/>
        </w:rPr>
        <w:t>(при наличии) содержат незаполненные области (за исключением регистрационных полей), то необходимо погасить их следующим образом: поставить знак «Z».</w:t>
      </w:r>
    </w:p>
    <w:p w:rsidR="00FD685F" w:rsidRPr="002F2947" w:rsidRDefault="00FD685F" w:rsidP="00234490">
      <w:pPr>
        <w:widowControl w:val="0"/>
        <w:ind w:firstLine="709"/>
        <w:jc w:val="both"/>
        <w:rPr>
          <w:sz w:val="28"/>
          <w:szCs w:val="28"/>
          <w:lang w:eastAsia="en-US"/>
        </w:rPr>
      </w:pPr>
      <w:r w:rsidRPr="002F2947">
        <w:rPr>
          <w:sz w:val="28"/>
          <w:szCs w:val="28"/>
          <w:lang w:eastAsia="en-US"/>
        </w:rPr>
        <w:t xml:space="preserve">6) Пересчитать ЭМ. </w:t>
      </w:r>
    </w:p>
    <w:p w:rsidR="00FD685F" w:rsidRPr="002F2947" w:rsidRDefault="00FD685F" w:rsidP="00234490">
      <w:pPr>
        <w:widowControl w:val="0"/>
        <w:ind w:firstLine="709"/>
        <w:jc w:val="both"/>
        <w:rPr>
          <w:sz w:val="28"/>
          <w:szCs w:val="28"/>
          <w:lang w:eastAsia="en-US"/>
        </w:rPr>
      </w:pPr>
      <w:r w:rsidRPr="002F2947">
        <w:rPr>
          <w:sz w:val="28"/>
          <w:szCs w:val="28"/>
          <w:lang w:eastAsia="en-US"/>
        </w:rPr>
        <w:t>7) Подготовить ЭМ к упаковке, сложив комплектами по участникам.</w:t>
      </w:r>
    </w:p>
    <w:p w:rsidR="00FD685F" w:rsidRPr="004766F8" w:rsidRDefault="00613313" w:rsidP="00234490">
      <w:pPr>
        <w:widowControl w:val="0"/>
        <w:ind w:firstLine="709"/>
        <w:jc w:val="both"/>
        <w:rPr>
          <w:b/>
          <w:i/>
          <w:sz w:val="28"/>
          <w:szCs w:val="28"/>
          <w:lang w:eastAsia="en-US"/>
        </w:rPr>
      </w:pPr>
      <w:r w:rsidRPr="004766F8">
        <w:rPr>
          <w:b/>
          <w:i/>
          <w:sz w:val="28"/>
          <w:szCs w:val="28"/>
          <w:lang w:eastAsia="en-US"/>
        </w:rPr>
        <w:t xml:space="preserve">С целью </w:t>
      </w:r>
      <w:r w:rsidR="00735C11" w:rsidRPr="004766F8">
        <w:rPr>
          <w:b/>
          <w:i/>
          <w:sz w:val="28"/>
          <w:szCs w:val="28"/>
          <w:lang w:eastAsia="en-US"/>
        </w:rPr>
        <w:t xml:space="preserve">контроля упаковки и </w:t>
      </w:r>
      <w:r w:rsidRPr="004766F8">
        <w:rPr>
          <w:b/>
          <w:i/>
          <w:sz w:val="28"/>
          <w:szCs w:val="28"/>
          <w:lang w:eastAsia="en-US"/>
        </w:rPr>
        <w:t>запечатывани</w:t>
      </w:r>
      <w:r w:rsidR="00735C11" w:rsidRPr="004766F8">
        <w:rPr>
          <w:b/>
          <w:i/>
          <w:sz w:val="28"/>
          <w:szCs w:val="28"/>
          <w:lang w:eastAsia="en-US"/>
        </w:rPr>
        <w:t>я ЭМ</w:t>
      </w:r>
      <w:r w:rsidRPr="004766F8">
        <w:rPr>
          <w:b/>
          <w:i/>
          <w:sz w:val="28"/>
          <w:szCs w:val="28"/>
          <w:lang w:eastAsia="en-US"/>
        </w:rPr>
        <w:t xml:space="preserve"> в аудиторию</w:t>
      </w:r>
      <w:r w:rsidR="00FD685F" w:rsidRPr="004766F8">
        <w:rPr>
          <w:b/>
          <w:i/>
          <w:sz w:val="28"/>
          <w:szCs w:val="28"/>
          <w:lang w:eastAsia="en-US"/>
        </w:rPr>
        <w:t xml:space="preserve"> пригла</w:t>
      </w:r>
      <w:r w:rsidRPr="004766F8">
        <w:rPr>
          <w:b/>
          <w:i/>
          <w:sz w:val="28"/>
          <w:szCs w:val="28"/>
          <w:lang w:eastAsia="en-US"/>
        </w:rPr>
        <w:t>шают</w:t>
      </w:r>
      <w:r w:rsidR="00735C11" w:rsidRPr="004766F8">
        <w:rPr>
          <w:b/>
          <w:i/>
          <w:sz w:val="28"/>
          <w:szCs w:val="28"/>
          <w:lang w:eastAsia="en-US"/>
        </w:rPr>
        <w:t>ся</w:t>
      </w:r>
      <w:r w:rsidR="00FD685F" w:rsidRPr="004766F8">
        <w:rPr>
          <w:b/>
          <w:i/>
          <w:sz w:val="28"/>
          <w:szCs w:val="28"/>
          <w:lang w:eastAsia="en-US"/>
        </w:rPr>
        <w:t xml:space="preserve"> общественны</w:t>
      </w:r>
      <w:r w:rsidR="00735C11" w:rsidRPr="004766F8">
        <w:rPr>
          <w:b/>
          <w:i/>
          <w:sz w:val="28"/>
          <w:szCs w:val="28"/>
          <w:lang w:eastAsia="en-US"/>
        </w:rPr>
        <w:t>е</w:t>
      </w:r>
      <w:r w:rsidR="00FD685F" w:rsidRPr="004766F8">
        <w:rPr>
          <w:b/>
          <w:i/>
          <w:sz w:val="28"/>
          <w:szCs w:val="28"/>
          <w:lang w:eastAsia="en-US"/>
        </w:rPr>
        <w:t xml:space="preserve"> наблюдател</w:t>
      </w:r>
      <w:r w:rsidR="00735C11" w:rsidRPr="004766F8">
        <w:rPr>
          <w:b/>
          <w:i/>
          <w:sz w:val="28"/>
          <w:szCs w:val="28"/>
          <w:lang w:eastAsia="en-US"/>
        </w:rPr>
        <w:t>и, член</w:t>
      </w:r>
      <w:r w:rsidR="00FD685F" w:rsidRPr="004766F8">
        <w:rPr>
          <w:b/>
          <w:i/>
          <w:sz w:val="28"/>
          <w:szCs w:val="28"/>
          <w:lang w:eastAsia="en-US"/>
        </w:rPr>
        <w:t xml:space="preserve"> ГЭК или руководител</w:t>
      </w:r>
      <w:r w:rsidR="00735C11" w:rsidRPr="004766F8">
        <w:rPr>
          <w:b/>
          <w:i/>
          <w:sz w:val="28"/>
          <w:szCs w:val="28"/>
          <w:lang w:eastAsia="en-US"/>
        </w:rPr>
        <w:t>ь</w:t>
      </w:r>
      <w:r w:rsidR="00FD685F" w:rsidRPr="004766F8">
        <w:rPr>
          <w:b/>
          <w:i/>
          <w:sz w:val="28"/>
          <w:szCs w:val="28"/>
          <w:lang w:eastAsia="en-US"/>
        </w:rPr>
        <w:t xml:space="preserve"> ППЭ.</w:t>
      </w:r>
    </w:p>
    <w:p w:rsidR="00FD685F" w:rsidRPr="002F2947" w:rsidRDefault="00FD685F" w:rsidP="00234490">
      <w:pPr>
        <w:widowControl w:val="0"/>
        <w:ind w:firstLine="709"/>
        <w:jc w:val="both"/>
        <w:rPr>
          <w:sz w:val="28"/>
          <w:szCs w:val="28"/>
          <w:lang w:eastAsia="en-US"/>
        </w:rPr>
      </w:pPr>
      <w:r w:rsidRPr="002F2947">
        <w:rPr>
          <w:sz w:val="28"/>
          <w:szCs w:val="28"/>
          <w:lang w:eastAsia="en-US"/>
        </w:rPr>
        <w:t>8) Собранные бланки участников организаторы в аудитории упаковывают в один возвратный пакет: комплект бланков 1-го участника, затем 2-го, 3-го и т.д.</w:t>
      </w:r>
    </w:p>
    <w:p w:rsidR="00FD685F" w:rsidRPr="002F2947" w:rsidRDefault="00FD685F" w:rsidP="00234490">
      <w:pPr>
        <w:widowControl w:val="0"/>
        <w:ind w:firstLine="709"/>
        <w:jc w:val="both"/>
        <w:rPr>
          <w:sz w:val="28"/>
          <w:szCs w:val="28"/>
          <w:lang w:eastAsia="en-US"/>
        </w:rPr>
      </w:pPr>
      <w:r w:rsidRPr="002F2947">
        <w:rPr>
          <w:sz w:val="28"/>
          <w:szCs w:val="28"/>
          <w:lang w:eastAsia="en-US"/>
        </w:rPr>
        <w:t xml:space="preserve">При этом </w:t>
      </w:r>
      <w:r w:rsidRPr="002F2947">
        <w:rPr>
          <w:b/>
          <w:sz w:val="28"/>
          <w:szCs w:val="28"/>
          <w:lang w:eastAsia="en-US"/>
        </w:rPr>
        <w:t>запрещается</w:t>
      </w:r>
      <w:r w:rsidRPr="002F2947">
        <w:rPr>
          <w:sz w:val="28"/>
          <w:szCs w:val="28"/>
          <w:lang w:eastAsia="en-US"/>
        </w:rPr>
        <w:t>:</w:t>
      </w:r>
    </w:p>
    <w:p w:rsidR="00FD685F" w:rsidRPr="002F2947" w:rsidRDefault="00FD685F" w:rsidP="00234490">
      <w:pPr>
        <w:widowControl w:val="0"/>
        <w:ind w:firstLine="709"/>
        <w:jc w:val="both"/>
        <w:rPr>
          <w:sz w:val="28"/>
          <w:szCs w:val="28"/>
          <w:lang w:eastAsia="en-US"/>
        </w:rPr>
      </w:pPr>
      <w:r w:rsidRPr="002F2947">
        <w:rPr>
          <w:sz w:val="28"/>
          <w:szCs w:val="28"/>
          <w:lang w:eastAsia="en-US"/>
        </w:rPr>
        <w:t xml:space="preserve">- использовать какие-либо иные пакеты вместо выданных пакетов; </w:t>
      </w:r>
    </w:p>
    <w:p w:rsidR="00FD685F" w:rsidRPr="002F2947" w:rsidRDefault="00FD685F" w:rsidP="00234490">
      <w:pPr>
        <w:widowControl w:val="0"/>
        <w:ind w:firstLine="709"/>
        <w:jc w:val="both"/>
        <w:rPr>
          <w:sz w:val="28"/>
          <w:szCs w:val="28"/>
          <w:lang w:eastAsia="en-US"/>
        </w:rPr>
      </w:pPr>
      <w:r w:rsidRPr="002F2947">
        <w:rPr>
          <w:sz w:val="28"/>
          <w:szCs w:val="28"/>
          <w:lang w:eastAsia="en-US"/>
        </w:rPr>
        <w:t>- вкладывать вместе с бланками какие-либо другие материалы;</w:t>
      </w:r>
    </w:p>
    <w:p w:rsidR="00FD685F" w:rsidRPr="002F2947" w:rsidRDefault="00FD685F" w:rsidP="00234490">
      <w:pPr>
        <w:widowControl w:val="0"/>
        <w:ind w:firstLine="709"/>
        <w:jc w:val="both"/>
        <w:rPr>
          <w:sz w:val="28"/>
          <w:szCs w:val="28"/>
          <w:lang w:eastAsia="en-US"/>
        </w:rPr>
      </w:pPr>
      <w:r w:rsidRPr="002F2947">
        <w:rPr>
          <w:sz w:val="28"/>
          <w:szCs w:val="28"/>
          <w:lang w:eastAsia="en-US"/>
        </w:rPr>
        <w:t xml:space="preserve">- скреплять бланки (скрепками, </w:t>
      </w:r>
      <w:proofErr w:type="spellStart"/>
      <w:r w:rsidRPr="002F2947">
        <w:rPr>
          <w:sz w:val="28"/>
          <w:szCs w:val="28"/>
          <w:lang w:eastAsia="en-US"/>
        </w:rPr>
        <w:t>степлером</w:t>
      </w:r>
      <w:proofErr w:type="spellEnd"/>
      <w:r w:rsidRPr="002F2947">
        <w:rPr>
          <w:sz w:val="28"/>
          <w:szCs w:val="28"/>
          <w:lang w:eastAsia="en-US"/>
        </w:rPr>
        <w:t xml:space="preserve"> и т.п.);</w:t>
      </w:r>
    </w:p>
    <w:p w:rsidR="00FD685F" w:rsidRPr="002F2947" w:rsidRDefault="00FD685F" w:rsidP="00234490">
      <w:pPr>
        <w:widowControl w:val="0"/>
        <w:ind w:firstLine="709"/>
        <w:jc w:val="both"/>
        <w:rPr>
          <w:sz w:val="28"/>
          <w:szCs w:val="28"/>
          <w:lang w:eastAsia="en-US"/>
        </w:rPr>
      </w:pPr>
      <w:r w:rsidRPr="002F2947">
        <w:rPr>
          <w:sz w:val="28"/>
          <w:szCs w:val="28"/>
          <w:lang w:eastAsia="en-US"/>
        </w:rPr>
        <w:t xml:space="preserve">- менять ориентацию бланков в пакете (верх-низ, </w:t>
      </w:r>
      <w:proofErr w:type="gramStart"/>
      <w:r w:rsidRPr="002F2947">
        <w:rPr>
          <w:sz w:val="28"/>
          <w:szCs w:val="28"/>
          <w:lang w:eastAsia="en-US"/>
        </w:rPr>
        <w:t>лицевая-оборотная</w:t>
      </w:r>
      <w:proofErr w:type="gramEnd"/>
      <w:r w:rsidRPr="002F2947">
        <w:rPr>
          <w:sz w:val="28"/>
          <w:szCs w:val="28"/>
          <w:lang w:eastAsia="en-US"/>
        </w:rPr>
        <w:t xml:space="preserve"> сторона).</w:t>
      </w:r>
    </w:p>
    <w:p w:rsidR="00FD685F" w:rsidRPr="002F2947" w:rsidRDefault="00FD685F" w:rsidP="00FD685F">
      <w:pPr>
        <w:widowControl w:val="0"/>
        <w:ind w:firstLine="709"/>
        <w:jc w:val="both"/>
        <w:rPr>
          <w:sz w:val="28"/>
          <w:szCs w:val="28"/>
          <w:lang w:eastAsia="en-US"/>
        </w:rPr>
      </w:pPr>
      <w:r w:rsidRPr="002F2947">
        <w:rPr>
          <w:sz w:val="28"/>
          <w:szCs w:val="28"/>
          <w:lang w:eastAsia="en-US"/>
        </w:rPr>
        <w:t xml:space="preserve">9) После упаковки всех ЭМ организаторы в аудитории запечатывают </w:t>
      </w:r>
      <w:r w:rsidR="00E4689E">
        <w:rPr>
          <w:sz w:val="28"/>
          <w:szCs w:val="28"/>
          <w:lang w:eastAsia="en-US"/>
        </w:rPr>
        <w:t xml:space="preserve">возвратный </w:t>
      </w:r>
      <w:r w:rsidRPr="002F2947">
        <w:rPr>
          <w:sz w:val="28"/>
          <w:szCs w:val="28"/>
          <w:lang w:eastAsia="en-US"/>
        </w:rPr>
        <w:t>пакет.</w:t>
      </w:r>
    </w:p>
    <w:p w:rsidR="00FD685F" w:rsidRPr="002F2947" w:rsidRDefault="00FD685F" w:rsidP="00FD685F">
      <w:pPr>
        <w:widowControl w:val="0"/>
        <w:ind w:firstLine="709"/>
        <w:jc w:val="both"/>
        <w:rPr>
          <w:b/>
          <w:i/>
          <w:sz w:val="28"/>
          <w:szCs w:val="28"/>
          <w:lang w:eastAsia="en-US"/>
        </w:rPr>
      </w:pPr>
      <w:r w:rsidRPr="002F2947">
        <w:rPr>
          <w:b/>
          <w:i/>
          <w:sz w:val="28"/>
          <w:szCs w:val="28"/>
          <w:lang w:eastAsia="en-US"/>
        </w:rPr>
        <w:t xml:space="preserve">Организаторы в аудитории должны на камеру видеонаблюдения продемонстрировать процесс упаковки и запечатывания ЭМ! </w:t>
      </w:r>
    </w:p>
    <w:p w:rsidR="00FD685F" w:rsidRPr="002F2947" w:rsidRDefault="00FD685F" w:rsidP="00FD685F">
      <w:pPr>
        <w:widowControl w:val="0"/>
        <w:ind w:firstLine="709"/>
        <w:jc w:val="both"/>
        <w:rPr>
          <w:sz w:val="28"/>
          <w:szCs w:val="28"/>
          <w:lang w:eastAsia="en-US"/>
        </w:rPr>
      </w:pPr>
      <w:r w:rsidRPr="002F2947">
        <w:rPr>
          <w:sz w:val="28"/>
          <w:szCs w:val="28"/>
          <w:lang w:eastAsia="en-US"/>
        </w:rPr>
        <w:t xml:space="preserve">На возвратном пакете организаторы отмечают: </w:t>
      </w:r>
    </w:p>
    <w:p w:rsidR="00FD685F" w:rsidRPr="002F2947" w:rsidRDefault="00FD685F" w:rsidP="00FD685F">
      <w:pPr>
        <w:widowControl w:val="0"/>
        <w:ind w:firstLine="709"/>
        <w:jc w:val="both"/>
        <w:rPr>
          <w:sz w:val="28"/>
          <w:szCs w:val="28"/>
          <w:lang w:eastAsia="en-US"/>
        </w:rPr>
      </w:pPr>
      <w:r w:rsidRPr="002F2947">
        <w:rPr>
          <w:sz w:val="28"/>
          <w:szCs w:val="28"/>
          <w:lang w:eastAsia="en-US"/>
        </w:rPr>
        <w:t>- наименование ППЭ;</w:t>
      </w:r>
    </w:p>
    <w:p w:rsidR="00FD685F" w:rsidRPr="002F2947" w:rsidRDefault="00FD685F" w:rsidP="00FD685F">
      <w:pPr>
        <w:widowControl w:val="0"/>
        <w:ind w:firstLine="709"/>
        <w:jc w:val="both"/>
        <w:rPr>
          <w:sz w:val="28"/>
          <w:szCs w:val="28"/>
          <w:lang w:eastAsia="en-US"/>
        </w:rPr>
      </w:pPr>
      <w:r w:rsidRPr="002F2947">
        <w:rPr>
          <w:sz w:val="28"/>
          <w:szCs w:val="28"/>
          <w:lang w:eastAsia="en-US"/>
        </w:rPr>
        <w:t>- код ППЭ;</w:t>
      </w:r>
    </w:p>
    <w:p w:rsidR="00FD685F" w:rsidRPr="002F2947" w:rsidRDefault="00FD685F" w:rsidP="00FD685F">
      <w:pPr>
        <w:widowControl w:val="0"/>
        <w:ind w:firstLine="709"/>
        <w:jc w:val="both"/>
        <w:rPr>
          <w:sz w:val="28"/>
          <w:szCs w:val="28"/>
          <w:lang w:eastAsia="en-US"/>
        </w:rPr>
      </w:pPr>
      <w:r w:rsidRPr="002F2947">
        <w:rPr>
          <w:sz w:val="28"/>
          <w:szCs w:val="28"/>
          <w:lang w:eastAsia="en-US"/>
        </w:rPr>
        <w:t>- адрес ППЭ;</w:t>
      </w:r>
    </w:p>
    <w:p w:rsidR="00FD685F" w:rsidRPr="002F2947" w:rsidRDefault="00FD685F" w:rsidP="00FD685F">
      <w:pPr>
        <w:widowControl w:val="0"/>
        <w:ind w:firstLine="709"/>
        <w:jc w:val="both"/>
        <w:rPr>
          <w:sz w:val="28"/>
          <w:szCs w:val="28"/>
          <w:lang w:eastAsia="en-US"/>
        </w:rPr>
      </w:pPr>
      <w:r w:rsidRPr="002F2947">
        <w:rPr>
          <w:sz w:val="28"/>
          <w:szCs w:val="28"/>
          <w:lang w:eastAsia="en-US"/>
        </w:rPr>
        <w:t>- номер аудитории;</w:t>
      </w:r>
    </w:p>
    <w:p w:rsidR="00FD685F" w:rsidRPr="002F2947" w:rsidRDefault="00FD685F" w:rsidP="00FD685F">
      <w:pPr>
        <w:widowControl w:val="0"/>
        <w:ind w:firstLine="709"/>
        <w:jc w:val="both"/>
        <w:rPr>
          <w:sz w:val="28"/>
          <w:szCs w:val="28"/>
          <w:lang w:eastAsia="en-US"/>
        </w:rPr>
      </w:pPr>
      <w:r w:rsidRPr="002F2947">
        <w:rPr>
          <w:sz w:val="28"/>
          <w:szCs w:val="28"/>
          <w:lang w:eastAsia="en-US"/>
        </w:rPr>
        <w:t>- наименование учебного предмета экзамена и даты проведения;</w:t>
      </w:r>
    </w:p>
    <w:p w:rsidR="00FD685F" w:rsidRPr="002F2947" w:rsidRDefault="00FD685F" w:rsidP="00FD685F">
      <w:pPr>
        <w:widowControl w:val="0"/>
        <w:ind w:firstLine="709"/>
        <w:jc w:val="both"/>
        <w:rPr>
          <w:sz w:val="28"/>
          <w:szCs w:val="28"/>
          <w:lang w:eastAsia="en-US"/>
        </w:rPr>
      </w:pPr>
      <w:r w:rsidRPr="002F2947">
        <w:rPr>
          <w:sz w:val="28"/>
          <w:szCs w:val="28"/>
          <w:lang w:eastAsia="en-US"/>
        </w:rPr>
        <w:lastRenderedPageBreak/>
        <w:t xml:space="preserve">- количество материалов в пакете: - ___ шт. </w:t>
      </w:r>
    </w:p>
    <w:p w:rsidR="00FD685F" w:rsidRPr="002F2947" w:rsidRDefault="00FD685F" w:rsidP="00FD685F">
      <w:pPr>
        <w:widowControl w:val="0"/>
        <w:ind w:firstLine="709"/>
        <w:jc w:val="both"/>
        <w:rPr>
          <w:sz w:val="28"/>
          <w:szCs w:val="28"/>
          <w:lang w:eastAsia="en-US"/>
        </w:rPr>
      </w:pPr>
      <w:r w:rsidRPr="002F2947">
        <w:rPr>
          <w:sz w:val="28"/>
          <w:szCs w:val="28"/>
          <w:lang w:eastAsia="en-US"/>
        </w:rPr>
        <w:t>- фамилию, имя, отчество (при наличии) организаторов.</w:t>
      </w:r>
    </w:p>
    <w:p w:rsidR="00FD685F" w:rsidRPr="002F2947" w:rsidRDefault="00FD685F" w:rsidP="00FD685F">
      <w:pPr>
        <w:widowControl w:val="0"/>
        <w:ind w:firstLine="709"/>
        <w:jc w:val="both"/>
        <w:rPr>
          <w:sz w:val="28"/>
          <w:szCs w:val="28"/>
          <w:lang w:eastAsia="en-US"/>
        </w:rPr>
      </w:pPr>
      <w:r w:rsidRPr="002F2947">
        <w:rPr>
          <w:sz w:val="28"/>
          <w:szCs w:val="28"/>
          <w:lang w:eastAsia="en-US"/>
        </w:rPr>
        <w:t>На возвратном пакете организаторы в аудитории ставят подписи напротив своей фамилии, имени, отчества отчество (при наличии).</w:t>
      </w:r>
    </w:p>
    <w:p w:rsidR="00FD685F" w:rsidRPr="002F2947" w:rsidRDefault="00FD685F" w:rsidP="0095236C">
      <w:pPr>
        <w:overflowPunct w:val="0"/>
        <w:autoSpaceDE w:val="0"/>
        <w:autoSpaceDN w:val="0"/>
        <w:adjustRightInd w:val="0"/>
        <w:spacing w:before="120" w:after="120"/>
        <w:jc w:val="center"/>
        <w:textAlignment w:val="baseline"/>
        <w:rPr>
          <w:b/>
          <w:sz w:val="28"/>
          <w:szCs w:val="28"/>
          <w:lang w:eastAsia="en-US"/>
        </w:rPr>
      </w:pPr>
      <w:r w:rsidRPr="002F2947">
        <w:rPr>
          <w:b/>
          <w:sz w:val="28"/>
          <w:szCs w:val="28"/>
          <w:lang w:eastAsia="en-US"/>
        </w:rPr>
        <w:t xml:space="preserve">Порядок перевода бланков ответов участников </w:t>
      </w:r>
      <w:r w:rsidR="00606BCF" w:rsidRPr="002F2947">
        <w:rPr>
          <w:b/>
          <w:sz w:val="28"/>
          <w:szCs w:val="28"/>
          <w:lang w:eastAsia="en-US"/>
        </w:rPr>
        <w:t>ОГЭ</w:t>
      </w:r>
      <w:r w:rsidRPr="002F2947">
        <w:rPr>
          <w:b/>
          <w:sz w:val="28"/>
          <w:szCs w:val="28"/>
          <w:lang w:eastAsia="en-US"/>
        </w:rPr>
        <w:t xml:space="preserve"> в электронный вид </w:t>
      </w:r>
      <w:r w:rsidR="00A11477" w:rsidRPr="002F2947">
        <w:rPr>
          <w:b/>
          <w:sz w:val="28"/>
          <w:szCs w:val="28"/>
          <w:lang w:eastAsia="en-US"/>
        </w:rPr>
        <w:br/>
      </w:r>
      <w:r w:rsidRPr="002F2947">
        <w:rPr>
          <w:b/>
          <w:sz w:val="28"/>
          <w:szCs w:val="28"/>
          <w:lang w:eastAsia="en-US"/>
        </w:rPr>
        <w:t>в Штабе ППЭ</w:t>
      </w:r>
    </w:p>
    <w:p w:rsidR="00C3581C" w:rsidRPr="002F2947" w:rsidRDefault="00C3581C" w:rsidP="00C3581C">
      <w:pPr>
        <w:widowControl w:val="0"/>
        <w:ind w:firstLine="709"/>
        <w:jc w:val="both"/>
        <w:rPr>
          <w:sz w:val="28"/>
          <w:szCs w:val="28"/>
          <w:lang w:eastAsia="en-US"/>
        </w:rPr>
      </w:pPr>
      <w:bookmarkStart w:id="50" w:name="_Toc410235031"/>
      <w:r w:rsidRPr="002F2947">
        <w:rPr>
          <w:sz w:val="28"/>
          <w:szCs w:val="28"/>
          <w:lang w:eastAsia="en-US"/>
        </w:rPr>
        <w:t xml:space="preserve">По окончании выполнения экзаменационной работы участниками организатор в аудитории собирает и упаковывает бланки участников ОГЭ </w:t>
      </w:r>
      <w:proofErr w:type="spellStart"/>
      <w:r w:rsidRPr="002F2947">
        <w:rPr>
          <w:sz w:val="28"/>
          <w:szCs w:val="28"/>
          <w:lang w:eastAsia="en-US"/>
        </w:rPr>
        <w:t>покомплектно</w:t>
      </w:r>
      <w:proofErr w:type="spellEnd"/>
      <w:r w:rsidRPr="002F2947">
        <w:rPr>
          <w:sz w:val="28"/>
          <w:szCs w:val="28"/>
          <w:lang w:eastAsia="en-US"/>
        </w:rPr>
        <w:t xml:space="preserve"> в возвратный пакет.</w:t>
      </w:r>
    </w:p>
    <w:p w:rsidR="00C3581C" w:rsidRPr="002F2947" w:rsidRDefault="00C3581C" w:rsidP="00C3581C">
      <w:pPr>
        <w:widowControl w:val="0"/>
        <w:ind w:firstLine="709"/>
        <w:jc w:val="both"/>
        <w:rPr>
          <w:sz w:val="28"/>
          <w:szCs w:val="28"/>
          <w:lang w:eastAsia="en-US"/>
        </w:rPr>
      </w:pPr>
      <w:proofErr w:type="gramStart"/>
      <w:r w:rsidRPr="002F2947">
        <w:rPr>
          <w:sz w:val="28"/>
          <w:szCs w:val="28"/>
          <w:lang w:eastAsia="en-US"/>
        </w:rPr>
        <w:t>Организатор в аудитории передает запечатанный возвратный пакет с бланками уча</w:t>
      </w:r>
      <w:r w:rsidR="006F2A48">
        <w:rPr>
          <w:sz w:val="28"/>
          <w:szCs w:val="28"/>
          <w:lang w:eastAsia="en-US"/>
        </w:rPr>
        <w:t>стников ОГЭ (бланками ответов №1, бланками ответов №</w:t>
      </w:r>
      <w:r w:rsidRPr="002F2947">
        <w:rPr>
          <w:sz w:val="28"/>
          <w:szCs w:val="28"/>
          <w:lang w:eastAsia="en-US"/>
        </w:rPr>
        <w:t>2</w:t>
      </w:r>
      <w:r w:rsidR="006F2A48">
        <w:rPr>
          <w:sz w:val="28"/>
          <w:szCs w:val="28"/>
          <w:lang w:eastAsia="en-US"/>
        </w:rPr>
        <w:t xml:space="preserve"> (лист 1 и лист 2)</w:t>
      </w:r>
      <w:r w:rsidRPr="002F2947">
        <w:rPr>
          <w:sz w:val="28"/>
          <w:szCs w:val="28"/>
          <w:lang w:eastAsia="en-US"/>
        </w:rPr>
        <w:t xml:space="preserve">, </w:t>
      </w:r>
      <w:r w:rsidR="006F2A48">
        <w:rPr>
          <w:sz w:val="28"/>
          <w:szCs w:val="28"/>
          <w:lang w:eastAsia="en-US"/>
        </w:rPr>
        <w:t>ДБО №</w:t>
      </w:r>
      <w:r w:rsidRPr="002F2947">
        <w:rPr>
          <w:sz w:val="28"/>
          <w:szCs w:val="28"/>
          <w:lang w:eastAsia="en-US"/>
        </w:rPr>
        <w:t>2</w:t>
      </w:r>
      <w:r w:rsidR="006F2A48">
        <w:rPr>
          <w:sz w:val="28"/>
          <w:szCs w:val="28"/>
          <w:lang w:eastAsia="en-US"/>
        </w:rPr>
        <w:t xml:space="preserve"> (при наличии</w:t>
      </w:r>
      <w:r w:rsidRPr="002F2947">
        <w:rPr>
          <w:sz w:val="28"/>
          <w:szCs w:val="28"/>
          <w:lang w:eastAsia="en-US"/>
        </w:rPr>
        <w:t>) вместе с другими материалами (использованными, неиспользованными и бракованными (с нарушением комплектации) КИМ для проведения ОГЭ, черновиками, ведомостями ППЭ, заполняемыми в аудитории, служебными записками и пр.) руководителю ППЭ в Штабе ППЭ в зоне видимости камер</w:t>
      </w:r>
      <w:proofErr w:type="gramEnd"/>
      <w:r w:rsidRPr="002F2947">
        <w:rPr>
          <w:sz w:val="28"/>
          <w:szCs w:val="28"/>
          <w:lang w:eastAsia="en-US"/>
        </w:rPr>
        <w:t xml:space="preserve"> видеонаблюдения.</w:t>
      </w:r>
    </w:p>
    <w:p w:rsidR="00C3581C" w:rsidRPr="002F2947" w:rsidRDefault="00C3581C" w:rsidP="00C3581C">
      <w:pPr>
        <w:widowControl w:val="0"/>
        <w:ind w:firstLine="709"/>
        <w:jc w:val="both"/>
        <w:rPr>
          <w:sz w:val="28"/>
          <w:szCs w:val="28"/>
          <w:lang w:eastAsia="en-US"/>
        </w:rPr>
      </w:pPr>
      <w:r w:rsidRPr="002F2947">
        <w:rPr>
          <w:sz w:val="28"/>
          <w:szCs w:val="28"/>
          <w:lang w:eastAsia="en-US"/>
        </w:rPr>
        <w:t>В Штабе ППЭ руководитель ППЭ в присутствии члена ГЭК по мере поступления ЭМ из аудито</w:t>
      </w:r>
      <w:r w:rsidR="00A331F7">
        <w:rPr>
          <w:sz w:val="28"/>
          <w:szCs w:val="28"/>
          <w:lang w:eastAsia="en-US"/>
        </w:rPr>
        <w:t>рий вскрывает возвратные пакеты</w:t>
      </w:r>
      <w:r w:rsidRPr="002F2947">
        <w:rPr>
          <w:sz w:val="28"/>
          <w:szCs w:val="28"/>
          <w:lang w:eastAsia="en-US"/>
        </w:rPr>
        <w:t xml:space="preserve"> с бланками участников ГИА, пересчитывает бланки и заполняет форму «Сводная ведомость уч</w:t>
      </w:r>
      <w:r w:rsidR="00A331F7">
        <w:rPr>
          <w:sz w:val="28"/>
          <w:szCs w:val="28"/>
          <w:lang w:eastAsia="en-US"/>
        </w:rPr>
        <w:t>е</w:t>
      </w:r>
      <w:r w:rsidRPr="002F2947">
        <w:rPr>
          <w:sz w:val="28"/>
          <w:szCs w:val="28"/>
          <w:lang w:eastAsia="en-US"/>
        </w:rPr>
        <w:t>та участников и использования экзаменационных материалов в ППЭ» (</w:t>
      </w:r>
      <w:r w:rsidR="001A1B93">
        <w:rPr>
          <w:sz w:val="28"/>
          <w:szCs w:val="28"/>
          <w:lang w:eastAsia="en-US"/>
        </w:rPr>
        <w:t>ф</w:t>
      </w:r>
      <w:r w:rsidRPr="002F2947">
        <w:rPr>
          <w:sz w:val="28"/>
          <w:szCs w:val="28"/>
          <w:lang w:eastAsia="en-US"/>
        </w:rPr>
        <w:t>орма ППЭ–13–02 МАШ).</w:t>
      </w:r>
    </w:p>
    <w:p w:rsidR="00C3581C" w:rsidRPr="002F2947" w:rsidRDefault="00C3581C" w:rsidP="00C3581C">
      <w:pPr>
        <w:widowControl w:val="0"/>
        <w:ind w:firstLine="709"/>
        <w:jc w:val="both"/>
        <w:rPr>
          <w:sz w:val="28"/>
          <w:szCs w:val="28"/>
          <w:lang w:eastAsia="en-US"/>
        </w:rPr>
      </w:pPr>
      <w:r w:rsidRPr="002F2947">
        <w:rPr>
          <w:sz w:val="28"/>
          <w:szCs w:val="28"/>
          <w:lang w:eastAsia="en-US"/>
        </w:rPr>
        <w:t>Организаторы в аудитории после передачи всех ЭМ руководителю ППЭ в Штабе ППЭ с разрешения руководителя ППЭ могут покинуть ППЭ.</w:t>
      </w:r>
    </w:p>
    <w:p w:rsidR="00C3581C" w:rsidRPr="002F2947" w:rsidRDefault="00C3581C" w:rsidP="00C3581C">
      <w:pPr>
        <w:widowControl w:val="0"/>
        <w:ind w:firstLine="709"/>
        <w:jc w:val="both"/>
        <w:rPr>
          <w:strike/>
          <w:sz w:val="28"/>
          <w:szCs w:val="28"/>
          <w:lang w:eastAsia="en-US"/>
        </w:rPr>
      </w:pPr>
      <w:r w:rsidRPr="002F2947">
        <w:rPr>
          <w:sz w:val="28"/>
          <w:szCs w:val="28"/>
          <w:lang w:eastAsia="en-US"/>
        </w:rPr>
        <w:t>После заполнения формы «Сводная ведомость уч</w:t>
      </w:r>
      <w:r w:rsidR="00E52046">
        <w:rPr>
          <w:sz w:val="28"/>
          <w:szCs w:val="28"/>
          <w:lang w:eastAsia="en-US"/>
        </w:rPr>
        <w:t>е</w:t>
      </w:r>
      <w:r w:rsidRPr="002F2947">
        <w:rPr>
          <w:sz w:val="28"/>
          <w:szCs w:val="28"/>
          <w:lang w:eastAsia="en-US"/>
        </w:rPr>
        <w:t>та участников и использования экзаменационных материалов в ППЭ» (</w:t>
      </w:r>
      <w:r w:rsidR="001A1B93">
        <w:rPr>
          <w:sz w:val="28"/>
          <w:szCs w:val="28"/>
          <w:lang w:eastAsia="en-US"/>
        </w:rPr>
        <w:t>ф</w:t>
      </w:r>
      <w:r w:rsidRPr="002F2947">
        <w:rPr>
          <w:sz w:val="28"/>
          <w:szCs w:val="28"/>
          <w:lang w:eastAsia="en-US"/>
        </w:rPr>
        <w:t xml:space="preserve">орма ППЭ–13–02 МАШ) руководитель ППЭ вкладывает все бланки участников ОГЭ </w:t>
      </w:r>
      <w:proofErr w:type="spellStart"/>
      <w:r w:rsidRPr="002F2947">
        <w:rPr>
          <w:sz w:val="28"/>
          <w:szCs w:val="28"/>
          <w:lang w:eastAsia="en-US"/>
        </w:rPr>
        <w:t>поаудиторно</w:t>
      </w:r>
      <w:proofErr w:type="spellEnd"/>
      <w:r w:rsidRPr="002F2947">
        <w:rPr>
          <w:sz w:val="28"/>
          <w:szCs w:val="28"/>
          <w:lang w:eastAsia="en-US"/>
        </w:rPr>
        <w:t xml:space="preserve"> обратно в возвратные пакеты. Руководитель ППЭ совместно с членом ГЭК оформляет соответствующие формы ППЭ и передает техническому специалисту для сканирования. </w:t>
      </w:r>
    </w:p>
    <w:p w:rsidR="00C3581C" w:rsidRPr="002F2947" w:rsidRDefault="00C3581C" w:rsidP="00C3581C">
      <w:pPr>
        <w:widowControl w:val="0"/>
        <w:ind w:firstLine="709"/>
        <w:jc w:val="both"/>
        <w:rPr>
          <w:b/>
          <w:sz w:val="28"/>
          <w:szCs w:val="28"/>
          <w:lang w:eastAsia="en-US"/>
        </w:rPr>
      </w:pPr>
      <w:r w:rsidRPr="002F2947">
        <w:rPr>
          <w:b/>
          <w:sz w:val="28"/>
          <w:szCs w:val="28"/>
          <w:lang w:eastAsia="en-US"/>
        </w:rPr>
        <w:t xml:space="preserve">При проведении в ППЭ экзаменов в форме ОГЭ и ГВЭ сначала сканируются формы ППЭ и бланки участников ОГЭ, затем формы ППЭ и бланки участников ГВЭ. </w:t>
      </w:r>
    </w:p>
    <w:p w:rsidR="00C3581C" w:rsidRPr="002F2947" w:rsidRDefault="00C3581C" w:rsidP="00C3581C">
      <w:pPr>
        <w:widowControl w:val="0"/>
        <w:ind w:firstLine="709"/>
        <w:jc w:val="both"/>
        <w:rPr>
          <w:sz w:val="28"/>
          <w:szCs w:val="28"/>
          <w:lang w:eastAsia="en-US"/>
        </w:rPr>
      </w:pPr>
      <w:r w:rsidRPr="002F2947">
        <w:rPr>
          <w:sz w:val="28"/>
          <w:szCs w:val="28"/>
          <w:lang w:eastAsia="en-US"/>
        </w:rPr>
        <w:t xml:space="preserve">Технический специалист запускает станцию удаленного сканирования, выбирает </w:t>
      </w:r>
      <w:r w:rsidRPr="002F2947">
        <w:rPr>
          <w:b/>
          <w:sz w:val="28"/>
          <w:szCs w:val="28"/>
          <w:lang w:eastAsia="en-US"/>
        </w:rPr>
        <w:t>тип тестирования (ОГЭ)</w:t>
      </w:r>
      <w:r w:rsidRPr="002F2947">
        <w:rPr>
          <w:sz w:val="28"/>
          <w:szCs w:val="28"/>
          <w:lang w:eastAsia="en-US"/>
        </w:rPr>
        <w:t xml:space="preserve"> и дату экзамена, в рамках которого будет производиться сканирование материалов. Технический специалист осуществляет загрузку служебного файла, содержащего информацию о ППЭ и рассадке участников, и с помощью контекстного меню запускает процедуру сканирования заполненных форм ППЭ, полученных от руководителя ППЭ</w:t>
      </w:r>
      <w:r w:rsidR="002C137F">
        <w:rPr>
          <w:sz w:val="28"/>
          <w:szCs w:val="28"/>
          <w:lang w:eastAsia="en-US"/>
        </w:rPr>
        <w:t>, с лицевой стороны в одностороннем режиме</w:t>
      </w:r>
      <w:r w:rsidRPr="002F2947">
        <w:rPr>
          <w:sz w:val="28"/>
          <w:szCs w:val="28"/>
          <w:lang w:eastAsia="en-US"/>
        </w:rPr>
        <w:t>. Технический специалист проверяет качество, ориентацию каждого отсканированного изображения и сохраняет их на станции удаленного сканирования. Сканирование происходит в присутствии члена ГЭК, руководителя ППЭ, общественных наблюдателей (при наличии).</w:t>
      </w:r>
    </w:p>
    <w:p w:rsidR="00DD030F" w:rsidRPr="002F2947" w:rsidRDefault="00C3581C" w:rsidP="00C3581C">
      <w:pPr>
        <w:widowControl w:val="0"/>
        <w:ind w:firstLine="709"/>
        <w:jc w:val="both"/>
        <w:rPr>
          <w:sz w:val="28"/>
          <w:szCs w:val="28"/>
          <w:lang w:eastAsia="en-US"/>
        </w:rPr>
      </w:pPr>
      <w:r w:rsidRPr="002F2947">
        <w:rPr>
          <w:sz w:val="28"/>
          <w:szCs w:val="28"/>
          <w:lang w:eastAsia="en-US"/>
        </w:rPr>
        <w:t>После завершения сканирования форм ППЭ, руководитель ППЭ передает техническому специал</w:t>
      </w:r>
      <w:r w:rsidR="00AD4AD3">
        <w:rPr>
          <w:sz w:val="28"/>
          <w:szCs w:val="28"/>
          <w:lang w:eastAsia="en-US"/>
        </w:rPr>
        <w:t>исту вскрытые возвратные пакеты</w:t>
      </w:r>
      <w:r w:rsidRPr="002F2947">
        <w:rPr>
          <w:sz w:val="28"/>
          <w:szCs w:val="28"/>
          <w:lang w:eastAsia="en-US"/>
        </w:rPr>
        <w:t xml:space="preserve"> с пересчитанными </w:t>
      </w:r>
      <w:r w:rsidRPr="002F2947">
        <w:rPr>
          <w:sz w:val="28"/>
          <w:szCs w:val="28"/>
          <w:lang w:eastAsia="en-US"/>
        </w:rPr>
        <w:lastRenderedPageBreak/>
        <w:t>бланками участников ОГЭ.</w:t>
      </w:r>
    </w:p>
    <w:p w:rsidR="00C3581C" w:rsidRPr="002F2947" w:rsidRDefault="00C3581C" w:rsidP="00C3581C">
      <w:pPr>
        <w:widowControl w:val="0"/>
        <w:ind w:firstLine="709"/>
        <w:jc w:val="both"/>
        <w:rPr>
          <w:sz w:val="28"/>
          <w:szCs w:val="28"/>
          <w:lang w:eastAsia="en-US"/>
        </w:rPr>
      </w:pPr>
      <w:r w:rsidRPr="002F2947">
        <w:rPr>
          <w:sz w:val="28"/>
          <w:szCs w:val="28"/>
          <w:lang w:eastAsia="en-US"/>
        </w:rPr>
        <w:t xml:space="preserve">Технический специалист приступает к сканированию бланков участников ОГЭ </w:t>
      </w:r>
      <w:proofErr w:type="spellStart"/>
      <w:r w:rsidRPr="002F2947">
        <w:rPr>
          <w:sz w:val="28"/>
          <w:szCs w:val="28"/>
          <w:lang w:eastAsia="en-US"/>
        </w:rPr>
        <w:t>поаудиторно</w:t>
      </w:r>
      <w:proofErr w:type="spellEnd"/>
      <w:r w:rsidRPr="002F2947">
        <w:rPr>
          <w:sz w:val="28"/>
          <w:szCs w:val="28"/>
          <w:lang w:eastAsia="en-US"/>
        </w:rPr>
        <w:t xml:space="preserve">. </w:t>
      </w:r>
    </w:p>
    <w:p w:rsidR="00A16FA7" w:rsidRPr="002F2947" w:rsidRDefault="00C3581C" w:rsidP="00C3581C">
      <w:pPr>
        <w:widowControl w:val="0"/>
        <w:ind w:firstLine="709"/>
        <w:jc w:val="both"/>
        <w:rPr>
          <w:sz w:val="28"/>
          <w:szCs w:val="28"/>
          <w:lang w:eastAsia="en-US"/>
        </w:rPr>
      </w:pPr>
      <w:r w:rsidRPr="002F2947">
        <w:rPr>
          <w:sz w:val="28"/>
          <w:szCs w:val="28"/>
          <w:lang w:eastAsia="en-US"/>
        </w:rPr>
        <w:t xml:space="preserve">Технический специалист выбирает необходимое ППЭ и аудиторию на станции удаленного сканирования, с помощью контекстного меню запускает процедуру сканирования. </w:t>
      </w:r>
    </w:p>
    <w:p w:rsidR="00A16FA7" w:rsidRPr="002F2947" w:rsidRDefault="00C3581C" w:rsidP="00C3581C">
      <w:pPr>
        <w:widowControl w:val="0"/>
        <w:ind w:firstLine="709"/>
        <w:jc w:val="both"/>
        <w:rPr>
          <w:sz w:val="28"/>
          <w:szCs w:val="28"/>
          <w:lang w:eastAsia="en-US"/>
        </w:rPr>
      </w:pPr>
      <w:r w:rsidRPr="002F2947">
        <w:rPr>
          <w:sz w:val="28"/>
          <w:szCs w:val="28"/>
          <w:lang w:eastAsia="en-US"/>
        </w:rPr>
        <w:t>Технический специалист</w:t>
      </w:r>
      <w:r w:rsidR="00A16FA7" w:rsidRPr="002F2947">
        <w:rPr>
          <w:sz w:val="28"/>
          <w:szCs w:val="28"/>
          <w:lang w:eastAsia="en-US"/>
        </w:rPr>
        <w:t>:</w:t>
      </w:r>
    </w:p>
    <w:p w:rsidR="00A16FA7" w:rsidRPr="002F2947" w:rsidRDefault="00C3581C" w:rsidP="00C3581C">
      <w:pPr>
        <w:widowControl w:val="0"/>
        <w:ind w:firstLine="709"/>
        <w:jc w:val="both"/>
        <w:rPr>
          <w:sz w:val="28"/>
          <w:szCs w:val="28"/>
          <w:lang w:eastAsia="en-US"/>
        </w:rPr>
      </w:pPr>
      <w:r w:rsidRPr="002F2947">
        <w:rPr>
          <w:sz w:val="28"/>
          <w:szCs w:val="28"/>
          <w:lang w:eastAsia="en-US"/>
        </w:rPr>
        <w:t>извлекает бланки участников ОГЭ из возвратного пакета требуемой аудитории</w:t>
      </w:r>
      <w:r w:rsidR="00A16FA7" w:rsidRPr="002F2947">
        <w:rPr>
          <w:sz w:val="28"/>
          <w:szCs w:val="28"/>
          <w:lang w:eastAsia="en-US"/>
        </w:rPr>
        <w:t>;</w:t>
      </w:r>
    </w:p>
    <w:p w:rsidR="00A16FA7" w:rsidRPr="002F2947" w:rsidRDefault="00C3581C" w:rsidP="00C3581C">
      <w:pPr>
        <w:widowControl w:val="0"/>
        <w:ind w:firstLine="709"/>
        <w:jc w:val="both"/>
        <w:rPr>
          <w:sz w:val="28"/>
          <w:szCs w:val="28"/>
          <w:lang w:eastAsia="en-US"/>
        </w:rPr>
      </w:pPr>
      <w:r w:rsidRPr="002F2947">
        <w:rPr>
          <w:sz w:val="28"/>
          <w:szCs w:val="28"/>
          <w:lang w:eastAsia="en-US"/>
        </w:rPr>
        <w:t xml:space="preserve">выполняет сканирование бланков участников ОГЭ с лицевой стороны </w:t>
      </w:r>
      <w:r w:rsidRPr="002F2947">
        <w:rPr>
          <w:b/>
          <w:sz w:val="28"/>
          <w:szCs w:val="28"/>
          <w:lang w:eastAsia="en-US"/>
        </w:rPr>
        <w:t>в одностороннем режиме</w:t>
      </w:r>
      <w:r w:rsidR="00A16FA7" w:rsidRPr="002F2947">
        <w:rPr>
          <w:sz w:val="28"/>
          <w:szCs w:val="28"/>
          <w:lang w:eastAsia="en-US"/>
        </w:rPr>
        <w:t>;</w:t>
      </w:r>
    </w:p>
    <w:p w:rsidR="00C3581C" w:rsidRPr="002F2947" w:rsidRDefault="00C3581C" w:rsidP="00C3581C">
      <w:pPr>
        <w:widowControl w:val="0"/>
        <w:ind w:firstLine="709"/>
        <w:jc w:val="both"/>
        <w:rPr>
          <w:sz w:val="28"/>
          <w:szCs w:val="28"/>
          <w:lang w:eastAsia="en-US"/>
        </w:rPr>
      </w:pPr>
      <w:r w:rsidRPr="002F2947">
        <w:rPr>
          <w:sz w:val="28"/>
          <w:szCs w:val="28"/>
          <w:lang w:eastAsia="en-US"/>
        </w:rPr>
        <w:t>проверяет качество отсканированных изображений, ориентацию и последовательность всех бланков ОГЭ:</w:t>
      </w:r>
    </w:p>
    <w:p w:rsidR="00C3581C" w:rsidRPr="002F2947" w:rsidRDefault="00C3581C" w:rsidP="00C3581C">
      <w:pPr>
        <w:widowControl w:val="0"/>
        <w:ind w:firstLine="709"/>
        <w:jc w:val="both"/>
        <w:rPr>
          <w:sz w:val="28"/>
          <w:szCs w:val="28"/>
          <w:lang w:eastAsia="en-US"/>
        </w:rPr>
      </w:pPr>
      <w:r w:rsidRPr="002F2947">
        <w:rPr>
          <w:sz w:val="28"/>
          <w:szCs w:val="28"/>
          <w:lang w:eastAsia="en-US"/>
        </w:rPr>
        <w:t xml:space="preserve">бланк ответов №1; </w:t>
      </w:r>
    </w:p>
    <w:p w:rsidR="00A16FA7" w:rsidRPr="002F2947" w:rsidRDefault="00AD4AD3" w:rsidP="00C3581C">
      <w:pPr>
        <w:widowControl w:val="0"/>
        <w:ind w:firstLine="709"/>
        <w:jc w:val="both"/>
        <w:rPr>
          <w:sz w:val="28"/>
          <w:szCs w:val="28"/>
          <w:lang w:eastAsia="en-US"/>
        </w:rPr>
      </w:pPr>
      <w:r>
        <w:rPr>
          <w:sz w:val="28"/>
          <w:szCs w:val="28"/>
          <w:lang w:eastAsia="en-US"/>
        </w:rPr>
        <w:t>бланк ответов №</w:t>
      </w:r>
      <w:r w:rsidR="00C3581C" w:rsidRPr="002F2947">
        <w:rPr>
          <w:sz w:val="28"/>
          <w:szCs w:val="28"/>
          <w:lang w:eastAsia="en-US"/>
        </w:rPr>
        <w:t>2 лист 1</w:t>
      </w:r>
      <w:r w:rsidR="00A16FA7" w:rsidRPr="002F2947">
        <w:rPr>
          <w:sz w:val="28"/>
          <w:szCs w:val="28"/>
          <w:lang w:eastAsia="en-US"/>
        </w:rPr>
        <w:t>;</w:t>
      </w:r>
      <w:r w:rsidR="00C3581C" w:rsidRPr="002F2947">
        <w:rPr>
          <w:sz w:val="28"/>
          <w:szCs w:val="28"/>
          <w:lang w:eastAsia="en-US"/>
        </w:rPr>
        <w:t xml:space="preserve"> </w:t>
      </w:r>
    </w:p>
    <w:p w:rsidR="00C3581C" w:rsidRPr="002F2947" w:rsidRDefault="00AD4AD3" w:rsidP="00C3581C">
      <w:pPr>
        <w:widowControl w:val="0"/>
        <w:ind w:firstLine="709"/>
        <w:jc w:val="both"/>
        <w:rPr>
          <w:sz w:val="28"/>
          <w:szCs w:val="28"/>
          <w:lang w:eastAsia="en-US"/>
        </w:rPr>
      </w:pPr>
      <w:r>
        <w:rPr>
          <w:sz w:val="28"/>
          <w:szCs w:val="28"/>
          <w:lang w:eastAsia="en-US"/>
        </w:rPr>
        <w:t>бланк ответов №</w:t>
      </w:r>
      <w:r w:rsidR="00C3581C" w:rsidRPr="002F2947">
        <w:rPr>
          <w:sz w:val="28"/>
          <w:szCs w:val="28"/>
          <w:lang w:eastAsia="en-US"/>
        </w:rPr>
        <w:t xml:space="preserve">2 лист 2; </w:t>
      </w:r>
    </w:p>
    <w:p w:rsidR="00C3581C" w:rsidRPr="002F2947" w:rsidRDefault="00C3581C" w:rsidP="00C3581C">
      <w:pPr>
        <w:widowControl w:val="0"/>
        <w:ind w:firstLine="709"/>
        <w:jc w:val="both"/>
        <w:rPr>
          <w:sz w:val="28"/>
          <w:szCs w:val="28"/>
          <w:lang w:eastAsia="en-US"/>
        </w:rPr>
      </w:pPr>
      <w:r w:rsidRPr="002F2947">
        <w:rPr>
          <w:sz w:val="28"/>
          <w:szCs w:val="28"/>
          <w:lang w:eastAsia="en-US"/>
        </w:rPr>
        <w:t xml:space="preserve">далее </w:t>
      </w:r>
      <w:r w:rsidR="00AD4AD3">
        <w:rPr>
          <w:sz w:val="28"/>
          <w:szCs w:val="28"/>
          <w:lang w:eastAsia="en-US"/>
        </w:rPr>
        <w:t>ДБО №</w:t>
      </w:r>
      <w:r w:rsidRPr="002F2947">
        <w:rPr>
          <w:sz w:val="28"/>
          <w:szCs w:val="28"/>
          <w:lang w:eastAsia="en-US"/>
        </w:rPr>
        <w:t xml:space="preserve">2 (при наличии); </w:t>
      </w:r>
    </w:p>
    <w:p w:rsidR="00C3581C" w:rsidRPr="002F2947" w:rsidRDefault="00C3581C" w:rsidP="00C3581C">
      <w:pPr>
        <w:widowControl w:val="0"/>
        <w:ind w:firstLine="709"/>
        <w:jc w:val="both"/>
        <w:rPr>
          <w:sz w:val="28"/>
          <w:szCs w:val="28"/>
          <w:lang w:eastAsia="en-US"/>
        </w:rPr>
      </w:pPr>
      <w:r w:rsidRPr="002F2947">
        <w:rPr>
          <w:sz w:val="28"/>
          <w:szCs w:val="28"/>
          <w:lang w:eastAsia="en-US"/>
        </w:rPr>
        <w:t>при необходимости изменяет последовательность бланков;</w:t>
      </w:r>
    </w:p>
    <w:p w:rsidR="00C3581C" w:rsidRPr="002F2947" w:rsidRDefault="00C3581C" w:rsidP="00C3581C">
      <w:pPr>
        <w:widowControl w:val="0"/>
        <w:ind w:firstLine="709"/>
        <w:jc w:val="both"/>
        <w:rPr>
          <w:sz w:val="28"/>
          <w:szCs w:val="28"/>
          <w:lang w:eastAsia="en-US"/>
        </w:rPr>
      </w:pPr>
      <w:r w:rsidRPr="002F2947">
        <w:rPr>
          <w:sz w:val="28"/>
          <w:szCs w:val="28"/>
          <w:lang w:eastAsia="en-US"/>
        </w:rPr>
        <w:t xml:space="preserve">в случае выявления сканирования ненадлежащего качества удаляет отсканированные бланки на станции удаленного сканирования и выполняет повторное сканирование. </w:t>
      </w:r>
    </w:p>
    <w:p w:rsidR="00C3581C" w:rsidRPr="002F2947" w:rsidRDefault="00C3581C" w:rsidP="00C3581C">
      <w:pPr>
        <w:widowControl w:val="0"/>
        <w:ind w:firstLine="709"/>
        <w:jc w:val="both"/>
        <w:rPr>
          <w:sz w:val="28"/>
          <w:szCs w:val="28"/>
          <w:lang w:eastAsia="en-US"/>
        </w:rPr>
      </w:pPr>
      <w:r w:rsidRPr="002F2947">
        <w:rPr>
          <w:sz w:val="28"/>
          <w:szCs w:val="28"/>
          <w:lang w:eastAsia="en-US"/>
        </w:rPr>
        <w:t>После завершения сканирования всех бланков участников ОГЭ из аудитории в случае отсутствия особых ситуаций технический специалист сверяет количество отсканированных бланков, указанное на станции удаленного сканирования, с информацией, указанной на возвратном пакете, из которого были извлечены бланки. При необходимости выполняется повторное или дополнительное сканирование.</w:t>
      </w:r>
    </w:p>
    <w:p w:rsidR="00C3581C" w:rsidRPr="002F2947" w:rsidRDefault="00C3581C" w:rsidP="00C3581C">
      <w:pPr>
        <w:widowControl w:val="0"/>
        <w:ind w:firstLine="709"/>
        <w:jc w:val="both"/>
        <w:rPr>
          <w:sz w:val="28"/>
          <w:szCs w:val="28"/>
          <w:lang w:eastAsia="en-US"/>
        </w:rPr>
      </w:pPr>
      <w:r w:rsidRPr="002F2947">
        <w:rPr>
          <w:sz w:val="28"/>
          <w:szCs w:val="28"/>
          <w:lang w:eastAsia="en-US"/>
        </w:rPr>
        <w:t>После завершения процесса сканирования всех бланков участников ОГЭ данной аудитории технический специалист проверяет качество каждого бланка, при необходимости меняет ориентацию или тип бланка и сохраняет их на станции удаленного сканирования.</w:t>
      </w:r>
    </w:p>
    <w:p w:rsidR="00C3581C" w:rsidRPr="002F2947" w:rsidRDefault="00C3581C" w:rsidP="00C3581C">
      <w:pPr>
        <w:widowControl w:val="0"/>
        <w:ind w:firstLine="709"/>
        <w:jc w:val="both"/>
        <w:rPr>
          <w:sz w:val="28"/>
          <w:szCs w:val="28"/>
          <w:lang w:eastAsia="en-US"/>
        </w:rPr>
      </w:pPr>
      <w:r w:rsidRPr="002F2947">
        <w:rPr>
          <w:sz w:val="28"/>
          <w:szCs w:val="28"/>
          <w:lang w:eastAsia="en-US"/>
        </w:rPr>
        <w:t>Технический специалист завершает сканирование бланков текущей аудитории, помещает бланки в возвратный пакет, из которого они были извлечены</w:t>
      </w:r>
      <w:r w:rsidR="00940B7E">
        <w:rPr>
          <w:sz w:val="28"/>
          <w:szCs w:val="28"/>
          <w:lang w:eastAsia="en-US"/>
        </w:rPr>
        <w:t>,</w:t>
      </w:r>
      <w:r w:rsidRPr="002F2947">
        <w:rPr>
          <w:sz w:val="28"/>
          <w:szCs w:val="28"/>
          <w:lang w:eastAsia="en-US"/>
        </w:rPr>
        <w:t xml:space="preserve"> и возвращает возвратный пакет с бланками участников ОГЭ руководителю ППЭ.</w:t>
      </w:r>
    </w:p>
    <w:p w:rsidR="00C3581C" w:rsidRPr="002F2947" w:rsidRDefault="00C3581C" w:rsidP="00C3581C">
      <w:pPr>
        <w:widowControl w:val="0"/>
        <w:ind w:firstLine="709"/>
        <w:jc w:val="both"/>
        <w:rPr>
          <w:sz w:val="28"/>
          <w:szCs w:val="28"/>
          <w:lang w:eastAsia="en-US"/>
        </w:rPr>
      </w:pPr>
      <w:r w:rsidRPr="002F2947">
        <w:rPr>
          <w:sz w:val="28"/>
          <w:szCs w:val="28"/>
          <w:lang w:eastAsia="en-US"/>
        </w:rPr>
        <w:t>Далее по аналогичной процедуре технический специалист выполняет сканирование бланков ОГЭ из всех аудиторий ППЭ.</w:t>
      </w:r>
    </w:p>
    <w:p w:rsidR="00C3581C" w:rsidRPr="002F2947" w:rsidRDefault="00C3581C" w:rsidP="00C3581C">
      <w:pPr>
        <w:widowControl w:val="0"/>
        <w:ind w:firstLine="709"/>
        <w:jc w:val="both"/>
        <w:rPr>
          <w:sz w:val="28"/>
          <w:szCs w:val="28"/>
          <w:lang w:eastAsia="en-US"/>
        </w:rPr>
      </w:pPr>
      <w:r w:rsidRPr="002F2947">
        <w:rPr>
          <w:sz w:val="28"/>
          <w:szCs w:val="28"/>
          <w:lang w:eastAsia="en-US"/>
        </w:rPr>
        <w:t>Член ГЭК по приглашению технического специалиста проверяет, что экспортируемые данные не содержат особых ситуаций</w:t>
      </w:r>
      <w:r w:rsidR="00940B7E">
        <w:rPr>
          <w:sz w:val="28"/>
          <w:szCs w:val="28"/>
          <w:lang w:eastAsia="en-US"/>
        </w:rPr>
        <w:t>,</w:t>
      </w:r>
      <w:r w:rsidRPr="002F2947">
        <w:rPr>
          <w:sz w:val="28"/>
          <w:szCs w:val="28"/>
          <w:lang w:eastAsia="en-US"/>
        </w:rPr>
        <w:t xml:space="preserve"> и сверяет данные о количестве отсканированных бланков участников ОГЭ по аудиториям, указанным на станции удаленного сканирования, с количеством бланков из формы «Сводная ведомость уч</w:t>
      </w:r>
      <w:r w:rsidR="00940B7E">
        <w:rPr>
          <w:sz w:val="28"/>
          <w:szCs w:val="28"/>
          <w:lang w:eastAsia="en-US"/>
        </w:rPr>
        <w:t>е</w:t>
      </w:r>
      <w:r w:rsidRPr="002F2947">
        <w:rPr>
          <w:sz w:val="28"/>
          <w:szCs w:val="28"/>
          <w:lang w:eastAsia="en-US"/>
        </w:rPr>
        <w:t>та участников и использования экзаменационных материалов в ППЭ» (</w:t>
      </w:r>
      <w:r w:rsidR="001A1B93">
        <w:rPr>
          <w:sz w:val="28"/>
          <w:szCs w:val="28"/>
          <w:lang w:eastAsia="en-US"/>
        </w:rPr>
        <w:t>ф</w:t>
      </w:r>
      <w:r w:rsidRPr="002F2947">
        <w:rPr>
          <w:sz w:val="28"/>
          <w:szCs w:val="28"/>
          <w:lang w:eastAsia="en-US"/>
        </w:rPr>
        <w:t>орма ППЭ–13–02 МАШ). При необходимости любая аудитория может быть заново открыта для выполнения дополнительного или повторного сканирования.</w:t>
      </w:r>
    </w:p>
    <w:p w:rsidR="00C3581C" w:rsidRPr="002F2947" w:rsidRDefault="00C3581C" w:rsidP="00C3581C">
      <w:pPr>
        <w:widowControl w:val="0"/>
        <w:ind w:firstLine="709"/>
        <w:jc w:val="both"/>
        <w:rPr>
          <w:sz w:val="28"/>
          <w:szCs w:val="28"/>
          <w:lang w:eastAsia="en-US"/>
        </w:rPr>
      </w:pPr>
      <w:r w:rsidRPr="002F2947">
        <w:rPr>
          <w:sz w:val="28"/>
          <w:szCs w:val="28"/>
          <w:lang w:eastAsia="en-US"/>
        </w:rPr>
        <w:t xml:space="preserve">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w:t>
      </w:r>
      <w:r w:rsidRPr="002F2947">
        <w:rPr>
          <w:sz w:val="28"/>
          <w:szCs w:val="28"/>
          <w:lang w:eastAsia="en-US"/>
        </w:rPr>
        <w:lastRenderedPageBreak/>
        <w:t>технические и организационные методы контроля.</w:t>
      </w:r>
    </w:p>
    <w:p w:rsidR="00C3581C" w:rsidRPr="002F2947" w:rsidRDefault="00C3581C" w:rsidP="00C3581C">
      <w:pPr>
        <w:widowControl w:val="0"/>
        <w:ind w:firstLine="709"/>
        <w:jc w:val="both"/>
        <w:rPr>
          <w:sz w:val="28"/>
          <w:szCs w:val="28"/>
          <w:lang w:eastAsia="en-US"/>
        </w:rPr>
      </w:pPr>
      <w:r w:rsidRPr="002F2947">
        <w:rPr>
          <w:sz w:val="28"/>
          <w:szCs w:val="28"/>
          <w:lang w:eastAsia="en-US"/>
        </w:rPr>
        <w:t>Если все данные по всем аудиториям корректны, член ГЭК и технический специалист убедились в качестве сканирования, то технический специалист выполняет экспорт электронных образов бланков участников ОГЭ и форм ППЭ на станции удаленного сканирования в указанную папку. Название папки должно содержать следующую информацию:</w:t>
      </w:r>
    </w:p>
    <w:p w:rsidR="00C3581C" w:rsidRPr="002F2947" w:rsidRDefault="00C3581C" w:rsidP="003355BC">
      <w:pPr>
        <w:widowControl w:val="0"/>
        <w:spacing w:after="120"/>
        <w:ind w:firstLine="709"/>
        <w:jc w:val="both"/>
        <w:rPr>
          <w:sz w:val="28"/>
          <w:szCs w:val="28"/>
          <w:lang w:eastAsia="en-US"/>
        </w:rPr>
      </w:pPr>
      <w:r w:rsidRPr="002F2947">
        <w:rPr>
          <w:b/>
          <w:sz w:val="28"/>
          <w:szCs w:val="28"/>
          <w:lang w:eastAsia="en-US"/>
        </w:rPr>
        <w:t xml:space="preserve">код </w:t>
      </w:r>
      <w:proofErr w:type="spellStart"/>
      <w:r w:rsidRPr="002F2947">
        <w:rPr>
          <w:b/>
          <w:sz w:val="28"/>
          <w:szCs w:val="28"/>
          <w:lang w:eastAsia="en-US"/>
        </w:rPr>
        <w:t>ППЭ_код</w:t>
      </w:r>
      <w:proofErr w:type="spellEnd"/>
      <w:r w:rsidRPr="002F2947">
        <w:rPr>
          <w:b/>
          <w:sz w:val="28"/>
          <w:szCs w:val="28"/>
          <w:lang w:eastAsia="en-US"/>
        </w:rPr>
        <w:t xml:space="preserve"> предмета_ дата экзамена</w:t>
      </w:r>
      <w:r w:rsidRPr="002F2947">
        <w:rPr>
          <w:sz w:val="28"/>
          <w:szCs w:val="28"/>
          <w:lang w:eastAsia="en-US"/>
        </w:rPr>
        <w:t xml:space="preserve"> (например, 0104_01_26_05_202</w:t>
      </w:r>
      <w:r w:rsidR="000E5DB5">
        <w:rPr>
          <w:sz w:val="28"/>
          <w:szCs w:val="28"/>
          <w:lang w:eastAsia="en-US"/>
        </w:rPr>
        <w:t>2</w:t>
      </w:r>
      <w:r w:rsidRPr="002F2947">
        <w:rPr>
          <w:sz w:val="28"/>
          <w:szCs w:val="28"/>
          <w:lang w:eastAsia="en-US"/>
        </w:rPr>
        <w:t>), где код предмета указывается согласно ниже приведенной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5244"/>
      </w:tblGrid>
      <w:tr w:rsidR="00C3581C" w:rsidRPr="002F2947" w:rsidTr="00446067">
        <w:trPr>
          <w:trHeight w:val="461"/>
        </w:trPr>
        <w:tc>
          <w:tcPr>
            <w:tcW w:w="5070" w:type="dxa"/>
          </w:tcPr>
          <w:p w:rsidR="00C3581C" w:rsidRPr="003355BC" w:rsidRDefault="00C3581C" w:rsidP="00446067">
            <w:pPr>
              <w:jc w:val="center"/>
              <w:rPr>
                <w:noProof/>
                <w:szCs w:val="26"/>
              </w:rPr>
            </w:pPr>
            <w:r w:rsidRPr="003355BC">
              <w:rPr>
                <w:noProof/>
                <w:szCs w:val="26"/>
              </w:rPr>
              <w:t>Название учебного предмета</w:t>
            </w:r>
          </w:p>
        </w:tc>
        <w:tc>
          <w:tcPr>
            <w:tcW w:w="5244" w:type="dxa"/>
          </w:tcPr>
          <w:p w:rsidR="00C3581C" w:rsidRPr="003355BC" w:rsidRDefault="00C3581C" w:rsidP="00446067">
            <w:pPr>
              <w:jc w:val="center"/>
              <w:rPr>
                <w:noProof/>
                <w:szCs w:val="26"/>
              </w:rPr>
            </w:pPr>
            <w:r w:rsidRPr="003355BC">
              <w:rPr>
                <w:noProof/>
                <w:szCs w:val="26"/>
              </w:rPr>
              <w:t>Код учебного предмета</w:t>
            </w:r>
          </w:p>
        </w:tc>
      </w:tr>
      <w:tr w:rsidR="00C3581C" w:rsidRPr="002F2947" w:rsidTr="00446067">
        <w:tc>
          <w:tcPr>
            <w:tcW w:w="5070" w:type="dxa"/>
          </w:tcPr>
          <w:p w:rsidR="00C3581C" w:rsidRPr="003355BC" w:rsidRDefault="00C3581C" w:rsidP="00446067">
            <w:pPr>
              <w:jc w:val="both"/>
              <w:rPr>
                <w:noProof/>
                <w:szCs w:val="26"/>
              </w:rPr>
            </w:pPr>
            <w:r w:rsidRPr="003355BC">
              <w:rPr>
                <w:noProof/>
                <w:szCs w:val="26"/>
              </w:rPr>
              <w:t xml:space="preserve">Русский язык </w:t>
            </w:r>
          </w:p>
        </w:tc>
        <w:tc>
          <w:tcPr>
            <w:tcW w:w="5244" w:type="dxa"/>
          </w:tcPr>
          <w:p w:rsidR="00C3581C" w:rsidRPr="003355BC" w:rsidRDefault="00C3581C" w:rsidP="00446067">
            <w:pPr>
              <w:ind w:firstLine="709"/>
              <w:jc w:val="center"/>
              <w:rPr>
                <w:noProof/>
                <w:szCs w:val="26"/>
              </w:rPr>
            </w:pPr>
            <w:r w:rsidRPr="003355BC">
              <w:rPr>
                <w:noProof/>
                <w:szCs w:val="26"/>
              </w:rPr>
              <w:t>01</w:t>
            </w:r>
          </w:p>
        </w:tc>
      </w:tr>
      <w:tr w:rsidR="00C3581C" w:rsidRPr="002F2947" w:rsidTr="00446067">
        <w:tc>
          <w:tcPr>
            <w:tcW w:w="5070" w:type="dxa"/>
          </w:tcPr>
          <w:p w:rsidR="00C3581C" w:rsidRPr="003355BC" w:rsidRDefault="00C3581C" w:rsidP="00446067">
            <w:pPr>
              <w:jc w:val="both"/>
              <w:rPr>
                <w:noProof/>
                <w:szCs w:val="26"/>
              </w:rPr>
            </w:pPr>
            <w:r w:rsidRPr="003355BC">
              <w:rPr>
                <w:noProof/>
                <w:szCs w:val="26"/>
              </w:rPr>
              <w:t xml:space="preserve">Математика </w:t>
            </w:r>
          </w:p>
        </w:tc>
        <w:tc>
          <w:tcPr>
            <w:tcW w:w="5244" w:type="dxa"/>
          </w:tcPr>
          <w:p w:rsidR="00C3581C" w:rsidRPr="003355BC" w:rsidRDefault="00C3581C" w:rsidP="00446067">
            <w:pPr>
              <w:ind w:firstLine="709"/>
              <w:jc w:val="center"/>
              <w:rPr>
                <w:noProof/>
                <w:szCs w:val="26"/>
              </w:rPr>
            </w:pPr>
            <w:r w:rsidRPr="003355BC">
              <w:rPr>
                <w:noProof/>
                <w:szCs w:val="26"/>
              </w:rPr>
              <w:t>02</w:t>
            </w:r>
          </w:p>
        </w:tc>
      </w:tr>
      <w:tr w:rsidR="002C137F" w:rsidRPr="002F2947" w:rsidTr="00446067">
        <w:tc>
          <w:tcPr>
            <w:tcW w:w="5070" w:type="dxa"/>
          </w:tcPr>
          <w:p w:rsidR="002C137F" w:rsidRPr="003355BC" w:rsidRDefault="002C0CED" w:rsidP="00446067">
            <w:pPr>
              <w:jc w:val="both"/>
              <w:rPr>
                <w:noProof/>
                <w:szCs w:val="26"/>
              </w:rPr>
            </w:pPr>
            <w:r w:rsidRPr="003355BC">
              <w:rPr>
                <w:noProof/>
                <w:szCs w:val="26"/>
              </w:rPr>
              <w:t>Физика</w:t>
            </w:r>
          </w:p>
        </w:tc>
        <w:tc>
          <w:tcPr>
            <w:tcW w:w="5244" w:type="dxa"/>
          </w:tcPr>
          <w:p w:rsidR="002C137F" w:rsidRPr="003355BC" w:rsidRDefault="002C0CED" w:rsidP="00446067">
            <w:pPr>
              <w:ind w:firstLine="709"/>
              <w:jc w:val="center"/>
              <w:rPr>
                <w:noProof/>
                <w:szCs w:val="26"/>
              </w:rPr>
            </w:pPr>
            <w:r w:rsidRPr="003355BC">
              <w:rPr>
                <w:noProof/>
                <w:szCs w:val="26"/>
              </w:rPr>
              <w:t>03</w:t>
            </w:r>
          </w:p>
        </w:tc>
      </w:tr>
      <w:tr w:rsidR="002C137F" w:rsidRPr="002F2947" w:rsidTr="00446067">
        <w:tc>
          <w:tcPr>
            <w:tcW w:w="5070" w:type="dxa"/>
          </w:tcPr>
          <w:p w:rsidR="002C137F" w:rsidRPr="003355BC" w:rsidRDefault="002C0CED" w:rsidP="00446067">
            <w:pPr>
              <w:jc w:val="both"/>
              <w:rPr>
                <w:noProof/>
                <w:szCs w:val="26"/>
              </w:rPr>
            </w:pPr>
            <w:r w:rsidRPr="003355BC">
              <w:rPr>
                <w:noProof/>
                <w:szCs w:val="26"/>
              </w:rPr>
              <w:t>Химия</w:t>
            </w:r>
          </w:p>
        </w:tc>
        <w:tc>
          <w:tcPr>
            <w:tcW w:w="5244" w:type="dxa"/>
          </w:tcPr>
          <w:p w:rsidR="002C137F" w:rsidRPr="003355BC" w:rsidRDefault="002C0CED" w:rsidP="00446067">
            <w:pPr>
              <w:ind w:firstLine="709"/>
              <w:jc w:val="center"/>
              <w:rPr>
                <w:noProof/>
                <w:szCs w:val="26"/>
              </w:rPr>
            </w:pPr>
            <w:r w:rsidRPr="003355BC">
              <w:rPr>
                <w:noProof/>
                <w:szCs w:val="26"/>
              </w:rPr>
              <w:t>04</w:t>
            </w:r>
          </w:p>
        </w:tc>
      </w:tr>
      <w:tr w:rsidR="002C137F" w:rsidRPr="002F2947" w:rsidTr="00446067">
        <w:tc>
          <w:tcPr>
            <w:tcW w:w="5070" w:type="dxa"/>
          </w:tcPr>
          <w:p w:rsidR="002C137F" w:rsidRPr="003355BC" w:rsidRDefault="002C0CED" w:rsidP="00446067">
            <w:pPr>
              <w:jc w:val="both"/>
              <w:rPr>
                <w:noProof/>
                <w:szCs w:val="26"/>
              </w:rPr>
            </w:pPr>
            <w:r w:rsidRPr="003355BC">
              <w:rPr>
                <w:noProof/>
                <w:szCs w:val="26"/>
              </w:rPr>
              <w:t>Информатика и ИКТ</w:t>
            </w:r>
          </w:p>
        </w:tc>
        <w:tc>
          <w:tcPr>
            <w:tcW w:w="5244" w:type="dxa"/>
          </w:tcPr>
          <w:p w:rsidR="002C137F" w:rsidRPr="003355BC" w:rsidRDefault="002C0CED" w:rsidP="00446067">
            <w:pPr>
              <w:ind w:firstLine="709"/>
              <w:jc w:val="center"/>
              <w:rPr>
                <w:noProof/>
                <w:szCs w:val="26"/>
              </w:rPr>
            </w:pPr>
            <w:r w:rsidRPr="003355BC">
              <w:rPr>
                <w:noProof/>
                <w:szCs w:val="26"/>
              </w:rPr>
              <w:t>05</w:t>
            </w:r>
          </w:p>
        </w:tc>
      </w:tr>
      <w:tr w:rsidR="002C0CED" w:rsidRPr="002F2947" w:rsidTr="00446067">
        <w:tc>
          <w:tcPr>
            <w:tcW w:w="5070" w:type="dxa"/>
          </w:tcPr>
          <w:p w:rsidR="002C0CED" w:rsidRPr="003355BC" w:rsidRDefault="002C0CED" w:rsidP="00446067">
            <w:pPr>
              <w:jc w:val="both"/>
              <w:rPr>
                <w:noProof/>
                <w:szCs w:val="26"/>
              </w:rPr>
            </w:pPr>
            <w:r w:rsidRPr="003355BC">
              <w:rPr>
                <w:noProof/>
                <w:szCs w:val="26"/>
              </w:rPr>
              <w:t>Биология</w:t>
            </w:r>
          </w:p>
        </w:tc>
        <w:tc>
          <w:tcPr>
            <w:tcW w:w="5244" w:type="dxa"/>
          </w:tcPr>
          <w:p w:rsidR="002C0CED" w:rsidRPr="003355BC" w:rsidRDefault="002C0CED" w:rsidP="00446067">
            <w:pPr>
              <w:ind w:firstLine="709"/>
              <w:jc w:val="center"/>
              <w:rPr>
                <w:noProof/>
                <w:szCs w:val="26"/>
              </w:rPr>
            </w:pPr>
            <w:r w:rsidRPr="003355BC">
              <w:rPr>
                <w:noProof/>
                <w:szCs w:val="26"/>
              </w:rPr>
              <w:t>06</w:t>
            </w:r>
          </w:p>
        </w:tc>
      </w:tr>
      <w:tr w:rsidR="002C0CED" w:rsidRPr="002F2947" w:rsidTr="00446067">
        <w:tc>
          <w:tcPr>
            <w:tcW w:w="5070" w:type="dxa"/>
          </w:tcPr>
          <w:p w:rsidR="002C0CED" w:rsidRPr="003355BC" w:rsidRDefault="002C0CED" w:rsidP="00446067">
            <w:pPr>
              <w:jc w:val="both"/>
              <w:rPr>
                <w:noProof/>
                <w:szCs w:val="26"/>
              </w:rPr>
            </w:pPr>
            <w:r w:rsidRPr="003355BC">
              <w:rPr>
                <w:noProof/>
                <w:szCs w:val="26"/>
              </w:rPr>
              <w:t>История</w:t>
            </w:r>
          </w:p>
        </w:tc>
        <w:tc>
          <w:tcPr>
            <w:tcW w:w="5244" w:type="dxa"/>
          </w:tcPr>
          <w:p w:rsidR="002C0CED" w:rsidRPr="003355BC" w:rsidRDefault="002C0CED" w:rsidP="00446067">
            <w:pPr>
              <w:ind w:firstLine="709"/>
              <w:jc w:val="center"/>
              <w:rPr>
                <w:noProof/>
                <w:szCs w:val="26"/>
              </w:rPr>
            </w:pPr>
            <w:r w:rsidRPr="003355BC">
              <w:rPr>
                <w:noProof/>
                <w:szCs w:val="26"/>
              </w:rPr>
              <w:t>07</w:t>
            </w:r>
          </w:p>
        </w:tc>
      </w:tr>
      <w:tr w:rsidR="002C0CED" w:rsidRPr="002F2947" w:rsidTr="00446067">
        <w:tc>
          <w:tcPr>
            <w:tcW w:w="5070" w:type="dxa"/>
          </w:tcPr>
          <w:p w:rsidR="002C0CED" w:rsidRPr="003355BC" w:rsidRDefault="002C0CED" w:rsidP="00446067">
            <w:pPr>
              <w:jc w:val="both"/>
              <w:rPr>
                <w:noProof/>
                <w:szCs w:val="26"/>
              </w:rPr>
            </w:pPr>
            <w:r w:rsidRPr="003355BC">
              <w:rPr>
                <w:noProof/>
                <w:szCs w:val="26"/>
              </w:rPr>
              <w:t>География</w:t>
            </w:r>
          </w:p>
        </w:tc>
        <w:tc>
          <w:tcPr>
            <w:tcW w:w="5244" w:type="dxa"/>
          </w:tcPr>
          <w:p w:rsidR="002C0CED" w:rsidRPr="003355BC" w:rsidRDefault="002C0CED" w:rsidP="00446067">
            <w:pPr>
              <w:ind w:firstLine="709"/>
              <w:jc w:val="center"/>
              <w:rPr>
                <w:noProof/>
                <w:szCs w:val="26"/>
              </w:rPr>
            </w:pPr>
            <w:r w:rsidRPr="003355BC">
              <w:rPr>
                <w:noProof/>
                <w:szCs w:val="26"/>
              </w:rPr>
              <w:t>08</w:t>
            </w:r>
          </w:p>
        </w:tc>
      </w:tr>
      <w:tr w:rsidR="002C0CED" w:rsidRPr="002F2947" w:rsidTr="00446067">
        <w:tc>
          <w:tcPr>
            <w:tcW w:w="5070" w:type="dxa"/>
          </w:tcPr>
          <w:p w:rsidR="002C0CED" w:rsidRPr="003355BC" w:rsidRDefault="002C0CED" w:rsidP="00446067">
            <w:pPr>
              <w:jc w:val="both"/>
              <w:rPr>
                <w:noProof/>
                <w:szCs w:val="26"/>
              </w:rPr>
            </w:pPr>
            <w:r w:rsidRPr="003355BC">
              <w:rPr>
                <w:noProof/>
                <w:szCs w:val="26"/>
              </w:rPr>
              <w:t>Английский язык (письменная часть)</w:t>
            </w:r>
          </w:p>
        </w:tc>
        <w:tc>
          <w:tcPr>
            <w:tcW w:w="5244" w:type="dxa"/>
          </w:tcPr>
          <w:p w:rsidR="002C0CED" w:rsidRPr="003355BC" w:rsidRDefault="002C0CED" w:rsidP="00446067">
            <w:pPr>
              <w:ind w:firstLine="709"/>
              <w:jc w:val="center"/>
              <w:rPr>
                <w:noProof/>
                <w:szCs w:val="26"/>
              </w:rPr>
            </w:pPr>
            <w:r w:rsidRPr="003355BC">
              <w:rPr>
                <w:noProof/>
                <w:szCs w:val="26"/>
              </w:rPr>
              <w:t>09</w:t>
            </w:r>
          </w:p>
        </w:tc>
      </w:tr>
      <w:tr w:rsidR="002C0CED" w:rsidRPr="002F2947" w:rsidTr="00446067">
        <w:tc>
          <w:tcPr>
            <w:tcW w:w="5070" w:type="dxa"/>
          </w:tcPr>
          <w:p w:rsidR="002C0CED" w:rsidRPr="003355BC" w:rsidRDefault="002C0CED" w:rsidP="00446067">
            <w:pPr>
              <w:jc w:val="both"/>
              <w:rPr>
                <w:noProof/>
                <w:szCs w:val="26"/>
              </w:rPr>
            </w:pPr>
            <w:r w:rsidRPr="003355BC">
              <w:rPr>
                <w:noProof/>
                <w:szCs w:val="26"/>
              </w:rPr>
              <w:t>Немецкий язык (письменная часть)</w:t>
            </w:r>
          </w:p>
        </w:tc>
        <w:tc>
          <w:tcPr>
            <w:tcW w:w="5244" w:type="dxa"/>
          </w:tcPr>
          <w:p w:rsidR="002C0CED" w:rsidRPr="003355BC" w:rsidRDefault="002C0CED" w:rsidP="00446067">
            <w:pPr>
              <w:ind w:firstLine="709"/>
              <w:jc w:val="center"/>
              <w:rPr>
                <w:noProof/>
                <w:szCs w:val="26"/>
              </w:rPr>
            </w:pPr>
            <w:r w:rsidRPr="003355BC">
              <w:rPr>
                <w:noProof/>
                <w:szCs w:val="26"/>
              </w:rPr>
              <w:t>10</w:t>
            </w:r>
          </w:p>
        </w:tc>
      </w:tr>
      <w:tr w:rsidR="002C0CED" w:rsidRPr="002F2947" w:rsidTr="00446067">
        <w:tc>
          <w:tcPr>
            <w:tcW w:w="5070" w:type="dxa"/>
          </w:tcPr>
          <w:p w:rsidR="002C0CED" w:rsidRPr="003355BC" w:rsidRDefault="002C0CED" w:rsidP="00446067">
            <w:pPr>
              <w:jc w:val="both"/>
              <w:rPr>
                <w:noProof/>
                <w:szCs w:val="26"/>
              </w:rPr>
            </w:pPr>
            <w:r w:rsidRPr="003355BC">
              <w:rPr>
                <w:noProof/>
                <w:szCs w:val="26"/>
              </w:rPr>
              <w:t>Французский язык (письменная часть)</w:t>
            </w:r>
          </w:p>
        </w:tc>
        <w:tc>
          <w:tcPr>
            <w:tcW w:w="5244" w:type="dxa"/>
          </w:tcPr>
          <w:p w:rsidR="002C0CED" w:rsidRPr="003355BC" w:rsidRDefault="002C0CED" w:rsidP="00446067">
            <w:pPr>
              <w:ind w:firstLine="709"/>
              <w:jc w:val="center"/>
              <w:rPr>
                <w:noProof/>
                <w:szCs w:val="26"/>
              </w:rPr>
            </w:pPr>
            <w:r w:rsidRPr="003355BC">
              <w:rPr>
                <w:noProof/>
                <w:szCs w:val="26"/>
              </w:rPr>
              <w:t>11</w:t>
            </w:r>
          </w:p>
        </w:tc>
      </w:tr>
      <w:tr w:rsidR="002C0CED" w:rsidRPr="002F2947" w:rsidTr="00446067">
        <w:tc>
          <w:tcPr>
            <w:tcW w:w="5070" w:type="dxa"/>
          </w:tcPr>
          <w:p w:rsidR="002C0CED" w:rsidRPr="003355BC" w:rsidRDefault="002C0CED" w:rsidP="00446067">
            <w:pPr>
              <w:jc w:val="both"/>
              <w:rPr>
                <w:noProof/>
                <w:szCs w:val="26"/>
              </w:rPr>
            </w:pPr>
            <w:r w:rsidRPr="003355BC">
              <w:rPr>
                <w:noProof/>
                <w:szCs w:val="26"/>
              </w:rPr>
              <w:t>Обществознание</w:t>
            </w:r>
          </w:p>
        </w:tc>
        <w:tc>
          <w:tcPr>
            <w:tcW w:w="5244" w:type="dxa"/>
          </w:tcPr>
          <w:p w:rsidR="002C0CED" w:rsidRPr="003355BC" w:rsidRDefault="002C0CED" w:rsidP="00446067">
            <w:pPr>
              <w:ind w:firstLine="709"/>
              <w:jc w:val="center"/>
              <w:rPr>
                <w:noProof/>
                <w:szCs w:val="26"/>
              </w:rPr>
            </w:pPr>
            <w:r w:rsidRPr="003355BC">
              <w:rPr>
                <w:noProof/>
                <w:szCs w:val="26"/>
              </w:rPr>
              <w:t>12</w:t>
            </w:r>
          </w:p>
        </w:tc>
      </w:tr>
      <w:tr w:rsidR="002C0CED" w:rsidRPr="002F2947" w:rsidTr="00446067">
        <w:tc>
          <w:tcPr>
            <w:tcW w:w="5070" w:type="dxa"/>
          </w:tcPr>
          <w:p w:rsidR="002C0CED" w:rsidRPr="003355BC" w:rsidRDefault="002C0CED" w:rsidP="00446067">
            <w:pPr>
              <w:jc w:val="both"/>
              <w:rPr>
                <w:noProof/>
                <w:szCs w:val="26"/>
              </w:rPr>
            </w:pPr>
            <w:r w:rsidRPr="003355BC">
              <w:rPr>
                <w:noProof/>
                <w:szCs w:val="26"/>
              </w:rPr>
              <w:t>Литература</w:t>
            </w:r>
          </w:p>
        </w:tc>
        <w:tc>
          <w:tcPr>
            <w:tcW w:w="5244" w:type="dxa"/>
          </w:tcPr>
          <w:p w:rsidR="002C0CED" w:rsidRPr="003355BC" w:rsidRDefault="002C0CED" w:rsidP="00446067">
            <w:pPr>
              <w:ind w:firstLine="709"/>
              <w:jc w:val="center"/>
              <w:rPr>
                <w:noProof/>
                <w:szCs w:val="26"/>
              </w:rPr>
            </w:pPr>
            <w:r w:rsidRPr="003355BC">
              <w:rPr>
                <w:noProof/>
                <w:szCs w:val="26"/>
              </w:rPr>
              <w:t>18</w:t>
            </w:r>
          </w:p>
        </w:tc>
      </w:tr>
      <w:tr w:rsidR="002C0CED" w:rsidRPr="002F2947" w:rsidTr="00446067">
        <w:tc>
          <w:tcPr>
            <w:tcW w:w="5070" w:type="dxa"/>
          </w:tcPr>
          <w:p w:rsidR="002C0CED" w:rsidRPr="003355BC" w:rsidRDefault="002C0CED" w:rsidP="002C0CED">
            <w:pPr>
              <w:jc w:val="both"/>
              <w:rPr>
                <w:noProof/>
                <w:szCs w:val="26"/>
              </w:rPr>
            </w:pPr>
            <w:r w:rsidRPr="003355BC">
              <w:rPr>
                <w:noProof/>
                <w:szCs w:val="26"/>
              </w:rPr>
              <w:t>Английский язык (устная часть)</w:t>
            </w:r>
          </w:p>
        </w:tc>
        <w:tc>
          <w:tcPr>
            <w:tcW w:w="5244" w:type="dxa"/>
          </w:tcPr>
          <w:p w:rsidR="002C0CED" w:rsidRPr="003355BC" w:rsidRDefault="002C0CED" w:rsidP="002C0CED">
            <w:pPr>
              <w:ind w:firstLine="709"/>
              <w:jc w:val="center"/>
              <w:rPr>
                <w:noProof/>
                <w:szCs w:val="26"/>
              </w:rPr>
            </w:pPr>
            <w:r w:rsidRPr="003355BC">
              <w:rPr>
                <w:noProof/>
                <w:szCs w:val="26"/>
              </w:rPr>
              <w:t>29</w:t>
            </w:r>
          </w:p>
        </w:tc>
      </w:tr>
      <w:tr w:rsidR="002C0CED" w:rsidRPr="002F2947" w:rsidTr="00446067">
        <w:tc>
          <w:tcPr>
            <w:tcW w:w="5070" w:type="dxa"/>
          </w:tcPr>
          <w:p w:rsidR="002C0CED" w:rsidRPr="003355BC" w:rsidRDefault="002C0CED" w:rsidP="002C0CED">
            <w:pPr>
              <w:jc w:val="both"/>
              <w:rPr>
                <w:noProof/>
                <w:szCs w:val="26"/>
              </w:rPr>
            </w:pPr>
            <w:r w:rsidRPr="003355BC">
              <w:rPr>
                <w:noProof/>
                <w:szCs w:val="26"/>
              </w:rPr>
              <w:t>Немецкий язык (устная часть)</w:t>
            </w:r>
          </w:p>
        </w:tc>
        <w:tc>
          <w:tcPr>
            <w:tcW w:w="5244" w:type="dxa"/>
          </w:tcPr>
          <w:p w:rsidR="002C0CED" w:rsidRPr="003355BC" w:rsidRDefault="002C0CED" w:rsidP="002C0CED">
            <w:pPr>
              <w:ind w:firstLine="709"/>
              <w:jc w:val="center"/>
              <w:rPr>
                <w:noProof/>
                <w:szCs w:val="26"/>
              </w:rPr>
            </w:pPr>
            <w:r w:rsidRPr="003355BC">
              <w:rPr>
                <w:noProof/>
                <w:szCs w:val="26"/>
              </w:rPr>
              <w:t>30</w:t>
            </w:r>
          </w:p>
        </w:tc>
      </w:tr>
      <w:tr w:rsidR="002C0CED" w:rsidRPr="002F2947" w:rsidTr="00446067">
        <w:tc>
          <w:tcPr>
            <w:tcW w:w="5070" w:type="dxa"/>
          </w:tcPr>
          <w:p w:rsidR="002C0CED" w:rsidRPr="003355BC" w:rsidRDefault="002C0CED" w:rsidP="002C0CED">
            <w:pPr>
              <w:jc w:val="both"/>
              <w:rPr>
                <w:noProof/>
                <w:szCs w:val="26"/>
              </w:rPr>
            </w:pPr>
            <w:r w:rsidRPr="003355BC">
              <w:rPr>
                <w:noProof/>
                <w:szCs w:val="26"/>
              </w:rPr>
              <w:t>Французский язык (устная часть)</w:t>
            </w:r>
          </w:p>
        </w:tc>
        <w:tc>
          <w:tcPr>
            <w:tcW w:w="5244" w:type="dxa"/>
          </w:tcPr>
          <w:p w:rsidR="002C0CED" w:rsidRPr="003355BC" w:rsidRDefault="002C0CED" w:rsidP="002C0CED">
            <w:pPr>
              <w:ind w:firstLine="709"/>
              <w:jc w:val="center"/>
              <w:rPr>
                <w:noProof/>
                <w:szCs w:val="26"/>
              </w:rPr>
            </w:pPr>
            <w:r w:rsidRPr="003355BC">
              <w:rPr>
                <w:noProof/>
                <w:szCs w:val="26"/>
              </w:rPr>
              <w:t>31</w:t>
            </w:r>
          </w:p>
        </w:tc>
      </w:tr>
    </w:tbl>
    <w:p w:rsidR="00C3581C" w:rsidRPr="002F2947" w:rsidRDefault="00C3581C" w:rsidP="002A6F0B">
      <w:pPr>
        <w:overflowPunct w:val="0"/>
        <w:autoSpaceDE w:val="0"/>
        <w:autoSpaceDN w:val="0"/>
        <w:adjustRightInd w:val="0"/>
        <w:spacing w:before="120" w:after="120"/>
        <w:jc w:val="center"/>
        <w:textAlignment w:val="baseline"/>
        <w:rPr>
          <w:b/>
          <w:sz w:val="28"/>
          <w:szCs w:val="28"/>
          <w:lang w:eastAsia="en-US"/>
        </w:rPr>
      </w:pPr>
      <w:r w:rsidRPr="002F2947">
        <w:rPr>
          <w:b/>
          <w:sz w:val="28"/>
          <w:szCs w:val="28"/>
          <w:lang w:eastAsia="en-US"/>
        </w:rPr>
        <w:t xml:space="preserve">Порядок перевода бланков ответов участников ГВЭ электронный вид </w:t>
      </w:r>
      <w:r w:rsidR="00A11477" w:rsidRPr="002F2947">
        <w:rPr>
          <w:b/>
          <w:sz w:val="28"/>
          <w:szCs w:val="28"/>
          <w:lang w:eastAsia="en-US"/>
        </w:rPr>
        <w:br/>
      </w:r>
      <w:r w:rsidRPr="002F2947">
        <w:rPr>
          <w:b/>
          <w:sz w:val="28"/>
          <w:szCs w:val="28"/>
          <w:lang w:eastAsia="en-US"/>
        </w:rPr>
        <w:t>в Штабе ППЭ</w:t>
      </w:r>
    </w:p>
    <w:p w:rsidR="00C3581C" w:rsidRPr="002F2947" w:rsidRDefault="00C3581C" w:rsidP="00C3581C">
      <w:pPr>
        <w:widowControl w:val="0"/>
        <w:ind w:firstLine="709"/>
        <w:jc w:val="both"/>
        <w:rPr>
          <w:sz w:val="28"/>
          <w:szCs w:val="28"/>
          <w:lang w:eastAsia="en-US"/>
        </w:rPr>
      </w:pPr>
      <w:r w:rsidRPr="002F2947">
        <w:rPr>
          <w:sz w:val="28"/>
          <w:szCs w:val="28"/>
          <w:lang w:eastAsia="en-US"/>
        </w:rPr>
        <w:t xml:space="preserve">По окончании выполнения экзаменационной работы участниками организатор в аудитории собирает и упаковывает бланки участников ГВЭ </w:t>
      </w:r>
      <w:proofErr w:type="spellStart"/>
      <w:r w:rsidRPr="002F2947">
        <w:rPr>
          <w:sz w:val="28"/>
          <w:szCs w:val="28"/>
          <w:lang w:eastAsia="en-US"/>
        </w:rPr>
        <w:t>покомплектно</w:t>
      </w:r>
      <w:proofErr w:type="spellEnd"/>
      <w:r w:rsidRPr="002F2947">
        <w:rPr>
          <w:sz w:val="28"/>
          <w:szCs w:val="28"/>
          <w:lang w:eastAsia="en-US"/>
        </w:rPr>
        <w:t xml:space="preserve"> в возвратный пакет.</w:t>
      </w:r>
    </w:p>
    <w:p w:rsidR="00C3581C" w:rsidRPr="002F2947" w:rsidRDefault="00C3581C" w:rsidP="00C3581C">
      <w:pPr>
        <w:widowControl w:val="0"/>
        <w:ind w:firstLine="709"/>
        <w:jc w:val="both"/>
        <w:rPr>
          <w:sz w:val="28"/>
          <w:szCs w:val="28"/>
          <w:lang w:eastAsia="en-US"/>
        </w:rPr>
      </w:pPr>
      <w:proofErr w:type="gramStart"/>
      <w:r w:rsidRPr="002F2947">
        <w:rPr>
          <w:sz w:val="28"/>
          <w:szCs w:val="28"/>
          <w:lang w:eastAsia="en-US"/>
        </w:rPr>
        <w:t>Организатор в аудитории передает запечатанный возвратный пакет с бланками участников ГВЭ (бланками регистрации, бланками ответов, дополнительными бланками ответов) вместе с другими материалами (использованными, неиспользованными текстами, темами, заданиями, билетами для проведения ГВЭ, черновиками, ведомостями ППЭ, заполняемыми в аудитории, служебными записками и пр.) руководителю ППЭ в Штабе ППЭ в зоне видимости камер видеонаблюдения.</w:t>
      </w:r>
      <w:proofErr w:type="gramEnd"/>
    </w:p>
    <w:p w:rsidR="00C3581C" w:rsidRPr="002F2947" w:rsidRDefault="00C3581C" w:rsidP="00C3581C">
      <w:pPr>
        <w:widowControl w:val="0"/>
        <w:ind w:firstLine="709"/>
        <w:jc w:val="both"/>
        <w:rPr>
          <w:sz w:val="28"/>
          <w:szCs w:val="28"/>
          <w:lang w:eastAsia="en-US"/>
        </w:rPr>
      </w:pPr>
      <w:r w:rsidRPr="002F2947">
        <w:rPr>
          <w:sz w:val="28"/>
          <w:szCs w:val="28"/>
          <w:lang w:eastAsia="en-US"/>
        </w:rPr>
        <w:t>В Штабе ППЭ руководитель ППЭ в присутствии члена ГЭК по мере поступления ЭМ из аудито</w:t>
      </w:r>
      <w:r w:rsidR="007003CB">
        <w:rPr>
          <w:sz w:val="28"/>
          <w:szCs w:val="28"/>
          <w:lang w:eastAsia="en-US"/>
        </w:rPr>
        <w:t>рий вскрывает возвратные пакеты</w:t>
      </w:r>
      <w:r w:rsidRPr="002F2947">
        <w:rPr>
          <w:sz w:val="28"/>
          <w:szCs w:val="28"/>
          <w:lang w:eastAsia="en-US"/>
        </w:rPr>
        <w:t xml:space="preserve"> с бланками участников ГВЭ, пересчитывает бланки и заполняет форму «Сводная ведомость уч</w:t>
      </w:r>
      <w:r w:rsidR="00EC4C01">
        <w:rPr>
          <w:sz w:val="28"/>
          <w:szCs w:val="28"/>
          <w:lang w:eastAsia="en-US"/>
        </w:rPr>
        <w:t>е</w:t>
      </w:r>
      <w:r w:rsidRPr="002F2947">
        <w:rPr>
          <w:sz w:val="28"/>
          <w:szCs w:val="28"/>
          <w:lang w:eastAsia="en-US"/>
        </w:rPr>
        <w:t>та участников и использования экзаменационных материалов в ППЭ» (</w:t>
      </w:r>
      <w:r w:rsidR="00EC4C01">
        <w:rPr>
          <w:sz w:val="28"/>
          <w:szCs w:val="28"/>
          <w:lang w:eastAsia="en-US"/>
        </w:rPr>
        <w:t>ф</w:t>
      </w:r>
      <w:r w:rsidRPr="002F2947">
        <w:rPr>
          <w:sz w:val="28"/>
          <w:szCs w:val="28"/>
          <w:lang w:eastAsia="en-US"/>
        </w:rPr>
        <w:t>орма ППЭ–13–02 МАШ).</w:t>
      </w:r>
    </w:p>
    <w:p w:rsidR="00C3581C" w:rsidRPr="002F2947" w:rsidRDefault="00C3581C" w:rsidP="00C3581C">
      <w:pPr>
        <w:widowControl w:val="0"/>
        <w:ind w:firstLine="709"/>
        <w:jc w:val="both"/>
        <w:rPr>
          <w:sz w:val="28"/>
          <w:szCs w:val="28"/>
          <w:lang w:eastAsia="en-US"/>
        </w:rPr>
      </w:pPr>
      <w:r w:rsidRPr="002F2947">
        <w:rPr>
          <w:sz w:val="28"/>
          <w:szCs w:val="28"/>
          <w:lang w:eastAsia="en-US"/>
        </w:rPr>
        <w:t>Организаторы в аудитории после передачи всех ЭМ руководителю ППЭ в Штабе ППЭ с разрешения руководителя ППЭ могут покинуть ППЭ.</w:t>
      </w:r>
    </w:p>
    <w:p w:rsidR="00DD030F" w:rsidRPr="002F2947" w:rsidRDefault="00C3581C" w:rsidP="00C3581C">
      <w:pPr>
        <w:widowControl w:val="0"/>
        <w:ind w:firstLine="709"/>
        <w:jc w:val="both"/>
        <w:rPr>
          <w:sz w:val="28"/>
          <w:szCs w:val="28"/>
          <w:lang w:eastAsia="en-US"/>
        </w:rPr>
      </w:pPr>
      <w:r w:rsidRPr="002F2947">
        <w:rPr>
          <w:sz w:val="28"/>
          <w:szCs w:val="28"/>
          <w:lang w:eastAsia="en-US"/>
        </w:rPr>
        <w:t>После заполнения формы «Сводная ведомость уч</w:t>
      </w:r>
      <w:r w:rsidR="00EC4C01">
        <w:rPr>
          <w:sz w:val="28"/>
          <w:szCs w:val="28"/>
          <w:lang w:eastAsia="en-US"/>
        </w:rPr>
        <w:t>е</w:t>
      </w:r>
      <w:r w:rsidRPr="002F2947">
        <w:rPr>
          <w:sz w:val="28"/>
          <w:szCs w:val="28"/>
          <w:lang w:eastAsia="en-US"/>
        </w:rPr>
        <w:t xml:space="preserve">та участников и </w:t>
      </w:r>
      <w:r w:rsidRPr="002F2947">
        <w:rPr>
          <w:sz w:val="28"/>
          <w:szCs w:val="28"/>
          <w:lang w:eastAsia="en-US"/>
        </w:rPr>
        <w:lastRenderedPageBreak/>
        <w:t>использования экзаменационных материалов в ППЭ» (</w:t>
      </w:r>
      <w:r w:rsidR="00EC4C01">
        <w:rPr>
          <w:sz w:val="28"/>
          <w:szCs w:val="28"/>
          <w:lang w:eastAsia="en-US"/>
        </w:rPr>
        <w:t>ф</w:t>
      </w:r>
      <w:r w:rsidRPr="002F2947">
        <w:rPr>
          <w:sz w:val="28"/>
          <w:szCs w:val="28"/>
          <w:lang w:eastAsia="en-US"/>
        </w:rPr>
        <w:t xml:space="preserve">орма ППЭ–13–02 МАШ) руководитель ППЭ вкладывает все бланки участников ГВЭ </w:t>
      </w:r>
      <w:proofErr w:type="spellStart"/>
      <w:r w:rsidRPr="002F2947">
        <w:rPr>
          <w:sz w:val="28"/>
          <w:szCs w:val="28"/>
          <w:lang w:eastAsia="en-US"/>
        </w:rPr>
        <w:t>поаудиторно</w:t>
      </w:r>
      <w:proofErr w:type="spellEnd"/>
      <w:r w:rsidRPr="002F2947">
        <w:rPr>
          <w:sz w:val="28"/>
          <w:szCs w:val="28"/>
          <w:lang w:eastAsia="en-US"/>
        </w:rPr>
        <w:t xml:space="preserve"> обратно в возвратные пакеты. </w:t>
      </w:r>
    </w:p>
    <w:p w:rsidR="00C3581C" w:rsidRPr="002F2947" w:rsidRDefault="00C3581C" w:rsidP="00C3581C">
      <w:pPr>
        <w:widowControl w:val="0"/>
        <w:ind w:firstLine="709"/>
        <w:jc w:val="both"/>
        <w:rPr>
          <w:sz w:val="28"/>
          <w:szCs w:val="28"/>
          <w:lang w:eastAsia="en-US"/>
        </w:rPr>
      </w:pPr>
      <w:r w:rsidRPr="002F2947">
        <w:rPr>
          <w:sz w:val="28"/>
          <w:szCs w:val="28"/>
          <w:lang w:eastAsia="en-US"/>
        </w:rPr>
        <w:t xml:space="preserve">Руководитель ППЭ совместно с членом ГЭК оформляет соответствующие формы ППЭ и передает техническому специалисту для сканирования. </w:t>
      </w:r>
    </w:p>
    <w:p w:rsidR="00DD030F" w:rsidRPr="002F2947" w:rsidRDefault="00C3581C" w:rsidP="00C3581C">
      <w:pPr>
        <w:widowControl w:val="0"/>
        <w:ind w:firstLine="709"/>
        <w:jc w:val="both"/>
        <w:rPr>
          <w:sz w:val="28"/>
          <w:szCs w:val="28"/>
          <w:lang w:eastAsia="en-US"/>
        </w:rPr>
      </w:pPr>
      <w:r w:rsidRPr="002F2947">
        <w:rPr>
          <w:sz w:val="28"/>
          <w:szCs w:val="28"/>
          <w:lang w:eastAsia="en-US"/>
        </w:rPr>
        <w:t xml:space="preserve">Технический специалист перезапускает станцию удаленного сканирования, выбирает </w:t>
      </w:r>
      <w:r w:rsidRPr="002F2947">
        <w:rPr>
          <w:b/>
          <w:sz w:val="28"/>
          <w:szCs w:val="28"/>
          <w:lang w:eastAsia="en-US"/>
        </w:rPr>
        <w:t>тип тестирования (ГВЭ-9)</w:t>
      </w:r>
      <w:r w:rsidRPr="002F2947">
        <w:rPr>
          <w:sz w:val="28"/>
          <w:szCs w:val="28"/>
          <w:lang w:eastAsia="en-US"/>
        </w:rPr>
        <w:t xml:space="preserve"> и дату экзамена, в рамках которого будет производиться сканирование материалов. </w:t>
      </w:r>
    </w:p>
    <w:p w:rsidR="00DD030F" w:rsidRPr="002F2947" w:rsidRDefault="00C3581C" w:rsidP="00C3581C">
      <w:pPr>
        <w:widowControl w:val="0"/>
        <w:ind w:firstLine="709"/>
        <w:jc w:val="both"/>
        <w:rPr>
          <w:sz w:val="28"/>
          <w:szCs w:val="28"/>
          <w:lang w:eastAsia="en-US"/>
        </w:rPr>
      </w:pPr>
      <w:r w:rsidRPr="002F2947">
        <w:rPr>
          <w:sz w:val="28"/>
          <w:szCs w:val="28"/>
          <w:lang w:eastAsia="en-US"/>
        </w:rPr>
        <w:t>Технический специалист осуществляет загрузку служебного файла, содержащего информацию о ППЭ и рассадке участников, и с помощью контекстного меню запускает процедуру сканирования заполненных форм ППЭ, полученных от руководителя ППЭ</w:t>
      </w:r>
      <w:r w:rsidR="00D217C8">
        <w:rPr>
          <w:sz w:val="28"/>
          <w:szCs w:val="28"/>
          <w:lang w:eastAsia="en-US"/>
        </w:rPr>
        <w:t>,</w:t>
      </w:r>
      <w:r w:rsidR="00D217C8" w:rsidRPr="00D217C8">
        <w:rPr>
          <w:sz w:val="28"/>
          <w:szCs w:val="28"/>
          <w:lang w:eastAsia="en-US"/>
        </w:rPr>
        <w:t xml:space="preserve"> </w:t>
      </w:r>
      <w:r w:rsidR="00D217C8">
        <w:rPr>
          <w:sz w:val="28"/>
          <w:szCs w:val="28"/>
          <w:lang w:eastAsia="en-US"/>
        </w:rPr>
        <w:t>с лицевой стороны в одностороннем режиме</w:t>
      </w:r>
      <w:r w:rsidRPr="002F2947">
        <w:rPr>
          <w:sz w:val="28"/>
          <w:szCs w:val="28"/>
          <w:lang w:eastAsia="en-US"/>
        </w:rPr>
        <w:t xml:space="preserve">. </w:t>
      </w:r>
    </w:p>
    <w:p w:rsidR="00C3581C" w:rsidRPr="002F2947" w:rsidRDefault="00C3581C" w:rsidP="00C3581C">
      <w:pPr>
        <w:widowControl w:val="0"/>
        <w:ind w:firstLine="709"/>
        <w:jc w:val="both"/>
        <w:rPr>
          <w:sz w:val="28"/>
          <w:szCs w:val="28"/>
          <w:lang w:eastAsia="en-US"/>
        </w:rPr>
      </w:pPr>
      <w:r w:rsidRPr="002F2947">
        <w:rPr>
          <w:sz w:val="28"/>
          <w:szCs w:val="28"/>
          <w:lang w:eastAsia="en-US"/>
        </w:rPr>
        <w:t>Технический специалист проверяет качество, ориентацию каждого отсканированного изображения и сохраняет их на станции удаленного сканирования. Сканирование происходит в присутствии члена ГЭК, руководителя ППЭ, общественных наблюдателей (при наличии).</w:t>
      </w:r>
    </w:p>
    <w:p w:rsidR="00C3581C" w:rsidRPr="002F2947" w:rsidRDefault="00C3581C" w:rsidP="00C3581C">
      <w:pPr>
        <w:widowControl w:val="0"/>
        <w:ind w:firstLine="709"/>
        <w:jc w:val="both"/>
        <w:rPr>
          <w:sz w:val="28"/>
          <w:szCs w:val="28"/>
          <w:lang w:eastAsia="en-US"/>
        </w:rPr>
      </w:pPr>
      <w:r w:rsidRPr="002F2947">
        <w:rPr>
          <w:sz w:val="28"/>
          <w:szCs w:val="28"/>
          <w:lang w:eastAsia="en-US"/>
        </w:rPr>
        <w:t xml:space="preserve">После завершения сканирования форм ППЭ, руководитель ППЭ передает техническому специалисту вскрытые возвратные пакеты с пересчитанными бланками участников ГВЭ. Технический специалист приступает к сканированию бланков участников ГВЭ </w:t>
      </w:r>
      <w:proofErr w:type="spellStart"/>
      <w:r w:rsidRPr="002F2947">
        <w:rPr>
          <w:sz w:val="28"/>
          <w:szCs w:val="28"/>
          <w:lang w:eastAsia="en-US"/>
        </w:rPr>
        <w:t>поаудиторно</w:t>
      </w:r>
      <w:proofErr w:type="spellEnd"/>
      <w:r w:rsidRPr="002F2947">
        <w:rPr>
          <w:sz w:val="28"/>
          <w:szCs w:val="28"/>
          <w:lang w:eastAsia="en-US"/>
        </w:rPr>
        <w:t xml:space="preserve">. </w:t>
      </w:r>
    </w:p>
    <w:p w:rsidR="00DD030F" w:rsidRPr="002F2947" w:rsidRDefault="00C3581C" w:rsidP="00C3581C">
      <w:pPr>
        <w:widowControl w:val="0"/>
        <w:ind w:firstLine="709"/>
        <w:jc w:val="both"/>
        <w:rPr>
          <w:sz w:val="28"/>
          <w:szCs w:val="28"/>
          <w:lang w:eastAsia="en-US"/>
        </w:rPr>
      </w:pPr>
      <w:r w:rsidRPr="002F2947">
        <w:rPr>
          <w:sz w:val="28"/>
          <w:szCs w:val="28"/>
          <w:lang w:eastAsia="en-US"/>
        </w:rPr>
        <w:t xml:space="preserve">Технический специалист выбирает необходимое ППЭ и аудиторию на станции удаленного сканирования, с помощью контекстного меню запускает процедуру сканирования. </w:t>
      </w:r>
    </w:p>
    <w:p w:rsidR="00DD030F" w:rsidRPr="002F2947" w:rsidRDefault="00C3581C" w:rsidP="00C3581C">
      <w:pPr>
        <w:widowControl w:val="0"/>
        <w:ind w:firstLine="709"/>
        <w:jc w:val="both"/>
        <w:rPr>
          <w:sz w:val="28"/>
          <w:szCs w:val="28"/>
          <w:lang w:eastAsia="en-US"/>
        </w:rPr>
      </w:pPr>
      <w:r w:rsidRPr="002F2947">
        <w:rPr>
          <w:sz w:val="28"/>
          <w:szCs w:val="28"/>
          <w:lang w:eastAsia="en-US"/>
        </w:rPr>
        <w:t>Технический специалист</w:t>
      </w:r>
      <w:r w:rsidR="00DD030F" w:rsidRPr="002F2947">
        <w:rPr>
          <w:sz w:val="28"/>
          <w:szCs w:val="28"/>
          <w:lang w:eastAsia="en-US"/>
        </w:rPr>
        <w:t>:</w:t>
      </w:r>
    </w:p>
    <w:p w:rsidR="00DD030F" w:rsidRPr="002F2947" w:rsidRDefault="00C3581C" w:rsidP="00C3581C">
      <w:pPr>
        <w:widowControl w:val="0"/>
        <w:ind w:firstLine="709"/>
        <w:jc w:val="both"/>
        <w:rPr>
          <w:sz w:val="28"/>
          <w:szCs w:val="28"/>
          <w:lang w:eastAsia="en-US"/>
        </w:rPr>
      </w:pPr>
      <w:r w:rsidRPr="002F2947">
        <w:rPr>
          <w:sz w:val="28"/>
          <w:szCs w:val="28"/>
          <w:lang w:eastAsia="en-US"/>
        </w:rPr>
        <w:t>извлекает бланки участников ГВЭ из возвратного пакета требуемой аудитории</w:t>
      </w:r>
      <w:r w:rsidR="00DD030F" w:rsidRPr="002F2947">
        <w:rPr>
          <w:sz w:val="28"/>
          <w:szCs w:val="28"/>
          <w:lang w:eastAsia="en-US"/>
        </w:rPr>
        <w:t>;</w:t>
      </w:r>
    </w:p>
    <w:p w:rsidR="00DD030F" w:rsidRPr="002F2947" w:rsidRDefault="00C3581C" w:rsidP="00C3581C">
      <w:pPr>
        <w:widowControl w:val="0"/>
        <w:ind w:firstLine="709"/>
        <w:jc w:val="both"/>
        <w:rPr>
          <w:b/>
          <w:sz w:val="28"/>
          <w:szCs w:val="28"/>
          <w:lang w:eastAsia="en-US"/>
        </w:rPr>
      </w:pPr>
      <w:r w:rsidRPr="002F2947">
        <w:rPr>
          <w:sz w:val="28"/>
          <w:szCs w:val="28"/>
          <w:lang w:eastAsia="en-US"/>
        </w:rPr>
        <w:t xml:space="preserve">выполняет сканирование бланков участников ГВЭ с лицевой стороны </w:t>
      </w:r>
      <w:r w:rsidRPr="002F2947">
        <w:rPr>
          <w:b/>
          <w:sz w:val="28"/>
          <w:szCs w:val="28"/>
          <w:lang w:eastAsia="en-US"/>
        </w:rPr>
        <w:t>в двустороннем режиме</w:t>
      </w:r>
      <w:r w:rsidR="00DD030F" w:rsidRPr="002F2947">
        <w:rPr>
          <w:b/>
          <w:sz w:val="28"/>
          <w:szCs w:val="28"/>
          <w:lang w:eastAsia="en-US"/>
        </w:rPr>
        <w:t>;</w:t>
      </w:r>
    </w:p>
    <w:p w:rsidR="00C3581C" w:rsidRPr="002F2947" w:rsidRDefault="00C3581C" w:rsidP="00C3581C">
      <w:pPr>
        <w:widowControl w:val="0"/>
        <w:ind w:firstLine="709"/>
        <w:jc w:val="both"/>
        <w:rPr>
          <w:sz w:val="28"/>
          <w:szCs w:val="28"/>
          <w:lang w:eastAsia="en-US"/>
        </w:rPr>
      </w:pPr>
      <w:r w:rsidRPr="002F2947">
        <w:rPr>
          <w:sz w:val="28"/>
          <w:szCs w:val="28"/>
          <w:lang w:eastAsia="en-US"/>
        </w:rPr>
        <w:t>проверяет качество отсканированных изображений, ориентацию и последовательность всех бланков ГВЭ:</w:t>
      </w:r>
    </w:p>
    <w:p w:rsidR="00C3581C" w:rsidRPr="002F2947" w:rsidRDefault="00C3581C" w:rsidP="00C3581C">
      <w:pPr>
        <w:widowControl w:val="0"/>
        <w:ind w:firstLine="709"/>
        <w:jc w:val="both"/>
        <w:rPr>
          <w:sz w:val="28"/>
          <w:szCs w:val="28"/>
          <w:lang w:eastAsia="en-US"/>
        </w:rPr>
      </w:pPr>
      <w:r w:rsidRPr="002F2947">
        <w:rPr>
          <w:sz w:val="28"/>
          <w:szCs w:val="28"/>
          <w:lang w:eastAsia="en-US"/>
        </w:rPr>
        <w:t xml:space="preserve">бланк регистрации; </w:t>
      </w:r>
    </w:p>
    <w:p w:rsidR="00FC23FC" w:rsidRPr="002F2947" w:rsidRDefault="00C3581C" w:rsidP="00C3581C">
      <w:pPr>
        <w:widowControl w:val="0"/>
        <w:ind w:firstLine="709"/>
        <w:jc w:val="both"/>
        <w:rPr>
          <w:sz w:val="28"/>
          <w:szCs w:val="28"/>
          <w:lang w:eastAsia="en-US"/>
        </w:rPr>
      </w:pPr>
      <w:r w:rsidRPr="002F2947">
        <w:rPr>
          <w:sz w:val="28"/>
          <w:szCs w:val="28"/>
          <w:lang w:eastAsia="en-US"/>
        </w:rPr>
        <w:t>бланком ответов</w:t>
      </w:r>
      <w:r w:rsidR="00FC23FC" w:rsidRPr="002F2947">
        <w:rPr>
          <w:sz w:val="28"/>
          <w:szCs w:val="28"/>
          <w:lang w:eastAsia="en-US"/>
        </w:rPr>
        <w:t>;</w:t>
      </w:r>
    </w:p>
    <w:p w:rsidR="00C3581C" w:rsidRPr="002F2947" w:rsidRDefault="00C3581C" w:rsidP="00C3581C">
      <w:pPr>
        <w:widowControl w:val="0"/>
        <w:ind w:firstLine="709"/>
        <w:jc w:val="both"/>
        <w:rPr>
          <w:sz w:val="28"/>
          <w:szCs w:val="28"/>
          <w:lang w:eastAsia="en-US"/>
        </w:rPr>
      </w:pPr>
      <w:r w:rsidRPr="002F2947">
        <w:rPr>
          <w:sz w:val="28"/>
          <w:szCs w:val="28"/>
          <w:lang w:eastAsia="en-US"/>
        </w:rPr>
        <w:t xml:space="preserve">дополнительный бланк ответов (при наличии); </w:t>
      </w:r>
    </w:p>
    <w:p w:rsidR="00C3581C" w:rsidRPr="002F2947" w:rsidRDefault="00C3581C" w:rsidP="00C3581C">
      <w:pPr>
        <w:widowControl w:val="0"/>
        <w:ind w:firstLine="709"/>
        <w:jc w:val="both"/>
        <w:rPr>
          <w:sz w:val="28"/>
          <w:szCs w:val="28"/>
          <w:lang w:eastAsia="en-US"/>
        </w:rPr>
      </w:pPr>
      <w:r w:rsidRPr="002F2947">
        <w:rPr>
          <w:sz w:val="28"/>
          <w:szCs w:val="28"/>
          <w:lang w:eastAsia="en-US"/>
        </w:rPr>
        <w:t xml:space="preserve"> при необходимости изменяет последовательность бланков;</w:t>
      </w:r>
    </w:p>
    <w:p w:rsidR="00C3581C" w:rsidRPr="002F2947" w:rsidRDefault="00C3581C" w:rsidP="00C3581C">
      <w:pPr>
        <w:widowControl w:val="0"/>
        <w:ind w:firstLine="709"/>
        <w:jc w:val="both"/>
        <w:rPr>
          <w:sz w:val="28"/>
          <w:szCs w:val="28"/>
          <w:lang w:eastAsia="en-US"/>
        </w:rPr>
      </w:pPr>
      <w:r w:rsidRPr="002F2947">
        <w:rPr>
          <w:sz w:val="28"/>
          <w:szCs w:val="28"/>
          <w:lang w:eastAsia="en-US"/>
        </w:rPr>
        <w:t xml:space="preserve">в случае выявления сканирования ненадлежащего качества удаляет отсканированные бланки на станции удаленного сканирования и выполняет повторное сканирование. </w:t>
      </w:r>
    </w:p>
    <w:p w:rsidR="00C3581C" w:rsidRPr="002F2947" w:rsidRDefault="00C3581C" w:rsidP="00C3581C">
      <w:pPr>
        <w:widowControl w:val="0"/>
        <w:ind w:firstLine="709"/>
        <w:jc w:val="both"/>
        <w:rPr>
          <w:sz w:val="28"/>
          <w:szCs w:val="28"/>
          <w:lang w:eastAsia="en-US"/>
        </w:rPr>
      </w:pPr>
      <w:r w:rsidRPr="002F2947">
        <w:rPr>
          <w:sz w:val="28"/>
          <w:szCs w:val="28"/>
          <w:lang w:eastAsia="en-US"/>
        </w:rPr>
        <w:t>После завершения сканирования всех бланков участников ГВЭ из аудитории в случае отсутствия особых ситуаций технический специалист сверяет количество отсканированных бланков, указанное на станции удаленного сканирования, с информацией, указанной на возвратном пакете, из которого были извлечены бланки. При необходимости выполняется повторное или дополнительное сканирование.</w:t>
      </w:r>
    </w:p>
    <w:p w:rsidR="00C3581C" w:rsidRPr="002F2947" w:rsidRDefault="00C3581C" w:rsidP="00C3581C">
      <w:pPr>
        <w:widowControl w:val="0"/>
        <w:ind w:firstLine="709"/>
        <w:jc w:val="both"/>
        <w:rPr>
          <w:sz w:val="28"/>
          <w:szCs w:val="28"/>
          <w:lang w:eastAsia="en-US"/>
        </w:rPr>
      </w:pPr>
      <w:r w:rsidRPr="002F2947">
        <w:rPr>
          <w:sz w:val="28"/>
          <w:szCs w:val="28"/>
          <w:lang w:eastAsia="en-US"/>
        </w:rPr>
        <w:t xml:space="preserve">После завершения процесса сканирования всех бланков участников ГВЭ данной аудитории технический специалист проверяет качество каждого бланка, при необходимости меняет ориентацию или тип бланка и сохраняет их на станции </w:t>
      </w:r>
      <w:r w:rsidRPr="002F2947">
        <w:rPr>
          <w:sz w:val="28"/>
          <w:szCs w:val="28"/>
          <w:lang w:eastAsia="en-US"/>
        </w:rPr>
        <w:lastRenderedPageBreak/>
        <w:t>удаленного сканирования.</w:t>
      </w:r>
    </w:p>
    <w:p w:rsidR="00C3581C" w:rsidRPr="002F2947" w:rsidRDefault="00C3581C" w:rsidP="00C3581C">
      <w:pPr>
        <w:widowControl w:val="0"/>
        <w:ind w:firstLine="709"/>
        <w:jc w:val="both"/>
        <w:rPr>
          <w:sz w:val="28"/>
          <w:szCs w:val="28"/>
          <w:lang w:eastAsia="en-US"/>
        </w:rPr>
      </w:pPr>
      <w:r w:rsidRPr="002F2947">
        <w:rPr>
          <w:sz w:val="28"/>
          <w:szCs w:val="28"/>
          <w:lang w:eastAsia="en-US"/>
        </w:rPr>
        <w:t>Технический специалист завершает сканирование бланков текущей аудитории, помещает бланки в возвратный пакет, из которого они были извлечены и возвращает возвратный пакет с бланками участников ГВЭ руководителю ППЭ.</w:t>
      </w:r>
    </w:p>
    <w:p w:rsidR="00C3581C" w:rsidRPr="002F2947" w:rsidRDefault="00C3581C" w:rsidP="00C3581C">
      <w:pPr>
        <w:widowControl w:val="0"/>
        <w:ind w:firstLine="709"/>
        <w:jc w:val="both"/>
        <w:rPr>
          <w:sz w:val="28"/>
          <w:szCs w:val="28"/>
          <w:lang w:eastAsia="en-US"/>
        </w:rPr>
      </w:pPr>
      <w:r w:rsidRPr="002F2947">
        <w:rPr>
          <w:sz w:val="28"/>
          <w:szCs w:val="28"/>
          <w:lang w:eastAsia="en-US"/>
        </w:rPr>
        <w:t>Далее по аналогичной процедуре технический специалист выполняет сканирование бланков ГВЭ из всех аудиторий ППЭ.</w:t>
      </w:r>
    </w:p>
    <w:p w:rsidR="00C3581C" w:rsidRPr="002F2947" w:rsidRDefault="00C3581C" w:rsidP="00C3581C">
      <w:pPr>
        <w:widowControl w:val="0"/>
        <w:ind w:firstLine="709"/>
        <w:jc w:val="both"/>
        <w:rPr>
          <w:sz w:val="28"/>
          <w:szCs w:val="28"/>
          <w:lang w:eastAsia="en-US"/>
        </w:rPr>
      </w:pPr>
      <w:r w:rsidRPr="002F2947">
        <w:rPr>
          <w:sz w:val="28"/>
          <w:szCs w:val="28"/>
          <w:lang w:eastAsia="en-US"/>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участников ГВЭ по аудиториям, указанным на станции удаленного сканирования, с количеством бланков из формы «Сводная ведомость уч</w:t>
      </w:r>
      <w:r w:rsidR="00EC4C01">
        <w:rPr>
          <w:sz w:val="28"/>
          <w:szCs w:val="28"/>
          <w:lang w:eastAsia="en-US"/>
        </w:rPr>
        <w:t>е</w:t>
      </w:r>
      <w:r w:rsidRPr="002F2947">
        <w:rPr>
          <w:sz w:val="28"/>
          <w:szCs w:val="28"/>
          <w:lang w:eastAsia="en-US"/>
        </w:rPr>
        <w:t>та участников и использования экзаменационных материалов в ППЭ» (</w:t>
      </w:r>
      <w:r w:rsidR="00EC4C01">
        <w:rPr>
          <w:sz w:val="28"/>
          <w:szCs w:val="28"/>
          <w:lang w:eastAsia="en-US"/>
        </w:rPr>
        <w:t>ф</w:t>
      </w:r>
      <w:r w:rsidRPr="002F2947">
        <w:rPr>
          <w:sz w:val="28"/>
          <w:szCs w:val="28"/>
          <w:lang w:eastAsia="en-US"/>
        </w:rPr>
        <w:t>орма ППЭ–13–02 МАШ). При необходимости любая аудитория может быть заново открыта для выполнения дополнительного или повторного сканирования.</w:t>
      </w:r>
    </w:p>
    <w:p w:rsidR="00C3581C" w:rsidRPr="002F2947" w:rsidRDefault="00C3581C" w:rsidP="00C3581C">
      <w:pPr>
        <w:widowControl w:val="0"/>
        <w:ind w:firstLine="709"/>
        <w:jc w:val="both"/>
        <w:rPr>
          <w:sz w:val="28"/>
          <w:szCs w:val="28"/>
          <w:lang w:eastAsia="en-US"/>
        </w:rPr>
      </w:pPr>
      <w:r w:rsidRPr="002F2947">
        <w:rPr>
          <w:sz w:val="28"/>
          <w:szCs w:val="28"/>
          <w:lang w:eastAsia="en-US"/>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A61D13" w:rsidRPr="002F2947" w:rsidRDefault="00C3581C" w:rsidP="00C3581C">
      <w:pPr>
        <w:widowControl w:val="0"/>
        <w:ind w:firstLine="709"/>
        <w:jc w:val="both"/>
        <w:rPr>
          <w:sz w:val="28"/>
          <w:szCs w:val="28"/>
          <w:lang w:eastAsia="en-US"/>
        </w:rPr>
      </w:pPr>
      <w:r w:rsidRPr="002F2947">
        <w:rPr>
          <w:sz w:val="28"/>
          <w:szCs w:val="28"/>
          <w:lang w:eastAsia="en-US"/>
        </w:rPr>
        <w:t>Если все данные по всем аудиториям корректны, член ГЭК и технический специалист убедились в качестве сканирования, то технический специалист выполняет экспорт электронных образов бланков участников ГВЭ</w:t>
      </w:r>
      <w:r w:rsidR="00EC4C01">
        <w:rPr>
          <w:sz w:val="28"/>
          <w:szCs w:val="28"/>
          <w:lang w:eastAsia="en-US"/>
        </w:rPr>
        <w:t xml:space="preserve"> и форм ППЭ</w:t>
      </w:r>
      <w:r w:rsidRPr="002F2947">
        <w:rPr>
          <w:sz w:val="28"/>
          <w:szCs w:val="28"/>
          <w:lang w:eastAsia="en-US"/>
        </w:rPr>
        <w:t xml:space="preserve"> на станции удаленного сканирования в указанную папку.</w:t>
      </w:r>
    </w:p>
    <w:p w:rsidR="00C3581C" w:rsidRPr="002F2947" w:rsidRDefault="00C3581C" w:rsidP="00C3581C">
      <w:pPr>
        <w:widowControl w:val="0"/>
        <w:ind w:firstLine="709"/>
        <w:jc w:val="both"/>
        <w:rPr>
          <w:sz w:val="28"/>
          <w:szCs w:val="28"/>
          <w:lang w:eastAsia="en-US"/>
        </w:rPr>
      </w:pPr>
      <w:r w:rsidRPr="002F2947">
        <w:rPr>
          <w:sz w:val="28"/>
          <w:szCs w:val="28"/>
          <w:lang w:eastAsia="en-US"/>
        </w:rPr>
        <w:t>Название папки должно содержать следующую информацию:</w:t>
      </w:r>
    </w:p>
    <w:p w:rsidR="00C3581C" w:rsidRPr="002F2947" w:rsidRDefault="00C3581C" w:rsidP="00A330F5">
      <w:pPr>
        <w:widowControl w:val="0"/>
        <w:spacing w:after="120"/>
        <w:ind w:firstLine="709"/>
        <w:jc w:val="both"/>
        <w:rPr>
          <w:sz w:val="28"/>
          <w:szCs w:val="28"/>
          <w:lang w:eastAsia="en-US"/>
        </w:rPr>
      </w:pPr>
      <w:r w:rsidRPr="002F2947">
        <w:rPr>
          <w:b/>
          <w:sz w:val="28"/>
          <w:szCs w:val="28"/>
          <w:lang w:eastAsia="en-US"/>
        </w:rPr>
        <w:t xml:space="preserve">код </w:t>
      </w:r>
      <w:proofErr w:type="spellStart"/>
      <w:r w:rsidRPr="002F2947">
        <w:rPr>
          <w:b/>
          <w:sz w:val="28"/>
          <w:szCs w:val="28"/>
          <w:lang w:eastAsia="en-US"/>
        </w:rPr>
        <w:t>ППЭ_код</w:t>
      </w:r>
      <w:proofErr w:type="spellEnd"/>
      <w:r w:rsidRPr="002F2947">
        <w:rPr>
          <w:b/>
          <w:sz w:val="28"/>
          <w:szCs w:val="28"/>
          <w:lang w:eastAsia="en-US"/>
        </w:rPr>
        <w:t xml:space="preserve"> предмета_ дата экзамена</w:t>
      </w:r>
      <w:r w:rsidRPr="002F2947">
        <w:rPr>
          <w:sz w:val="28"/>
          <w:szCs w:val="28"/>
          <w:lang w:eastAsia="en-US"/>
        </w:rPr>
        <w:t xml:space="preserve"> (например, 0104_51_26_05_202</w:t>
      </w:r>
      <w:r w:rsidR="000E5DB5">
        <w:rPr>
          <w:sz w:val="28"/>
          <w:szCs w:val="28"/>
          <w:lang w:eastAsia="en-US"/>
        </w:rPr>
        <w:t>2</w:t>
      </w:r>
      <w:r w:rsidRPr="002F2947">
        <w:rPr>
          <w:sz w:val="28"/>
          <w:szCs w:val="28"/>
          <w:lang w:eastAsia="en-US"/>
        </w:rPr>
        <w:t>), где код предмета указывается согласно ниже приведенной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5244"/>
      </w:tblGrid>
      <w:tr w:rsidR="00C430EE" w:rsidRPr="002F2947" w:rsidTr="008864CE">
        <w:trPr>
          <w:trHeight w:val="461"/>
        </w:trPr>
        <w:tc>
          <w:tcPr>
            <w:tcW w:w="5070" w:type="dxa"/>
          </w:tcPr>
          <w:p w:rsidR="00C430EE" w:rsidRPr="003355BC" w:rsidRDefault="00C430EE" w:rsidP="008864CE">
            <w:pPr>
              <w:jc w:val="center"/>
              <w:rPr>
                <w:noProof/>
                <w:szCs w:val="26"/>
              </w:rPr>
            </w:pPr>
            <w:r w:rsidRPr="003355BC">
              <w:rPr>
                <w:noProof/>
                <w:szCs w:val="26"/>
              </w:rPr>
              <w:t>Название учебного предмета</w:t>
            </w:r>
          </w:p>
        </w:tc>
        <w:tc>
          <w:tcPr>
            <w:tcW w:w="5244" w:type="dxa"/>
          </w:tcPr>
          <w:p w:rsidR="00C430EE" w:rsidRPr="003355BC" w:rsidRDefault="00C430EE" w:rsidP="008864CE">
            <w:pPr>
              <w:jc w:val="center"/>
              <w:rPr>
                <w:noProof/>
                <w:szCs w:val="26"/>
              </w:rPr>
            </w:pPr>
            <w:r w:rsidRPr="003355BC">
              <w:rPr>
                <w:noProof/>
                <w:szCs w:val="26"/>
              </w:rPr>
              <w:t>Код учебного предмета</w:t>
            </w:r>
          </w:p>
        </w:tc>
      </w:tr>
      <w:tr w:rsidR="00C430EE" w:rsidRPr="002F2947" w:rsidTr="008864CE">
        <w:tc>
          <w:tcPr>
            <w:tcW w:w="5070" w:type="dxa"/>
          </w:tcPr>
          <w:p w:rsidR="00C430EE" w:rsidRPr="003355BC" w:rsidRDefault="00C430EE" w:rsidP="008864CE">
            <w:pPr>
              <w:jc w:val="both"/>
              <w:rPr>
                <w:noProof/>
                <w:szCs w:val="26"/>
              </w:rPr>
            </w:pPr>
            <w:r w:rsidRPr="003355BC">
              <w:rPr>
                <w:noProof/>
                <w:szCs w:val="26"/>
              </w:rPr>
              <w:t xml:space="preserve">Русский язык </w:t>
            </w:r>
          </w:p>
        </w:tc>
        <w:tc>
          <w:tcPr>
            <w:tcW w:w="5244" w:type="dxa"/>
          </w:tcPr>
          <w:p w:rsidR="00C430EE" w:rsidRPr="003355BC" w:rsidRDefault="00C430EE" w:rsidP="008864CE">
            <w:pPr>
              <w:ind w:firstLine="709"/>
              <w:jc w:val="center"/>
              <w:rPr>
                <w:noProof/>
                <w:szCs w:val="26"/>
              </w:rPr>
            </w:pPr>
            <w:r>
              <w:rPr>
                <w:noProof/>
                <w:szCs w:val="26"/>
              </w:rPr>
              <w:t>5</w:t>
            </w:r>
            <w:r w:rsidRPr="003355BC">
              <w:rPr>
                <w:noProof/>
                <w:szCs w:val="26"/>
              </w:rPr>
              <w:t>1</w:t>
            </w:r>
          </w:p>
        </w:tc>
      </w:tr>
      <w:tr w:rsidR="00C430EE" w:rsidRPr="002F2947" w:rsidTr="008864CE">
        <w:tc>
          <w:tcPr>
            <w:tcW w:w="5070" w:type="dxa"/>
          </w:tcPr>
          <w:p w:rsidR="00C430EE" w:rsidRPr="003355BC" w:rsidRDefault="00C430EE" w:rsidP="008864CE">
            <w:pPr>
              <w:jc w:val="both"/>
              <w:rPr>
                <w:noProof/>
                <w:szCs w:val="26"/>
              </w:rPr>
            </w:pPr>
            <w:r w:rsidRPr="003355BC">
              <w:rPr>
                <w:noProof/>
                <w:szCs w:val="26"/>
              </w:rPr>
              <w:t xml:space="preserve">Математика </w:t>
            </w:r>
          </w:p>
        </w:tc>
        <w:tc>
          <w:tcPr>
            <w:tcW w:w="5244" w:type="dxa"/>
          </w:tcPr>
          <w:p w:rsidR="00C430EE" w:rsidRPr="003355BC" w:rsidRDefault="00C430EE" w:rsidP="008864CE">
            <w:pPr>
              <w:ind w:firstLine="709"/>
              <w:jc w:val="center"/>
              <w:rPr>
                <w:noProof/>
                <w:szCs w:val="26"/>
              </w:rPr>
            </w:pPr>
            <w:r>
              <w:rPr>
                <w:noProof/>
                <w:szCs w:val="26"/>
              </w:rPr>
              <w:t>5</w:t>
            </w:r>
            <w:r w:rsidRPr="003355BC">
              <w:rPr>
                <w:noProof/>
                <w:szCs w:val="26"/>
              </w:rPr>
              <w:t>2</w:t>
            </w:r>
          </w:p>
        </w:tc>
      </w:tr>
      <w:tr w:rsidR="00C430EE" w:rsidRPr="002F2947" w:rsidTr="008864CE">
        <w:tc>
          <w:tcPr>
            <w:tcW w:w="5070" w:type="dxa"/>
          </w:tcPr>
          <w:p w:rsidR="00C430EE" w:rsidRPr="003355BC" w:rsidRDefault="00C430EE" w:rsidP="008864CE">
            <w:pPr>
              <w:jc w:val="both"/>
              <w:rPr>
                <w:noProof/>
                <w:szCs w:val="26"/>
              </w:rPr>
            </w:pPr>
            <w:r w:rsidRPr="003355BC">
              <w:rPr>
                <w:noProof/>
                <w:szCs w:val="26"/>
              </w:rPr>
              <w:t>Физика</w:t>
            </w:r>
          </w:p>
        </w:tc>
        <w:tc>
          <w:tcPr>
            <w:tcW w:w="5244" w:type="dxa"/>
          </w:tcPr>
          <w:p w:rsidR="00C430EE" w:rsidRPr="003355BC" w:rsidRDefault="00C430EE" w:rsidP="008864CE">
            <w:pPr>
              <w:ind w:firstLine="709"/>
              <w:jc w:val="center"/>
              <w:rPr>
                <w:noProof/>
                <w:szCs w:val="26"/>
              </w:rPr>
            </w:pPr>
            <w:r>
              <w:rPr>
                <w:noProof/>
                <w:szCs w:val="26"/>
              </w:rPr>
              <w:t>5</w:t>
            </w:r>
            <w:r w:rsidRPr="003355BC">
              <w:rPr>
                <w:noProof/>
                <w:szCs w:val="26"/>
              </w:rPr>
              <w:t>3</w:t>
            </w:r>
          </w:p>
        </w:tc>
      </w:tr>
      <w:tr w:rsidR="00C430EE" w:rsidRPr="002F2947" w:rsidTr="008864CE">
        <w:tc>
          <w:tcPr>
            <w:tcW w:w="5070" w:type="dxa"/>
          </w:tcPr>
          <w:p w:rsidR="00C430EE" w:rsidRPr="003355BC" w:rsidRDefault="00C430EE" w:rsidP="008864CE">
            <w:pPr>
              <w:jc w:val="both"/>
              <w:rPr>
                <w:noProof/>
                <w:szCs w:val="26"/>
              </w:rPr>
            </w:pPr>
            <w:r w:rsidRPr="003355BC">
              <w:rPr>
                <w:noProof/>
                <w:szCs w:val="26"/>
              </w:rPr>
              <w:t>Химия</w:t>
            </w:r>
          </w:p>
        </w:tc>
        <w:tc>
          <w:tcPr>
            <w:tcW w:w="5244" w:type="dxa"/>
          </w:tcPr>
          <w:p w:rsidR="00C430EE" w:rsidRPr="003355BC" w:rsidRDefault="00C430EE" w:rsidP="008864CE">
            <w:pPr>
              <w:ind w:firstLine="709"/>
              <w:jc w:val="center"/>
              <w:rPr>
                <w:noProof/>
                <w:szCs w:val="26"/>
              </w:rPr>
            </w:pPr>
            <w:r>
              <w:rPr>
                <w:noProof/>
                <w:szCs w:val="26"/>
              </w:rPr>
              <w:t>5</w:t>
            </w:r>
            <w:r w:rsidRPr="003355BC">
              <w:rPr>
                <w:noProof/>
                <w:szCs w:val="26"/>
              </w:rPr>
              <w:t>4</w:t>
            </w:r>
          </w:p>
        </w:tc>
      </w:tr>
      <w:tr w:rsidR="00C430EE" w:rsidRPr="002F2947" w:rsidTr="008864CE">
        <w:tc>
          <w:tcPr>
            <w:tcW w:w="5070" w:type="dxa"/>
          </w:tcPr>
          <w:p w:rsidR="00C430EE" w:rsidRPr="003355BC" w:rsidRDefault="00C430EE" w:rsidP="008864CE">
            <w:pPr>
              <w:jc w:val="both"/>
              <w:rPr>
                <w:noProof/>
                <w:szCs w:val="26"/>
              </w:rPr>
            </w:pPr>
            <w:r w:rsidRPr="003355BC">
              <w:rPr>
                <w:noProof/>
                <w:szCs w:val="26"/>
              </w:rPr>
              <w:t>Информатика и ИКТ</w:t>
            </w:r>
          </w:p>
        </w:tc>
        <w:tc>
          <w:tcPr>
            <w:tcW w:w="5244" w:type="dxa"/>
          </w:tcPr>
          <w:p w:rsidR="00C430EE" w:rsidRPr="003355BC" w:rsidRDefault="00C430EE" w:rsidP="008864CE">
            <w:pPr>
              <w:ind w:firstLine="709"/>
              <w:jc w:val="center"/>
              <w:rPr>
                <w:noProof/>
                <w:szCs w:val="26"/>
              </w:rPr>
            </w:pPr>
            <w:r>
              <w:rPr>
                <w:noProof/>
                <w:szCs w:val="26"/>
              </w:rPr>
              <w:t>5</w:t>
            </w:r>
            <w:r w:rsidRPr="003355BC">
              <w:rPr>
                <w:noProof/>
                <w:szCs w:val="26"/>
              </w:rPr>
              <w:t>5</w:t>
            </w:r>
          </w:p>
        </w:tc>
      </w:tr>
      <w:tr w:rsidR="00C430EE" w:rsidRPr="002F2947" w:rsidTr="008864CE">
        <w:tc>
          <w:tcPr>
            <w:tcW w:w="5070" w:type="dxa"/>
          </w:tcPr>
          <w:p w:rsidR="00C430EE" w:rsidRPr="003355BC" w:rsidRDefault="00C430EE" w:rsidP="008864CE">
            <w:pPr>
              <w:jc w:val="both"/>
              <w:rPr>
                <w:noProof/>
                <w:szCs w:val="26"/>
              </w:rPr>
            </w:pPr>
            <w:r w:rsidRPr="003355BC">
              <w:rPr>
                <w:noProof/>
                <w:szCs w:val="26"/>
              </w:rPr>
              <w:t>Биология</w:t>
            </w:r>
          </w:p>
        </w:tc>
        <w:tc>
          <w:tcPr>
            <w:tcW w:w="5244" w:type="dxa"/>
          </w:tcPr>
          <w:p w:rsidR="00C430EE" w:rsidRPr="003355BC" w:rsidRDefault="00C430EE" w:rsidP="008864CE">
            <w:pPr>
              <w:ind w:firstLine="709"/>
              <w:jc w:val="center"/>
              <w:rPr>
                <w:noProof/>
                <w:szCs w:val="26"/>
              </w:rPr>
            </w:pPr>
            <w:r>
              <w:rPr>
                <w:noProof/>
                <w:szCs w:val="26"/>
              </w:rPr>
              <w:t>5</w:t>
            </w:r>
            <w:r w:rsidRPr="003355BC">
              <w:rPr>
                <w:noProof/>
                <w:szCs w:val="26"/>
              </w:rPr>
              <w:t>6</w:t>
            </w:r>
          </w:p>
        </w:tc>
      </w:tr>
      <w:tr w:rsidR="00C430EE" w:rsidRPr="002F2947" w:rsidTr="008864CE">
        <w:tc>
          <w:tcPr>
            <w:tcW w:w="5070" w:type="dxa"/>
          </w:tcPr>
          <w:p w:rsidR="00C430EE" w:rsidRPr="003355BC" w:rsidRDefault="00C430EE" w:rsidP="008864CE">
            <w:pPr>
              <w:jc w:val="both"/>
              <w:rPr>
                <w:noProof/>
                <w:szCs w:val="26"/>
              </w:rPr>
            </w:pPr>
            <w:r w:rsidRPr="003355BC">
              <w:rPr>
                <w:noProof/>
                <w:szCs w:val="26"/>
              </w:rPr>
              <w:t>История</w:t>
            </w:r>
          </w:p>
        </w:tc>
        <w:tc>
          <w:tcPr>
            <w:tcW w:w="5244" w:type="dxa"/>
          </w:tcPr>
          <w:p w:rsidR="00C430EE" w:rsidRPr="003355BC" w:rsidRDefault="00C430EE" w:rsidP="008864CE">
            <w:pPr>
              <w:ind w:firstLine="709"/>
              <w:jc w:val="center"/>
              <w:rPr>
                <w:noProof/>
                <w:szCs w:val="26"/>
              </w:rPr>
            </w:pPr>
            <w:r>
              <w:rPr>
                <w:noProof/>
                <w:szCs w:val="26"/>
              </w:rPr>
              <w:t>5</w:t>
            </w:r>
            <w:r w:rsidRPr="003355BC">
              <w:rPr>
                <w:noProof/>
                <w:szCs w:val="26"/>
              </w:rPr>
              <w:t>7</w:t>
            </w:r>
          </w:p>
        </w:tc>
      </w:tr>
      <w:tr w:rsidR="00C430EE" w:rsidRPr="002F2947" w:rsidTr="008864CE">
        <w:tc>
          <w:tcPr>
            <w:tcW w:w="5070" w:type="dxa"/>
          </w:tcPr>
          <w:p w:rsidR="00C430EE" w:rsidRPr="003355BC" w:rsidRDefault="00C430EE" w:rsidP="008864CE">
            <w:pPr>
              <w:jc w:val="both"/>
              <w:rPr>
                <w:noProof/>
                <w:szCs w:val="26"/>
              </w:rPr>
            </w:pPr>
            <w:r w:rsidRPr="003355BC">
              <w:rPr>
                <w:noProof/>
                <w:szCs w:val="26"/>
              </w:rPr>
              <w:t>География</w:t>
            </w:r>
          </w:p>
        </w:tc>
        <w:tc>
          <w:tcPr>
            <w:tcW w:w="5244" w:type="dxa"/>
          </w:tcPr>
          <w:p w:rsidR="00C430EE" w:rsidRPr="003355BC" w:rsidRDefault="00C430EE" w:rsidP="008864CE">
            <w:pPr>
              <w:ind w:firstLine="709"/>
              <w:jc w:val="center"/>
              <w:rPr>
                <w:noProof/>
                <w:szCs w:val="26"/>
              </w:rPr>
            </w:pPr>
            <w:r>
              <w:rPr>
                <w:noProof/>
                <w:szCs w:val="26"/>
              </w:rPr>
              <w:t>5</w:t>
            </w:r>
            <w:r w:rsidRPr="003355BC">
              <w:rPr>
                <w:noProof/>
                <w:szCs w:val="26"/>
              </w:rPr>
              <w:t>8</w:t>
            </w:r>
          </w:p>
        </w:tc>
      </w:tr>
      <w:tr w:rsidR="00C430EE" w:rsidRPr="002F2947" w:rsidTr="008864CE">
        <w:tc>
          <w:tcPr>
            <w:tcW w:w="5070" w:type="dxa"/>
          </w:tcPr>
          <w:p w:rsidR="00C430EE" w:rsidRPr="003355BC" w:rsidRDefault="00C430EE" w:rsidP="00C430EE">
            <w:pPr>
              <w:jc w:val="both"/>
              <w:rPr>
                <w:noProof/>
                <w:szCs w:val="26"/>
              </w:rPr>
            </w:pPr>
            <w:r w:rsidRPr="003355BC">
              <w:rPr>
                <w:noProof/>
                <w:szCs w:val="26"/>
              </w:rPr>
              <w:t>А</w:t>
            </w:r>
            <w:r>
              <w:rPr>
                <w:noProof/>
                <w:szCs w:val="26"/>
              </w:rPr>
              <w:t>нглийский язык</w:t>
            </w:r>
          </w:p>
        </w:tc>
        <w:tc>
          <w:tcPr>
            <w:tcW w:w="5244" w:type="dxa"/>
          </w:tcPr>
          <w:p w:rsidR="00C430EE" w:rsidRPr="003355BC" w:rsidRDefault="00C430EE" w:rsidP="008864CE">
            <w:pPr>
              <w:ind w:firstLine="709"/>
              <w:jc w:val="center"/>
              <w:rPr>
                <w:noProof/>
                <w:szCs w:val="26"/>
              </w:rPr>
            </w:pPr>
            <w:r>
              <w:rPr>
                <w:noProof/>
                <w:szCs w:val="26"/>
              </w:rPr>
              <w:t>5</w:t>
            </w:r>
            <w:r w:rsidRPr="003355BC">
              <w:rPr>
                <w:noProof/>
                <w:szCs w:val="26"/>
              </w:rPr>
              <w:t>9</w:t>
            </w:r>
          </w:p>
        </w:tc>
      </w:tr>
      <w:tr w:rsidR="00C430EE" w:rsidRPr="002F2947" w:rsidTr="008864CE">
        <w:tc>
          <w:tcPr>
            <w:tcW w:w="5070" w:type="dxa"/>
          </w:tcPr>
          <w:p w:rsidR="00C430EE" w:rsidRPr="003355BC" w:rsidRDefault="00C430EE" w:rsidP="00C430EE">
            <w:pPr>
              <w:jc w:val="both"/>
              <w:rPr>
                <w:noProof/>
                <w:szCs w:val="26"/>
              </w:rPr>
            </w:pPr>
            <w:r w:rsidRPr="003355BC">
              <w:rPr>
                <w:noProof/>
                <w:szCs w:val="26"/>
              </w:rPr>
              <w:t>Н</w:t>
            </w:r>
            <w:r>
              <w:rPr>
                <w:noProof/>
                <w:szCs w:val="26"/>
              </w:rPr>
              <w:t>емецкий язык</w:t>
            </w:r>
          </w:p>
        </w:tc>
        <w:tc>
          <w:tcPr>
            <w:tcW w:w="5244" w:type="dxa"/>
          </w:tcPr>
          <w:p w:rsidR="00C430EE" w:rsidRPr="003355BC" w:rsidRDefault="00C430EE" w:rsidP="008864CE">
            <w:pPr>
              <w:ind w:firstLine="709"/>
              <w:jc w:val="center"/>
              <w:rPr>
                <w:noProof/>
                <w:szCs w:val="26"/>
              </w:rPr>
            </w:pPr>
            <w:r>
              <w:rPr>
                <w:noProof/>
                <w:szCs w:val="26"/>
              </w:rPr>
              <w:t>60</w:t>
            </w:r>
          </w:p>
        </w:tc>
      </w:tr>
      <w:tr w:rsidR="00C430EE" w:rsidRPr="002F2947" w:rsidTr="008864CE">
        <w:tc>
          <w:tcPr>
            <w:tcW w:w="5070" w:type="dxa"/>
          </w:tcPr>
          <w:p w:rsidR="00C430EE" w:rsidRPr="003355BC" w:rsidRDefault="00C430EE" w:rsidP="00C430EE">
            <w:pPr>
              <w:jc w:val="both"/>
              <w:rPr>
                <w:noProof/>
                <w:szCs w:val="26"/>
              </w:rPr>
            </w:pPr>
            <w:r w:rsidRPr="003355BC">
              <w:rPr>
                <w:noProof/>
                <w:szCs w:val="26"/>
              </w:rPr>
              <w:t>Французский</w:t>
            </w:r>
            <w:r>
              <w:rPr>
                <w:noProof/>
                <w:szCs w:val="26"/>
              </w:rPr>
              <w:t xml:space="preserve"> язык</w:t>
            </w:r>
          </w:p>
        </w:tc>
        <w:tc>
          <w:tcPr>
            <w:tcW w:w="5244" w:type="dxa"/>
          </w:tcPr>
          <w:p w:rsidR="00C430EE" w:rsidRPr="003355BC" w:rsidRDefault="00C430EE" w:rsidP="008864CE">
            <w:pPr>
              <w:ind w:firstLine="709"/>
              <w:jc w:val="center"/>
              <w:rPr>
                <w:noProof/>
                <w:szCs w:val="26"/>
              </w:rPr>
            </w:pPr>
            <w:r>
              <w:rPr>
                <w:noProof/>
                <w:szCs w:val="26"/>
              </w:rPr>
              <w:t>6</w:t>
            </w:r>
            <w:r w:rsidRPr="003355BC">
              <w:rPr>
                <w:noProof/>
                <w:szCs w:val="26"/>
              </w:rPr>
              <w:t>1</w:t>
            </w:r>
          </w:p>
        </w:tc>
      </w:tr>
      <w:tr w:rsidR="00C430EE" w:rsidRPr="002F2947" w:rsidTr="008864CE">
        <w:tc>
          <w:tcPr>
            <w:tcW w:w="5070" w:type="dxa"/>
          </w:tcPr>
          <w:p w:rsidR="00C430EE" w:rsidRPr="003355BC" w:rsidRDefault="00C430EE" w:rsidP="008864CE">
            <w:pPr>
              <w:jc w:val="both"/>
              <w:rPr>
                <w:noProof/>
                <w:szCs w:val="26"/>
              </w:rPr>
            </w:pPr>
            <w:r w:rsidRPr="003355BC">
              <w:rPr>
                <w:noProof/>
                <w:szCs w:val="26"/>
              </w:rPr>
              <w:t>Обществознание</w:t>
            </w:r>
          </w:p>
        </w:tc>
        <w:tc>
          <w:tcPr>
            <w:tcW w:w="5244" w:type="dxa"/>
          </w:tcPr>
          <w:p w:rsidR="00C430EE" w:rsidRPr="003355BC" w:rsidRDefault="00C430EE" w:rsidP="008864CE">
            <w:pPr>
              <w:ind w:firstLine="709"/>
              <w:jc w:val="center"/>
              <w:rPr>
                <w:noProof/>
                <w:szCs w:val="26"/>
              </w:rPr>
            </w:pPr>
            <w:r>
              <w:rPr>
                <w:noProof/>
                <w:szCs w:val="26"/>
              </w:rPr>
              <w:t>6</w:t>
            </w:r>
            <w:r w:rsidRPr="003355BC">
              <w:rPr>
                <w:noProof/>
                <w:szCs w:val="26"/>
              </w:rPr>
              <w:t>2</w:t>
            </w:r>
          </w:p>
        </w:tc>
      </w:tr>
      <w:tr w:rsidR="00C430EE" w:rsidRPr="002F2947" w:rsidTr="008864CE">
        <w:tc>
          <w:tcPr>
            <w:tcW w:w="5070" w:type="dxa"/>
          </w:tcPr>
          <w:p w:rsidR="00C430EE" w:rsidRPr="003355BC" w:rsidRDefault="00C430EE" w:rsidP="008864CE">
            <w:pPr>
              <w:jc w:val="both"/>
              <w:rPr>
                <w:noProof/>
                <w:szCs w:val="26"/>
              </w:rPr>
            </w:pPr>
            <w:r w:rsidRPr="003355BC">
              <w:rPr>
                <w:noProof/>
                <w:szCs w:val="26"/>
              </w:rPr>
              <w:t>Литература</w:t>
            </w:r>
          </w:p>
        </w:tc>
        <w:tc>
          <w:tcPr>
            <w:tcW w:w="5244" w:type="dxa"/>
          </w:tcPr>
          <w:p w:rsidR="00C430EE" w:rsidRPr="003355BC" w:rsidRDefault="00C430EE" w:rsidP="008864CE">
            <w:pPr>
              <w:ind w:firstLine="709"/>
              <w:jc w:val="center"/>
              <w:rPr>
                <w:noProof/>
                <w:szCs w:val="26"/>
              </w:rPr>
            </w:pPr>
            <w:r>
              <w:rPr>
                <w:noProof/>
                <w:szCs w:val="26"/>
              </w:rPr>
              <w:t>6</w:t>
            </w:r>
            <w:r w:rsidRPr="003355BC">
              <w:rPr>
                <w:noProof/>
                <w:szCs w:val="26"/>
              </w:rPr>
              <w:t>8</w:t>
            </w:r>
          </w:p>
        </w:tc>
      </w:tr>
    </w:tbl>
    <w:p w:rsidR="00A86955" w:rsidRDefault="00A86955" w:rsidP="00E20B16">
      <w:pPr>
        <w:overflowPunct w:val="0"/>
        <w:autoSpaceDE w:val="0"/>
        <w:autoSpaceDN w:val="0"/>
        <w:adjustRightInd w:val="0"/>
        <w:spacing w:before="120" w:after="120"/>
        <w:jc w:val="center"/>
        <w:textAlignment w:val="baseline"/>
        <w:rPr>
          <w:b/>
          <w:sz w:val="28"/>
          <w:szCs w:val="28"/>
          <w:highlight w:val="magenta"/>
          <w:lang w:eastAsia="en-US"/>
        </w:rPr>
      </w:pPr>
    </w:p>
    <w:p w:rsidR="00A86955" w:rsidRDefault="00A86955">
      <w:pPr>
        <w:rPr>
          <w:b/>
          <w:sz w:val="28"/>
          <w:szCs w:val="28"/>
          <w:highlight w:val="magenta"/>
          <w:lang w:eastAsia="en-US"/>
        </w:rPr>
      </w:pPr>
      <w:r>
        <w:rPr>
          <w:b/>
          <w:sz w:val="28"/>
          <w:szCs w:val="28"/>
          <w:highlight w:val="magenta"/>
          <w:lang w:eastAsia="en-US"/>
        </w:rPr>
        <w:br w:type="page"/>
      </w:r>
    </w:p>
    <w:p w:rsidR="00C3581C" w:rsidRPr="002F2947" w:rsidRDefault="00C3581C" w:rsidP="00E20B16">
      <w:pPr>
        <w:overflowPunct w:val="0"/>
        <w:autoSpaceDE w:val="0"/>
        <w:autoSpaceDN w:val="0"/>
        <w:adjustRightInd w:val="0"/>
        <w:spacing w:before="120" w:after="120"/>
        <w:jc w:val="center"/>
        <w:textAlignment w:val="baseline"/>
        <w:rPr>
          <w:b/>
          <w:sz w:val="28"/>
          <w:szCs w:val="28"/>
          <w:lang w:eastAsia="en-US"/>
        </w:rPr>
      </w:pPr>
      <w:r w:rsidRPr="00C63DF4">
        <w:rPr>
          <w:b/>
          <w:sz w:val="28"/>
          <w:szCs w:val="28"/>
          <w:lang w:eastAsia="en-US"/>
        </w:rPr>
        <w:lastRenderedPageBreak/>
        <w:t>Передача ЭМ из ППЭ в РЦОИ</w:t>
      </w:r>
    </w:p>
    <w:p w:rsidR="008864CE" w:rsidRDefault="00C3581C" w:rsidP="008864CE">
      <w:pPr>
        <w:widowControl w:val="0"/>
        <w:ind w:firstLine="709"/>
        <w:jc w:val="both"/>
        <w:rPr>
          <w:sz w:val="28"/>
          <w:szCs w:val="28"/>
          <w:lang w:eastAsia="en-US"/>
        </w:rPr>
      </w:pPr>
      <w:r w:rsidRPr="002F2947">
        <w:rPr>
          <w:sz w:val="28"/>
          <w:szCs w:val="28"/>
          <w:lang w:eastAsia="en-US"/>
        </w:rPr>
        <w:t xml:space="preserve">Технический специалист </w:t>
      </w:r>
      <w:r w:rsidR="00EA677D">
        <w:rPr>
          <w:sz w:val="28"/>
          <w:szCs w:val="28"/>
          <w:lang w:eastAsia="en-US"/>
        </w:rPr>
        <w:t xml:space="preserve">после экспорта из станции удаленного сканирования </w:t>
      </w:r>
      <w:r w:rsidR="00885130" w:rsidRPr="002F2947">
        <w:rPr>
          <w:sz w:val="28"/>
          <w:szCs w:val="28"/>
          <w:lang w:eastAsia="en-US"/>
        </w:rPr>
        <w:t>папк</w:t>
      </w:r>
      <w:proofErr w:type="gramStart"/>
      <w:r w:rsidR="00885130">
        <w:rPr>
          <w:sz w:val="28"/>
          <w:szCs w:val="28"/>
          <w:lang w:eastAsia="en-US"/>
        </w:rPr>
        <w:t>и</w:t>
      </w:r>
      <w:r w:rsidR="00885130" w:rsidRPr="002F2947">
        <w:rPr>
          <w:sz w:val="28"/>
          <w:szCs w:val="28"/>
          <w:lang w:eastAsia="en-US"/>
        </w:rPr>
        <w:t>(</w:t>
      </w:r>
      <w:proofErr w:type="spellStart"/>
      <w:proofErr w:type="gramEnd"/>
      <w:r w:rsidR="00885130">
        <w:rPr>
          <w:sz w:val="28"/>
          <w:szCs w:val="28"/>
          <w:lang w:eastAsia="en-US"/>
        </w:rPr>
        <w:t>ок</w:t>
      </w:r>
      <w:proofErr w:type="spellEnd"/>
      <w:r w:rsidR="00885130" w:rsidRPr="002F2947">
        <w:rPr>
          <w:sz w:val="28"/>
          <w:szCs w:val="28"/>
          <w:lang w:eastAsia="en-US"/>
        </w:rPr>
        <w:t xml:space="preserve">) с электронными образами бланков участников ГИА и формами ППЭ </w:t>
      </w:r>
      <w:r w:rsidRPr="002F2947">
        <w:rPr>
          <w:sz w:val="28"/>
          <w:szCs w:val="28"/>
          <w:lang w:eastAsia="en-US"/>
        </w:rPr>
        <w:t xml:space="preserve">сохраняет </w:t>
      </w:r>
      <w:r w:rsidR="00885130">
        <w:rPr>
          <w:sz w:val="28"/>
          <w:szCs w:val="28"/>
          <w:lang w:eastAsia="en-US"/>
        </w:rPr>
        <w:t xml:space="preserve">все </w:t>
      </w:r>
      <w:r w:rsidR="008C1AAD">
        <w:rPr>
          <w:sz w:val="28"/>
          <w:szCs w:val="28"/>
          <w:lang w:eastAsia="en-US"/>
        </w:rPr>
        <w:t xml:space="preserve">материалы </w:t>
      </w:r>
      <w:r w:rsidRPr="002F2947">
        <w:rPr>
          <w:sz w:val="28"/>
          <w:szCs w:val="28"/>
          <w:lang w:eastAsia="en-US"/>
        </w:rPr>
        <w:t xml:space="preserve">на </w:t>
      </w:r>
      <w:proofErr w:type="spellStart"/>
      <w:r w:rsidRPr="002F2947">
        <w:rPr>
          <w:sz w:val="28"/>
          <w:szCs w:val="28"/>
          <w:lang w:eastAsia="en-US"/>
        </w:rPr>
        <w:t>флеш</w:t>
      </w:r>
      <w:proofErr w:type="spellEnd"/>
      <w:r w:rsidRPr="002F2947">
        <w:rPr>
          <w:sz w:val="28"/>
          <w:szCs w:val="28"/>
          <w:lang w:eastAsia="en-US"/>
        </w:rPr>
        <w:t xml:space="preserve">-накопитель. </w:t>
      </w:r>
    </w:p>
    <w:p w:rsidR="008864CE" w:rsidRPr="00C63DF4" w:rsidRDefault="008864CE" w:rsidP="008864CE">
      <w:pPr>
        <w:widowControl w:val="0"/>
        <w:ind w:firstLine="709"/>
        <w:jc w:val="both"/>
        <w:rPr>
          <w:sz w:val="28"/>
          <w:szCs w:val="28"/>
          <w:lang w:eastAsia="en-US"/>
        </w:rPr>
      </w:pPr>
      <w:r w:rsidRPr="00C63DF4">
        <w:rPr>
          <w:sz w:val="28"/>
          <w:szCs w:val="28"/>
          <w:lang w:eastAsia="en-US"/>
        </w:rPr>
        <w:t xml:space="preserve">При проведении экзаменов в форме ОГЭ дополнительно сохраняет на </w:t>
      </w:r>
      <w:proofErr w:type="spellStart"/>
      <w:r w:rsidRPr="00C63DF4">
        <w:rPr>
          <w:sz w:val="28"/>
          <w:szCs w:val="28"/>
          <w:lang w:eastAsia="en-US"/>
        </w:rPr>
        <w:t>флеш</w:t>
      </w:r>
      <w:proofErr w:type="spellEnd"/>
      <w:r w:rsidRPr="00C63DF4">
        <w:rPr>
          <w:sz w:val="28"/>
          <w:szCs w:val="28"/>
          <w:lang w:eastAsia="en-US"/>
        </w:rPr>
        <w:t>-накопител</w:t>
      </w:r>
      <w:r w:rsidR="008C1AAD" w:rsidRPr="00C63DF4">
        <w:rPr>
          <w:sz w:val="28"/>
          <w:szCs w:val="28"/>
          <w:lang w:eastAsia="en-US"/>
        </w:rPr>
        <w:t>ь</w:t>
      </w:r>
      <w:r w:rsidRPr="00C63DF4">
        <w:rPr>
          <w:sz w:val="28"/>
          <w:szCs w:val="28"/>
          <w:lang w:eastAsia="en-US"/>
        </w:rPr>
        <w:t>:</w:t>
      </w:r>
    </w:p>
    <w:p w:rsidR="008864CE" w:rsidRPr="00C63DF4" w:rsidRDefault="008864CE" w:rsidP="008864CE">
      <w:pPr>
        <w:widowControl w:val="0"/>
        <w:ind w:firstLine="709"/>
        <w:jc w:val="both"/>
        <w:rPr>
          <w:sz w:val="28"/>
          <w:szCs w:val="28"/>
        </w:rPr>
      </w:pPr>
      <w:r w:rsidRPr="00C63DF4">
        <w:rPr>
          <w:sz w:val="28"/>
          <w:szCs w:val="28"/>
          <w:lang w:eastAsia="en-US"/>
        </w:rPr>
        <w:t xml:space="preserve">информатика и ИКТ </w:t>
      </w:r>
      <w:r w:rsidR="0057075A" w:rsidRPr="00C63DF4">
        <w:rPr>
          <w:sz w:val="28"/>
          <w:szCs w:val="28"/>
          <w:lang w:eastAsia="en-US"/>
        </w:rPr>
        <w:t>–</w:t>
      </w:r>
      <w:r w:rsidR="00CD26D9" w:rsidRPr="00C63DF4">
        <w:rPr>
          <w:sz w:val="28"/>
          <w:szCs w:val="28"/>
          <w:lang w:eastAsia="en-US"/>
        </w:rPr>
        <w:t xml:space="preserve"> </w:t>
      </w:r>
      <w:r w:rsidR="00C13F71" w:rsidRPr="00C63DF4">
        <w:rPr>
          <w:sz w:val="28"/>
          <w:szCs w:val="28"/>
          <w:lang w:eastAsia="en-US"/>
        </w:rPr>
        <w:t xml:space="preserve">архив </w:t>
      </w:r>
      <w:r w:rsidR="0057075A" w:rsidRPr="00C63DF4">
        <w:rPr>
          <w:sz w:val="28"/>
          <w:szCs w:val="28"/>
          <w:lang w:eastAsia="en-US"/>
        </w:rPr>
        <w:t>папк</w:t>
      </w:r>
      <w:r w:rsidR="00C13F71" w:rsidRPr="00C63DF4">
        <w:rPr>
          <w:sz w:val="28"/>
          <w:szCs w:val="28"/>
          <w:lang w:eastAsia="en-US"/>
        </w:rPr>
        <w:t>и</w:t>
      </w:r>
      <w:r w:rsidR="00F84BC6" w:rsidRPr="00C63DF4">
        <w:rPr>
          <w:sz w:val="28"/>
          <w:szCs w:val="28"/>
          <w:lang w:eastAsia="en-US"/>
        </w:rPr>
        <w:t xml:space="preserve"> </w:t>
      </w:r>
      <w:r w:rsidR="00C13F71" w:rsidRPr="00C63DF4">
        <w:rPr>
          <w:sz w:val="28"/>
          <w:szCs w:val="28"/>
        </w:rPr>
        <w:t>в формате .</w:t>
      </w:r>
      <w:r w:rsidR="00C13F71" w:rsidRPr="00C63DF4">
        <w:rPr>
          <w:sz w:val="28"/>
          <w:szCs w:val="28"/>
          <w:lang w:val="en-US"/>
        </w:rPr>
        <w:t>zip</w:t>
      </w:r>
      <w:r w:rsidR="0057075A" w:rsidRPr="00C63DF4">
        <w:rPr>
          <w:sz w:val="28"/>
          <w:szCs w:val="28"/>
          <w:lang w:eastAsia="en-US"/>
        </w:rPr>
        <w:t>, содержащ</w:t>
      </w:r>
      <w:r w:rsidR="001B0BFB" w:rsidRPr="00C63DF4">
        <w:rPr>
          <w:sz w:val="28"/>
          <w:szCs w:val="28"/>
          <w:lang w:eastAsia="en-US"/>
        </w:rPr>
        <w:t>ий</w:t>
      </w:r>
      <w:r w:rsidR="00CD26D9" w:rsidRPr="00C63DF4">
        <w:rPr>
          <w:sz w:val="28"/>
          <w:szCs w:val="28"/>
          <w:lang w:eastAsia="en-US"/>
        </w:rPr>
        <w:t xml:space="preserve"> </w:t>
      </w:r>
      <w:r w:rsidR="00944864" w:rsidRPr="00C63DF4">
        <w:rPr>
          <w:sz w:val="28"/>
          <w:szCs w:val="28"/>
        </w:rPr>
        <w:t>ответы (файлы) участников экзамена</w:t>
      </w:r>
      <w:r w:rsidR="009E7E62" w:rsidRPr="00C63DF4">
        <w:rPr>
          <w:sz w:val="28"/>
          <w:szCs w:val="28"/>
        </w:rPr>
        <w:t>;</w:t>
      </w:r>
    </w:p>
    <w:p w:rsidR="009E7E62" w:rsidRPr="00C63DF4" w:rsidRDefault="009E7E62" w:rsidP="008864CE">
      <w:pPr>
        <w:widowControl w:val="0"/>
        <w:ind w:firstLine="709"/>
        <w:jc w:val="both"/>
        <w:rPr>
          <w:sz w:val="28"/>
          <w:szCs w:val="28"/>
          <w:lang w:eastAsia="en-US"/>
        </w:rPr>
      </w:pPr>
      <w:r w:rsidRPr="00C63DF4">
        <w:rPr>
          <w:sz w:val="28"/>
          <w:szCs w:val="28"/>
        </w:rPr>
        <w:t xml:space="preserve">иностранный язык (раздел «Говорение») - </w:t>
      </w:r>
      <w:r w:rsidR="00C13F71" w:rsidRPr="00C63DF4">
        <w:rPr>
          <w:sz w:val="28"/>
          <w:szCs w:val="28"/>
          <w:lang w:eastAsia="en-US"/>
        </w:rPr>
        <w:t xml:space="preserve">архив папки </w:t>
      </w:r>
      <w:r w:rsidR="00C13F71" w:rsidRPr="00C63DF4">
        <w:rPr>
          <w:sz w:val="28"/>
          <w:szCs w:val="28"/>
        </w:rPr>
        <w:t>в формате .</w:t>
      </w:r>
      <w:r w:rsidR="00C13F71" w:rsidRPr="00C63DF4">
        <w:rPr>
          <w:sz w:val="28"/>
          <w:szCs w:val="28"/>
          <w:lang w:val="en-US"/>
        </w:rPr>
        <w:t>zip</w:t>
      </w:r>
      <w:r w:rsidR="00457EA4" w:rsidRPr="00C63DF4">
        <w:rPr>
          <w:sz w:val="28"/>
          <w:szCs w:val="28"/>
          <w:lang w:eastAsia="en-US"/>
        </w:rPr>
        <w:t>, содержащ</w:t>
      </w:r>
      <w:r w:rsidR="001B0BFB" w:rsidRPr="00C63DF4">
        <w:rPr>
          <w:sz w:val="28"/>
          <w:szCs w:val="28"/>
          <w:lang w:eastAsia="en-US"/>
        </w:rPr>
        <w:t>ий</w:t>
      </w:r>
      <w:r w:rsidR="00457EA4" w:rsidRPr="00C63DF4">
        <w:rPr>
          <w:sz w:val="28"/>
          <w:szCs w:val="28"/>
          <w:lang w:eastAsia="en-US"/>
        </w:rPr>
        <w:t xml:space="preserve"> ответы участников экзамена, сопроводительный бланк и протокол создания аудионосителя в электронном виде.</w:t>
      </w:r>
    </w:p>
    <w:p w:rsidR="00C420DF" w:rsidRPr="00C63DF4" w:rsidRDefault="00C420DF" w:rsidP="0071298B">
      <w:pPr>
        <w:widowControl w:val="0"/>
        <w:ind w:firstLine="709"/>
        <w:jc w:val="both"/>
        <w:rPr>
          <w:sz w:val="28"/>
          <w:szCs w:val="28"/>
          <w:lang w:eastAsia="en-US"/>
        </w:rPr>
      </w:pPr>
      <w:r w:rsidRPr="00C63DF4">
        <w:rPr>
          <w:sz w:val="28"/>
          <w:szCs w:val="28"/>
          <w:lang w:eastAsia="en-US"/>
        </w:rPr>
        <w:t xml:space="preserve">При проведении ГВЭ в устной форме дополнительно сохраняет на </w:t>
      </w:r>
      <w:proofErr w:type="spellStart"/>
      <w:r w:rsidRPr="00C63DF4">
        <w:rPr>
          <w:sz w:val="28"/>
          <w:szCs w:val="28"/>
          <w:lang w:eastAsia="en-US"/>
        </w:rPr>
        <w:t>флеш</w:t>
      </w:r>
      <w:proofErr w:type="spellEnd"/>
      <w:r w:rsidRPr="00C63DF4">
        <w:rPr>
          <w:sz w:val="28"/>
          <w:szCs w:val="28"/>
          <w:lang w:eastAsia="en-US"/>
        </w:rPr>
        <w:t>-накопител</w:t>
      </w:r>
      <w:r w:rsidR="008C1AAD" w:rsidRPr="00C63DF4">
        <w:rPr>
          <w:sz w:val="28"/>
          <w:szCs w:val="28"/>
          <w:lang w:eastAsia="en-US"/>
        </w:rPr>
        <w:t>ь</w:t>
      </w:r>
      <w:r w:rsidRPr="00C63DF4">
        <w:rPr>
          <w:sz w:val="28"/>
          <w:szCs w:val="28"/>
          <w:lang w:eastAsia="en-US"/>
        </w:rPr>
        <w:t xml:space="preserve"> </w:t>
      </w:r>
      <w:r w:rsidR="00C13F71" w:rsidRPr="00C63DF4">
        <w:rPr>
          <w:sz w:val="28"/>
          <w:szCs w:val="28"/>
          <w:lang w:eastAsia="en-US"/>
        </w:rPr>
        <w:t xml:space="preserve">архив папки </w:t>
      </w:r>
      <w:r w:rsidR="00C13F71" w:rsidRPr="00C63DF4">
        <w:rPr>
          <w:sz w:val="28"/>
          <w:szCs w:val="28"/>
        </w:rPr>
        <w:t>в формате .</w:t>
      </w:r>
      <w:r w:rsidR="00C13F71" w:rsidRPr="00C63DF4">
        <w:rPr>
          <w:sz w:val="28"/>
          <w:szCs w:val="28"/>
          <w:lang w:val="en-US"/>
        </w:rPr>
        <w:t>zip</w:t>
      </w:r>
      <w:r w:rsidRPr="00C63DF4">
        <w:rPr>
          <w:sz w:val="28"/>
          <w:szCs w:val="28"/>
          <w:lang w:eastAsia="en-US"/>
        </w:rPr>
        <w:t>, содержащ</w:t>
      </w:r>
      <w:r w:rsidR="001B0BFB" w:rsidRPr="00C63DF4">
        <w:rPr>
          <w:sz w:val="28"/>
          <w:szCs w:val="28"/>
          <w:lang w:eastAsia="en-US"/>
        </w:rPr>
        <w:t>ий</w:t>
      </w:r>
      <w:r w:rsidRPr="00C63DF4">
        <w:rPr>
          <w:sz w:val="28"/>
          <w:szCs w:val="28"/>
          <w:lang w:eastAsia="en-US"/>
        </w:rPr>
        <w:t xml:space="preserve"> ответы (файлы)</w:t>
      </w:r>
      <w:r w:rsidR="0071298B" w:rsidRPr="00C63DF4">
        <w:rPr>
          <w:sz w:val="28"/>
          <w:szCs w:val="28"/>
          <w:lang w:eastAsia="en-US"/>
        </w:rPr>
        <w:t xml:space="preserve"> участников.</w:t>
      </w:r>
    </w:p>
    <w:p w:rsidR="00B925D6" w:rsidRPr="00C63DF4" w:rsidRDefault="00C3581C" w:rsidP="00C3581C">
      <w:pPr>
        <w:widowControl w:val="0"/>
        <w:ind w:firstLine="709"/>
        <w:jc w:val="both"/>
        <w:rPr>
          <w:sz w:val="28"/>
          <w:szCs w:val="28"/>
          <w:lang w:eastAsia="en-US"/>
        </w:rPr>
      </w:pPr>
      <w:r w:rsidRPr="00C63DF4">
        <w:rPr>
          <w:sz w:val="28"/>
          <w:szCs w:val="28"/>
          <w:lang w:eastAsia="en-US"/>
        </w:rPr>
        <w:t>Выполняет передачу папк</w:t>
      </w:r>
      <w:proofErr w:type="gramStart"/>
      <w:r w:rsidRPr="00C63DF4">
        <w:rPr>
          <w:sz w:val="28"/>
          <w:szCs w:val="28"/>
          <w:lang w:eastAsia="en-US"/>
        </w:rPr>
        <w:t>и(</w:t>
      </w:r>
      <w:proofErr w:type="spellStart"/>
      <w:proofErr w:type="gramEnd"/>
      <w:r w:rsidRPr="00C63DF4">
        <w:rPr>
          <w:sz w:val="28"/>
          <w:szCs w:val="28"/>
          <w:lang w:eastAsia="en-US"/>
        </w:rPr>
        <w:t>ок</w:t>
      </w:r>
      <w:proofErr w:type="spellEnd"/>
      <w:r w:rsidRPr="00C63DF4">
        <w:rPr>
          <w:sz w:val="28"/>
          <w:szCs w:val="28"/>
          <w:lang w:eastAsia="en-US"/>
        </w:rPr>
        <w:t>) с электронными образами бланков участников ГИА и формами ППЭ</w:t>
      </w:r>
      <w:r w:rsidR="008C1AAD" w:rsidRPr="00C63DF4">
        <w:rPr>
          <w:sz w:val="28"/>
          <w:szCs w:val="28"/>
          <w:lang w:eastAsia="en-US"/>
        </w:rPr>
        <w:t>,</w:t>
      </w:r>
      <w:r w:rsidRPr="00C63DF4">
        <w:rPr>
          <w:sz w:val="28"/>
          <w:szCs w:val="28"/>
          <w:lang w:eastAsia="en-US"/>
        </w:rPr>
        <w:t xml:space="preserve"> </w:t>
      </w:r>
      <w:r w:rsidR="006E7C1E" w:rsidRPr="00C63DF4">
        <w:rPr>
          <w:sz w:val="28"/>
          <w:szCs w:val="28"/>
          <w:lang w:eastAsia="en-US"/>
        </w:rPr>
        <w:t>архив</w:t>
      </w:r>
      <w:r w:rsidR="002129A4" w:rsidRPr="00C63DF4">
        <w:rPr>
          <w:sz w:val="28"/>
          <w:szCs w:val="28"/>
          <w:lang w:eastAsia="en-US"/>
        </w:rPr>
        <w:t>(</w:t>
      </w:r>
      <w:r w:rsidR="006E7C1E" w:rsidRPr="00C63DF4">
        <w:rPr>
          <w:sz w:val="28"/>
          <w:szCs w:val="28"/>
          <w:lang w:eastAsia="en-US"/>
        </w:rPr>
        <w:t>ы</w:t>
      </w:r>
      <w:r w:rsidR="002129A4" w:rsidRPr="00C63DF4">
        <w:rPr>
          <w:sz w:val="28"/>
          <w:szCs w:val="28"/>
          <w:lang w:eastAsia="en-US"/>
        </w:rPr>
        <w:t>)</w:t>
      </w:r>
      <w:r w:rsidR="006E7C1E" w:rsidRPr="00C63DF4">
        <w:rPr>
          <w:sz w:val="28"/>
          <w:szCs w:val="28"/>
          <w:lang w:eastAsia="en-US"/>
        </w:rPr>
        <w:t xml:space="preserve"> папки(</w:t>
      </w:r>
      <w:proofErr w:type="spellStart"/>
      <w:r w:rsidR="006E7C1E" w:rsidRPr="00C63DF4">
        <w:rPr>
          <w:sz w:val="28"/>
          <w:szCs w:val="28"/>
          <w:lang w:eastAsia="en-US"/>
        </w:rPr>
        <w:t>ок</w:t>
      </w:r>
      <w:proofErr w:type="spellEnd"/>
      <w:r w:rsidR="006E7C1E" w:rsidRPr="00C63DF4">
        <w:rPr>
          <w:sz w:val="28"/>
          <w:szCs w:val="28"/>
          <w:lang w:eastAsia="en-US"/>
        </w:rPr>
        <w:t xml:space="preserve">) </w:t>
      </w:r>
      <w:r w:rsidR="006E7C1E" w:rsidRPr="00C63DF4">
        <w:rPr>
          <w:sz w:val="28"/>
          <w:szCs w:val="28"/>
        </w:rPr>
        <w:t>в формате .</w:t>
      </w:r>
      <w:r w:rsidR="006E7C1E" w:rsidRPr="00C63DF4">
        <w:rPr>
          <w:sz w:val="28"/>
          <w:szCs w:val="28"/>
          <w:lang w:val="en-US"/>
        </w:rPr>
        <w:t>zip</w:t>
      </w:r>
      <w:r w:rsidR="005E34B3" w:rsidRPr="00C63DF4">
        <w:rPr>
          <w:sz w:val="28"/>
          <w:szCs w:val="28"/>
          <w:lang w:eastAsia="en-US"/>
        </w:rPr>
        <w:t xml:space="preserve"> </w:t>
      </w:r>
      <w:r w:rsidR="00430609" w:rsidRPr="00C63DF4">
        <w:rPr>
          <w:sz w:val="28"/>
          <w:szCs w:val="28"/>
          <w:lang w:eastAsia="en-US"/>
        </w:rPr>
        <w:t xml:space="preserve">по информатике и ИКТ, </w:t>
      </w:r>
      <w:r w:rsidR="00B925D6" w:rsidRPr="00C63DF4">
        <w:rPr>
          <w:sz w:val="28"/>
          <w:szCs w:val="28"/>
          <w:lang w:eastAsia="en-US"/>
        </w:rPr>
        <w:t>иностранному языку (раздел «Говорение»)</w:t>
      </w:r>
      <w:r w:rsidR="00430609" w:rsidRPr="00C63DF4">
        <w:rPr>
          <w:sz w:val="28"/>
          <w:szCs w:val="28"/>
          <w:lang w:eastAsia="en-US"/>
        </w:rPr>
        <w:t xml:space="preserve"> и ГВЭ в устной форме, если </w:t>
      </w:r>
      <w:r w:rsidR="00B82247" w:rsidRPr="00C63DF4">
        <w:rPr>
          <w:sz w:val="28"/>
          <w:szCs w:val="28"/>
          <w:lang w:eastAsia="en-US"/>
        </w:rPr>
        <w:t xml:space="preserve">данные экзамены </w:t>
      </w:r>
      <w:r w:rsidR="00430609" w:rsidRPr="00C63DF4">
        <w:rPr>
          <w:sz w:val="28"/>
          <w:szCs w:val="28"/>
          <w:lang w:eastAsia="en-US"/>
        </w:rPr>
        <w:t>проводил</w:t>
      </w:r>
      <w:r w:rsidR="00B82247" w:rsidRPr="00C63DF4">
        <w:rPr>
          <w:sz w:val="28"/>
          <w:szCs w:val="28"/>
          <w:lang w:eastAsia="en-US"/>
        </w:rPr>
        <w:t>и</w:t>
      </w:r>
      <w:r w:rsidR="00430609" w:rsidRPr="00C63DF4">
        <w:rPr>
          <w:sz w:val="28"/>
          <w:szCs w:val="28"/>
          <w:lang w:eastAsia="en-US"/>
        </w:rPr>
        <w:t>сь в ППЭ</w:t>
      </w:r>
      <w:r w:rsidR="008C1AAD" w:rsidRPr="00C63DF4">
        <w:rPr>
          <w:sz w:val="28"/>
          <w:szCs w:val="28"/>
          <w:lang w:eastAsia="en-US"/>
        </w:rPr>
        <w:t>, на сервер РЦОИ.</w:t>
      </w:r>
    </w:p>
    <w:p w:rsidR="00C3581C" w:rsidRPr="00C63DF4" w:rsidRDefault="00C3581C" w:rsidP="00C3581C">
      <w:pPr>
        <w:widowControl w:val="0"/>
        <w:ind w:firstLine="709"/>
        <w:jc w:val="both"/>
        <w:rPr>
          <w:sz w:val="28"/>
          <w:szCs w:val="28"/>
          <w:lang w:eastAsia="en-US"/>
        </w:rPr>
      </w:pPr>
      <w:r w:rsidRPr="00C63DF4">
        <w:rPr>
          <w:sz w:val="28"/>
          <w:szCs w:val="28"/>
          <w:lang w:eastAsia="en-US"/>
        </w:rPr>
        <w:t>Передача осуществляется с помощью зашифрованного сервиса для синхронизации и обмена файлами по информационно - телекоммуникационной сети «РЦ</w:t>
      </w:r>
      <w:r w:rsidR="00763EF7" w:rsidRPr="00C63DF4">
        <w:rPr>
          <w:sz w:val="28"/>
          <w:szCs w:val="28"/>
          <w:lang w:eastAsia="en-US"/>
        </w:rPr>
        <w:t>ОИ – ППЭ Ленинградской области».</w:t>
      </w:r>
    </w:p>
    <w:p w:rsidR="00C3581C" w:rsidRPr="00C63DF4" w:rsidRDefault="00C3581C" w:rsidP="00C3581C">
      <w:pPr>
        <w:widowControl w:val="0"/>
        <w:ind w:firstLine="709"/>
        <w:jc w:val="both"/>
        <w:rPr>
          <w:sz w:val="28"/>
          <w:szCs w:val="28"/>
          <w:lang w:eastAsia="en-US"/>
        </w:rPr>
      </w:pPr>
      <w:r w:rsidRPr="00C63DF4">
        <w:rPr>
          <w:sz w:val="28"/>
          <w:szCs w:val="28"/>
          <w:lang w:eastAsia="en-US"/>
        </w:rPr>
        <w:t xml:space="preserve">Член ГЭК, руководитель ППЭ и технический специалист ожидают в Штабе ППЭ подтверждения от РЦОИ факта успешного получения </w:t>
      </w:r>
      <w:r w:rsidR="000A17DF" w:rsidRPr="00C63DF4">
        <w:rPr>
          <w:sz w:val="28"/>
          <w:szCs w:val="28"/>
          <w:lang w:eastAsia="en-US"/>
        </w:rPr>
        <w:t>переданных материалов</w:t>
      </w:r>
      <w:r w:rsidRPr="00C63DF4">
        <w:rPr>
          <w:sz w:val="28"/>
          <w:szCs w:val="28"/>
          <w:lang w:eastAsia="en-US"/>
        </w:rPr>
        <w:t xml:space="preserve">. </w:t>
      </w:r>
    </w:p>
    <w:p w:rsidR="00C3581C" w:rsidRPr="002F2947" w:rsidRDefault="00C3581C" w:rsidP="00C3581C">
      <w:pPr>
        <w:widowControl w:val="0"/>
        <w:ind w:firstLine="709"/>
        <w:jc w:val="both"/>
        <w:rPr>
          <w:sz w:val="28"/>
          <w:szCs w:val="28"/>
          <w:lang w:eastAsia="en-US"/>
        </w:rPr>
      </w:pPr>
      <w:r w:rsidRPr="00C63DF4">
        <w:rPr>
          <w:sz w:val="28"/>
          <w:szCs w:val="28"/>
          <w:lang w:eastAsia="en-US"/>
        </w:rPr>
        <w:t>После получения от РЦОИ подтверждения об успешном получении:</w:t>
      </w:r>
    </w:p>
    <w:p w:rsidR="00C3581C" w:rsidRPr="002F2947" w:rsidRDefault="00C3581C" w:rsidP="00D45510">
      <w:pPr>
        <w:widowControl w:val="0"/>
        <w:numPr>
          <w:ilvl w:val="0"/>
          <w:numId w:val="23"/>
        </w:numPr>
        <w:ind w:left="0" w:firstLine="709"/>
        <w:jc w:val="both"/>
        <w:rPr>
          <w:sz w:val="28"/>
          <w:szCs w:val="28"/>
          <w:lang w:eastAsia="en-US"/>
        </w:rPr>
      </w:pPr>
      <w:r w:rsidRPr="002F2947">
        <w:rPr>
          <w:sz w:val="28"/>
          <w:szCs w:val="28"/>
          <w:lang w:eastAsia="en-US"/>
        </w:rPr>
        <w:t>Технический специалист завершает работу на станции удаленного сканирования.</w:t>
      </w:r>
    </w:p>
    <w:p w:rsidR="00C3581C" w:rsidRPr="002F2947" w:rsidRDefault="00C3581C" w:rsidP="00D45510">
      <w:pPr>
        <w:widowControl w:val="0"/>
        <w:numPr>
          <w:ilvl w:val="0"/>
          <w:numId w:val="23"/>
        </w:numPr>
        <w:ind w:left="0" w:firstLine="709"/>
        <w:jc w:val="both"/>
        <w:rPr>
          <w:sz w:val="28"/>
          <w:szCs w:val="28"/>
          <w:lang w:eastAsia="en-US"/>
        </w:rPr>
      </w:pPr>
      <w:r w:rsidRPr="002F2947">
        <w:rPr>
          <w:sz w:val="28"/>
          <w:szCs w:val="28"/>
          <w:lang w:eastAsia="en-US"/>
        </w:rPr>
        <w:t>Руководитель ППЭ ещё раз пересчитывает все бланки, помещает их в те же возвратные пакеты, в которых они были доставлены из аудиторий. Упаковывает в возвратный сейф-пакет для передачи члену ГЭК в ППЭ по акту при</w:t>
      </w:r>
      <w:r w:rsidR="000D13C5">
        <w:rPr>
          <w:sz w:val="28"/>
          <w:szCs w:val="28"/>
          <w:lang w:eastAsia="en-US"/>
        </w:rPr>
        <w:t>е</w:t>
      </w:r>
      <w:r w:rsidRPr="002F2947">
        <w:rPr>
          <w:sz w:val="28"/>
          <w:szCs w:val="28"/>
          <w:lang w:eastAsia="en-US"/>
        </w:rPr>
        <w:t xml:space="preserve">ма-передачи следующие материалы: </w:t>
      </w:r>
    </w:p>
    <w:p w:rsidR="00C3581C" w:rsidRPr="002F2947" w:rsidRDefault="00C3581C" w:rsidP="00C3581C">
      <w:pPr>
        <w:widowControl w:val="0"/>
        <w:ind w:firstLine="709"/>
        <w:jc w:val="both"/>
        <w:rPr>
          <w:sz w:val="28"/>
          <w:szCs w:val="28"/>
          <w:lang w:eastAsia="en-US"/>
        </w:rPr>
      </w:pPr>
      <w:r w:rsidRPr="002F2947">
        <w:rPr>
          <w:sz w:val="28"/>
          <w:szCs w:val="28"/>
          <w:lang w:eastAsia="en-US"/>
        </w:rPr>
        <w:t>возвратные пакеты с бланками участников ГИА;</w:t>
      </w:r>
    </w:p>
    <w:p w:rsidR="00C3581C" w:rsidRPr="002F2947" w:rsidRDefault="00C3581C" w:rsidP="00C3581C">
      <w:pPr>
        <w:widowControl w:val="0"/>
        <w:ind w:firstLine="709"/>
        <w:jc w:val="both"/>
        <w:rPr>
          <w:sz w:val="28"/>
          <w:szCs w:val="28"/>
          <w:lang w:eastAsia="en-US"/>
        </w:rPr>
      </w:pPr>
      <w:r w:rsidRPr="002F2947">
        <w:rPr>
          <w:sz w:val="28"/>
          <w:szCs w:val="28"/>
          <w:lang w:eastAsia="en-US"/>
        </w:rPr>
        <w:t>использованные, неиспользованные и бракованные (с нарушением комплектации) КИМ для проведения ОГЭ и текстами, темами, заданиями, билетами для проведения ГВЭ;</w:t>
      </w:r>
    </w:p>
    <w:p w:rsidR="00C3581C" w:rsidRPr="002F2947" w:rsidRDefault="00C3581C" w:rsidP="00C3581C">
      <w:pPr>
        <w:widowControl w:val="0"/>
        <w:ind w:firstLine="709"/>
        <w:jc w:val="both"/>
        <w:rPr>
          <w:sz w:val="28"/>
          <w:szCs w:val="28"/>
          <w:lang w:eastAsia="en-US"/>
        </w:rPr>
      </w:pPr>
      <w:r w:rsidRPr="002F2947">
        <w:rPr>
          <w:sz w:val="28"/>
          <w:szCs w:val="28"/>
          <w:lang w:eastAsia="en-US"/>
        </w:rPr>
        <w:t xml:space="preserve">неиспользованные </w:t>
      </w:r>
      <w:r w:rsidR="00445B74">
        <w:rPr>
          <w:sz w:val="28"/>
          <w:szCs w:val="28"/>
          <w:lang w:eastAsia="en-US"/>
        </w:rPr>
        <w:t>ДБО №</w:t>
      </w:r>
      <w:r w:rsidRPr="002F2947">
        <w:rPr>
          <w:sz w:val="28"/>
          <w:szCs w:val="28"/>
          <w:lang w:eastAsia="en-US"/>
        </w:rPr>
        <w:t>2;</w:t>
      </w:r>
    </w:p>
    <w:p w:rsidR="00C3581C" w:rsidRPr="002F2947" w:rsidRDefault="00C3581C" w:rsidP="00C3581C">
      <w:pPr>
        <w:widowControl w:val="0"/>
        <w:ind w:firstLine="709"/>
        <w:jc w:val="both"/>
        <w:rPr>
          <w:sz w:val="28"/>
          <w:szCs w:val="28"/>
          <w:lang w:eastAsia="en-US"/>
        </w:rPr>
      </w:pPr>
      <w:r w:rsidRPr="002F2947">
        <w:rPr>
          <w:sz w:val="28"/>
          <w:szCs w:val="28"/>
          <w:lang w:eastAsia="en-US"/>
        </w:rPr>
        <w:t>ведомости, акты, не машиночитаемые формы и другие материалы экзамена для передачи в РЦОИ.</w:t>
      </w:r>
    </w:p>
    <w:p w:rsidR="00A86955" w:rsidRDefault="00C3581C" w:rsidP="00D45510">
      <w:pPr>
        <w:widowControl w:val="0"/>
        <w:numPr>
          <w:ilvl w:val="0"/>
          <w:numId w:val="23"/>
        </w:numPr>
        <w:ind w:left="0" w:firstLine="709"/>
        <w:jc w:val="both"/>
        <w:rPr>
          <w:sz w:val="28"/>
          <w:szCs w:val="28"/>
          <w:lang w:eastAsia="en-US"/>
        </w:rPr>
      </w:pPr>
      <w:r w:rsidRPr="002F2947">
        <w:rPr>
          <w:sz w:val="28"/>
          <w:szCs w:val="28"/>
          <w:lang w:eastAsia="en-US"/>
        </w:rPr>
        <w:t xml:space="preserve">Член ГЭК осуществляет доставку </w:t>
      </w:r>
      <w:proofErr w:type="gramStart"/>
      <w:r w:rsidRPr="002F2947">
        <w:rPr>
          <w:sz w:val="28"/>
          <w:szCs w:val="28"/>
          <w:lang w:eastAsia="en-US"/>
        </w:rPr>
        <w:t>запечатанного</w:t>
      </w:r>
      <w:proofErr w:type="gramEnd"/>
      <w:r w:rsidRPr="002F2947">
        <w:rPr>
          <w:sz w:val="28"/>
          <w:szCs w:val="28"/>
          <w:lang w:eastAsia="en-US"/>
        </w:rPr>
        <w:t xml:space="preserve"> возвратного сейф-пакета в РЦОИ по установленному графику.</w:t>
      </w:r>
    </w:p>
    <w:p w:rsidR="00A86955" w:rsidRDefault="00A86955">
      <w:pPr>
        <w:rPr>
          <w:sz w:val="28"/>
          <w:szCs w:val="28"/>
          <w:lang w:eastAsia="en-US"/>
        </w:rPr>
      </w:pPr>
      <w:r>
        <w:rPr>
          <w:sz w:val="28"/>
          <w:szCs w:val="28"/>
          <w:lang w:eastAsia="en-US"/>
        </w:rPr>
        <w:br w:type="page"/>
      </w:r>
    </w:p>
    <w:p w:rsidR="002631AD" w:rsidRPr="002F2947" w:rsidRDefault="002631AD" w:rsidP="005F4376">
      <w:pPr>
        <w:pStyle w:val="afffe"/>
        <w:numPr>
          <w:ilvl w:val="0"/>
          <w:numId w:val="15"/>
        </w:numPr>
        <w:spacing w:before="120" w:after="120"/>
        <w:ind w:left="0" w:firstLine="0"/>
        <w:outlineLvl w:val="0"/>
        <w:rPr>
          <w:rFonts w:ascii="Times New Roman" w:hAnsi="Times New Roman" w:cs="Times New Roman"/>
          <w:b/>
          <w:bCs/>
          <w:sz w:val="28"/>
          <w:szCs w:val="28"/>
        </w:rPr>
      </w:pPr>
      <w:bookmarkStart w:id="51" w:name="_Toc100325802"/>
      <w:bookmarkStart w:id="52" w:name="_Toc379881171"/>
      <w:bookmarkStart w:id="53" w:name="_Toc404598540"/>
      <w:bookmarkStart w:id="54" w:name="_Toc410235034"/>
      <w:bookmarkEnd w:id="50"/>
      <w:r w:rsidRPr="002F2947">
        <w:rPr>
          <w:rFonts w:ascii="Times New Roman" w:hAnsi="Times New Roman" w:cs="Times New Roman"/>
          <w:b/>
          <w:bCs/>
          <w:sz w:val="28"/>
          <w:szCs w:val="28"/>
        </w:rPr>
        <w:lastRenderedPageBreak/>
        <w:t>Особенности проведения ГИА в ППЭ для лиц с ОВЗ</w:t>
      </w:r>
      <w:bookmarkStart w:id="55" w:name="_Toc501533735"/>
      <w:r w:rsidR="00D616E5" w:rsidRPr="002F2947">
        <w:rPr>
          <w:rFonts w:ascii="Times New Roman" w:hAnsi="Times New Roman" w:cs="Times New Roman"/>
          <w:b/>
          <w:bCs/>
          <w:sz w:val="28"/>
          <w:szCs w:val="28"/>
        </w:rPr>
        <w:t xml:space="preserve">, </w:t>
      </w:r>
      <w:r w:rsidR="009A5C29" w:rsidRPr="002F2947">
        <w:rPr>
          <w:rFonts w:ascii="Times New Roman" w:hAnsi="Times New Roman" w:cs="Times New Roman"/>
          <w:b/>
          <w:bCs/>
          <w:sz w:val="28"/>
          <w:szCs w:val="28"/>
        </w:rPr>
        <w:br/>
      </w:r>
      <w:r w:rsidR="00D616E5" w:rsidRPr="002F2947">
        <w:rPr>
          <w:rFonts w:ascii="Times New Roman" w:hAnsi="Times New Roman" w:cs="Times New Roman"/>
          <w:b/>
          <w:bCs/>
          <w:sz w:val="28"/>
          <w:szCs w:val="28"/>
        </w:rPr>
        <w:t>детей-инвалидов и инвалидов</w:t>
      </w:r>
      <w:bookmarkEnd w:id="51"/>
    </w:p>
    <w:p w:rsidR="002631AD" w:rsidRPr="002F2947" w:rsidRDefault="002631AD" w:rsidP="00A11477">
      <w:pPr>
        <w:spacing w:before="120" w:after="120"/>
        <w:ind w:firstLine="709"/>
        <w:jc w:val="center"/>
        <w:rPr>
          <w:b/>
          <w:bCs/>
          <w:sz w:val="28"/>
          <w:szCs w:val="28"/>
        </w:rPr>
      </w:pPr>
      <w:r w:rsidRPr="002F2947">
        <w:rPr>
          <w:b/>
          <w:bCs/>
          <w:sz w:val="28"/>
          <w:szCs w:val="28"/>
        </w:rPr>
        <w:t>Допуск участников ГИА в ППЭ и их рассадка в аудитории</w:t>
      </w:r>
      <w:bookmarkEnd w:id="55"/>
    </w:p>
    <w:p w:rsidR="002631AD" w:rsidRPr="002F2947" w:rsidRDefault="002631AD" w:rsidP="00234490">
      <w:pPr>
        <w:pStyle w:val="af8"/>
        <w:spacing w:after="0"/>
        <w:ind w:left="0" w:firstLine="709"/>
        <w:rPr>
          <w:sz w:val="28"/>
          <w:szCs w:val="28"/>
        </w:rPr>
      </w:pPr>
      <w:r w:rsidRPr="002F2947">
        <w:rPr>
          <w:sz w:val="28"/>
          <w:szCs w:val="28"/>
        </w:rPr>
        <w:t xml:space="preserve">Руководитель ППЭ </w:t>
      </w:r>
      <w:r w:rsidR="00BC5BA0" w:rsidRPr="002F2947">
        <w:rPr>
          <w:sz w:val="28"/>
          <w:szCs w:val="28"/>
        </w:rPr>
        <w:t xml:space="preserve">при </w:t>
      </w:r>
      <w:r w:rsidRPr="002F2947">
        <w:rPr>
          <w:sz w:val="28"/>
          <w:szCs w:val="28"/>
        </w:rPr>
        <w:t>пров</w:t>
      </w:r>
      <w:r w:rsidR="00BC5BA0" w:rsidRPr="002F2947">
        <w:rPr>
          <w:sz w:val="28"/>
          <w:szCs w:val="28"/>
        </w:rPr>
        <w:t xml:space="preserve">едении </w:t>
      </w:r>
      <w:r w:rsidRPr="002F2947">
        <w:rPr>
          <w:sz w:val="28"/>
          <w:szCs w:val="28"/>
        </w:rPr>
        <w:t>инструктаж</w:t>
      </w:r>
      <w:r w:rsidR="00BC5BA0" w:rsidRPr="002F2947">
        <w:rPr>
          <w:sz w:val="28"/>
          <w:szCs w:val="28"/>
        </w:rPr>
        <w:t>а</w:t>
      </w:r>
      <w:r w:rsidRPr="002F2947">
        <w:rPr>
          <w:sz w:val="28"/>
          <w:szCs w:val="28"/>
        </w:rPr>
        <w:t xml:space="preserve"> по процедуре проведения экзамена с работниками ППЭ</w:t>
      </w:r>
      <w:r w:rsidR="00BC5BA0" w:rsidRPr="002F2947">
        <w:rPr>
          <w:sz w:val="28"/>
          <w:szCs w:val="28"/>
        </w:rPr>
        <w:t xml:space="preserve"> </w:t>
      </w:r>
      <w:r w:rsidRPr="002F2947">
        <w:rPr>
          <w:sz w:val="28"/>
          <w:szCs w:val="28"/>
        </w:rPr>
        <w:t xml:space="preserve">выдает организаторам </w:t>
      </w:r>
      <w:r w:rsidR="002A5297" w:rsidRPr="002F2947">
        <w:rPr>
          <w:sz w:val="28"/>
          <w:szCs w:val="28"/>
        </w:rPr>
        <w:t>информацию о распредел</w:t>
      </w:r>
      <w:r w:rsidR="00615B24">
        <w:rPr>
          <w:sz w:val="28"/>
          <w:szCs w:val="28"/>
        </w:rPr>
        <w:t>е</w:t>
      </w:r>
      <w:r w:rsidR="002A5297" w:rsidRPr="002F2947">
        <w:rPr>
          <w:sz w:val="28"/>
          <w:szCs w:val="28"/>
        </w:rPr>
        <w:t xml:space="preserve">нных в ППЭ </w:t>
      </w:r>
      <w:r w:rsidR="00BC5BA0" w:rsidRPr="002F2947">
        <w:rPr>
          <w:sz w:val="28"/>
          <w:szCs w:val="28"/>
        </w:rPr>
        <w:t>ассистент</w:t>
      </w:r>
      <w:r w:rsidR="002A5297" w:rsidRPr="002F2947">
        <w:rPr>
          <w:sz w:val="28"/>
          <w:szCs w:val="28"/>
        </w:rPr>
        <w:t xml:space="preserve">ах </w:t>
      </w:r>
      <w:r w:rsidR="00BC5BA0" w:rsidRPr="002F2947">
        <w:rPr>
          <w:sz w:val="28"/>
          <w:szCs w:val="28"/>
        </w:rPr>
        <w:t>(</w:t>
      </w:r>
      <w:r w:rsidR="00615B24">
        <w:rPr>
          <w:sz w:val="28"/>
          <w:szCs w:val="28"/>
        </w:rPr>
        <w:t>ф</w:t>
      </w:r>
      <w:r w:rsidR="00E75EFD" w:rsidRPr="002F2947">
        <w:rPr>
          <w:sz w:val="28"/>
          <w:szCs w:val="28"/>
        </w:rPr>
        <w:t>орма ППЭ</w:t>
      </w:r>
      <w:r w:rsidR="00DE42B9" w:rsidRPr="002F2947">
        <w:rPr>
          <w:sz w:val="28"/>
          <w:szCs w:val="28"/>
        </w:rPr>
        <w:t>–07</w:t>
      </w:r>
      <w:r w:rsidRPr="002F2947">
        <w:rPr>
          <w:sz w:val="28"/>
          <w:szCs w:val="28"/>
        </w:rPr>
        <w:t>).</w:t>
      </w:r>
    </w:p>
    <w:p w:rsidR="00082E7D" w:rsidRPr="002F2947" w:rsidRDefault="007B1FF9" w:rsidP="00234490">
      <w:pPr>
        <w:pStyle w:val="af8"/>
        <w:spacing w:after="0"/>
        <w:ind w:left="0" w:firstLine="709"/>
        <w:rPr>
          <w:sz w:val="28"/>
          <w:szCs w:val="28"/>
        </w:rPr>
      </w:pPr>
      <w:bookmarkStart w:id="56" w:name="_Toc501533736"/>
      <w:r>
        <w:rPr>
          <w:sz w:val="28"/>
          <w:szCs w:val="28"/>
        </w:rPr>
        <w:t xml:space="preserve">При входе ассистентов в </w:t>
      </w:r>
      <w:r w:rsidR="00082E7D" w:rsidRPr="002F2947">
        <w:rPr>
          <w:sz w:val="28"/>
          <w:szCs w:val="28"/>
        </w:rPr>
        <w:t xml:space="preserve">ППЭ сотрудники, осуществляющие охрану правопорядка, и (или) сотрудники органов внутренних дел (полиции) совместно с организаторами осуществляют проверку документов, удостоверяющих личность, устанавливают соответствие личности представленным документам, осуществляют проверку наличия ассистентов в списках распределения в </w:t>
      </w:r>
      <w:proofErr w:type="gramStart"/>
      <w:r w:rsidR="00082E7D" w:rsidRPr="002F2947">
        <w:rPr>
          <w:sz w:val="28"/>
          <w:szCs w:val="28"/>
        </w:rPr>
        <w:t>данный</w:t>
      </w:r>
      <w:proofErr w:type="gramEnd"/>
      <w:r w:rsidR="00082E7D" w:rsidRPr="002F2947">
        <w:rPr>
          <w:sz w:val="28"/>
          <w:szCs w:val="28"/>
        </w:rPr>
        <w:t xml:space="preserve"> ППЭ.</w:t>
      </w:r>
    </w:p>
    <w:p w:rsidR="00082E7D" w:rsidRPr="002F2947" w:rsidRDefault="00082E7D" w:rsidP="00234490">
      <w:pPr>
        <w:pStyle w:val="af8"/>
        <w:spacing w:after="0"/>
        <w:ind w:left="0" w:firstLine="709"/>
        <w:rPr>
          <w:sz w:val="28"/>
          <w:szCs w:val="28"/>
        </w:rPr>
      </w:pPr>
      <w:r w:rsidRPr="002F2947">
        <w:rPr>
          <w:sz w:val="28"/>
          <w:szCs w:val="28"/>
        </w:rPr>
        <w:t xml:space="preserve">Организатор при входе ассистентов в аудиторию должен проверить документы, удостоверяющие их личность, а также указать ассистенту место в аудитории. </w:t>
      </w:r>
    </w:p>
    <w:p w:rsidR="00082E7D" w:rsidRPr="002F2947" w:rsidRDefault="00082E7D" w:rsidP="00234490">
      <w:pPr>
        <w:pStyle w:val="af8"/>
        <w:spacing w:after="0"/>
        <w:ind w:left="0" w:firstLine="709"/>
        <w:rPr>
          <w:sz w:val="28"/>
          <w:szCs w:val="28"/>
        </w:rPr>
      </w:pPr>
      <w:r w:rsidRPr="002F2947">
        <w:rPr>
          <w:sz w:val="28"/>
          <w:szCs w:val="28"/>
        </w:rPr>
        <w:t>Участники экзамена могут взять с собой на отведенное место в </w:t>
      </w:r>
      <w:r w:rsidR="007B1FF9">
        <w:rPr>
          <w:sz w:val="28"/>
          <w:szCs w:val="28"/>
        </w:rPr>
        <w:t xml:space="preserve">аудитории медицинские приборы и </w:t>
      </w:r>
      <w:r w:rsidRPr="002F2947">
        <w:rPr>
          <w:sz w:val="28"/>
          <w:szCs w:val="28"/>
        </w:rPr>
        <w:t>препараты, показанные для оказания э</w:t>
      </w:r>
      <w:r w:rsidR="007B1FF9">
        <w:rPr>
          <w:sz w:val="28"/>
          <w:szCs w:val="28"/>
        </w:rPr>
        <w:t xml:space="preserve">кстренной медицинской помощи, а </w:t>
      </w:r>
      <w:r w:rsidRPr="002F2947">
        <w:rPr>
          <w:sz w:val="28"/>
          <w:szCs w:val="28"/>
        </w:rPr>
        <w:t>также необходимое техническое оборудование для выполнения заданий (</w:t>
      </w:r>
      <w:proofErr w:type="spellStart"/>
      <w:r w:rsidRPr="002F2947">
        <w:rPr>
          <w:sz w:val="28"/>
          <w:szCs w:val="28"/>
        </w:rPr>
        <w:t>брайлевский</w:t>
      </w:r>
      <w:proofErr w:type="spellEnd"/>
      <w:r w:rsidRPr="002F2947">
        <w:rPr>
          <w:sz w:val="28"/>
          <w:szCs w:val="28"/>
        </w:rPr>
        <w:t xml:space="preserve"> прибор и грифель, </w:t>
      </w:r>
      <w:proofErr w:type="spellStart"/>
      <w:r w:rsidRPr="002F2947">
        <w:rPr>
          <w:sz w:val="28"/>
          <w:szCs w:val="28"/>
        </w:rPr>
        <w:t>брайлевская</w:t>
      </w:r>
      <w:proofErr w:type="spellEnd"/>
      <w:r w:rsidRPr="002F2947">
        <w:rPr>
          <w:sz w:val="28"/>
          <w:szCs w:val="28"/>
        </w:rPr>
        <w:t xml:space="preserve"> печатная машинка, лупа или иное увеличительное устройство, специальные чертежные инструменты и др.)</w:t>
      </w:r>
      <w:r w:rsidR="007B1FF9">
        <w:rPr>
          <w:sz w:val="28"/>
          <w:szCs w:val="28"/>
        </w:rPr>
        <w:t>.</w:t>
      </w:r>
    </w:p>
    <w:p w:rsidR="002631AD" w:rsidRPr="002F2947" w:rsidRDefault="002631AD" w:rsidP="00A11477">
      <w:pPr>
        <w:spacing w:before="120" w:after="120"/>
        <w:ind w:firstLine="709"/>
        <w:jc w:val="center"/>
        <w:rPr>
          <w:b/>
          <w:bCs/>
          <w:sz w:val="28"/>
          <w:szCs w:val="28"/>
        </w:rPr>
      </w:pPr>
      <w:r w:rsidRPr="002F2947">
        <w:rPr>
          <w:b/>
          <w:bCs/>
          <w:sz w:val="28"/>
          <w:szCs w:val="28"/>
        </w:rPr>
        <w:t>Начало проведения экзамена в аудитории</w:t>
      </w:r>
      <w:bookmarkEnd w:id="56"/>
    </w:p>
    <w:p w:rsidR="002631AD" w:rsidRPr="002F2947" w:rsidRDefault="002631AD" w:rsidP="00234490">
      <w:pPr>
        <w:widowControl w:val="0"/>
        <w:tabs>
          <w:tab w:val="left" w:pos="0"/>
        </w:tabs>
        <w:ind w:firstLine="709"/>
        <w:jc w:val="both"/>
        <w:rPr>
          <w:sz w:val="28"/>
          <w:szCs w:val="28"/>
        </w:rPr>
      </w:pPr>
      <w:r w:rsidRPr="002F2947">
        <w:rPr>
          <w:b/>
          <w:bCs/>
          <w:sz w:val="28"/>
          <w:szCs w:val="28"/>
        </w:rPr>
        <w:t xml:space="preserve">При проведении </w:t>
      </w:r>
      <w:r w:rsidR="00B327EA" w:rsidRPr="002F2947">
        <w:rPr>
          <w:b/>
          <w:bCs/>
          <w:sz w:val="28"/>
          <w:szCs w:val="28"/>
        </w:rPr>
        <w:t>ГИА</w:t>
      </w:r>
      <w:r w:rsidR="00E62D91">
        <w:rPr>
          <w:sz w:val="28"/>
          <w:szCs w:val="28"/>
        </w:rPr>
        <w:t xml:space="preserve"> для слабовидящих участников </w:t>
      </w:r>
      <w:r w:rsidRPr="002F2947">
        <w:rPr>
          <w:sz w:val="28"/>
          <w:szCs w:val="28"/>
        </w:rPr>
        <w:t xml:space="preserve">в аудитории после вскрытия </w:t>
      </w:r>
      <w:r w:rsidR="006344D1" w:rsidRPr="002F2947">
        <w:rPr>
          <w:sz w:val="28"/>
          <w:szCs w:val="28"/>
        </w:rPr>
        <w:t xml:space="preserve">доставочных пакетов с </w:t>
      </w:r>
      <w:r w:rsidR="00E62D91">
        <w:rPr>
          <w:sz w:val="28"/>
          <w:szCs w:val="28"/>
        </w:rPr>
        <w:t>ЭМ</w:t>
      </w:r>
      <w:r w:rsidR="0070363B" w:rsidRPr="002F2947">
        <w:rPr>
          <w:sz w:val="28"/>
          <w:szCs w:val="28"/>
        </w:rPr>
        <w:t xml:space="preserve"> </w:t>
      </w:r>
      <w:r w:rsidRPr="002F2947">
        <w:rPr>
          <w:sz w:val="28"/>
          <w:szCs w:val="28"/>
        </w:rPr>
        <w:t>КИМ</w:t>
      </w:r>
      <w:r w:rsidR="00E62D91">
        <w:rPr>
          <w:sz w:val="28"/>
          <w:szCs w:val="28"/>
        </w:rPr>
        <w:t xml:space="preserve"> и</w:t>
      </w:r>
      <w:r w:rsidRPr="002F2947">
        <w:rPr>
          <w:sz w:val="28"/>
          <w:szCs w:val="28"/>
        </w:rPr>
        <w:t xml:space="preserve"> бланки ответов масштабируются до формата А3 с использованием увеличительных устройств. </w:t>
      </w:r>
    </w:p>
    <w:p w:rsidR="002631AD" w:rsidRPr="002F2947" w:rsidRDefault="002631AD" w:rsidP="00234490">
      <w:pPr>
        <w:widowControl w:val="0"/>
        <w:tabs>
          <w:tab w:val="left" w:pos="0"/>
        </w:tabs>
        <w:ind w:firstLine="709"/>
        <w:jc w:val="both"/>
        <w:rPr>
          <w:sz w:val="28"/>
          <w:szCs w:val="28"/>
        </w:rPr>
      </w:pPr>
      <w:r w:rsidRPr="002F2947">
        <w:rPr>
          <w:sz w:val="28"/>
          <w:szCs w:val="28"/>
        </w:rPr>
        <w:t xml:space="preserve">Масштабирование производится под контролем члена ГЭК и общественных наблюдателей (при наличии) не ранее 10.00. </w:t>
      </w:r>
      <w:r w:rsidR="00142977" w:rsidRPr="002F2947">
        <w:rPr>
          <w:sz w:val="28"/>
          <w:szCs w:val="28"/>
        </w:rPr>
        <w:t>П</w:t>
      </w:r>
      <w:r w:rsidRPr="002F2947">
        <w:rPr>
          <w:sz w:val="28"/>
          <w:szCs w:val="28"/>
        </w:rPr>
        <w:t xml:space="preserve">о окончании масштабирования </w:t>
      </w:r>
      <w:r w:rsidR="00142977" w:rsidRPr="002F2947">
        <w:rPr>
          <w:sz w:val="28"/>
          <w:szCs w:val="28"/>
        </w:rPr>
        <w:t xml:space="preserve">слабовидящие участники ГИА получают </w:t>
      </w:r>
      <w:r w:rsidRPr="002F2947">
        <w:rPr>
          <w:sz w:val="28"/>
          <w:szCs w:val="28"/>
        </w:rPr>
        <w:t>следующие материалы:</w:t>
      </w:r>
    </w:p>
    <w:p w:rsidR="002631AD" w:rsidRPr="002F2947" w:rsidRDefault="002631AD" w:rsidP="00234490">
      <w:pPr>
        <w:widowControl w:val="0"/>
        <w:tabs>
          <w:tab w:val="left" w:pos="0"/>
        </w:tabs>
        <w:ind w:firstLine="709"/>
        <w:jc w:val="both"/>
        <w:rPr>
          <w:sz w:val="28"/>
          <w:szCs w:val="28"/>
        </w:rPr>
      </w:pPr>
      <w:r w:rsidRPr="002F2947">
        <w:rPr>
          <w:sz w:val="28"/>
          <w:szCs w:val="28"/>
        </w:rPr>
        <w:t>КИМ стандартного размера;</w:t>
      </w:r>
    </w:p>
    <w:p w:rsidR="002631AD" w:rsidRPr="002F2947" w:rsidRDefault="002631AD" w:rsidP="00234490">
      <w:pPr>
        <w:widowControl w:val="0"/>
        <w:tabs>
          <w:tab w:val="left" w:pos="0"/>
        </w:tabs>
        <w:ind w:firstLine="709"/>
        <w:jc w:val="both"/>
        <w:rPr>
          <w:sz w:val="28"/>
          <w:szCs w:val="28"/>
        </w:rPr>
      </w:pPr>
      <w:r w:rsidRPr="002F2947">
        <w:rPr>
          <w:sz w:val="28"/>
          <w:szCs w:val="28"/>
        </w:rPr>
        <w:t>КИМ масштабированный;</w:t>
      </w:r>
    </w:p>
    <w:p w:rsidR="002631AD" w:rsidRPr="002F2947" w:rsidRDefault="002631AD" w:rsidP="00234490">
      <w:pPr>
        <w:widowControl w:val="0"/>
        <w:tabs>
          <w:tab w:val="left" w:pos="0"/>
        </w:tabs>
        <w:ind w:firstLine="709"/>
        <w:jc w:val="both"/>
        <w:rPr>
          <w:sz w:val="28"/>
          <w:szCs w:val="28"/>
        </w:rPr>
      </w:pPr>
      <w:r w:rsidRPr="002F2947">
        <w:rPr>
          <w:sz w:val="28"/>
          <w:szCs w:val="28"/>
        </w:rPr>
        <w:t>бланки стандартного размера;</w:t>
      </w:r>
    </w:p>
    <w:p w:rsidR="002631AD" w:rsidRPr="002F2947" w:rsidRDefault="002631AD" w:rsidP="00234490">
      <w:pPr>
        <w:widowControl w:val="0"/>
        <w:tabs>
          <w:tab w:val="left" w:pos="0"/>
        </w:tabs>
        <w:ind w:firstLine="709"/>
        <w:jc w:val="both"/>
        <w:rPr>
          <w:sz w:val="28"/>
          <w:szCs w:val="28"/>
        </w:rPr>
      </w:pPr>
      <w:r w:rsidRPr="002F2947">
        <w:rPr>
          <w:sz w:val="28"/>
          <w:szCs w:val="28"/>
        </w:rPr>
        <w:t xml:space="preserve">бланк ответов </w:t>
      </w:r>
      <w:r w:rsidR="00E62D91">
        <w:rPr>
          <w:sz w:val="28"/>
          <w:szCs w:val="28"/>
        </w:rPr>
        <w:t>№</w:t>
      </w:r>
      <w:r w:rsidRPr="002F2947">
        <w:rPr>
          <w:sz w:val="28"/>
          <w:szCs w:val="28"/>
        </w:rPr>
        <w:t xml:space="preserve">1 и бланк ответов </w:t>
      </w:r>
      <w:r w:rsidR="00E62D91">
        <w:rPr>
          <w:sz w:val="28"/>
          <w:szCs w:val="28"/>
        </w:rPr>
        <w:t>№</w:t>
      </w:r>
      <w:r w:rsidRPr="002F2947">
        <w:rPr>
          <w:sz w:val="28"/>
          <w:szCs w:val="28"/>
        </w:rPr>
        <w:t>2</w:t>
      </w:r>
      <w:r w:rsidR="00E62D91">
        <w:rPr>
          <w:sz w:val="28"/>
          <w:szCs w:val="28"/>
        </w:rPr>
        <w:t xml:space="preserve"> (лист 1 и лист 2)</w:t>
      </w:r>
      <w:r w:rsidRPr="002F2947">
        <w:rPr>
          <w:sz w:val="28"/>
          <w:szCs w:val="28"/>
        </w:rPr>
        <w:t xml:space="preserve">, </w:t>
      </w:r>
      <w:proofErr w:type="gramStart"/>
      <w:r w:rsidRPr="002F2947">
        <w:rPr>
          <w:sz w:val="28"/>
          <w:szCs w:val="28"/>
        </w:rPr>
        <w:t>увеличенные</w:t>
      </w:r>
      <w:proofErr w:type="gramEnd"/>
      <w:r w:rsidRPr="002F2947">
        <w:rPr>
          <w:sz w:val="28"/>
          <w:szCs w:val="28"/>
        </w:rPr>
        <w:t xml:space="preserve"> до формата А3.</w:t>
      </w:r>
    </w:p>
    <w:p w:rsidR="002631AD" w:rsidRPr="002F2947" w:rsidRDefault="002631AD" w:rsidP="00234490">
      <w:pPr>
        <w:pStyle w:val="29"/>
        <w:widowControl w:val="0"/>
        <w:spacing w:after="0" w:line="240" w:lineRule="auto"/>
        <w:ind w:left="0" w:firstLine="709"/>
        <w:jc w:val="both"/>
        <w:rPr>
          <w:sz w:val="28"/>
          <w:szCs w:val="28"/>
        </w:rPr>
      </w:pPr>
      <w:r w:rsidRPr="0031097E">
        <w:rPr>
          <w:sz w:val="28"/>
          <w:szCs w:val="28"/>
        </w:rPr>
        <w:t xml:space="preserve">Слабовидящие участники </w:t>
      </w:r>
      <w:r w:rsidR="00B327EA" w:rsidRPr="0031097E">
        <w:rPr>
          <w:sz w:val="28"/>
          <w:szCs w:val="28"/>
        </w:rPr>
        <w:t>ГИА</w:t>
      </w:r>
      <w:r w:rsidR="009B56C6" w:rsidRPr="0031097E">
        <w:rPr>
          <w:sz w:val="28"/>
          <w:szCs w:val="28"/>
        </w:rPr>
        <w:t xml:space="preserve"> могут работать со </w:t>
      </w:r>
      <w:proofErr w:type="gramStart"/>
      <w:r w:rsidR="009B56C6" w:rsidRPr="0031097E">
        <w:rPr>
          <w:sz w:val="28"/>
          <w:szCs w:val="28"/>
        </w:rPr>
        <w:t>стандартными</w:t>
      </w:r>
      <w:proofErr w:type="gramEnd"/>
      <w:r w:rsidR="009B56C6" w:rsidRPr="0031097E">
        <w:rPr>
          <w:sz w:val="28"/>
          <w:szCs w:val="28"/>
        </w:rPr>
        <w:t xml:space="preserve"> ЭМ или с масштабированными по своему выбору</w:t>
      </w:r>
      <w:r w:rsidRPr="0031097E">
        <w:rPr>
          <w:sz w:val="28"/>
          <w:szCs w:val="28"/>
        </w:rPr>
        <w:t>.</w:t>
      </w:r>
      <w:r w:rsidRPr="002F2947">
        <w:rPr>
          <w:sz w:val="28"/>
          <w:szCs w:val="28"/>
        </w:rPr>
        <w:t xml:space="preserve"> </w:t>
      </w:r>
    </w:p>
    <w:p w:rsidR="002631AD" w:rsidRPr="0031097E" w:rsidRDefault="002631AD" w:rsidP="00523F5E">
      <w:pPr>
        <w:widowControl w:val="0"/>
        <w:tabs>
          <w:tab w:val="left" w:pos="720"/>
        </w:tabs>
        <w:ind w:firstLine="709"/>
        <w:jc w:val="both"/>
        <w:rPr>
          <w:b/>
          <w:bCs/>
          <w:i/>
          <w:iCs/>
          <w:sz w:val="28"/>
          <w:szCs w:val="28"/>
        </w:rPr>
      </w:pPr>
      <w:r w:rsidRPr="0031097E">
        <w:rPr>
          <w:b/>
          <w:bCs/>
          <w:i/>
          <w:iCs/>
          <w:sz w:val="28"/>
          <w:szCs w:val="28"/>
        </w:rPr>
        <w:t>Глухим</w:t>
      </w:r>
      <w:r w:rsidR="00766EEB" w:rsidRPr="0031097E">
        <w:rPr>
          <w:b/>
          <w:bCs/>
          <w:i/>
          <w:iCs/>
          <w:sz w:val="28"/>
          <w:szCs w:val="28"/>
        </w:rPr>
        <w:t>, позднооглохшим</w:t>
      </w:r>
      <w:r w:rsidR="0070363B" w:rsidRPr="0031097E">
        <w:rPr>
          <w:b/>
          <w:bCs/>
          <w:i/>
          <w:iCs/>
          <w:sz w:val="28"/>
          <w:szCs w:val="28"/>
        </w:rPr>
        <w:t xml:space="preserve"> </w:t>
      </w:r>
      <w:r w:rsidRPr="0031097E">
        <w:rPr>
          <w:b/>
          <w:bCs/>
          <w:i/>
          <w:iCs/>
          <w:sz w:val="28"/>
          <w:szCs w:val="28"/>
        </w:rPr>
        <w:t xml:space="preserve">и слабослышащим участникам </w:t>
      </w:r>
      <w:r w:rsidR="00864181" w:rsidRPr="0031097E">
        <w:rPr>
          <w:b/>
          <w:bCs/>
          <w:i/>
          <w:iCs/>
          <w:sz w:val="28"/>
          <w:szCs w:val="28"/>
        </w:rPr>
        <w:t>экзамена</w:t>
      </w:r>
      <w:r w:rsidRPr="0031097E">
        <w:rPr>
          <w:b/>
          <w:bCs/>
          <w:i/>
          <w:iCs/>
          <w:sz w:val="28"/>
          <w:szCs w:val="28"/>
        </w:rPr>
        <w:t xml:space="preserve"> выдаются правила по заполнению бланков </w:t>
      </w:r>
      <w:r w:rsidR="00864181" w:rsidRPr="0031097E">
        <w:rPr>
          <w:b/>
          <w:bCs/>
          <w:i/>
          <w:iCs/>
          <w:sz w:val="28"/>
          <w:szCs w:val="28"/>
        </w:rPr>
        <w:t>ОГЭ</w:t>
      </w:r>
      <w:r w:rsidRPr="0031097E">
        <w:rPr>
          <w:b/>
          <w:bCs/>
          <w:i/>
          <w:iCs/>
          <w:sz w:val="28"/>
          <w:szCs w:val="28"/>
        </w:rPr>
        <w:t>.</w:t>
      </w:r>
    </w:p>
    <w:p w:rsidR="001709CC" w:rsidRPr="001709CC" w:rsidRDefault="001709CC" w:rsidP="00523F5E">
      <w:pPr>
        <w:widowControl w:val="0"/>
        <w:tabs>
          <w:tab w:val="left" w:pos="720"/>
        </w:tabs>
        <w:ind w:firstLine="709"/>
        <w:jc w:val="both"/>
        <w:rPr>
          <w:bCs/>
          <w:iCs/>
          <w:sz w:val="28"/>
          <w:szCs w:val="28"/>
        </w:rPr>
      </w:pPr>
      <w:r w:rsidRPr="0031097E">
        <w:rPr>
          <w:bCs/>
          <w:iCs/>
          <w:sz w:val="28"/>
          <w:szCs w:val="28"/>
        </w:rPr>
        <w:t>При проведении ОГЭ по иностранным языкам (раздел «</w:t>
      </w:r>
      <w:proofErr w:type="spellStart"/>
      <w:r w:rsidRPr="0031097E">
        <w:rPr>
          <w:bCs/>
          <w:iCs/>
          <w:sz w:val="28"/>
          <w:szCs w:val="28"/>
        </w:rPr>
        <w:t>Аудирование</w:t>
      </w:r>
      <w:proofErr w:type="spellEnd"/>
      <w:r w:rsidRPr="0031097E">
        <w:rPr>
          <w:bCs/>
          <w:iCs/>
          <w:sz w:val="28"/>
          <w:szCs w:val="28"/>
        </w:rPr>
        <w:t>») для выполнения заданий необходимо предоставить участникам экзамена задания указанного раздела на бумажном носителе.</w:t>
      </w:r>
    </w:p>
    <w:p w:rsidR="00766EEB" w:rsidRPr="002F2947" w:rsidRDefault="00766EEB" w:rsidP="00A210A2">
      <w:pPr>
        <w:tabs>
          <w:tab w:val="left" w:pos="720"/>
        </w:tabs>
        <w:overflowPunct w:val="0"/>
        <w:autoSpaceDE w:val="0"/>
        <w:autoSpaceDN w:val="0"/>
        <w:adjustRightInd w:val="0"/>
        <w:spacing w:before="120" w:after="120"/>
        <w:jc w:val="center"/>
        <w:textAlignment w:val="baseline"/>
        <w:rPr>
          <w:b/>
          <w:sz w:val="28"/>
          <w:szCs w:val="28"/>
        </w:rPr>
      </w:pPr>
      <w:r w:rsidRPr="002F2947">
        <w:rPr>
          <w:b/>
          <w:sz w:val="28"/>
          <w:szCs w:val="28"/>
        </w:rPr>
        <w:t>Проведение экзамена в аудитории</w:t>
      </w:r>
    </w:p>
    <w:p w:rsidR="00A37F1D" w:rsidRPr="002F2947" w:rsidRDefault="00A37F1D" w:rsidP="00583F03">
      <w:pPr>
        <w:pStyle w:val="afff"/>
        <w:widowControl w:val="0"/>
        <w:tabs>
          <w:tab w:val="left" w:pos="0"/>
        </w:tabs>
        <w:spacing w:line="240" w:lineRule="auto"/>
        <w:ind w:firstLine="709"/>
        <w:jc w:val="both"/>
        <w:rPr>
          <w:sz w:val="28"/>
          <w:szCs w:val="28"/>
        </w:rPr>
      </w:pPr>
      <w:bookmarkStart w:id="57" w:name="_Toc501533737"/>
      <w:r w:rsidRPr="0031097E">
        <w:rPr>
          <w:bCs/>
          <w:sz w:val="28"/>
          <w:szCs w:val="28"/>
        </w:rPr>
        <w:t>Продолжительность экз</w:t>
      </w:r>
      <w:r w:rsidR="000443F9" w:rsidRPr="0031097E">
        <w:rPr>
          <w:bCs/>
          <w:sz w:val="28"/>
          <w:szCs w:val="28"/>
        </w:rPr>
        <w:t xml:space="preserve">амена для участников экзамена с </w:t>
      </w:r>
      <w:r w:rsidRPr="0031097E">
        <w:rPr>
          <w:bCs/>
          <w:sz w:val="28"/>
          <w:szCs w:val="28"/>
        </w:rPr>
        <w:t>ОВЗ</w:t>
      </w:r>
      <w:r w:rsidRPr="0031097E">
        <w:rPr>
          <w:sz w:val="28"/>
          <w:szCs w:val="28"/>
        </w:rPr>
        <w:t>, детей-инвалидов и инвалидов</w:t>
      </w:r>
      <w:r w:rsidR="00C159F8" w:rsidRPr="0031097E">
        <w:rPr>
          <w:bCs/>
          <w:sz w:val="28"/>
          <w:szCs w:val="28"/>
        </w:rPr>
        <w:t xml:space="preserve"> увеличивается на 1,5 часа</w:t>
      </w:r>
      <w:r w:rsidR="000443F9" w:rsidRPr="0031097E">
        <w:rPr>
          <w:bCs/>
          <w:sz w:val="28"/>
          <w:szCs w:val="28"/>
        </w:rPr>
        <w:t xml:space="preserve"> (по иностранным языкам раздел «Говорение» - на 30 минут)</w:t>
      </w:r>
      <w:r w:rsidR="00C159F8" w:rsidRPr="0031097E">
        <w:rPr>
          <w:bCs/>
          <w:sz w:val="28"/>
          <w:szCs w:val="28"/>
        </w:rPr>
        <w:t xml:space="preserve">. </w:t>
      </w:r>
      <w:r w:rsidRPr="0031097E">
        <w:rPr>
          <w:bCs/>
          <w:sz w:val="28"/>
          <w:szCs w:val="28"/>
        </w:rPr>
        <w:t>Е</w:t>
      </w:r>
      <w:r w:rsidRPr="0031097E">
        <w:rPr>
          <w:sz w:val="28"/>
          <w:szCs w:val="28"/>
        </w:rPr>
        <w:t xml:space="preserve">сли участник экзамена выполнил работу ранее </w:t>
      </w:r>
      <w:r w:rsidRPr="0031097E">
        <w:rPr>
          <w:sz w:val="28"/>
          <w:szCs w:val="28"/>
        </w:rPr>
        <w:lastRenderedPageBreak/>
        <w:t>установленного срока, то организаторы</w:t>
      </w:r>
      <w:r w:rsidRPr="002F2947">
        <w:rPr>
          <w:sz w:val="28"/>
          <w:szCs w:val="28"/>
        </w:rPr>
        <w:t xml:space="preserve"> принимают ЭМ до окончания экзамена</w:t>
      </w:r>
      <w:r w:rsidR="00E26398" w:rsidRPr="002F2947">
        <w:rPr>
          <w:sz w:val="28"/>
          <w:szCs w:val="28"/>
        </w:rPr>
        <w:t>,</w:t>
      </w:r>
      <w:r w:rsidR="00EB238E">
        <w:rPr>
          <w:sz w:val="28"/>
          <w:szCs w:val="28"/>
        </w:rPr>
        <w:t xml:space="preserve"> </w:t>
      </w:r>
      <w:r w:rsidR="00EB238E" w:rsidRPr="00EB238E">
        <w:rPr>
          <w:sz w:val="28"/>
          <w:szCs w:val="28"/>
        </w:rPr>
        <w:t>заполняют соответствующие формы ППЭ и получают подписи участников в формах</w:t>
      </w:r>
      <w:r w:rsidR="00EB238E">
        <w:rPr>
          <w:sz w:val="28"/>
          <w:szCs w:val="28"/>
        </w:rPr>
        <w:t>,</w:t>
      </w:r>
      <w:r w:rsidR="00E26398" w:rsidRPr="002F2947">
        <w:rPr>
          <w:sz w:val="28"/>
          <w:szCs w:val="28"/>
        </w:rPr>
        <w:t xml:space="preserve"> после чего </w:t>
      </w:r>
      <w:r w:rsidRPr="002F2947">
        <w:rPr>
          <w:sz w:val="28"/>
          <w:szCs w:val="28"/>
        </w:rPr>
        <w:t xml:space="preserve">участники экзамена могут покинуть аудиторию и ППЭ. </w:t>
      </w:r>
    </w:p>
    <w:p w:rsidR="00A37F1D" w:rsidRPr="002F2947" w:rsidRDefault="00A37F1D" w:rsidP="00583F03">
      <w:pPr>
        <w:widowControl w:val="0"/>
        <w:tabs>
          <w:tab w:val="left" w:pos="720"/>
        </w:tabs>
        <w:ind w:firstLine="709"/>
        <w:jc w:val="both"/>
        <w:rPr>
          <w:sz w:val="28"/>
          <w:szCs w:val="28"/>
        </w:rPr>
      </w:pPr>
      <w:r w:rsidRPr="002F2947">
        <w:rPr>
          <w:sz w:val="28"/>
          <w:szCs w:val="28"/>
        </w:rPr>
        <w:t>Во время проведения экзамена для участников экзамена с ОВЗ, детей-инвалидов и инвалидов в аудиториях организуется питание и перерывы для проведения необходимых лечебных</w:t>
      </w:r>
      <w:r w:rsidR="0070363B" w:rsidRPr="002F2947">
        <w:rPr>
          <w:sz w:val="28"/>
          <w:szCs w:val="28"/>
        </w:rPr>
        <w:t xml:space="preserve"> </w:t>
      </w:r>
      <w:r w:rsidRPr="002F2947">
        <w:rPr>
          <w:sz w:val="28"/>
          <w:szCs w:val="28"/>
        </w:rPr>
        <w:t>и профилактических мероприятий.</w:t>
      </w:r>
    </w:p>
    <w:p w:rsidR="00A37F1D" w:rsidRDefault="00A37F1D" w:rsidP="00583F03">
      <w:pPr>
        <w:pStyle w:val="29"/>
        <w:widowControl w:val="0"/>
        <w:spacing w:after="0" w:line="240" w:lineRule="auto"/>
        <w:ind w:left="0" w:firstLine="709"/>
        <w:jc w:val="both"/>
        <w:rPr>
          <w:bCs/>
          <w:iCs/>
          <w:sz w:val="28"/>
          <w:szCs w:val="28"/>
        </w:rPr>
      </w:pPr>
      <w:r w:rsidRPr="002F2947">
        <w:rPr>
          <w:bCs/>
          <w:iCs/>
          <w:sz w:val="28"/>
          <w:szCs w:val="28"/>
        </w:rPr>
        <w:t xml:space="preserve">Участники экзамена, которые не имеют возможность писать самостоятельно и которые могут выполнять работу только на компьютере, вправе использовать компьютер без выхода в сеть «Интернет» и не содержащий информации по сдаваемому учебному предмету. </w:t>
      </w:r>
    </w:p>
    <w:p w:rsidR="00D52766" w:rsidRPr="002F2947" w:rsidRDefault="00D52766" w:rsidP="00D52766">
      <w:pPr>
        <w:pStyle w:val="29"/>
        <w:widowControl w:val="0"/>
        <w:spacing w:after="0" w:line="240" w:lineRule="auto"/>
        <w:ind w:left="0" w:firstLine="709"/>
        <w:jc w:val="both"/>
        <w:rPr>
          <w:bCs/>
          <w:iCs/>
          <w:sz w:val="28"/>
          <w:szCs w:val="28"/>
        </w:rPr>
      </w:pPr>
      <w:proofErr w:type="gramStart"/>
      <w:r w:rsidRPr="002F2947">
        <w:rPr>
          <w:sz w:val="28"/>
          <w:szCs w:val="28"/>
        </w:rPr>
        <w:t xml:space="preserve">Допускается </w:t>
      </w:r>
      <w:r w:rsidRPr="002F2947">
        <w:rPr>
          <w:rFonts w:eastAsia="Arial Unicode MS"/>
          <w:sz w:val="28"/>
          <w:szCs w:val="28"/>
          <w:u w:color="FF0000"/>
          <w:bdr w:val="nil"/>
        </w:rPr>
        <w:t xml:space="preserve">использование компьютера без выхода в </w:t>
      </w:r>
      <w:r w:rsidRPr="002F2947">
        <w:rPr>
          <w:bCs/>
          <w:iCs/>
          <w:sz w:val="28"/>
          <w:szCs w:val="28"/>
        </w:rPr>
        <w:t xml:space="preserve">информационно-коммуникационную </w:t>
      </w:r>
      <w:r w:rsidRPr="002F2947">
        <w:rPr>
          <w:rFonts w:eastAsia="Arial Unicode MS"/>
          <w:sz w:val="28"/>
          <w:szCs w:val="28"/>
          <w:u w:color="FF0000"/>
          <w:bdr w:val="nil"/>
        </w:rPr>
        <w:t xml:space="preserve">сеть «Интернет» (со средством индивидуального прослушивания (наушниками), оснащенного специализированным </w:t>
      </w:r>
      <w:r>
        <w:rPr>
          <w:rFonts w:eastAsia="Arial Unicode MS"/>
          <w:sz w:val="28"/>
          <w:szCs w:val="28"/>
          <w:u w:color="FF0000"/>
          <w:bdr w:val="nil"/>
        </w:rPr>
        <w:t xml:space="preserve">ПО (например, </w:t>
      </w:r>
      <w:r w:rsidRPr="002F2947">
        <w:rPr>
          <w:rFonts w:eastAsia="Arial Unicode MS"/>
          <w:sz w:val="28"/>
          <w:szCs w:val="28"/>
          <w:u w:color="FF0000"/>
          <w:bdr w:val="nil"/>
        </w:rPr>
        <w:t>экранной лупой)</w:t>
      </w:r>
      <w:r w:rsidRPr="002F2947">
        <w:rPr>
          <w:rFonts w:eastAsia="Arial Unicode MS"/>
          <w:sz w:val="28"/>
          <w:szCs w:val="28"/>
          <w:u w:color="000000"/>
          <w:bdr w:val="nil"/>
        </w:rPr>
        <w:t>.</w:t>
      </w:r>
      <w:proofErr w:type="gramEnd"/>
    </w:p>
    <w:p w:rsidR="00A37F1D" w:rsidRPr="00D52766" w:rsidRDefault="00A37F1D" w:rsidP="00D52766">
      <w:pPr>
        <w:pStyle w:val="29"/>
        <w:widowControl w:val="0"/>
        <w:spacing w:after="0" w:line="240" w:lineRule="auto"/>
        <w:ind w:left="0" w:firstLine="709"/>
        <w:jc w:val="both"/>
        <w:rPr>
          <w:bCs/>
          <w:iCs/>
          <w:sz w:val="28"/>
          <w:szCs w:val="28"/>
        </w:rPr>
      </w:pPr>
      <w:r w:rsidRPr="0031097E">
        <w:rPr>
          <w:bCs/>
          <w:iCs/>
          <w:sz w:val="28"/>
          <w:szCs w:val="28"/>
        </w:rPr>
        <w:t>Перенос ответов участника экзамена с компьютера в стандартные бланки ответов осуществляется ассистентом в присутствии общественного наблюдателя (при наличии) и</w:t>
      </w:r>
      <w:r w:rsidR="0070363B" w:rsidRPr="0031097E">
        <w:rPr>
          <w:bCs/>
          <w:iCs/>
          <w:sz w:val="28"/>
          <w:szCs w:val="28"/>
        </w:rPr>
        <w:t xml:space="preserve"> </w:t>
      </w:r>
      <w:r w:rsidRPr="0031097E">
        <w:rPr>
          <w:bCs/>
          <w:iCs/>
          <w:sz w:val="28"/>
          <w:szCs w:val="28"/>
        </w:rPr>
        <w:t>члена ГЭК</w:t>
      </w:r>
      <w:r w:rsidRPr="0031097E">
        <w:rPr>
          <w:rStyle w:val="afc"/>
          <w:bCs/>
          <w:iCs/>
          <w:sz w:val="28"/>
          <w:szCs w:val="28"/>
        </w:rPr>
        <w:footnoteReference w:id="11"/>
      </w:r>
      <w:r w:rsidRPr="0031097E">
        <w:rPr>
          <w:bCs/>
          <w:iCs/>
          <w:sz w:val="28"/>
          <w:szCs w:val="28"/>
        </w:rPr>
        <w:t>.</w:t>
      </w:r>
      <w:r w:rsidR="00D52766" w:rsidRPr="0031097E">
        <w:rPr>
          <w:bCs/>
          <w:iCs/>
          <w:sz w:val="28"/>
          <w:szCs w:val="28"/>
        </w:rPr>
        <w:t xml:space="preserve"> При этом время, затрачиваемое ассистентом на перенос ответов участника экзамена в стандартные бланки ответов, не включается в общую продолжительность экзамена. Данная процедура должна выполняться после завершения экзамена участником ГИА.</w:t>
      </w:r>
    </w:p>
    <w:p w:rsidR="002631AD" w:rsidRPr="002F2947" w:rsidRDefault="002631AD" w:rsidP="00A210A2">
      <w:pPr>
        <w:tabs>
          <w:tab w:val="left" w:pos="720"/>
        </w:tabs>
        <w:overflowPunct w:val="0"/>
        <w:autoSpaceDE w:val="0"/>
        <w:autoSpaceDN w:val="0"/>
        <w:adjustRightInd w:val="0"/>
        <w:spacing w:before="120" w:after="120"/>
        <w:jc w:val="center"/>
        <w:textAlignment w:val="baseline"/>
        <w:rPr>
          <w:b/>
          <w:sz w:val="28"/>
          <w:szCs w:val="28"/>
        </w:rPr>
      </w:pPr>
      <w:r w:rsidRPr="002F2947">
        <w:rPr>
          <w:b/>
          <w:sz w:val="28"/>
          <w:szCs w:val="28"/>
        </w:rPr>
        <w:t>Завершение экзамена в аудитории</w:t>
      </w:r>
      <w:bookmarkEnd w:id="57"/>
    </w:p>
    <w:p w:rsidR="002C5627" w:rsidRPr="0031097E" w:rsidRDefault="002C5627" w:rsidP="00583F03">
      <w:pPr>
        <w:widowControl w:val="0"/>
        <w:tabs>
          <w:tab w:val="left" w:pos="0"/>
        </w:tabs>
        <w:ind w:firstLine="709"/>
        <w:jc w:val="both"/>
        <w:rPr>
          <w:b/>
          <w:i/>
          <w:sz w:val="28"/>
          <w:szCs w:val="28"/>
        </w:rPr>
      </w:pPr>
      <w:bookmarkStart w:id="58" w:name="_Toc379881173"/>
      <w:bookmarkStart w:id="59" w:name="_Toc404598542"/>
      <w:bookmarkStart w:id="60" w:name="_Toc410235036"/>
      <w:bookmarkEnd w:id="52"/>
      <w:bookmarkEnd w:id="53"/>
      <w:bookmarkEnd w:id="54"/>
      <w:r w:rsidRPr="0031097E">
        <w:rPr>
          <w:b/>
          <w:i/>
          <w:sz w:val="28"/>
          <w:szCs w:val="28"/>
        </w:rPr>
        <w:t>Для слабовидящих участников экзамена:</w:t>
      </w:r>
    </w:p>
    <w:p w:rsidR="002C5627" w:rsidRPr="002F2947" w:rsidRDefault="002C5627" w:rsidP="00583F03">
      <w:pPr>
        <w:widowControl w:val="0"/>
        <w:tabs>
          <w:tab w:val="left" w:pos="0"/>
        </w:tabs>
        <w:ind w:firstLine="709"/>
        <w:jc w:val="both"/>
        <w:rPr>
          <w:sz w:val="28"/>
          <w:szCs w:val="28"/>
        </w:rPr>
      </w:pPr>
      <w:r w:rsidRPr="0031097E">
        <w:rPr>
          <w:sz w:val="28"/>
          <w:szCs w:val="28"/>
        </w:rPr>
        <w:t>В случае использования масштабированных до ф</w:t>
      </w:r>
      <w:r w:rsidR="00EB1D52" w:rsidRPr="0031097E">
        <w:rPr>
          <w:sz w:val="28"/>
          <w:szCs w:val="28"/>
        </w:rPr>
        <w:t xml:space="preserve">ормата А3 КИМ и бланков </w:t>
      </w:r>
      <w:r w:rsidRPr="0031097E">
        <w:rPr>
          <w:sz w:val="28"/>
          <w:szCs w:val="28"/>
        </w:rPr>
        <w:t>ответов</w:t>
      </w:r>
      <w:r w:rsidR="0070363B" w:rsidRPr="0031097E">
        <w:rPr>
          <w:sz w:val="28"/>
          <w:szCs w:val="28"/>
        </w:rPr>
        <w:t xml:space="preserve"> </w:t>
      </w:r>
      <w:r w:rsidR="00EB1D52" w:rsidRPr="0031097E">
        <w:rPr>
          <w:sz w:val="28"/>
          <w:szCs w:val="28"/>
        </w:rPr>
        <w:t xml:space="preserve">организаторы в аудитории </w:t>
      </w:r>
      <w:r w:rsidRPr="0031097E">
        <w:rPr>
          <w:sz w:val="28"/>
          <w:szCs w:val="28"/>
        </w:rPr>
        <w:t>в присутствии участников экзамена со</w:t>
      </w:r>
      <w:r w:rsidR="00EB1D52" w:rsidRPr="0031097E">
        <w:rPr>
          <w:sz w:val="28"/>
          <w:szCs w:val="28"/>
        </w:rPr>
        <w:t xml:space="preserve">бирают только КИМ (стандартного </w:t>
      </w:r>
      <w:r w:rsidRPr="0031097E">
        <w:rPr>
          <w:sz w:val="28"/>
          <w:szCs w:val="28"/>
        </w:rPr>
        <w:t>и масштабированного размера) и </w:t>
      </w:r>
      <w:r w:rsidR="00EB1D52" w:rsidRPr="0031097E">
        <w:rPr>
          <w:sz w:val="28"/>
          <w:szCs w:val="28"/>
        </w:rPr>
        <w:t>черновики</w:t>
      </w:r>
      <w:r w:rsidRPr="0031097E">
        <w:rPr>
          <w:sz w:val="28"/>
          <w:szCs w:val="28"/>
        </w:rPr>
        <w:t xml:space="preserve">. КИМ (стандартного </w:t>
      </w:r>
      <w:r w:rsidR="00EB1D52" w:rsidRPr="0031097E">
        <w:rPr>
          <w:sz w:val="28"/>
          <w:szCs w:val="28"/>
        </w:rPr>
        <w:t xml:space="preserve">и масштабированного размера) и черновики запечатываются в </w:t>
      </w:r>
      <w:r w:rsidRPr="0031097E">
        <w:rPr>
          <w:sz w:val="28"/>
          <w:szCs w:val="28"/>
        </w:rPr>
        <w:t>возвратные пак</w:t>
      </w:r>
      <w:r w:rsidR="00025233" w:rsidRPr="0031097E">
        <w:rPr>
          <w:sz w:val="28"/>
          <w:szCs w:val="28"/>
        </w:rPr>
        <w:t xml:space="preserve">еты. Бланки ответов остаются на </w:t>
      </w:r>
      <w:r w:rsidRPr="0031097E">
        <w:rPr>
          <w:sz w:val="28"/>
          <w:szCs w:val="28"/>
        </w:rPr>
        <w:t>рабочих местах участников экзамена.</w:t>
      </w:r>
      <w:r w:rsidRPr="002F2947">
        <w:rPr>
          <w:sz w:val="28"/>
          <w:szCs w:val="28"/>
        </w:rPr>
        <w:t xml:space="preserve"> </w:t>
      </w:r>
    </w:p>
    <w:p w:rsidR="002C5627" w:rsidRPr="002F2947" w:rsidRDefault="002C5627" w:rsidP="00583F03">
      <w:pPr>
        <w:widowControl w:val="0"/>
        <w:tabs>
          <w:tab w:val="left" w:pos="0"/>
        </w:tabs>
        <w:ind w:firstLine="709"/>
        <w:jc w:val="both"/>
        <w:rPr>
          <w:sz w:val="28"/>
          <w:szCs w:val="28"/>
        </w:rPr>
      </w:pPr>
      <w:r w:rsidRPr="002F2947">
        <w:rPr>
          <w:sz w:val="28"/>
          <w:szCs w:val="28"/>
        </w:rPr>
        <w:t xml:space="preserve">Для переноса ответов слабовидящих участников экзамена с масштабированных </w:t>
      </w:r>
      <w:r w:rsidR="000E0BE5">
        <w:rPr>
          <w:sz w:val="28"/>
          <w:szCs w:val="28"/>
        </w:rPr>
        <w:t xml:space="preserve">бланков на </w:t>
      </w:r>
      <w:r w:rsidRPr="002F2947">
        <w:rPr>
          <w:sz w:val="28"/>
          <w:szCs w:val="28"/>
        </w:rPr>
        <w:t xml:space="preserve">бланки стандартного размера </w:t>
      </w:r>
      <w:r w:rsidR="00D26379" w:rsidRPr="002F2947">
        <w:rPr>
          <w:sz w:val="28"/>
          <w:szCs w:val="28"/>
        </w:rPr>
        <w:t>привлекаются</w:t>
      </w:r>
      <w:r w:rsidRPr="002F2947">
        <w:rPr>
          <w:sz w:val="28"/>
          <w:szCs w:val="28"/>
        </w:rPr>
        <w:t xml:space="preserve"> ассистент</w:t>
      </w:r>
      <w:r w:rsidR="00D26379" w:rsidRPr="002F2947">
        <w:rPr>
          <w:sz w:val="28"/>
          <w:szCs w:val="28"/>
        </w:rPr>
        <w:t>ы</w:t>
      </w:r>
      <w:r w:rsidRPr="002F2947">
        <w:rPr>
          <w:sz w:val="28"/>
          <w:szCs w:val="28"/>
        </w:rPr>
        <w:t>.</w:t>
      </w:r>
      <w:r w:rsidR="00D26379" w:rsidRPr="002F2947">
        <w:rPr>
          <w:sz w:val="28"/>
          <w:szCs w:val="28"/>
        </w:rPr>
        <w:t xml:space="preserve"> </w:t>
      </w:r>
    </w:p>
    <w:p w:rsidR="002C5627" w:rsidRPr="002F2947" w:rsidRDefault="002C5627" w:rsidP="00583F03">
      <w:pPr>
        <w:widowControl w:val="0"/>
        <w:tabs>
          <w:tab w:val="left" w:pos="0"/>
        </w:tabs>
        <w:ind w:firstLine="709"/>
        <w:jc w:val="both"/>
        <w:rPr>
          <w:sz w:val="28"/>
          <w:szCs w:val="28"/>
        </w:rPr>
      </w:pPr>
      <w:r w:rsidRPr="0031097E">
        <w:rPr>
          <w:sz w:val="28"/>
          <w:szCs w:val="28"/>
        </w:rPr>
        <w:t>В присутствии общественных наблюдателей (при наличии) и</w:t>
      </w:r>
      <w:r w:rsidR="0070363B" w:rsidRPr="0031097E">
        <w:rPr>
          <w:sz w:val="28"/>
          <w:szCs w:val="28"/>
        </w:rPr>
        <w:t xml:space="preserve"> </w:t>
      </w:r>
      <w:r w:rsidRPr="0031097E">
        <w:rPr>
          <w:sz w:val="28"/>
          <w:szCs w:val="28"/>
        </w:rPr>
        <w:t xml:space="preserve">члена ГЭК ассистенты переносят ответы на задания экзаменационной работы участников </w:t>
      </w:r>
      <w:r w:rsidR="000E0BE5" w:rsidRPr="0031097E">
        <w:rPr>
          <w:sz w:val="28"/>
          <w:szCs w:val="28"/>
        </w:rPr>
        <w:t xml:space="preserve">экзамена с </w:t>
      </w:r>
      <w:r w:rsidRPr="0031097E">
        <w:rPr>
          <w:sz w:val="28"/>
          <w:szCs w:val="28"/>
        </w:rPr>
        <w:t>масштабированных бланков ответов</w:t>
      </w:r>
      <w:r w:rsidR="0070363B" w:rsidRPr="0031097E">
        <w:rPr>
          <w:sz w:val="28"/>
          <w:szCs w:val="28"/>
        </w:rPr>
        <w:t xml:space="preserve"> </w:t>
      </w:r>
      <w:r w:rsidR="000E0BE5" w:rsidRPr="0031097E">
        <w:rPr>
          <w:sz w:val="28"/>
          <w:szCs w:val="28"/>
        </w:rPr>
        <w:t xml:space="preserve">на </w:t>
      </w:r>
      <w:r w:rsidRPr="0031097E">
        <w:rPr>
          <w:sz w:val="28"/>
          <w:szCs w:val="28"/>
        </w:rPr>
        <w:t>бланк</w:t>
      </w:r>
      <w:r w:rsidR="000E0BE5" w:rsidRPr="0031097E">
        <w:rPr>
          <w:sz w:val="28"/>
          <w:szCs w:val="28"/>
        </w:rPr>
        <w:t>и ответов</w:t>
      </w:r>
      <w:r w:rsidRPr="0031097E">
        <w:rPr>
          <w:sz w:val="28"/>
          <w:szCs w:val="28"/>
        </w:rPr>
        <w:t xml:space="preserve"> </w:t>
      </w:r>
      <w:r w:rsidR="000E0BE5" w:rsidRPr="0031097E">
        <w:rPr>
          <w:sz w:val="28"/>
          <w:szCs w:val="28"/>
        </w:rPr>
        <w:t xml:space="preserve">стандартного размера в </w:t>
      </w:r>
      <w:r w:rsidRPr="0031097E">
        <w:rPr>
          <w:sz w:val="28"/>
          <w:szCs w:val="28"/>
        </w:rPr>
        <w:t>полном соответствии с</w:t>
      </w:r>
      <w:r w:rsidR="0070363B" w:rsidRPr="0031097E">
        <w:rPr>
          <w:sz w:val="28"/>
          <w:szCs w:val="28"/>
        </w:rPr>
        <w:t xml:space="preserve"> </w:t>
      </w:r>
      <w:r w:rsidRPr="0031097E">
        <w:rPr>
          <w:sz w:val="28"/>
          <w:szCs w:val="28"/>
        </w:rPr>
        <w:t xml:space="preserve">ответами участников </w:t>
      </w:r>
      <w:r w:rsidR="000E0BE5" w:rsidRPr="0031097E">
        <w:rPr>
          <w:sz w:val="28"/>
          <w:szCs w:val="28"/>
        </w:rPr>
        <w:t>экзамена</w:t>
      </w:r>
      <w:r w:rsidRPr="0031097E">
        <w:rPr>
          <w:sz w:val="28"/>
          <w:szCs w:val="28"/>
        </w:rPr>
        <w:t>.</w:t>
      </w:r>
      <w:r w:rsidRPr="002F2947">
        <w:rPr>
          <w:sz w:val="28"/>
          <w:szCs w:val="28"/>
        </w:rPr>
        <w:t xml:space="preserve"> Организаторы </w:t>
      </w:r>
      <w:r w:rsidR="00E75EFD" w:rsidRPr="002F2947">
        <w:rPr>
          <w:sz w:val="28"/>
          <w:szCs w:val="28"/>
        </w:rPr>
        <w:t xml:space="preserve">в аудитории </w:t>
      </w:r>
      <w:r w:rsidR="009E039A">
        <w:rPr>
          <w:sz w:val="28"/>
          <w:szCs w:val="28"/>
        </w:rPr>
        <w:t xml:space="preserve">должны следить за </w:t>
      </w:r>
      <w:r w:rsidRPr="002F2947">
        <w:rPr>
          <w:sz w:val="28"/>
          <w:szCs w:val="28"/>
        </w:rPr>
        <w:t xml:space="preserve">сохранением комплектации </w:t>
      </w:r>
      <w:proofErr w:type="gramStart"/>
      <w:r w:rsidRPr="002F2947">
        <w:rPr>
          <w:sz w:val="28"/>
          <w:szCs w:val="28"/>
        </w:rPr>
        <w:t>выданных</w:t>
      </w:r>
      <w:proofErr w:type="gramEnd"/>
      <w:r w:rsidRPr="002F2947">
        <w:rPr>
          <w:sz w:val="28"/>
          <w:szCs w:val="28"/>
        </w:rPr>
        <w:t xml:space="preserve"> ЭМ. При </w:t>
      </w:r>
      <w:r w:rsidR="009E039A">
        <w:rPr>
          <w:sz w:val="28"/>
          <w:szCs w:val="28"/>
        </w:rPr>
        <w:t>нарушении комплектации</w:t>
      </w:r>
      <w:r w:rsidRPr="002F2947">
        <w:rPr>
          <w:sz w:val="28"/>
          <w:szCs w:val="28"/>
        </w:rPr>
        <w:t xml:space="preserve"> проверка работ участников экзамена не представляется возможной. </w:t>
      </w:r>
    </w:p>
    <w:p w:rsidR="002C5627" w:rsidRPr="0031097E" w:rsidRDefault="00BA658B" w:rsidP="00583F03">
      <w:pPr>
        <w:widowControl w:val="0"/>
        <w:tabs>
          <w:tab w:val="left" w:pos="1440"/>
        </w:tabs>
        <w:ind w:firstLine="709"/>
        <w:jc w:val="both"/>
        <w:rPr>
          <w:sz w:val="28"/>
          <w:szCs w:val="28"/>
        </w:rPr>
      </w:pPr>
      <w:r w:rsidRPr="0031097E">
        <w:rPr>
          <w:sz w:val="28"/>
          <w:szCs w:val="28"/>
        </w:rPr>
        <w:t xml:space="preserve">При переносе ответов на </w:t>
      </w:r>
      <w:r w:rsidR="002C5627" w:rsidRPr="0031097E">
        <w:rPr>
          <w:sz w:val="28"/>
          <w:szCs w:val="28"/>
        </w:rPr>
        <w:t>бланки стандартного размера в поле «Подпись участника» ассистент пишет «Копия верна» и ставит свою подпись.</w:t>
      </w:r>
    </w:p>
    <w:p w:rsidR="002C5627" w:rsidRPr="0031097E" w:rsidRDefault="002C5627" w:rsidP="00583F03">
      <w:pPr>
        <w:widowControl w:val="0"/>
        <w:tabs>
          <w:tab w:val="left" w:pos="709"/>
        </w:tabs>
        <w:ind w:firstLine="709"/>
        <w:jc w:val="both"/>
        <w:rPr>
          <w:sz w:val="28"/>
          <w:szCs w:val="28"/>
        </w:rPr>
      </w:pPr>
      <w:r w:rsidRPr="0031097E">
        <w:rPr>
          <w:sz w:val="28"/>
          <w:szCs w:val="28"/>
        </w:rPr>
        <w:t xml:space="preserve">По окончании переноса ответов слабовидящих участников экзамена на бланки </w:t>
      </w:r>
      <w:r w:rsidRPr="0031097E">
        <w:rPr>
          <w:sz w:val="28"/>
          <w:szCs w:val="28"/>
        </w:rPr>
        <w:lastRenderedPageBreak/>
        <w:t xml:space="preserve">стандартного размера организатор </w:t>
      </w:r>
      <w:r w:rsidR="00BA658B" w:rsidRPr="0031097E">
        <w:rPr>
          <w:sz w:val="28"/>
          <w:szCs w:val="28"/>
        </w:rPr>
        <w:t xml:space="preserve">в аудитории </w:t>
      </w:r>
      <w:r w:rsidR="00483117" w:rsidRPr="0031097E">
        <w:rPr>
          <w:sz w:val="28"/>
          <w:szCs w:val="28"/>
        </w:rPr>
        <w:t>формирует материалы</w:t>
      </w:r>
      <w:r w:rsidRPr="0031097E">
        <w:rPr>
          <w:sz w:val="28"/>
          <w:szCs w:val="28"/>
        </w:rPr>
        <w:t xml:space="preserve"> </w:t>
      </w:r>
      <w:r w:rsidR="00FA3A2B" w:rsidRPr="0031097E">
        <w:rPr>
          <w:sz w:val="28"/>
          <w:szCs w:val="28"/>
        </w:rPr>
        <w:t xml:space="preserve">по каждому участнику </w:t>
      </w:r>
      <w:proofErr w:type="spellStart"/>
      <w:r w:rsidR="00FA3A2B" w:rsidRPr="0031097E">
        <w:rPr>
          <w:sz w:val="28"/>
          <w:szCs w:val="28"/>
        </w:rPr>
        <w:t>покомплектно</w:t>
      </w:r>
      <w:proofErr w:type="spellEnd"/>
      <w:r w:rsidR="00FA3A2B" w:rsidRPr="0031097E">
        <w:rPr>
          <w:sz w:val="28"/>
          <w:szCs w:val="28"/>
        </w:rPr>
        <w:t xml:space="preserve"> </w:t>
      </w:r>
      <w:r w:rsidRPr="0031097E">
        <w:rPr>
          <w:sz w:val="28"/>
          <w:szCs w:val="28"/>
        </w:rPr>
        <w:t xml:space="preserve">следующим </w:t>
      </w:r>
      <w:r w:rsidR="00BA658B" w:rsidRPr="0031097E">
        <w:rPr>
          <w:sz w:val="28"/>
          <w:szCs w:val="28"/>
        </w:rPr>
        <w:t>образом</w:t>
      </w:r>
      <w:r w:rsidRPr="0031097E">
        <w:rPr>
          <w:sz w:val="28"/>
          <w:szCs w:val="28"/>
        </w:rPr>
        <w:t>:</w:t>
      </w:r>
    </w:p>
    <w:p w:rsidR="002C5627" w:rsidRPr="0031097E" w:rsidRDefault="00FA3A2B" w:rsidP="00583F03">
      <w:pPr>
        <w:widowControl w:val="0"/>
        <w:tabs>
          <w:tab w:val="left" w:pos="0"/>
        </w:tabs>
        <w:ind w:firstLine="709"/>
        <w:jc w:val="both"/>
        <w:rPr>
          <w:sz w:val="28"/>
          <w:szCs w:val="28"/>
        </w:rPr>
      </w:pPr>
      <w:r w:rsidRPr="0031097E">
        <w:rPr>
          <w:sz w:val="28"/>
          <w:szCs w:val="28"/>
        </w:rPr>
        <w:t>бланк</w:t>
      </w:r>
      <w:r w:rsidR="002C5627" w:rsidRPr="0031097E">
        <w:rPr>
          <w:sz w:val="28"/>
          <w:szCs w:val="28"/>
        </w:rPr>
        <w:t xml:space="preserve"> ответов </w:t>
      </w:r>
      <w:r w:rsidR="00BA658B" w:rsidRPr="0031097E">
        <w:rPr>
          <w:sz w:val="28"/>
          <w:szCs w:val="28"/>
        </w:rPr>
        <w:t>№</w:t>
      </w:r>
      <w:r w:rsidR="002C5627" w:rsidRPr="0031097E">
        <w:rPr>
          <w:sz w:val="28"/>
          <w:szCs w:val="28"/>
        </w:rPr>
        <w:t>1 (</w:t>
      </w:r>
      <w:proofErr w:type="gramStart"/>
      <w:r w:rsidR="002C5627" w:rsidRPr="0031097E">
        <w:rPr>
          <w:sz w:val="28"/>
          <w:szCs w:val="28"/>
        </w:rPr>
        <w:t>стандартные</w:t>
      </w:r>
      <w:proofErr w:type="gramEnd"/>
      <w:r w:rsidR="002C5627" w:rsidRPr="0031097E">
        <w:rPr>
          <w:sz w:val="28"/>
          <w:szCs w:val="28"/>
        </w:rPr>
        <w:t>);</w:t>
      </w:r>
    </w:p>
    <w:p w:rsidR="002C5627" w:rsidRPr="0031097E" w:rsidRDefault="00FA3A2B" w:rsidP="00583F03">
      <w:pPr>
        <w:widowControl w:val="0"/>
        <w:tabs>
          <w:tab w:val="left" w:pos="0"/>
        </w:tabs>
        <w:ind w:firstLine="709"/>
        <w:jc w:val="both"/>
        <w:rPr>
          <w:sz w:val="28"/>
          <w:szCs w:val="28"/>
        </w:rPr>
      </w:pPr>
      <w:r w:rsidRPr="0031097E">
        <w:rPr>
          <w:sz w:val="28"/>
          <w:szCs w:val="28"/>
        </w:rPr>
        <w:t>бланк</w:t>
      </w:r>
      <w:r w:rsidR="002C5627" w:rsidRPr="0031097E">
        <w:rPr>
          <w:sz w:val="28"/>
          <w:szCs w:val="28"/>
        </w:rPr>
        <w:t xml:space="preserve"> ответов </w:t>
      </w:r>
      <w:r w:rsidR="00BA658B" w:rsidRPr="0031097E">
        <w:rPr>
          <w:sz w:val="28"/>
          <w:szCs w:val="28"/>
        </w:rPr>
        <w:t>№</w:t>
      </w:r>
      <w:r w:rsidR="002C5627" w:rsidRPr="0031097E">
        <w:rPr>
          <w:sz w:val="28"/>
          <w:szCs w:val="28"/>
        </w:rPr>
        <w:t>1 (</w:t>
      </w:r>
      <w:proofErr w:type="gramStart"/>
      <w:r w:rsidR="002C5627" w:rsidRPr="0031097E">
        <w:rPr>
          <w:sz w:val="28"/>
          <w:szCs w:val="28"/>
        </w:rPr>
        <w:t>масштабированные</w:t>
      </w:r>
      <w:proofErr w:type="gramEnd"/>
      <w:r w:rsidR="002C5627" w:rsidRPr="0031097E">
        <w:rPr>
          <w:sz w:val="28"/>
          <w:szCs w:val="28"/>
        </w:rPr>
        <w:t>);</w:t>
      </w:r>
    </w:p>
    <w:p w:rsidR="00BA658B" w:rsidRPr="0031097E" w:rsidRDefault="00FA3A2B" w:rsidP="00583F03">
      <w:pPr>
        <w:widowControl w:val="0"/>
        <w:tabs>
          <w:tab w:val="left" w:pos="0"/>
        </w:tabs>
        <w:ind w:firstLine="709"/>
        <w:jc w:val="both"/>
        <w:rPr>
          <w:sz w:val="28"/>
          <w:szCs w:val="28"/>
        </w:rPr>
      </w:pPr>
      <w:r w:rsidRPr="0031097E">
        <w:rPr>
          <w:sz w:val="28"/>
          <w:szCs w:val="28"/>
        </w:rPr>
        <w:t>бланк</w:t>
      </w:r>
      <w:r w:rsidR="002C5627" w:rsidRPr="0031097E">
        <w:rPr>
          <w:sz w:val="28"/>
          <w:szCs w:val="28"/>
        </w:rPr>
        <w:t xml:space="preserve"> ответов </w:t>
      </w:r>
      <w:r w:rsidR="00BA658B" w:rsidRPr="0031097E">
        <w:rPr>
          <w:sz w:val="28"/>
          <w:szCs w:val="28"/>
        </w:rPr>
        <w:t>№</w:t>
      </w:r>
      <w:r w:rsidR="002C5627" w:rsidRPr="0031097E">
        <w:rPr>
          <w:sz w:val="28"/>
          <w:szCs w:val="28"/>
        </w:rPr>
        <w:t>2</w:t>
      </w:r>
      <w:r w:rsidR="00BA658B" w:rsidRPr="0031097E">
        <w:rPr>
          <w:sz w:val="28"/>
          <w:szCs w:val="28"/>
        </w:rPr>
        <w:t xml:space="preserve"> (лист 1 и лист 2)</w:t>
      </w:r>
      <w:r w:rsidR="002C5627" w:rsidRPr="0031097E">
        <w:rPr>
          <w:sz w:val="28"/>
          <w:szCs w:val="28"/>
        </w:rPr>
        <w:t xml:space="preserve">, в том числе </w:t>
      </w:r>
      <w:r w:rsidR="00BA658B" w:rsidRPr="0031097E">
        <w:rPr>
          <w:sz w:val="28"/>
          <w:szCs w:val="28"/>
        </w:rPr>
        <w:t>ДБО</w:t>
      </w:r>
      <w:r w:rsidR="002C5627" w:rsidRPr="0031097E">
        <w:rPr>
          <w:sz w:val="28"/>
          <w:szCs w:val="28"/>
        </w:rPr>
        <w:t xml:space="preserve"> </w:t>
      </w:r>
      <w:r w:rsidR="00BA658B" w:rsidRPr="0031097E">
        <w:rPr>
          <w:sz w:val="28"/>
          <w:szCs w:val="28"/>
        </w:rPr>
        <w:t>№</w:t>
      </w:r>
      <w:r w:rsidR="002C5627" w:rsidRPr="0031097E">
        <w:rPr>
          <w:sz w:val="28"/>
          <w:szCs w:val="28"/>
        </w:rPr>
        <w:t>2</w:t>
      </w:r>
      <w:r w:rsidR="00BA658B" w:rsidRPr="0031097E">
        <w:rPr>
          <w:sz w:val="28"/>
          <w:szCs w:val="28"/>
        </w:rPr>
        <w:t xml:space="preserve"> (</w:t>
      </w:r>
      <w:proofErr w:type="gramStart"/>
      <w:r w:rsidR="00BA658B" w:rsidRPr="0031097E">
        <w:rPr>
          <w:sz w:val="28"/>
          <w:szCs w:val="28"/>
        </w:rPr>
        <w:t>стандартные</w:t>
      </w:r>
      <w:proofErr w:type="gramEnd"/>
      <w:r w:rsidR="00BA658B" w:rsidRPr="0031097E">
        <w:rPr>
          <w:sz w:val="28"/>
          <w:szCs w:val="28"/>
        </w:rPr>
        <w:t>);</w:t>
      </w:r>
    </w:p>
    <w:p w:rsidR="002C5627" w:rsidRPr="0031097E" w:rsidRDefault="00FA3A2B" w:rsidP="00583F03">
      <w:pPr>
        <w:widowControl w:val="0"/>
        <w:tabs>
          <w:tab w:val="left" w:pos="0"/>
        </w:tabs>
        <w:ind w:firstLine="709"/>
        <w:jc w:val="both"/>
        <w:rPr>
          <w:sz w:val="28"/>
          <w:szCs w:val="28"/>
        </w:rPr>
      </w:pPr>
      <w:r w:rsidRPr="0031097E">
        <w:rPr>
          <w:sz w:val="28"/>
          <w:szCs w:val="28"/>
        </w:rPr>
        <w:t>бланк</w:t>
      </w:r>
      <w:r w:rsidR="00BA658B" w:rsidRPr="0031097E">
        <w:rPr>
          <w:sz w:val="28"/>
          <w:szCs w:val="28"/>
        </w:rPr>
        <w:t xml:space="preserve"> ответов №2 (лист 1 и лист 2), в том числе ДБО №2 (</w:t>
      </w:r>
      <w:proofErr w:type="gramStart"/>
      <w:r w:rsidR="00BA658B" w:rsidRPr="0031097E">
        <w:rPr>
          <w:sz w:val="28"/>
          <w:szCs w:val="28"/>
        </w:rPr>
        <w:t>масштабированные</w:t>
      </w:r>
      <w:proofErr w:type="gramEnd"/>
      <w:r w:rsidR="00BA658B" w:rsidRPr="0031097E">
        <w:rPr>
          <w:sz w:val="28"/>
          <w:szCs w:val="28"/>
        </w:rPr>
        <w:t>)</w:t>
      </w:r>
      <w:r w:rsidR="002C5627" w:rsidRPr="0031097E">
        <w:rPr>
          <w:sz w:val="28"/>
          <w:szCs w:val="28"/>
        </w:rPr>
        <w:t xml:space="preserve">. </w:t>
      </w:r>
    </w:p>
    <w:p w:rsidR="002C5627" w:rsidRPr="002F2947" w:rsidRDefault="002C5627" w:rsidP="00583F03">
      <w:pPr>
        <w:widowControl w:val="0"/>
        <w:tabs>
          <w:tab w:val="left" w:pos="1440"/>
        </w:tabs>
        <w:ind w:firstLine="709"/>
        <w:jc w:val="both"/>
        <w:rPr>
          <w:sz w:val="28"/>
          <w:szCs w:val="28"/>
        </w:rPr>
      </w:pPr>
      <w:r w:rsidRPr="0031097E">
        <w:rPr>
          <w:sz w:val="28"/>
          <w:szCs w:val="28"/>
        </w:rPr>
        <w:t>Бланки стандартного размера запечаты</w:t>
      </w:r>
      <w:r w:rsidR="00BA658B" w:rsidRPr="0031097E">
        <w:rPr>
          <w:sz w:val="28"/>
          <w:szCs w:val="28"/>
        </w:rPr>
        <w:t xml:space="preserve">ваются в стандартные возвратные </w:t>
      </w:r>
      <w:r w:rsidRPr="0031097E">
        <w:rPr>
          <w:sz w:val="28"/>
          <w:szCs w:val="28"/>
        </w:rPr>
        <w:t>пакеты, масштабированные бланки запечатываются в пакеты формата А3.</w:t>
      </w:r>
    </w:p>
    <w:p w:rsidR="002C5627" w:rsidRPr="002F2947" w:rsidRDefault="002C5627" w:rsidP="00583F03">
      <w:pPr>
        <w:widowControl w:val="0"/>
        <w:tabs>
          <w:tab w:val="left" w:pos="0"/>
        </w:tabs>
        <w:ind w:firstLine="709"/>
        <w:jc w:val="both"/>
        <w:rPr>
          <w:b/>
          <w:i/>
          <w:sz w:val="28"/>
          <w:szCs w:val="28"/>
        </w:rPr>
      </w:pPr>
      <w:r w:rsidRPr="002F2947">
        <w:rPr>
          <w:b/>
          <w:i/>
          <w:sz w:val="28"/>
          <w:szCs w:val="28"/>
        </w:rPr>
        <w:t>Для слепых участников экзамена:</w:t>
      </w:r>
    </w:p>
    <w:p w:rsidR="002C5627" w:rsidRPr="002F2947" w:rsidRDefault="002C5627" w:rsidP="00583F03">
      <w:pPr>
        <w:widowControl w:val="0"/>
        <w:tabs>
          <w:tab w:val="left" w:pos="0"/>
        </w:tabs>
        <w:ind w:firstLine="709"/>
        <w:jc w:val="both"/>
        <w:rPr>
          <w:sz w:val="28"/>
          <w:szCs w:val="28"/>
        </w:rPr>
      </w:pPr>
      <w:r w:rsidRPr="002F2947">
        <w:rPr>
          <w:sz w:val="28"/>
          <w:szCs w:val="28"/>
        </w:rPr>
        <w:t>По истечении времени, отведенно</w:t>
      </w:r>
      <w:r w:rsidR="003B063B">
        <w:rPr>
          <w:sz w:val="28"/>
          <w:szCs w:val="28"/>
        </w:rPr>
        <w:t xml:space="preserve">го на </w:t>
      </w:r>
      <w:r w:rsidRPr="002F2947">
        <w:rPr>
          <w:sz w:val="28"/>
          <w:szCs w:val="28"/>
        </w:rPr>
        <w:t xml:space="preserve">проведение экзамена, ответственный организатор </w:t>
      </w:r>
      <w:r w:rsidR="003B063B">
        <w:rPr>
          <w:sz w:val="28"/>
          <w:szCs w:val="28"/>
        </w:rPr>
        <w:t xml:space="preserve">в аудитории </w:t>
      </w:r>
      <w:r w:rsidRPr="002F2947">
        <w:rPr>
          <w:sz w:val="28"/>
          <w:szCs w:val="28"/>
        </w:rPr>
        <w:t>должен о</w:t>
      </w:r>
      <w:r w:rsidR="003B063B">
        <w:rPr>
          <w:sz w:val="28"/>
          <w:szCs w:val="28"/>
        </w:rPr>
        <w:t xml:space="preserve">бъявить, что экзамен окончен, и </w:t>
      </w:r>
      <w:r w:rsidRPr="002F2947">
        <w:rPr>
          <w:sz w:val="28"/>
          <w:szCs w:val="28"/>
        </w:rPr>
        <w:t xml:space="preserve">участники экзамена с помощью ассистентов должны сложить </w:t>
      </w:r>
      <w:r w:rsidR="00CF76D2">
        <w:rPr>
          <w:sz w:val="28"/>
          <w:szCs w:val="28"/>
        </w:rPr>
        <w:t xml:space="preserve">специальные </w:t>
      </w:r>
      <w:r w:rsidRPr="002F2947">
        <w:rPr>
          <w:sz w:val="28"/>
          <w:szCs w:val="28"/>
        </w:rPr>
        <w:t>тетради для ответов</w:t>
      </w:r>
      <w:r w:rsidR="003B063B">
        <w:rPr>
          <w:sz w:val="28"/>
          <w:szCs w:val="28"/>
        </w:rPr>
        <w:t>, бланки ответов</w:t>
      </w:r>
      <w:r w:rsidR="00F10841" w:rsidRPr="002F2947">
        <w:rPr>
          <w:sz w:val="28"/>
          <w:szCs w:val="28"/>
        </w:rPr>
        <w:t xml:space="preserve"> в возвратный </w:t>
      </w:r>
      <w:r w:rsidR="003B063B">
        <w:rPr>
          <w:sz w:val="28"/>
          <w:szCs w:val="28"/>
        </w:rPr>
        <w:t xml:space="preserve">пакет, а </w:t>
      </w:r>
      <w:r w:rsidRPr="002F2947">
        <w:rPr>
          <w:sz w:val="28"/>
          <w:szCs w:val="28"/>
        </w:rPr>
        <w:t>КИМ и </w:t>
      </w:r>
      <w:r w:rsidR="003B063B">
        <w:rPr>
          <w:sz w:val="28"/>
          <w:szCs w:val="28"/>
        </w:rPr>
        <w:t>черновики</w:t>
      </w:r>
      <w:r w:rsidRPr="002F2947">
        <w:rPr>
          <w:sz w:val="28"/>
          <w:szCs w:val="28"/>
        </w:rPr>
        <w:t xml:space="preserve"> положить на край рабочего стола. </w:t>
      </w:r>
    </w:p>
    <w:p w:rsidR="002C5627" w:rsidRPr="002F2947" w:rsidRDefault="002C5627" w:rsidP="00583F03">
      <w:pPr>
        <w:widowControl w:val="0"/>
        <w:tabs>
          <w:tab w:val="left" w:pos="720"/>
        </w:tabs>
        <w:ind w:firstLine="709"/>
        <w:jc w:val="both"/>
        <w:rPr>
          <w:sz w:val="28"/>
          <w:szCs w:val="28"/>
        </w:rPr>
      </w:pPr>
      <w:r w:rsidRPr="002F2947">
        <w:rPr>
          <w:sz w:val="28"/>
          <w:szCs w:val="28"/>
        </w:rPr>
        <w:t>Организаторы в аудитории самостоятельно собирают у участников экзамена ЭМ (</w:t>
      </w:r>
      <w:r w:rsidR="00CF76D2">
        <w:rPr>
          <w:sz w:val="28"/>
          <w:szCs w:val="28"/>
        </w:rPr>
        <w:t xml:space="preserve">КИМ и черновики, пакеты со специальными </w:t>
      </w:r>
      <w:r w:rsidRPr="002F2947">
        <w:rPr>
          <w:sz w:val="28"/>
          <w:szCs w:val="28"/>
        </w:rPr>
        <w:t>тетрадями, бланками ответов), фиксируют на </w:t>
      </w:r>
      <w:r w:rsidR="00CF76D2">
        <w:rPr>
          <w:sz w:val="28"/>
          <w:szCs w:val="28"/>
        </w:rPr>
        <w:t>пакете</w:t>
      </w:r>
      <w:r w:rsidRPr="002F2947">
        <w:rPr>
          <w:sz w:val="28"/>
          <w:szCs w:val="28"/>
        </w:rPr>
        <w:t xml:space="preserve"> количество сданных участником экзамена</w:t>
      </w:r>
      <w:r w:rsidR="00CF76D2">
        <w:rPr>
          <w:sz w:val="28"/>
          <w:szCs w:val="28"/>
        </w:rPr>
        <w:t xml:space="preserve"> материалов</w:t>
      </w:r>
      <w:r w:rsidRPr="002F2947">
        <w:rPr>
          <w:sz w:val="28"/>
          <w:szCs w:val="28"/>
        </w:rPr>
        <w:t xml:space="preserve">, ставят свою подпись. </w:t>
      </w:r>
    </w:p>
    <w:p w:rsidR="002C5627" w:rsidRPr="002F2947" w:rsidRDefault="00956C0A" w:rsidP="00583F03">
      <w:pPr>
        <w:widowControl w:val="0"/>
        <w:tabs>
          <w:tab w:val="left" w:pos="1440"/>
        </w:tabs>
        <w:ind w:firstLine="709"/>
        <w:jc w:val="both"/>
        <w:rPr>
          <w:sz w:val="28"/>
          <w:szCs w:val="28"/>
        </w:rPr>
      </w:pPr>
      <w:r>
        <w:rPr>
          <w:sz w:val="28"/>
          <w:szCs w:val="28"/>
        </w:rPr>
        <w:t xml:space="preserve">По итогам сбора ЭМ у </w:t>
      </w:r>
      <w:r w:rsidR="002C5627" w:rsidRPr="002F2947">
        <w:rPr>
          <w:sz w:val="28"/>
          <w:szCs w:val="28"/>
        </w:rPr>
        <w:t>участников экзамена организатор формирует материалы по следующим категориям:</w:t>
      </w:r>
    </w:p>
    <w:p w:rsidR="002C5627" w:rsidRPr="002F2947" w:rsidRDefault="00F10841" w:rsidP="00583F03">
      <w:pPr>
        <w:pStyle w:val="afa"/>
        <w:widowControl w:val="0"/>
        <w:tabs>
          <w:tab w:val="left" w:pos="0"/>
        </w:tabs>
        <w:ind w:left="0" w:firstLine="709"/>
        <w:jc w:val="both"/>
        <w:rPr>
          <w:sz w:val="28"/>
          <w:szCs w:val="28"/>
        </w:rPr>
      </w:pPr>
      <w:r w:rsidRPr="002F2947">
        <w:rPr>
          <w:sz w:val="28"/>
          <w:szCs w:val="28"/>
        </w:rPr>
        <w:t xml:space="preserve">возвратные </w:t>
      </w:r>
      <w:r w:rsidR="00956C0A">
        <w:rPr>
          <w:sz w:val="28"/>
          <w:szCs w:val="28"/>
        </w:rPr>
        <w:t>пакеты</w:t>
      </w:r>
      <w:r w:rsidR="002C5627" w:rsidRPr="002F2947">
        <w:rPr>
          <w:sz w:val="28"/>
          <w:szCs w:val="28"/>
        </w:rPr>
        <w:t xml:space="preserve">, в которых находятся </w:t>
      </w:r>
      <w:r w:rsidR="00956C0A">
        <w:rPr>
          <w:sz w:val="28"/>
          <w:szCs w:val="28"/>
        </w:rPr>
        <w:t xml:space="preserve">специальные </w:t>
      </w:r>
      <w:r w:rsidR="002C5627" w:rsidRPr="002F2947">
        <w:rPr>
          <w:sz w:val="28"/>
          <w:szCs w:val="28"/>
        </w:rPr>
        <w:t>тетради для ответов на задания ГИА, бланки ответов;</w:t>
      </w:r>
    </w:p>
    <w:p w:rsidR="002C5627" w:rsidRPr="002F2947" w:rsidRDefault="00956C0A" w:rsidP="00583F03">
      <w:pPr>
        <w:pStyle w:val="afa"/>
        <w:widowControl w:val="0"/>
        <w:tabs>
          <w:tab w:val="left" w:pos="0"/>
        </w:tabs>
        <w:ind w:left="0" w:firstLine="709"/>
        <w:jc w:val="both"/>
        <w:rPr>
          <w:sz w:val="28"/>
          <w:szCs w:val="28"/>
        </w:rPr>
      </w:pPr>
      <w:r>
        <w:rPr>
          <w:sz w:val="28"/>
          <w:szCs w:val="28"/>
        </w:rPr>
        <w:t>черновики</w:t>
      </w:r>
      <w:r w:rsidR="002C5627" w:rsidRPr="002F2947">
        <w:rPr>
          <w:sz w:val="28"/>
          <w:szCs w:val="28"/>
        </w:rPr>
        <w:t>;</w:t>
      </w:r>
    </w:p>
    <w:p w:rsidR="002C5627" w:rsidRPr="002F2947" w:rsidRDefault="002C5627" w:rsidP="00583F03">
      <w:pPr>
        <w:pStyle w:val="afa"/>
        <w:widowControl w:val="0"/>
        <w:tabs>
          <w:tab w:val="left" w:pos="0"/>
        </w:tabs>
        <w:ind w:left="0" w:firstLine="709"/>
        <w:jc w:val="both"/>
        <w:rPr>
          <w:sz w:val="28"/>
          <w:szCs w:val="28"/>
        </w:rPr>
      </w:pPr>
      <w:r w:rsidRPr="002F2947">
        <w:rPr>
          <w:sz w:val="28"/>
          <w:szCs w:val="28"/>
        </w:rPr>
        <w:t>КИМ.</w:t>
      </w:r>
    </w:p>
    <w:p w:rsidR="002C5627" w:rsidRPr="002F2947" w:rsidRDefault="00145687" w:rsidP="00583F03">
      <w:pPr>
        <w:widowControl w:val="0"/>
        <w:ind w:firstLine="709"/>
        <w:jc w:val="both"/>
        <w:rPr>
          <w:sz w:val="28"/>
          <w:szCs w:val="28"/>
        </w:rPr>
      </w:pPr>
      <w:r>
        <w:rPr>
          <w:sz w:val="28"/>
          <w:szCs w:val="28"/>
        </w:rPr>
        <w:t>Специальные т</w:t>
      </w:r>
      <w:r w:rsidR="002C5627" w:rsidRPr="002F2947">
        <w:rPr>
          <w:sz w:val="28"/>
          <w:szCs w:val="28"/>
        </w:rPr>
        <w:t xml:space="preserve">етради для записи ответов и бланки </w:t>
      </w:r>
      <w:r>
        <w:rPr>
          <w:sz w:val="28"/>
          <w:szCs w:val="28"/>
        </w:rPr>
        <w:t>ответов</w:t>
      </w:r>
      <w:r w:rsidR="002C5627" w:rsidRPr="002F2947">
        <w:rPr>
          <w:sz w:val="28"/>
          <w:szCs w:val="28"/>
        </w:rPr>
        <w:t xml:space="preserve"> слепых участников экзамена могут быть упакованы в один пакет из аудитории</w:t>
      </w:r>
      <w:r w:rsidRPr="002F2947">
        <w:rPr>
          <w:rStyle w:val="afc"/>
          <w:sz w:val="28"/>
          <w:szCs w:val="28"/>
        </w:rPr>
        <w:footnoteReference w:id="12"/>
      </w:r>
      <w:r w:rsidR="002C5627" w:rsidRPr="002F2947">
        <w:rPr>
          <w:sz w:val="28"/>
          <w:szCs w:val="28"/>
        </w:rPr>
        <w:t xml:space="preserve">. </w:t>
      </w:r>
    </w:p>
    <w:p w:rsidR="002C5627" w:rsidRPr="002F2947" w:rsidRDefault="002C5627" w:rsidP="00583F03">
      <w:pPr>
        <w:widowControl w:val="0"/>
        <w:tabs>
          <w:tab w:val="left" w:pos="1440"/>
        </w:tabs>
        <w:ind w:firstLine="709"/>
        <w:jc w:val="both"/>
        <w:rPr>
          <w:sz w:val="28"/>
          <w:szCs w:val="28"/>
        </w:rPr>
      </w:pPr>
      <w:r w:rsidRPr="002F2947">
        <w:rPr>
          <w:sz w:val="28"/>
          <w:szCs w:val="28"/>
        </w:rPr>
        <w:t>Организатор заполняет информацию на возвратном пакете, в котором отмечает информацию о регионе, ППЭ, аудитории, учебном предмете, количестве конвертов ИК в пакете, ответственном организаторе в аудитории.</w:t>
      </w:r>
    </w:p>
    <w:p w:rsidR="002C5627" w:rsidRPr="002F2947" w:rsidRDefault="002C5627" w:rsidP="00583F03">
      <w:pPr>
        <w:widowControl w:val="0"/>
        <w:tabs>
          <w:tab w:val="left" w:pos="1440"/>
        </w:tabs>
        <w:ind w:firstLine="709"/>
        <w:jc w:val="both"/>
        <w:rPr>
          <w:b/>
          <w:i/>
          <w:sz w:val="28"/>
          <w:szCs w:val="28"/>
        </w:rPr>
      </w:pPr>
      <w:r w:rsidRPr="002F2947">
        <w:rPr>
          <w:b/>
          <w:i/>
          <w:sz w:val="28"/>
          <w:szCs w:val="28"/>
        </w:rPr>
        <w:t xml:space="preserve">Для участников экзамена, выполняющих работу с использованием компьютера или специального </w:t>
      </w:r>
      <w:proofErr w:type="gramStart"/>
      <w:r w:rsidRPr="002F2947">
        <w:rPr>
          <w:b/>
          <w:i/>
          <w:sz w:val="28"/>
          <w:szCs w:val="28"/>
        </w:rPr>
        <w:t>ПО</w:t>
      </w:r>
      <w:proofErr w:type="gramEnd"/>
      <w:r w:rsidR="009F6953" w:rsidRPr="002F2947">
        <w:rPr>
          <w:b/>
          <w:i/>
          <w:sz w:val="28"/>
          <w:szCs w:val="28"/>
        </w:rPr>
        <w:t>.</w:t>
      </w:r>
      <w:r w:rsidRPr="002F2947">
        <w:rPr>
          <w:b/>
          <w:i/>
          <w:sz w:val="28"/>
          <w:szCs w:val="28"/>
        </w:rPr>
        <w:t xml:space="preserve"> </w:t>
      </w:r>
    </w:p>
    <w:p w:rsidR="002C5627" w:rsidRPr="002F2947" w:rsidRDefault="002C5627" w:rsidP="00583F03">
      <w:pPr>
        <w:widowControl w:val="0"/>
        <w:tabs>
          <w:tab w:val="left" w:pos="1440"/>
        </w:tabs>
        <w:ind w:firstLine="709"/>
        <w:jc w:val="both"/>
        <w:rPr>
          <w:sz w:val="28"/>
          <w:szCs w:val="28"/>
        </w:rPr>
      </w:pPr>
      <w:r w:rsidRPr="002F2947">
        <w:rPr>
          <w:sz w:val="28"/>
          <w:szCs w:val="28"/>
        </w:rPr>
        <w:t xml:space="preserve">В случае использования компьютера или специального </w:t>
      </w:r>
      <w:proofErr w:type="gramStart"/>
      <w:r w:rsidRPr="002F2947">
        <w:rPr>
          <w:sz w:val="28"/>
          <w:szCs w:val="28"/>
        </w:rPr>
        <w:t>ПО</w:t>
      </w:r>
      <w:proofErr w:type="gramEnd"/>
      <w:r w:rsidRPr="002F2947">
        <w:rPr>
          <w:sz w:val="28"/>
          <w:szCs w:val="28"/>
        </w:rPr>
        <w:t xml:space="preserve"> </w:t>
      </w:r>
      <w:proofErr w:type="gramStart"/>
      <w:r w:rsidRPr="002F2947">
        <w:rPr>
          <w:sz w:val="28"/>
          <w:szCs w:val="28"/>
        </w:rPr>
        <w:t>организаторы</w:t>
      </w:r>
      <w:proofErr w:type="gramEnd"/>
      <w:r w:rsidRPr="002F2947">
        <w:rPr>
          <w:sz w:val="28"/>
          <w:szCs w:val="28"/>
        </w:rPr>
        <w:t xml:space="preserve"> в </w:t>
      </w:r>
      <w:r w:rsidR="00210FCC">
        <w:rPr>
          <w:sz w:val="28"/>
          <w:szCs w:val="28"/>
        </w:rPr>
        <w:t xml:space="preserve">аудитории в </w:t>
      </w:r>
      <w:r w:rsidRPr="002F2947">
        <w:rPr>
          <w:sz w:val="28"/>
          <w:szCs w:val="28"/>
        </w:rPr>
        <w:t xml:space="preserve">присутствии участников экзамена распечатывают ответы участников экзамена </w:t>
      </w:r>
      <w:r w:rsidR="00210FCC">
        <w:rPr>
          <w:sz w:val="28"/>
          <w:szCs w:val="28"/>
        </w:rPr>
        <w:t xml:space="preserve">с компьютера, ставят отметку на распечатанных бланках о </w:t>
      </w:r>
      <w:r w:rsidRPr="002F2947">
        <w:rPr>
          <w:sz w:val="28"/>
          <w:szCs w:val="28"/>
        </w:rPr>
        <w:t xml:space="preserve">количестве распечатанных листов. </w:t>
      </w:r>
    </w:p>
    <w:p w:rsidR="002C5627" w:rsidRPr="002F2947" w:rsidRDefault="002C5627" w:rsidP="00583F03">
      <w:pPr>
        <w:widowControl w:val="0"/>
        <w:tabs>
          <w:tab w:val="left" w:pos="1440"/>
        </w:tabs>
        <w:ind w:firstLine="709"/>
        <w:jc w:val="both"/>
        <w:rPr>
          <w:sz w:val="28"/>
          <w:szCs w:val="28"/>
        </w:rPr>
      </w:pPr>
      <w:r w:rsidRPr="002F2947">
        <w:rPr>
          <w:sz w:val="28"/>
          <w:szCs w:val="28"/>
        </w:rPr>
        <w:t xml:space="preserve">Распечатанные листы упаковываются в отдельный пакет. </w:t>
      </w:r>
    </w:p>
    <w:p w:rsidR="002C5627" w:rsidRPr="002F2947" w:rsidRDefault="002C5627" w:rsidP="00583F03">
      <w:pPr>
        <w:widowControl w:val="0"/>
        <w:tabs>
          <w:tab w:val="left" w:pos="1440"/>
        </w:tabs>
        <w:ind w:firstLine="709"/>
        <w:jc w:val="both"/>
        <w:rPr>
          <w:sz w:val="28"/>
          <w:szCs w:val="28"/>
        </w:rPr>
      </w:pPr>
      <w:r w:rsidRPr="002F2947">
        <w:rPr>
          <w:sz w:val="28"/>
          <w:szCs w:val="28"/>
        </w:rPr>
        <w:t>В сл</w:t>
      </w:r>
      <w:r w:rsidR="00443225">
        <w:rPr>
          <w:sz w:val="28"/>
          <w:szCs w:val="28"/>
        </w:rPr>
        <w:t xml:space="preserve">учае отсутствия специального </w:t>
      </w:r>
      <w:proofErr w:type="gramStart"/>
      <w:r w:rsidR="00443225">
        <w:rPr>
          <w:sz w:val="28"/>
          <w:szCs w:val="28"/>
        </w:rPr>
        <w:t>ПО</w:t>
      </w:r>
      <w:proofErr w:type="gramEnd"/>
      <w:r w:rsidR="00443225">
        <w:rPr>
          <w:sz w:val="28"/>
          <w:szCs w:val="28"/>
        </w:rPr>
        <w:t xml:space="preserve"> </w:t>
      </w:r>
      <w:proofErr w:type="gramStart"/>
      <w:r w:rsidRPr="002F2947">
        <w:rPr>
          <w:sz w:val="28"/>
          <w:szCs w:val="28"/>
        </w:rPr>
        <w:t>ассистент</w:t>
      </w:r>
      <w:proofErr w:type="gramEnd"/>
      <w:r w:rsidRPr="002F2947">
        <w:rPr>
          <w:sz w:val="28"/>
          <w:szCs w:val="28"/>
        </w:rPr>
        <w:t xml:space="preserve"> протоколирует ответы участника экзамена в бланки ответов.</w:t>
      </w:r>
      <w:r w:rsidR="00F16264" w:rsidRPr="002F2947">
        <w:rPr>
          <w:sz w:val="28"/>
          <w:szCs w:val="28"/>
        </w:rPr>
        <w:t xml:space="preserve"> </w:t>
      </w:r>
      <w:r w:rsidRPr="002F2947">
        <w:rPr>
          <w:sz w:val="28"/>
          <w:szCs w:val="28"/>
        </w:rPr>
        <w:t>В присутствии общественных наблюдателей (при наличии) и</w:t>
      </w:r>
      <w:r w:rsidR="0070363B" w:rsidRPr="002F2947">
        <w:rPr>
          <w:sz w:val="28"/>
          <w:szCs w:val="28"/>
        </w:rPr>
        <w:t xml:space="preserve"> </w:t>
      </w:r>
      <w:r w:rsidRPr="002F2947">
        <w:rPr>
          <w:sz w:val="28"/>
          <w:szCs w:val="28"/>
        </w:rPr>
        <w:t xml:space="preserve">члена ГЭК ассистенты переносят в полном соответствии ответы участников экзамена на стандартные бланки ответов. </w:t>
      </w:r>
    </w:p>
    <w:p w:rsidR="002C5627" w:rsidRPr="002F2947" w:rsidRDefault="002C5627" w:rsidP="00583F03">
      <w:pPr>
        <w:widowControl w:val="0"/>
        <w:tabs>
          <w:tab w:val="left" w:pos="0"/>
        </w:tabs>
        <w:ind w:firstLine="709"/>
        <w:jc w:val="both"/>
        <w:rPr>
          <w:sz w:val="28"/>
          <w:szCs w:val="28"/>
        </w:rPr>
      </w:pPr>
      <w:r w:rsidRPr="002F2947">
        <w:rPr>
          <w:sz w:val="28"/>
          <w:szCs w:val="28"/>
        </w:rPr>
        <w:t>При переносе ответов н</w:t>
      </w:r>
      <w:r w:rsidR="00210FCC">
        <w:rPr>
          <w:sz w:val="28"/>
          <w:szCs w:val="28"/>
        </w:rPr>
        <w:t xml:space="preserve">а бланки стандартного размера в </w:t>
      </w:r>
      <w:r w:rsidRPr="002F2947">
        <w:rPr>
          <w:sz w:val="28"/>
          <w:szCs w:val="28"/>
        </w:rPr>
        <w:t>поле «Подпись участника» ассистент пишет</w:t>
      </w:r>
      <w:r w:rsidR="0070363B" w:rsidRPr="002F2947">
        <w:rPr>
          <w:sz w:val="28"/>
          <w:szCs w:val="28"/>
        </w:rPr>
        <w:t xml:space="preserve"> </w:t>
      </w:r>
      <w:r w:rsidRPr="002F2947">
        <w:rPr>
          <w:sz w:val="28"/>
          <w:szCs w:val="28"/>
        </w:rPr>
        <w:t>«Копия верна» и ставит свою подпись.</w:t>
      </w:r>
    </w:p>
    <w:p w:rsidR="002C5627" w:rsidRPr="0031097E" w:rsidRDefault="002C5627" w:rsidP="00583F03">
      <w:pPr>
        <w:widowControl w:val="0"/>
        <w:tabs>
          <w:tab w:val="left" w:pos="1440"/>
        </w:tabs>
        <w:ind w:firstLine="709"/>
        <w:jc w:val="both"/>
        <w:rPr>
          <w:sz w:val="28"/>
          <w:szCs w:val="28"/>
        </w:rPr>
      </w:pPr>
      <w:r w:rsidRPr="0031097E">
        <w:rPr>
          <w:sz w:val="28"/>
          <w:szCs w:val="28"/>
        </w:rPr>
        <w:lastRenderedPageBreak/>
        <w:t xml:space="preserve">По окончании переноса ответов участников экзамена на бланки стандартного размера организатор формирует материалы </w:t>
      </w:r>
      <w:r w:rsidR="00210FCC" w:rsidRPr="0031097E">
        <w:rPr>
          <w:sz w:val="28"/>
          <w:szCs w:val="28"/>
        </w:rPr>
        <w:t xml:space="preserve">по каждому участнику </w:t>
      </w:r>
      <w:proofErr w:type="spellStart"/>
      <w:r w:rsidRPr="0031097E">
        <w:rPr>
          <w:sz w:val="28"/>
          <w:szCs w:val="28"/>
        </w:rPr>
        <w:t>по</w:t>
      </w:r>
      <w:r w:rsidR="00210FCC" w:rsidRPr="0031097E">
        <w:rPr>
          <w:sz w:val="28"/>
          <w:szCs w:val="28"/>
        </w:rPr>
        <w:t>комплектно</w:t>
      </w:r>
      <w:proofErr w:type="spellEnd"/>
      <w:r w:rsidRPr="0031097E">
        <w:rPr>
          <w:sz w:val="28"/>
          <w:szCs w:val="28"/>
        </w:rPr>
        <w:t xml:space="preserve"> следующим </w:t>
      </w:r>
      <w:r w:rsidR="00210FCC" w:rsidRPr="0031097E">
        <w:rPr>
          <w:sz w:val="28"/>
          <w:szCs w:val="28"/>
        </w:rPr>
        <w:t>образом</w:t>
      </w:r>
      <w:r w:rsidRPr="0031097E">
        <w:rPr>
          <w:sz w:val="28"/>
          <w:szCs w:val="28"/>
        </w:rPr>
        <w:t>:</w:t>
      </w:r>
    </w:p>
    <w:p w:rsidR="002C5627" w:rsidRPr="0031097E" w:rsidRDefault="00210FCC" w:rsidP="00583F03">
      <w:pPr>
        <w:widowControl w:val="0"/>
        <w:tabs>
          <w:tab w:val="left" w:pos="0"/>
        </w:tabs>
        <w:ind w:firstLine="709"/>
        <w:jc w:val="both"/>
        <w:rPr>
          <w:sz w:val="28"/>
          <w:szCs w:val="28"/>
        </w:rPr>
      </w:pPr>
      <w:r w:rsidRPr="0031097E">
        <w:rPr>
          <w:sz w:val="28"/>
          <w:szCs w:val="28"/>
        </w:rPr>
        <w:t>бланк</w:t>
      </w:r>
      <w:r w:rsidR="002C5627" w:rsidRPr="0031097E">
        <w:rPr>
          <w:sz w:val="28"/>
          <w:szCs w:val="28"/>
        </w:rPr>
        <w:t xml:space="preserve"> ответов </w:t>
      </w:r>
      <w:r w:rsidRPr="0031097E">
        <w:rPr>
          <w:sz w:val="28"/>
          <w:szCs w:val="28"/>
        </w:rPr>
        <w:t>№</w:t>
      </w:r>
      <w:r w:rsidR="002C5627" w:rsidRPr="0031097E">
        <w:rPr>
          <w:sz w:val="28"/>
          <w:szCs w:val="28"/>
        </w:rPr>
        <w:t>1;</w:t>
      </w:r>
    </w:p>
    <w:p w:rsidR="002C5627" w:rsidRPr="0031097E" w:rsidRDefault="00210FCC" w:rsidP="00583F03">
      <w:pPr>
        <w:widowControl w:val="0"/>
        <w:tabs>
          <w:tab w:val="left" w:pos="0"/>
        </w:tabs>
        <w:ind w:firstLine="709"/>
        <w:jc w:val="both"/>
        <w:rPr>
          <w:sz w:val="28"/>
          <w:szCs w:val="28"/>
        </w:rPr>
      </w:pPr>
      <w:r w:rsidRPr="0031097E">
        <w:rPr>
          <w:sz w:val="28"/>
          <w:szCs w:val="28"/>
        </w:rPr>
        <w:t>бланк</w:t>
      </w:r>
      <w:r w:rsidR="002C5627" w:rsidRPr="0031097E">
        <w:rPr>
          <w:sz w:val="28"/>
          <w:szCs w:val="28"/>
        </w:rPr>
        <w:t xml:space="preserve"> ответов </w:t>
      </w:r>
      <w:r w:rsidRPr="0031097E">
        <w:rPr>
          <w:sz w:val="28"/>
          <w:szCs w:val="28"/>
        </w:rPr>
        <w:t>№</w:t>
      </w:r>
      <w:r w:rsidR="002C5627" w:rsidRPr="0031097E">
        <w:rPr>
          <w:sz w:val="28"/>
          <w:szCs w:val="28"/>
        </w:rPr>
        <w:t>2</w:t>
      </w:r>
      <w:r w:rsidRPr="0031097E">
        <w:rPr>
          <w:sz w:val="28"/>
          <w:szCs w:val="28"/>
        </w:rPr>
        <w:t xml:space="preserve"> (лист 1 и лист 2)</w:t>
      </w:r>
      <w:r w:rsidR="002C5627" w:rsidRPr="0031097E">
        <w:rPr>
          <w:sz w:val="28"/>
          <w:szCs w:val="28"/>
        </w:rPr>
        <w:t xml:space="preserve">, в том числе </w:t>
      </w:r>
      <w:r w:rsidRPr="0031097E">
        <w:rPr>
          <w:sz w:val="28"/>
          <w:szCs w:val="28"/>
        </w:rPr>
        <w:t>ДБО</w:t>
      </w:r>
      <w:r w:rsidR="00BF20C1" w:rsidRPr="0031097E">
        <w:rPr>
          <w:sz w:val="28"/>
          <w:szCs w:val="28"/>
        </w:rPr>
        <w:t xml:space="preserve"> </w:t>
      </w:r>
      <w:r w:rsidRPr="0031097E">
        <w:rPr>
          <w:sz w:val="28"/>
          <w:szCs w:val="28"/>
        </w:rPr>
        <w:t>№</w:t>
      </w:r>
      <w:r w:rsidR="00BF20C1" w:rsidRPr="0031097E">
        <w:rPr>
          <w:sz w:val="28"/>
          <w:szCs w:val="28"/>
        </w:rPr>
        <w:t>2</w:t>
      </w:r>
      <w:r w:rsidRPr="0031097E">
        <w:rPr>
          <w:sz w:val="28"/>
          <w:szCs w:val="28"/>
        </w:rPr>
        <w:t xml:space="preserve"> (при наличии)</w:t>
      </w:r>
      <w:r w:rsidR="002C5627" w:rsidRPr="0031097E">
        <w:rPr>
          <w:sz w:val="28"/>
          <w:szCs w:val="28"/>
        </w:rPr>
        <w:t>;</w:t>
      </w:r>
    </w:p>
    <w:p w:rsidR="002C5627" w:rsidRPr="002F2947" w:rsidRDefault="002C5627" w:rsidP="00583F03">
      <w:pPr>
        <w:widowControl w:val="0"/>
        <w:tabs>
          <w:tab w:val="left" w:pos="0"/>
        </w:tabs>
        <w:ind w:firstLine="709"/>
        <w:jc w:val="both"/>
        <w:rPr>
          <w:sz w:val="28"/>
          <w:szCs w:val="28"/>
        </w:rPr>
      </w:pPr>
      <w:r w:rsidRPr="0031097E">
        <w:rPr>
          <w:sz w:val="28"/>
          <w:szCs w:val="28"/>
        </w:rPr>
        <w:t>распечатанные с компьютера ответы участников экзамена.</w:t>
      </w:r>
      <w:bookmarkStart w:id="61" w:name="_Toc412737758"/>
      <w:bookmarkStart w:id="62" w:name="_Toc5799007"/>
    </w:p>
    <w:p w:rsidR="002C5627" w:rsidRPr="002F2947" w:rsidRDefault="002C5627" w:rsidP="00A210A2">
      <w:pPr>
        <w:tabs>
          <w:tab w:val="left" w:pos="720"/>
        </w:tabs>
        <w:overflowPunct w:val="0"/>
        <w:autoSpaceDE w:val="0"/>
        <w:autoSpaceDN w:val="0"/>
        <w:adjustRightInd w:val="0"/>
        <w:spacing w:before="120" w:after="120"/>
        <w:jc w:val="center"/>
        <w:textAlignment w:val="baseline"/>
        <w:rPr>
          <w:b/>
          <w:sz w:val="28"/>
          <w:szCs w:val="28"/>
        </w:rPr>
      </w:pPr>
      <w:r w:rsidRPr="002F2947">
        <w:rPr>
          <w:b/>
          <w:sz w:val="28"/>
          <w:szCs w:val="28"/>
        </w:rPr>
        <w:t>Особенности завершающего этапа проведения экзамена в ППЭ</w:t>
      </w:r>
      <w:bookmarkEnd w:id="61"/>
      <w:bookmarkEnd w:id="62"/>
    </w:p>
    <w:p w:rsidR="002C5627" w:rsidRPr="002F2947" w:rsidRDefault="002C5627" w:rsidP="00583F03">
      <w:pPr>
        <w:widowControl w:val="0"/>
        <w:tabs>
          <w:tab w:val="left" w:pos="720"/>
        </w:tabs>
        <w:ind w:firstLine="709"/>
        <w:jc w:val="both"/>
        <w:rPr>
          <w:sz w:val="28"/>
          <w:szCs w:val="28"/>
        </w:rPr>
      </w:pPr>
      <w:r w:rsidRPr="002F2947">
        <w:rPr>
          <w:b/>
          <w:sz w:val="28"/>
          <w:szCs w:val="28"/>
        </w:rPr>
        <w:t>Передача ЭМ руководителем ППЭ после проведения экзамена</w:t>
      </w:r>
    </w:p>
    <w:p w:rsidR="002C5627" w:rsidRPr="002F2947" w:rsidRDefault="002C5627" w:rsidP="00583F03">
      <w:pPr>
        <w:widowControl w:val="0"/>
        <w:tabs>
          <w:tab w:val="left" w:pos="720"/>
        </w:tabs>
        <w:ind w:firstLine="709"/>
        <w:jc w:val="both"/>
        <w:rPr>
          <w:sz w:val="28"/>
          <w:szCs w:val="28"/>
        </w:rPr>
      </w:pPr>
      <w:r w:rsidRPr="002F2947">
        <w:rPr>
          <w:sz w:val="28"/>
          <w:szCs w:val="28"/>
        </w:rPr>
        <w:t>Руководитель ППЭ в присутствии члена ГЭК обязан по окончании экзамена получить от всех ответственных организаторов по аудиториям и пересчитать:</w:t>
      </w:r>
    </w:p>
    <w:p w:rsidR="002C5627" w:rsidRPr="002F2947" w:rsidRDefault="002C5627" w:rsidP="00583F03">
      <w:pPr>
        <w:widowControl w:val="0"/>
        <w:tabs>
          <w:tab w:val="left" w:pos="720"/>
        </w:tabs>
        <w:ind w:firstLine="709"/>
        <w:jc w:val="both"/>
        <w:rPr>
          <w:i/>
          <w:sz w:val="28"/>
          <w:szCs w:val="28"/>
        </w:rPr>
      </w:pPr>
      <w:r w:rsidRPr="002F2947">
        <w:rPr>
          <w:b/>
          <w:i/>
          <w:sz w:val="28"/>
          <w:szCs w:val="28"/>
        </w:rPr>
        <w:t>Из аудитории для слепых участников экзамена</w:t>
      </w:r>
      <w:r w:rsidRPr="002F2947">
        <w:rPr>
          <w:i/>
          <w:sz w:val="28"/>
          <w:szCs w:val="28"/>
        </w:rPr>
        <w:t>:</w:t>
      </w:r>
    </w:p>
    <w:p w:rsidR="002C5627" w:rsidRPr="0031097E" w:rsidRDefault="00075415" w:rsidP="00583F03">
      <w:pPr>
        <w:widowControl w:val="0"/>
        <w:tabs>
          <w:tab w:val="left" w:pos="0"/>
        </w:tabs>
        <w:ind w:firstLine="709"/>
        <w:jc w:val="both"/>
        <w:rPr>
          <w:sz w:val="28"/>
          <w:szCs w:val="28"/>
        </w:rPr>
      </w:pPr>
      <w:r w:rsidRPr="0031097E">
        <w:rPr>
          <w:sz w:val="28"/>
          <w:szCs w:val="28"/>
        </w:rPr>
        <w:t xml:space="preserve">запечатанные </w:t>
      </w:r>
      <w:r w:rsidR="00BC21FE" w:rsidRPr="0031097E">
        <w:rPr>
          <w:sz w:val="28"/>
          <w:szCs w:val="28"/>
        </w:rPr>
        <w:t>возвратные пакеты</w:t>
      </w:r>
      <w:r w:rsidR="002C5627" w:rsidRPr="0031097E">
        <w:rPr>
          <w:sz w:val="28"/>
          <w:szCs w:val="28"/>
        </w:rPr>
        <w:t xml:space="preserve">, в которых находятся: </w:t>
      </w:r>
    </w:p>
    <w:p w:rsidR="002C5627" w:rsidRPr="0031097E" w:rsidRDefault="002C5627" w:rsidP="00583F03">
      <w:pPr>
        <w:widowControl w:val="0"/>
        <w:tabs>
          <w:tab w:val="left" w:pos="0"/>
        </w:tabs>
        <w:ind w:firstLine="709"/>
        <w:jc w:val="both"/>
        <w:rPr>
          <w:sz w:val="28"/>
          <w:szCs w:val="28"/>
        </w:rPr>
      </w:pPr>
      <w:r w:rsidRPr="0031097E">
        <w:rPr>
          <w:sz w:val="28"/>
          <w:szCs w:val="28"/>
        </w:rPr>
        <w:t xml:space="preserve">тетради для ответов на задания ГИА, </w:t>
      </w:r>
    </w:p>
    <w:p w:rsidR="002C5627" w:rsidRPr="0031097E" w:rsidRDefault="002C5627" w:rsidP="00583F03">
      <w:pPr>
        <w:widowControl w:val="0"/>
        <w:tabs>
          <w:tab w:val="left" w:pos="0"/>
        </w:tabs>
        <w:ind w:firstLine="709"/>
        <w:jc w:val="both"/>
        <w:rPr>
          <w:sz w:val="28"/>
          <w:szCs w:val="28"/>
        </w:rPr>
      </w:pPr>
      <w:r w:rsidRPr="0031097E">
        <w:rPr>
          <w:sz w:val="28"/>
          <w:szCs w:val="28"/>
        </w:rPr>
        <w:t xml:space="preserve">бланки ответов </w:t>
      </w:r>
      <w:r w:rsidR="00BC21FE" w:rsidRPr="0031097E">
        <w:rPr>
          <w:sz w:val="28"/>
          <w:szCs w:val="28"/>
        </w:rPr>
        <w:t>№</w:t>
      </w:r>
      <w:r w:rsidRPr="0031097E">
        <w:rPr>
          <w:sz w:val="28"/>
          <w:szCs w:val="28"/>
        </w:rPr>
        <w:t>1,</w:t>
      </w:r>
    </w:p>
    <w:p w:rsidR="002C5627" w:rsidRPr="0031097E" w:rsidRDefault="002C5627" w:rsidP="00583F03">
      <w:pPr>
        <w:widowControl w:val="0"/>
        <w:tabs>
          <w:tab w:val="left" w:pos="0"/>
        </w:tabs>
        <w:ind w:firstLine="709"/>
        <w:jc w:val="both"/>
        <w:rPr>
          <w:sz w:val="28"/>
          <w:szCs w:val="28"/>
        </w:rPr>
      </w:pPr>
      <w:r w:rsidRPr="0031097E">
        <w:rPr>
          <w:sz w:val="28"/>
          <w:szCs w:val="28"/>
        </w:rPr>
        <w:t xml:space="preserve">бланки ответов </w:t>
      </w:r>
      <w:r w:rsidR="00BC21FE" w:rsidRPr="0031097E">
        <w:rPr>
          <w:sz w:val="28"/>
          <w:szCs w:val="28"/>
        </w:rPr>
        <w:t>№</w:t>
      </w:r>
      <w:r w:rsidRPr="0031097E">
        <w:rPr>
          <w:sz w:val="28"/>
          <w:szCs w:val="28"/>
        </w:rPr>
        <w:t>2</w:t>
      </w:r>
      <w:r w:rsidR="00BC21FE" w:rsidRPr="0031097E">
        <w:rPr>
          <w:sz w:val="28"/>
          <w:szCs w:val="28"/>
        </w:rPr>
        <w:t xml:space="preserve"> (лист 1 и лист 2), в том числе ДБО №2 (при наличии)</w:t>
      </w:r>
      <w:r w:rsidRPr="0031097E">
        <w:rPr>
          <w:sz w:val="28"/>
          <w:szCs w:val="28"/>
        </w:rPr>
        <w:t>;</w:t>
      </w:r>
    </w:p>
    <w:p w:rsidR="002C5627" w:rsidRPr="0031097E" w:rsidRDefault="002C5627" w:rsidP="00583F03">
      <w:pPr>
        <w:pStyle w:val="23"/>
        <w:widowControl w:val="0"/>
        <w:tabs>
          <w:tab w:val="left" w:pos="0"/>
        </w:tabs>
        <w:ind w:firstLine="709"/>
        <w:jc w:val="both"/>
        <w:rPr>
          <w:b w:val="0"/>
          <w:sz w:val="28"/>
          <w:szCs w:val="28"/>
        </w:rPr>
      </w:pPr>
      <w:r w:rsidRPr="0031097E">
        <w:rPr>
          <w:b w:val="0"/>
          <w:sz w:val="28"/>
          <w:szCs w:val="28"/>
        </w:rPr>
        <w:t xml:space="preserve">КИМ; </w:t>
      </w:r>
    </w:p>
    <w:p w:rsidR="002C5627" w:rsidRPr="0031097E" w:rsidRDefault="00BC21FE" w:rsidP="00583F03">
      <w:pPr>
        <w:pStyle w:val="23"/>
        <w:widowControl w:val="0"/>
        <w:tabs>
          <w:tab w:val="left" w:pos="0"/>
        </w:tabs>
        <w:ind w:firstLine="709"/>
        <w:jc w:val="both"/>
        <w:rPr>
          <w:b w:val="0"/>
          <w:sz w:val="28"/>
          <w:szCs w:val="28"/>
        </w:rPr>
      </w:pPr>
      <w:r w:rsidRPr="0031097E">
        <w:rPr>
          <w:b w:val="0"/>
          <w:sz w:val="28"/>
          <w:szCs w:val="28"/>
        </w:rPr>
        <w:t>черновики</w:t>
      </w:r>
      <w:r w:rsidR="002C5627" w:rsidRPr="0031097E">
        <w:rPr>
          <w:b w:val="0"/>
          <w:sz w:val="28"/>
          <w:szCs w:val="28"/>
        </w:rPr>
        <w:t>.</w:t>
      </w:r>
    </w:p>
    <w:p w:rsidR="002C5627" w:rsidRPr="0031097E" w:rsidRDefault="002C5627" w:rsidP="00583F03">
      <w:pPr>
        <w:widowControl w:val="0"/>
        <w:tabs>
          <w:tab w:val="left" w:pos="720"/>
        </w:tabs>
        <w:ind w:firstLine="709"/>
        <w:jc w:val="both"/>
        <w:rPr>
          <w:b/>
          <w:i/>
          <w:sz w:val="28"/>
          <w:szCs w:val="28"/>
        </w:rPr>
      </w:pPr>
      <w:r w:rsidRPr="0031097E">
        <w:rPr>
          <w:b/>
          <w:i/>
          <w:sz w:val="28"/>
          <w:szCs w:val="28"/>
        </w:rPr>
        <w:t>Из аудитории для слабовидящих участников экзамена:</w:t>
      </w:r>
    </w:p>
    <w:p w:rsidR="00075415" w:rsidRPr="0031097E" w:rsidRDefault="00075415" w:rsidP="00583F03">
      <w:pPr>
        <w:pStyle w:val="23"/>
        <w:widowControl w:val="0"/>
        <w:tabs>
          <w:tab w:val="left" w:pos="0"/>
        </w:tabs>
        <w:ind w:firstLine="709"/>
        <w:jc w:val="both"/>
        <w:rPr>
          <w:b w:val="0"/>
          <w:sz w:val="28"/>
          <w:szCs w:val="28"/>
        </w:rPr>
      </w:pPr>
      <w:r w:rsidRPr="0031097E">
        <w:rPr>
          <w:b w:val="0"/>
          <w:sz w:val="28"/>
          <w:szCs w:val="28"/>
        </w:rPr>
        <w:t xml:space="preserve">запечатанные возвратные пакеты с </w:t>
      </w:r>
      <w:r w:rsidR="002C5627" w:rsidRPr="0031097E">
        <w:rPr>
          <w:b w:val="0"/>
          <w:sz w:val="28"/>
          <w:szCs w:val="28"/>
        </w:rPr>
        <w:t xml:space="preserve">бланками ответов </w:t>
      </w:r>
      <w:r w:rsidRPr="0031097E">
        <w:rPr>
          <w:b w:val="0"/>
          <w:sz w:val="28"/>
          <w:szCs w:val="28"/>
        </w:rPr>
        <w:t>№</w:t>
      </w:r>
      <w:r w:rsidR="002C5627" w:rsidRPr="0031097E">
        <w:rPr>
          <w:b w:val="0"/>
          <w:sz w:val="28"/>
          <w:szCs w:val="28"/>
        </w:rPr>
        <w:t>1</w:t>
      </w:r>
      <w:r w:rsidRPr="0031097E">
        <w:rPr>
          <w:b w:val="0"/>
          <w:sz w:val="28"/>
          <w:szCs w:val="28"/>
        </w:rPr>
        <w:t>, бланками ответов №2 (лист 1 и лист 2), в том числе ДБО №2 (при наличии)</w:t>
      </w:r>
      <w:r w:rsidR="002C5627" w:rsidRPr="0031097E">
        <w:rPr>
          <w:b w:val="0"/>
          <w:sz w:val="28"/>
          <w:szCs w:val="28"/>
        </w:rPr>
        <w:t xml:space="preserve"> (масштабированными - в конверте формата А3; стандартными - в стандартном возвратном пакете)</w:t>
      </w:r>
      <w:r w:rsidRPr="0031097E">
        <w:rPr>
          <w:b w:val="0"/>
          <w:sz w:val="28"/>
          <w:szCs w:val="28"/>
        </w:rPr>
        <w:t xml:space="preserve">; </w:t>
      </w:r>
    </w:p>
    <w:p w:rsidR="002C5627" w:rsidRPr="0031097E" w:rsidRDefault="002C5627" w:rsidP="00583F03">
      <w:pPr>
        <w:pStyle w:val="23"/>
        <w:widowControl w:val="0"/>
        <w:tabs>
          <w:tab w:val="left" w:pos="0"/>
        </w:tabs>
        <w:ind w:firstLine="709"/>
        <w:jc w:val="both"/>
        <w:rPr>
          <w:b w:val="0"/>
          <w:sz w:val="28"/>
          <w:szCs w:val="28"/>
        </w:rPr>
      </w:pPr>
      <w:r w:rsidRPr="0031097E">
        <w:rPr>
          <w:b w:val="0"/>
          <w:sz w:val="28"/>
          <w:szCs w:val="28"/>
        </w:rPr>
        <w:t>КИМ (</w:t>
      </w:r>
      <w:proofErr w:type="gramStart"/>
      <w:r w:rsidRPr="0031097E">
        <w:rPr>
          <w:b w:val="0"/>
          <w:sz w:val="28"/>
          <w:szCs w:val="28"/>
        </w:rPr>
        <w:t>стандартны</w:t>
      </w:r>
      <w:r w:rsidR="00075415" w:rsidRPr="0031097E">
        <w:rPr>
          <w:b w:val="0"/>
          <w:sz w:val="28"/>
          <w:szCs w:val="28"/>
        </w:rPr>
        <w:t>е</w:t>
      </w:r>
      <w:proofErr w:type="gramEnd"/>
      <w:r w:rsidRPr="0031097E">
        <w:rPr>
          <w:b w:val="0"/>
          <w:sz w:val="28"/>
          <w:szCs w:val="28"/>
        </w:rPr>
        <w:t xml:space="preserve"> и увеличенны</w:t>
      </w:r>
      <w:r w:rsidR="00075415" w:rsidRPr="0031097E">
        <w:rPr>
          <w:b w:val="0"/>
          <w:sz w:val="28"/>
          <w:szCs w:val="28"/>
        </w:rPr>
        <w:t>е</w:t>
      </w:r>
      <w:r w:rsidRPr="0031097E">
        <w:rPr>
          <w:b w:val="0"/>
          <w:sz w:val="28"/>
          <w:szCs w:val="28"/>
        </w:rPr>
        <w:t>);</w:t>
      </w:r>
    </w:p>
    <w:p w:rsidR="002C5627" w:rsidRPr="0031097E" w:rsidRDefault="00075415" w:rsidP="00583F03">
      <w:pPr>
        <w:pStyle w:val="23"/>
        <w:widowControl w:val="0"/>
        <w:tabs>
          <w:tab w:val="left" w:pos="0"/>
        </w:tabs>
        <w:ind w:firstLine="709"/>
        <w:jc w:val="both"/>
        <w:rPr>
          <w:b w:val="0"/>
          <w:sz w:val="28"/>
          <w:szCs w:val="28"/>
        </w:rPr>
      </w:pPr>
      <w:r w:rsidRPr="0031097E">
        <w:rPr>
          <w:b w:val="0"/>
          <w:sz w:val="28"/>
          <w:szCs w:val="28"/>
        </w:rPr>
        <w:t>черновики</w:t>
      </w:r>
      <w:r w:rsidR="002C5627" w:rsidRPr="0031097E">
        <w:rPr>
          <w:b w:val="0"/>
          <w:sz w:val="28"/>
          <w:szCs w:val="28"/>
        </w:rPr>
        <w:t>.</w:t>
      </w:r>
    </w:p>
    <w:p w:rsidR="002C5627" w:rsidRPr="0031097E" w:rsidRDefault="002C5627" w:rsidP="00583F03">
      <w:pPr>
        <w:pStyle w:val="af8"/>
        <w:tabs>
          <w:tab w:val="left" w:pos="0"/>
        </w:tabs>
        <w:spacing w:after="0"/>
        <w:ind w:left="0" w:firstLine="709"/>
        <w:rPr>
          <w:b/>
          <w:bCs/>
          <w:sz w:val="28"/>
          <w:szCs w:val="28"/>
        </w:rPr>
      </w:pPr>
      <w:r w:rsidRPr="0031097E">
        <w:rPr>
          <w:b/>
          <w:bCs/>
          <w:i/>
          <w:sz w:val="28"/>
          <w:szCs w:val="28"/>
        </w:rPr>
        <w:t>Из аудитории для участников экзамена, выполнявших</w:t>
      </w:r>
      <w:r w:rsidR="0070363B" w:rsidRPr="0031097E">
        <w:rPr>
          <w:b/>
          <w:bCs/>
          <w:i/>
          <w:sz w:val="28"/>
          <w:szCs w:val="28"/>
        </w:rPr>
        <w:t xml:space="preserve"> </w:t>
      </w:r>
      <w:r w:rsidRPr="0031097E">
        <w:rPr>
          <w:b/>
          <w:bCs/>
          <w:i/>
          <w:sz w:val="28"/>
          <w:szCs w:val="28"/>
        </w:rPr>
        <w:t xml:space="preserve">работу с использованием компьютера или специального </w:t>
      </w:r>
      <w:proofErr w:type="gramStart"/>
      <w:r w:rsidRPr="0031097E">
        <w:rPr>
          <w:b/>
          <w:bCs/>
          <w:i/>
          <w:sz w:val="28"/>
          <w:szCs w:val="28"/>
        </w:rPr>
        <w:t>ПО</w:t>
      </w:r>
      <w:proofErr w:type="gramEnd"/>
      <w:r w:rsidRPr="0031097E">
        <w:rPr>
          <w:b/>
          <w:bCs/>
          <w:sz w:val="28"/>
          <w:szCs w:val="28"/>
        </w:rPr>
        <w:t>:</w:t>
      </w:r>
    </w:p>
    <w:p w:rsidR="002C5627" w:rsidRPr="0031097E" w:rsidRDefault="00C44D63" w:rsidP="00583F03">
      <w:pPr>
        <w:pStyle w:val="af8"/>
        <w:tabs>
          <w:tab w:val="left" w:pos="0"/>
        </w:tabs>
        <w:spacing w:after="0"/>
        <w:ind w:left="0" w:firstLine="709"/>
        <w:rPr>
          <w:bCs/>
          <w:sz w:val="28"/>
          <w:szCs w:val="28"/>
        </w:rPr>
      </w:pPr>
      <w:r w:rsidRPr="0031097E">
        <w:rPr>
          <w:bCs/>
          <w:sz w:val="28"/>
          <w:szCs w:val="28"/>
        </w:rPr>
        <w:t>запечатанные возвратные пакеты</w:t>
      </w:r>
      <w:r w:rsidR="002C5627" w:rsidRPr="0031097E">
        <w:rPr>
          <w:bCs/>
          <w:sz w:val="28"/>
          <w:szCs w:val="28"/>
        </w:rPr>
        <w:t xml:space="preserve">, в которых находятся: </w:t>
      </w:r>
    </w:p>
    <w:p w:rsidR="002C5627" w:rsidRPr="0031097E" w:rsidRDefault="002C5627" w:rsidP="004817AC">
      <w:pPr>
        <w:pStyle w:val="af8"/>
        <w:tabs>
          <w:tab w:val="left" w:pos="0"/>
        </w:tabs>
        <w:spacing w:after="0"/>
        <w:ind w:left="0" w:firstLine="709"/>
        <w:rPr>
          <w:bCs/>
          <w:sz w:val="28"/>
          <w:szCs w:val="28"/>
        </w:rPr>
      </w:pPr>
      <w:r w:rsidRPr="0031097E">
        <w:rPr>
          <w:bCs/>
          <w:sz w:val="28"/>
          <w:szCs w:val="28"/>
        </w:rPr>
        <w:t xml:space="preserve">распечатанные с компьютера ответы участников экзамена на задания ГИА, </w:t>
      </w:r>
    </w:p>
    <w:p w:rsidR="002C5627" w:rsidRPr="0031097E" w:rsidRDefault="002C5627" w:rsidP="004817AC">
      <w:pPr>
        <w:pStyle w:val="af8"/>
        <w:tabs>
          <w:tab w:val="left" w:pos="0"/>
        </w:tabs>
        <w:spacing w:after="0"/>
        <w:ind w:left="0" w:firstLine="709"/>
        <w:rPr>
          <w:bCs/>
          <w:sz w:val="28"/>
          <w:szCs w:val="28"/>
        </w:rPr>
      </w:pPr>
      <w:r w:rsidRPr="0031097E">
        <w:rPr>
          <w:bCs/>
          <w:sz w:val="28"/>
          <w:szCs w:val="28"/>
        </w:rPr>
        <w:t xml:space="preserve">бланки ответов </w:t>
      </w:r>
      <w:r w:rsidR="00C44D63" w:rsidRPr="0031097E">
        <w:rPr>
          <w:bCs/>
          <w:sz w:val="28"/>
          <w:szCs w:val="28"/>
        </w:rPr>
        <w:t>№</w:t>
      </w:r>
      <w:r w:rsidRPr="0031097E">
        <w:rPr>
          <w:bCs/>
          <w:sz w:val="28"/>
          <w:szCs w:val="28"/>
        </w:rPr>
        <w:t xml:space="preserve">1, </w:t>
      </w:r>
    </w:p>
    <w:p w:rsidR="002C5627" w:rsidRPr="0031097E" w:rsidRDefault="002C5627" w:rsidP="004817AC">
      <w:pPr>
        <w:pStyle w:val="af8"/>
        <w:tabs>
          <w:tab w:val="left" w:pos="0"/>
        </w:tabs>
        <w:spacing w:after="0"/>
        <w:ind w:left="0" w:firstLine="709"/>
        <w:rPr>
          <w:bCs/>
          <w:sz w:val="28"/>
          <w:szCs w:val="28"/>
        </w:rPr>
      </w:pPr>
      <w:r w:rsidRPr="0031097E">
        <w:rPr>
          <w:bCs/>
          <w:sz w:val="28"/>
          <w:szCs w:val="28"/>
        </w:rPr>
        <w:t xml:space="preserve">бланки ответов </w:t>
      </w:r>
      <w:r w:rsidR="00C44D63" w:rsidRPr="0031097E">
        <w:rPr>
          <w:bCs/>
          <w:sz w:val="28"/>
          <w:szCs w:val="28"/>
        </w:rPr>
        <w:t>№</w:t>
      </w:r>
      <w:r w:rsidRPr="0031097E">
        <w:rPr>
          <w:bCs/>
          <w:sz w:val="28"/>
          <w:szCs w:val="28"/>
        </w:rPr>
        <w:t>2</w:t>
      </w:r>
      <w:r w:rsidR="00C44D63" w:rsidRPr="0031097E">
        <w:rPr>
          <w:bCs/>
          <w:sz w:val="28"/>
          <w:szCs w:val="28"/>
        </w:rPr>
        <w:t xml:space="preserve"> (лист 1 и лист 2), в том числе ДБО №2 (при наличии)</w:t>
      </w:r>
      <w:r w:rsidRPr="0031097E">
        <w:rPr>
          <w:bCs/>
          <w:sz w:val="28"/>
          <w:szCs w:val="28"/>
        </w:rPr>
        <w:t>;</w:t>
      </w:r>
    </w:p>
    <w:p w:rsidR="002C5627" w:rsidRPr="0031097E" w:rsidRDefault="002C5627" w:rsidP="00B72477">
      <w:pPr>
        <w:pStyle w:val="af8"/>
        <w:tabs>
          <w:tab w:val="left" w:pos="0"/>
        </w:tabs>
        <w:spacing w:after="0"/>
        <w:ind w:left="0" w:firstLine="709"/>
        <w:rPr>
          <w:bCs/>
          <w:sz w:val="28"/>
          <w:szCs w:val="28"/>
        </w:rPr>
      </w:pPr>
      <w:r w:rsidRPr="0031097E">
        <w:rPr>
          <w:bCs/>
          <w:sz w:val="28"/>
          <w:szCs w:val="28"/>
        </w:rPr>
        <w:t>КИМ.</w:t>
      </w:r>
    </w:p>
    <w:p w:rsidR="002C5627" w:rsidRPr="002F2947" w:rsidRDefault="002C5627" w:rsidP="004817AC">
      <w:pPr>
        <w:pStyle w:val="afa"/>
        <w:widowControl w:val="0"/>
        <w:ind w:left="0" w:firstLine="709"/>
        <w:jc w:val="both"/>
        <w:rPr>
          <w:bCs/>
          <w:sz w:val="28"/>
          <w:szCs w:val="28"/>
        </w:rPr>
      </w:pPr>
      <w:r w:rsidRPr="0031097E">
        <w:rPr>
          <w:bCs/>
          <w:sz w:val="28"/>
          <w:szCs w:val="28"/>
        </w:rPr>
        <w:t>Хранение и передача</w:t>
      </w:r>
      <w:r w:rsidRPr="002F2947">
        <w:rPr>
          <w:bCs/>
          <w:sz w:val="28"/>
          <w:szCs w:val="28"/>
        </w:rPr>
        <w:t xml:space="preserve"> ЭМ осуществляется в общем порядке.</w:t>
      </w:r>
    </w:p>
    <w:p w:rsidR="002631AD" w:rsidRPr="002F2947" w:rsidRDefault="002631AD" w:rsidP="00830CA4">
      <w:pPr>
        <w:pStyle w:val="afffe"/>
        <w:numPr>
          <w:ilvl w:val="0"/>
          <w:numId w:val="15"/>
        </w:numPr>
        <w:spacing w:before="120" w:after="120"/>
        <w:ind w:left="0" w:firstLine="0"/>
        <w:outlineLvl w:val="0"/>
        <w:rPr>
          <w:rFonts w:ascii="Times New Roman" w:hAnsi="Times New Roman" w:cs="Times New Roman"/>
          <w:b/>
          <w:bCs/>
          <w:sz w:val="28"/>
          <w:szCs w:val="28"/>
        </w:rPr>
      </w:pPr>
      <w:bookmarkStart w:id="63" w:name="_Toc100325803"/>
      <w:r w:rsidRPr="002F2947">
        <w:rPr>
          <w:rFonts w:ascii="Times New Roman" w:hAnsi="Times New Roman" w:cs="Times New Roman"/>
          <w:b/>
          <w:bCs/>
          <w:sz w:val="28"/>
          <w:szCs w:val="28"/>
        </w:rPr>
        <w:t>Инструкция для руководителя ППЭ</w:t>
      </w:r>
      <w:bookmarkEnd w:id="58"/>
      <w:bookmarkEnd w:id="59"/>
      <w:bookmarkEnd w:id="60"/>
      <w:bookmarkEnd w:id="63"/>
      <w:r w:rsidRPr="002F2947">
        <w:rPr>
          <w:rFonts w:ascii="Times New Roman" w:hAnsi="Times New Roman" w:cs="Times New Roman"/>
          <w:b/>
          <w:bCs/>
          <w:sz w:val="28"/>
          <w:szCs w:val="28"/>
        </w:rPr>
        <w:t xml:space="preserve"> </w:t>
      </w:r>
    </w:p>
    <w:p w:rsidR="007D315A" w:rsidRPr="002F2947" w:rsidRDefault="007D315A" w:rsidP="007D315A">
      <w:pPr>
        <w:tabs>
          <w:tab w:val="left" w:pos="900"/>
          <w:tab w:val="left" w:pos="1260"/>
        </w:tabs>
        <w:ind w:firstLine="709"/>
        <w:jc w:val="both"/>
        <w:rPr>
          <w:b/>
          <w:bCs/>
          <w:sz w:val="28"/>
          <w:szCs w:val="28"/>
        </w:rPr>
      </w:pPr>
      <w:r w:rsidRPr="002F2947">
        <w:rPr>
          <w:b/>
          <w:bCs/>
          <w:sz w:val="28"/>
          <w:szCs w:val="28"/>
        </w:rPr>
        <w:t>Подготовка к проведению ГИА</w:t>
      </w:r>
    </w:p>
    <w:p w:rsidR="007D315A" w:rsidRPr="002F2947" w:rsidRDefault="007D315A" w:rsidP="007D315A">
      <w:pPr>
        <w:tabs>
          <w:tab w:val="left" w:pos="1134"/>
        </w:tabs>
        <w:ind w:firstLine="709"/>
        <w:jc w:val="both"/>
        <w:rPr>
          <w:sz w:val="28"/>
          <w:szCs w:val="28"/>
        </w:rPr>
      </w:pPr>
      <w:r w:rsidRPr="002F2947">
        <w:rPr>
          <w:sz w:val="28"/>
          <w:szCs w:val="28"/>
        </w:rPr>
        <w:t xml:space="preserve">В качестве руководителей ППЭ привлекаются лица, прошедшие соответствующую подготовку. Не допускается привлекать в качестве руководителей ППЭ работников ОО, являющихся учителями обучающихся, сдающих экзамен </w:t>
      </w:r>
      <w:proofErr w:type="gramStart"/>
      <w:r w:rsidRPr="002F2947">
        <w:rPr>
          <w:sz w:val="28"/>
          <w:szCs w:val="28"/>
        </w:rPr>
        <w:t>в</w:t>
      </w:r>
      <w:proofErr w:type="gramEnd"/>
      <w:r w:rsidRPr="002F2947">
        <w:rPr>
          <w:sz w:val="28"/>
          <w:szCs w:val="28"/>
        </w:rPr>
        <w:t xml:space="preserve"> данном ППЭ.</w:t>
      </w:r>
    </w:p>
    <w:p w:rsidR="007D315A" w:rsidRPr="002F2947" w:rsidRDefault="007D315A" w:rsidP="007D315A">
      <w:pPr>
        <w:tabs>
          <w:tab w:val="left" w:pos="1134"/>
        </w:tabs>
        <w:ind w:firstLine="709"/>
        <w:jc w:val="both"/>
        <w:rPr>
          <w:i/>
          <w:sz w:val="28"/>
          <w:szCs w:val="28"/>
        </w:rPr>
      </w:pPr>
      <w:r w:rsidRPr="002F2947">
        <w:rPr>
          <w:sz w:val="28"/>
          <w:szCs w:val="28"/>
        </w:rPr>
        <w:t xml:space="preserve">Руководители ППЭ информируются о месте расположения ППЭ, в </w:t>
      </w:r>
      <w:proofErr w:type="gramStart"/>
      <w:r w:rsidRPr="002F2947">
        <w:rPr>
          <w:sz w:val="28"/>
          <w:szCs w:val="28"/>
        </w:rPr>
        <w:t>который</w:t>
      </w:r>
      <w:proofErr w:type="gramEnd"/>
      <w:r w:rsidRPr="002F2947">
        <w:rPr>
          <w:sz w:val="28"/>
          <w:szCs w:val="28"/>
        </w:rPr>
        <w:t xml:space="preserve"> они направляются, не ранее чем за три рабочих дня до проведения экзамена по соответствующему учебному предмету</w:t>
      </w:r>
      <w:r w:rsidRPr="002F2947">
        <w:rPr>
          <w:i/>
          <w:sz w:val="28"/>
          <w:szCs w:val="28"/>
        </w:rPr>
        <w:t>.</w:t>
      </w:r>
    </w:p>
    <w:p w:rsidR="007D315A" w:rsidRPr="002F2947" w:rsidRDefault="007D315A" w:rsidP="007D315A">
      <w:pPr>
        <w:tabs>
          <w:tab w:val="left" w:pos="900"/>
          <w:tab w:val="left" w:pos="1260"/>
        </w:tabs>
        <w:ind w:firstLine="709"/>
        <w:jc w:val="both"/>
        <w:rPr>
          <w:sz w:val="28"/>
          <w:szCs w:val="28"/>
        </w:rPr>
      </w:pPr>
      <w:proofErr w:type="gramStart"/>
      <w:r w:rsidRPr="002F2947">
        <w:rPr>
          <w:sz w:val="28"/>
          <w:szCs w:val="28"/>
        </w:rPr>
        <w:t xml:space="preserve">Работник ОО, направляемый для проведения ГИА в качестве руководителя ППЭ, под подпись информируется по месту работы о сроках, местах и порядке проведения ГИА, о порядке проведения ГИА, в том числе о ведении в ППЭ и </w:t>
      </w:r>
      <w:r w:rsidRPr="002F2947">
        <w:rPr>
          <w:sz w:val="28"/>
          <w:szCs w:val="28"/>
        </w:rPr>
        <w:lastRenderedPageBreak/>
        <w:t>аудиториях видеозаписи,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 установленный</w:t>
      </w:r>
      <w:proofErr w:type="gramEnd"/>
      <w:r w:rsidRPr="002F2947">
        <w:rPr>
          <w:sz w:val="28"/>
          <w:szCs w:val="28"/>
        </w:rPr>
        <w:t xml:space="preserve"> порядок проведения ГИА.</w:t>
      </w:r>
    </w:p>
    <w:p w:rsidR="007D315A" w:rsidRPr="002F2947" w:rsidRDefault="007D315A" w:rsidP="007D315A">
      <w:pPr>
        <w:tabs>
          <w:tab w:val="left" w:pos="1134"/>
        </w:tabs>
        <w:ind w:firstLine="709"/>
        <w:jc w:val="both"/>
        <w:rPr>
          <w:b/>
          <w:bCs/>
          <w:sz w:val="28"/>
          <w:szCs w:val="28"/>
        </w:rPr>
      </w:pPr>
      <w:r w:rsidRPr="002F2947">
        <w:rPr>
          <w:b/>
          <w:bCs/>
          <w:sz w:val="28"/>
          <w:szCs w:val="28"/>
        </w:rPr>
        <w:t>Руководитель ППЭ должен знать:</w:t>
      </w:r>
    </w:p>
    <w:p w:rsidR="007D315A" w:rsidRPr="002F2947" w:rsidRDefault="007D315A" w:rsidP="00D45510">
      <w:pPr>
        <w:pStyle w:val="afa"/>
        <w:numPr>
          <w:ilvl w:val="0"/>
          <w:numId w:val="28"/>
        </w:numPr>
        <w:tabs>
          <w:tab w:val="left" w:pos="1134"/>
        </w:tabs>
        <w:ind w:left="0" w:firstLine="709"/>
        <w:jc w:val="both"/>
        <w:rPr>
          <w:sz w:val="28"/>
          <w:szCs w:val="28"/>
        </w:rPr>
      </w:pPr>
      <w:r w:rsidRPr="002F2947">
        <w:rPr>
          <w:sz w:val="28"/>
          <w:szCs w:val="28"/>
        </w:rPr>
        <w:t xml:space="preserve">нормативные правовые документы, регламентирующие порядок проведения ГИА, методические документы </w:t>
      </w:r>
      <w:proofErr w:type="spellStart"/>
      <w:r w:rsidRPr="002F2947">
        <w:rPr>
          <w:sz w:val="28"/>
          <w:szCs w:val="28"/>
        </w:rPr>
        <w:t>Рособрнадзора</w:t>
      </w:r>
      <w:proofErr w:type="spellEnd"/>
      <w:r w:rsidRPr="002F2947">
        <w:rPr>
          <w:sz w:val="28"/>
          <w:szCs w:val="28"/>
        </w:rPr>
        <w:t xml:space="preserve"> и Комитета, рекомендуемые к использованию при организации и проведении ГИА;</w:t>
      </w:r>
    </w:p>
    <w:p w:rsidR="007D315A" w:rsidRPr="002F2947" w:rsidRDefault="007D315A" w:rsidP="00D45510">
      <w:pPr>
        <w:pStyle w:val="afa"/>
        <w:numPr>
          <w:ilvl w:val="0"/>
          <w:numId w:val="28"/>
        </w:numPr>
        <w:tabs>
          <w:tab w:val="left" w:pos="1134"/>
        </w:tabs>
        <w:ind w:left="0" w:firstLine="709"/>
        <w:jc w:val="both"/>
        <w:rPr>
          <w:sz w:val="28"/>
          <w:szCs w:val="28"/>
        </w:rPr>
      </w:pPr>
      <w:r w:rsidRPr="002F2947">
        <w:rPr>
          <w:sz w:val="28"/>
          <w:szCs w:val="28"/>
        </w:rPr>
        <w:t>инструкции, определяющие порядок работы руководителя ППЭ, а также инструкции, определяющие порядок работы лиц, привлекаемых к проведению ГИА (организаторов, организаторов вне аудитории и т.д.);</w:t>
      </w:r>
    </w:p>
    <w:p w:rsidR="007D315A" w:rsidRPr="002F2947" w:rsidRDefault="007D315A" w:rsidP="00D45510">
      <w:pPr>
        <w:pStyle w:val="afa"/>
        <w:numPr>
          <w:ilvl w:val="0"/>
          <w:numId w:val="28"/>
        </w:numPr>
        <w:tabs>
          <w:tab w:val="left" w:pos="1134"/>
        </w:tabs>
        <w:ind w:left="0" w:firstLine="709"/>
        <w:jc w:val="both"/>
        <w:rPr>
          <w:sz w:val="28"/>
          <w:szCs w:val="28"/>
        </w:rPr>
      </w:pPr>
      <w:r w:rsidRPr="002F2947">
        <w:rPr>
          <w:sz w:val="28"/>
          <w:szCs w:val="28"/>
        </w:rPr>
        <w:t>правила оформления ведомостей, протоколов и актов, заполняемых при проведении ГИА в аудиториях, ППЭ.</w:t>
      </w:r>
    </w:p>
    <w:p w:rsidR="007D315A" w:rsidRPr="002F2947" w:rsidRDefault="007D315A" w:rsidP="007D315A">
      <w:pPr>
        <w:tabs>
          <w:tab w:val="left" w:pos="1134"/>
        </w:tabs>
        <w:ind w:firstLine="709"/>
        <w:jc w:val="both"/>
        <w:rPr>
          <w:b/>
          <w:bCs/>
          <w:sz w:val="28"/>
          <w:szCs w:val="28"/>
        </w:rPr>
      </w:pPr>
      <w:r w:rsidRPr="0031097E">
        <w:rPr>
          <w:b/>
          <w:bCs/>
          <w:sz w:val="28"/>
          <w:szCs w:val="28"/>
        </w:rPr>
        <w:t xml:space="preserve">Не </w:t>
      </w:r>
      <w:proofErr w:type="gramStart"/>
      <w:r w:rsidRPr="0031097E">
        <w:rPr>
          <w:b/>
          <w:bCs/>
          <w:sz w:val="28"/>
          <w:szCs w:val="28"/>
        </w:rPr>
        <w:t>позднее</w:t>
      </w:r>
      <w:proofErr w:type="gramEnd"/>
      <w:r w:rsidRPr="0031097E">
        <w:rPr>
          <w:b/>
          <w:bCs/>
          <w:sz w:val="28"/>
          <w:szCs w:val="28"/>
        </w:rPr>
        <w:t xml:space="preserve"> чем </w:t>
      </w:r>
      <w:r w:rsidRPr="0031097E">
        <w:rPr>
          <w:b/>
          <w:bCs/>
          <w:sz w:val="28"/>
          <w:szCs w:val="28"/>
          <w:u w:val="single"/>
        </w:rPr>
        <w:t xml:space="preserve">за </w:t>
      </w:r>
      <w:r w:rsidR="00DB463C" w:rsidRPr="0031097E">
        <w:rPr>
          <w:b/>
          <w:bCs/>
          <w:sz w:val="28"/>
          <w:szCs w:val="28"/>
          <w:u w:val="single"/>
        </w:rPr>
        <w:t>один</w:t>
      </w:r>
      <w:r w:rsidRPr="0031097E">
        <w:rPr>
          <w:b/>
          <w:bCs/>
          <w:sz w:val="28"/>
          <w:szCs w:val="28"/>
          <w:u w:val="single"/>
        </w:rPr>
        <w:t xml:space="preserve"> календарны</w:t>
      </w:r>
      <w:r w:rsidR="00DB463C" w:rsidRPr="0031097E">
        <w:rPr>
          <w:b/>
          <w:bCs/>
          <w:sz w:val="28"/>
          <w:szCs w:val="28"/>
          <w:u w:val="single"/>
        </w:rPr>
        <w:t>й</w:t>
      </w:r>
      <w:r w:rsidRPr="0031097E">
        <w:rPr>
          <w:b/>
          <w:bCs/>
          <w:sz w:val="28"/>
          <w:szCs w:val="28"/>
          <w:u w:val="single"/>
        </w:rPr>
        <w:t xml:space="preserve"> д</w:t>
      </w:r>
      <w:r w:rsidR="00DB463C" w:rsidRPr="0031097E">
        <w:rPr>
          <w:b/>
          <w:bCs/>
          <w:sz w:val="28"/>
          <w:szCs w:val="28"/>
          <w:u w:val="single"/>
        </w:rPr>
        <w:t>ень</w:t>
      </w:r>
      <w:r w:rsidRPr="0031097E">
        <w:rPr>
          <w:b/>
          <w:bCs/>
          <w:sz w:val="28"/>
          <w:szCs w:val="28"/>
        </w:rPr>
        <w:t xml:space="preserve"> до проведения экзамена</w:t>
      </w:r>
      <w:r w:rsidRPr="002F2947">
        <w:rPr>
          <w:b/>
          <w:bCs/>
          <w:sz w:val="28"/>
          <w:szCs w:val="28"/>
        </w:rPr>
        <w:t xml:space="preserve"> руководитель ППЭ совместно с руководителем ОО, на базе которой организован ППЭ, обязан:</w:t>
      </w:r>
    </w:p>
    <w:p w:rsidR="007D315A" w:rsidRPr="002F2947" w:rsidRDefault="007D315A" w:rsidP="00D45510">
      <w:pPr>
        <w:pStyle w:val="afa"/>
        <w:numPr>
          <w:ilvl w:val="0"/>
          <w:numId w:val="29"/>
        </w:numPr>
        <w:tabs>
          <w:tab w:val="left" w:pos="1134"/>
        </w:tabs>
        <w:ind w:left="0" w:firstLine="709"/>
        <w:jc w:val="both"/>
        <w:rPr>
          <w:sz w:val="28"/>
          <w:szCs w:val="28"/>
        </w:rPr>
      </w:pPr>
      <w:r w:rsidRPr="002F2947">
        <w:rPr>
          <w:sz w:val="28"/>
          <w:szCs w:val="28"/>
        </w:rPr>
        <w:t>обеспечить готовность ППЭ к проведению ГИА в соответствии с требованиями к ППЭ;</w:t>
      </w:r>
    </w:p>
    <w:p w:rsidR="005C4CAD" w:rsidRDefault="007D315A" w:rsidP="005C4CAD">
      <w:pPr>
        <w:pStyle w:val="afa"/>
        <w:numPr>
          <w:ilvl w:val="0"/>
          <w:numId w:val="29"/>
        </w:numPr>
        <w:tabs>
          <w:tab w:val="left" w:pos="1134"/>
        </w:tabs>
        <w:ind w:left="0" w:firstLine="709"/>
        <w:jc w:val="both"/>
        <w:rPr>
          <w:sz w:val="28"/>
          <w:szCs w:val="28"/>
        </w:rPr>
      </w:pPr>
      <w:r w:rsidRPr="002F2947">
        <w:rPr>
          <w:sz w:val="28"/>
          <w:szCs w:val="28"/>
        </w:rPr>
        <w:t>проверить наличие и готовность помещений (аудиторий), необходимых для проведения ГИА;</w:t>
      </w:r>
    </w:p>
    <w:p w:rsidR="005C4CAD" w:rsidRPr="000F20F5" w:rsidRDefault="005C4CAD" w:rsidP="005C4CAD">
      <w:pPr>
        <w:pStyle w:val="afa"/>
        <w:numPr>
          <w:ilvl w:val="0"/>
          <w:numId w:val="29"/>
        </w:numPr>
        <w:tabs>
          <w:tab w:val="left" w:pos="1134"/>
        </w:tabs>
        <w:ind w:left="0" w:firstLine="709"/>
        <w:jc w:val="both"/>
        <w:rPr>
          <w:sz w:val="28"/>
          <w:szCs w:val="28"/>
        </w:rPr>
      </w:pPr>
      <w:r w:rsidRPr="000F20F5">
        <w:rPr>
          <w:sz w:val="28"/>
          <w:szCs w:val="28"/>
        </w:rPr>
        <w:t xml:space="preserve">проверить готовность аудиторий и необходимого оборудования </w:t>
      </w:r>
      <w:proofErr w:type="gramStart"/>
      <w:r w:rsidRPr="000F20F5">
        <w:rPr>
          <w:sz w:val="28"/>
          <w:szCs w:val="28"/>
        </w:rPr>
        <w:t>для</w:t>
      </w:r>
      <w:proofErr w:type="gramEnd"/>
    </w:p>
    <w:p w:rsidR="005C4CAD" w:rsidRPr="005C4CAD" w:rsidRDefault="005C4CAD" w:rsidP="005C4CAD">
      <w:pPr>
        <w:tabs>
          <w:tab w:val="left" w:pos="1134"/>
        </w:tabs>
        <w:jc w:val="both"/>
        <w:rPr>
          <w:sz w:val="28"/>
          <w:szCs w:val="28"/>
        </w:rPr>
      </w:pPr>
      <w:r w:rsidRPr="000F20F5">
        <w:rPr>
          <w:sz w:val="28"/>
          <w:szCs w:val="28"/>
        </w:rPr>
        <w:t>участников ГИА с ОВЗ (в случае распределения такой категории участников ГИА в ППЭ);</w:t>
      </w:r>
    </w:p>
    <w:p w:rsidR="007D315A" w:rsidRPr="002F2947" w:rsidRDefault="007D315A" w:rsidP="00D45510">
      <w:pPr>
        <w:pStyle w:val="afa"/>
        <w:numPr>
          <w:ilvl w:val="0"/>
          <w:numId w:val="29"/>
        </w:numPr>
        <w:tabs>
          <w:tab w:val="left" w:pos="1134"/>
        </w:tabs>
        <w:ind w:left="0" w:firstLine="709"/>
        <w:jc w:val="both"/>
        <w:rPr>
          <w:sz w:val="28"/>
          <w:szCs w:val="28"/>
        </w:rPr>
      </w:pPr>
      <w:r w:rsidRPr="002F2947">
        <w:rPr>
          <w:sz w:val="28"/>
          <w:szCs w:val="28"/>
        </w:rPr>
        <w:t>организовать в Штабе ППЭ место для технического специалиста, оборудованное персональным компьютером (ноутбуком) и сканером для перевода бланков ответов участников ГИА и форм ППЭ в электронный вид,</w:t>
      </w:r>
      <w:r w:rsidRPr="002F2947">
        <w:t xml:space="preserve"> </w:t>
      </w:r>
      <w:r w:rsidRPr="002F2947">
        <w:rPr>
          <w:sz w:val="28"/>
          <w:szCs w:val="28"/>
        </w:rPr>
        <w:t>удостовериться, что техническая подготовка Штаба ППЭ к процедуре сканирования проведена, заполнить «Акт готовности ППЭ» (</w:t>
      </w:r>
      <w:r w:rsidR="009E5361">
        <w:rPr>
          <w:sz w:val="28"/>
          <w:szCs w:val="28"/>
        </w:rPr>
        <w:t>ф</w:t>
      </w:r>
      <w:r w:rsidRPr="002F2947">
        <w:rPr>
          <w:sz w:val="28"/>
          <w:szCs w:val="28"/>
        </w:rPr>
        <w:t xml:space="preserve">орма ППЭ–01); </w:t>
      </w:r>
    </w:p>
    <w:p w:rsidR="007D315A" w:rsidRPr="002F2947" w:rsidRDefault="007D315A" w:rsidP="00D45510">
      <w:pPr>
        <w:pStyle w:val="afa"/>
        <w:numPr>
          <w:ilvl w:val="0"/>
          <w:numId w:val="29"/>
        </w:numPr>
        <w:tabs>
          <w:tab w:val="left" w:pos="1134"/>
        </w:tabs>
        <w:ind w:left="0" w:firstLine="709"/>
        <w:jc w:val="both"/>
        <w:rPr>
          <w:sz w:val="28"/>
          <w:szCs w:val="28"/>
        </w:rPr>
      </w:pPr>
      <w:r w:rsidRPr="002F2947">
        <w:rPr>
          <w:sz w:val="28"/>
          <w:szCs w:val="28"/>
        </w:rPr>
        <w:t>проверить готовность рабочих мест для организаторов вне аудитории, обеспечивающих вход участников ГИА;</w:t>
      </w:r>
    </w:p>
    <w:p w:rsidR="007D315A" w:rsidRPr="002F2947" w:rsidRDefault="007D315A" w:rsidP="00D45510">
      <w:pPr>
        <w:pStyle w:val="afa"/>
        <w:numPr>
          <w:ilvl w:val="0"/>
          <w:numId w:val="29"/>
        </w:numPr>
        <w:tabs>
          <w:tab w:val="left" w:pos="1134"/>
        </w:tabs>
        <w:ind w:left="0" w:firstLine="709"/>
        <w:jc w:val="both"/>
        <w:rPr>
          <w:sz w:val="28"/>
          <w:szCs w:val="28"/>
        </w:rPr>
      </w:pPr>
      <w:r w:rsidRPr="002F2947">
        <w:rPr>
          <w:sz w:val="28"/>
          <w:szCs w:val="28"/>
        </w:rPr>
        <w:t>проверить готовность рабочих мест для организаторов в аудитории</w:t>
      </w:r>
      <w:r w:rsidRPr="002F2947">
        <w:t xml:space="preserve"> </w:t>
      </w:r>
      <w:r w:rsidRPr="002F2947">
        <w:rPr>
          <w:sz w:val="28"/>
          <w:szCs w:val="28"/>
        </w:rPr>
        <w:t>и общественных наблюдателей;</w:t>
      </w:r>
    </w:p>
    <w:p w:rsidR="007D315A" w:rsidRPr="002F2947" w:rsidRDefault="007D315A" w:rsidP="00D45510">
      <w:pPr>
        <w:pStyle w:val="afa"/>
        <w:numPr>
          <w:ilvl w:val="0"/>
          <w:numId w:val="29"/>
        </w:numPr>
        <w:tabs>
          <w:tab w:val="left" w:pos="1134"/>
        </w:tabs>
        <w:ind w:left="0" w:firstLine="709"/>
        <w:jc w:val="both"/>
        <w:rPr>
          <w:sz w:val="28"/>
          <w:szCs w:val="28"/>
        </w:rPr>
      </w:pPr>
      <w:r w:rsidRPr="002F2947">
        <w:rPr>
          <w:sz w:val="28"/>
          <w:szCs w:val="28"/>
        </w:rPr>
        <w:t xml:space="preserve">обеспечить аудитории для проведения ГИА заметным обозначением их номеров; </w:t>
      </w:r>
    </w:p>
    <w:p w:rsidR="007D315A" w:rsidRPr="002F2947" w:rsidRDefault="007D315A" w:rsidP="00D45510">
      <w:pPr>
        <w:pStyle w:val="afa"/>
        <w:numPr>
          <w:ilvl w:val="0"/>
          <w:numId w:val="29"/>
        </w:numPr>
        <w:tabs>
          <w:tab w:val="left" w:pos="1134"/>
        </w:tabs>
        <w:ind w:left="0" w:firstLine="709"/>
        <w:jc w:val="both"/>
        <w:rPr>
          <w:sz w:val="28"/>
          <w:szCs w:val="28"/>
        </w:rPr>
      </w:pPr>
      <w:r w:rsidRPr="002F2947">
        <w:rPr>
          <w:sz w:val="28"/>
          <w:szCs w:val="28"/>
        </w:rPr>
        <w:t>обеспечить помещения ППЭ заметным обозначением о ведении видеонаблюдения;</w:t>
      </w:r>
    </w:p>
    <w:p w:rsidR="007D315A" w:rsidRPr="002F2947" w:rsidRDefault="007D315A" w:rsidP="00D45510">
      <w:pPr>
        <w:pStyle w:val="afa"/>
        <w:numPr>
          <w:ilvl w:val="0"/>
          <w:numId w:val="29"/>
        </w:numPr>
        <w:tabs>
          <w:tab w:val="left" w:pos="1134"/>
        </w:tabs>
        <w:ind w:left="0" w:firstLine="709"/>
        <w:jc w:val="both"/>
        <w:rPr>
          <w:sz w:val="28"/>
          <w:szCs w:val="28"/>
        </w:rPr>
      </w:pPr>
      <w:r w:rsidRPr="002F2947">
        <w:rPr>
          <w:sz w:val="28"/>
          <w:szCs w:val="28"/>
        </w:rPr>
        <w:t>обеспечить каждое рабочее место участника ГИА в аудитории заметным обозначением его номера;</w:t>
      </w:r>
    </w:p>
    <w:p w:rsidR="007D315A" w:rsidRPr="002F2947" w:rsidRDefault="007D315A" w:rsidP="00D45510">
      <w:pPr>
        <w:pStyle w:val="afa"/>
        <w:numPr>
          <w:ilvl w:val="0"/>
          <w:numId w:val="29"/>
        </w:numPr>
        <w:tabs>
          <w:tab w:val="left" w:pos="1134"/>
        </w:tabs>
        <w:ind w:left="0" w:firstLine="709"/>
        <w:jc w:val="both"/>
        <w:rPr>
          <w:sz w:val="28"/>
          <w:szCs w:val="28"/>
        </w:rPr>
      </w:pPr>
      <w:r w:rsidRPr="002F2947">
        <w:rPr>
          <w:sz w:val="28"/>
          <w:szCs w:val="28"/>
        </w:rPr>
        <w:t>обеспечить каждую аудиторию функционирующими часами, находящимися в поле зрения участников ГИА;</w:t>
      </w:r>
    </w:p>
    <w:p w:rsidR="007D315A" w:rsidRPr="002F2947" w:rsidRDefault="007D315A" w:rsidP="00D45510">
      <w:pPr>
        <w:pStyle w:val="afa"/>
        <w:numPr>
          <w:ilvl w:val="0"/>
          <w:numId w:val="29"/>
        </w:numPr>
        <w:tabs>
          <w:tab w:val="left" w:pos="1134"/>
        </w:tabs>
        <w:ind w:left="0" w:firstLine="709"/>
        <w:jc w:val="both"/>
        <w:rPr>
          <w:sz w:val="28"/>
          <w:szCs w:val="28"/>
        </w:rPr>
      </w:pPr>
      <w:r w:rsidRPr="002F2947">
        <w:rPr>
          <w:sz w:val="28"/>
          <w:szCs w:val="28"/>
        </w:rPr>
        <w:t>убрать (закрыть) в аудиториях стенды, плакаты и иные матери</w:t>
      </w:r>
      <w:r w:rsidR="00A11505">
        <w:rPr>
          <w:sz w:val="28"/>
          <w:szCs w:val="28"/>
        </w:rPr>
        <w:t>алы со справочно-познавательной информацией</w:t>
      </w:r>
      <w:r w:rsidRPr="002F2947">
        <w:rPr>
          <w:sz w:val="28"/>
          <w:szCs w:val="28"/>
        </w:rPr>
        <w:t>;</w:t>
      </w:r>
    </w:p>
    <w:p w:rsidR="007D315A" w:rsidRPr="002F2947" w:rsidRDefault="007D315A" w:rsidP="00D45510">
      <w:pPr>
        <w:pStyle w:val="afa"/>
        <w:numPr>
          <w:ilvl w:val="0"/>
          <w:numId w:val="29"/>
        </w:numPr>
        <w:tabs>
          <w:tab w:val="left" w:pos="1134"/>
        </w:tabs>
        <w:ind w:left="0" w:firstLine="709"/>
        <w:jc w:val="both"/>
        <w:rPr>
          <w:sz w:val="28"/>
          <w:szCs w:val="28"/>
        </w:rPr>
      </w:pPr>
      <w:r w:rsidRPr="002F2947">
        <w:rPr>
          <w:sz w:val="28"/>
          <w:szCs w:val="28"/>
        </w:rPr>
        <w:t>запереть и опечатать помещения, не использующиеся для проведения экзамена;</w:t>
      </w:r>
    </w:p>
    <w:p w:rsidR="007D315A" w:rsidRPr="002F2947" w:rsidRDefault="007D315A" w:rsidP="00D45510">
      <w:pPr>
        <w:numPr>
          <w:ilvl w:val="0"/>
          <w:numId w:val="29"/>
        </w:numPr>
        <w:tabs>
          <w:tab w:val="left" w:pos="1134"/>
        </w:tabs>
        <w:ind w:left="0" w:firstLine="709"/>
        <w:jc w:val="both"/>
        <w:rPr>
          <w:sz w:val="28"/>
          <w:szCs w:val="28"/>
        </w:rPr>
      </w:pPr>
      <w:r w:rsidRPr="002F2947">
        <w:rPr>
          <w:sz w:val="28"/>
          <w:szCs w:val="28"/>
        </w:rPr>
        <w:lastRenderedPageBreak/>
        <w:t>предусмотреть отдельное помещение для хранения личных вещей участников ГИА до входа в ППЭ;</w:t>
      </w:r>
    </w:p>
    <w:p w:rsidR="007D315A" w:rsidRPr="0031097E" w:rsidRDefault="007D315A" w:rsidP="00D45510">
      <w:pPr>
        <w:numPr>
          <w:ilvl w:val="0"/>
          <w:numId w:val="29"/>
        </w:numPr>
        <w:tabs>
          <w:tab w:val="left" w:pos="1134"/>
        </w:tabs>
        <w:ind w:left="0" w:firstLine="709"/>
        <w:jc w:val="both"/>
        <w:rPr>
          <w:sz w:val="28"/>
          <w:szCs w:val="28"/>
        </w:rPr>
      </w:pPr>
      <w:r w:rsidRPr="0031097E">
        <w:rPr>
          <w:sz w:val="28"/>
          <w:szCs w:val="28"/>
        </w:rPr>
        <w:t xml:space="preserve">проверить наличие отдельного места (помещения) для хранения личных вещей организаторов ППЭ, медицинского работника, </w:t>
      </w:r>
      <w:r w:rsidR="00A11505" w:rsidRPr="0031097E">
        <w:rPr>
          <w:sz w:val="28"/>
          <w:szCs w:val="28"/>
        </w:rPr>
        <w:t xml:space="preserve">специалистов по проведению инструктажа и лабораторных работ, экспертов, оценивающих выполнение лабораторных работ по химии, </w:t>
      </w:r>
      <w:r w:rsidRPr="0031097E">
        <w:rPr>
          <w:sz w:val="28"/>
          <w:szCs w:val="28"/>
        </w:rPr>
        <w:t>экзаменаторов – собеседников, технических специалистов и ассистентов до входа в ППЭ;</w:t>
      </w:r>
    </w:p>
    <w:p w:rsidR="007D315A" w:rsidRPr="002F2947" w:rsidRDefault="007D315A" w:rsidP="00D45510">
      <w:pPr>
        <w:numPr>
          <w:ilvl w:val="0"/>
          <w:numId w:val="29"/>
        </w:numPr>
        <w:tabs>
          <w:tab w:val="left" w:pos="1134"/>
        </w:tabs>
        <w:ind w:left="0" w:firstLine="709"/>
        <w:jc w:val="both"/>
        <w:rPr>
          <w:sz w:val="28"/>
          <w:szCs w:val="28"/>
        </w:rPr>
      </w:pPr>
      <w:r w:rsidRPr="002F2947">
        <w:rPr>
          <w:sz w:val="28"/>
          <w:szCs w:val="28"/>
        </w:rPr>
        <w:t>проверить наличие помещения для сопровождающих до входа в ППЭ;</w:t>
      </w:r>
    </w:p>
    <w:p w:rsidR="007D315A" w:rsidRPr="002F2947" w:rsidRDefault="007D315A" w:rsidP="00D45510">
      <w:pPr>
        <w:numPr>
          <w:ilvl w:val="0"/>
          <w:numId w:val="29"/>
        </w:numPr>
        <w:tabs>
          <w:tab w:val="left" w:pos="1134"/>
        </w:tabs>
        <w:ind w:left="0" w:firstLine="709"/>
        <w:jc w:val="both"/>
        <w:rPr>
          <w:sz w:val="28"/>
          <w:szCs w:val="28"/>
        </w:rPr>
      </w:pPr>
      <w:r w:rsidRPr="002F2947">
        <w:rPr>
          <w:sz w:val="28"/>
          <w:szCs w:val="28"/>
        </w:rPr>
        <w:t>проверить наличие помещения для представителей средств массовой информации до входа в ППЭ;</w:t>
      </w:r>
    </w:p>
    <w:p w:rsidR="007D315A" w:rsidRPr="002F2947" w:rsidRDefault="007D315A" w:rsidP="00D45510">
      <w:pPr>
        <w:numPr>
          <w:ilvl w:val="0"/>
          <w:numId w:val="29"/>
        </w:numPr>
        <w:tabs>
          <w:tab w:val="left" w:pos="1134"/>
        </w:tabs>
        <w:ind w:left="0" w:firstLine="709"/>
        <w:jc w:val="both"/>
        <w:rPr>
          <w:sz w:val="28"/>
          <w:szCs w:val="28"/>
        </w:rPr>
      </w:pPr>
      <w:r w:rsidRPr="002F2947">
        <w:rPr>
          <w:sz w:val="28"/>
          <w:szCs w:val="28"/>
        </w:rPr>
        <w:t>проверить наличие помещения, изолированного от аудиторий для проведения экзамена, для общественных наблюдателей в ППЭ;</w:t>
      </w:r>
    </w:p>
    <w:p w:rsidR="004313AF" w:rsidRPr="004313AF" w:rsidRDefault="007D315A" w:rsidP="00D45510">
      <w:pPr>
        <w:pStyle w:val="afa"/>
        <w:numPr>
          <w:ilvl w:val="0"/>
          <w:numId w:val="30"/>
        </w:numPr>
        <w:tabs>
          <w:tab w:val="left" w:pos="1134"/>
        </w:tabs>
        <w:ind w:left="0" w:firstLine="709"/>
        <w:jc w:val="both"/>
        <w:rPr>
          <w:strike/>
          <w:sz w:val="28"/>
          <w:szCs w:val="28"/>
        </w:rPr>
      </w:pPr>
      <w:r w:rsidRPr="002F2947">
        <w:rPr>
          <w:sz w:val="28"/>
          <w:szCs w:val="28"/>
        </w:rPr>
        <w:t>проверить работоспособность технических средств, обеспечивающих качественное воспроизведение аудиозаписей для проведения письменной части ОГЭ по русскому языку</w:t>
      </w:r>
      <w:r w:rsidR="00726A47">
        <w:rPr>
          <w:sz w:val="28"/>
          <w:szCs w:val="28"/>
        </w:rPr>
        <w:t xml:space="preserve"> и по иностранным языкам;</w:t>
      </w:r>
    </w:p>
    <w:p w:rsidR="007D315A" w:rsidRPr="0031097E" w:rsidRDefault="004313AF" w:rsidP="00D45510">
      <w:pPr>
        <w:pStyle w:val="afa"/>
        <w:numPr>
          <w:ilvl w:val="0"/>
          <w:numId w:val="30"/>
        </w:numPr>
        <w:tabs>
          <w:tab w:val="left" w:pos="1134"/>
        </w:tabs>
        <w:ind w:left="0" w:firstLine="709"/>
        <w:jc w:val="both"/>
        <w:rPr>
          <w:strike/>
          <w:sz w:val="28"/>
          <w:szCs w:val="28"/>
        </w:rPr>
      </w:pPr>
      <w:r w:rsidRPr="0031097E">
        <w:rPr>
          <w:sz w:val="28"/>
          <w:szCs w:val="28"/>
        </w:rPr>
        <w:t>проверить готовность аудиторий для сдачи экзаменов по физике и химии (укомплектованность аудитории</w:t>
      </w:r>
      <w:r w:rsidR="007D315A" w:rsidRPr="0031097E">
        <w:rPr>
          <w:sz w:val="28"/>
          <w:szCs w:val="28"/>
        </w:rPr>
        <w:t xml:space="preserve"> </w:t>
      </w:r>
      <w:r w:rsidRPr="0031097E">
        <w:rPr>
          <w:sz w:val="28"/>
          <w:szCs w:val="28"/>
        </w:rPr>
        <w:t>необходимым лабораторным оборудованием);</w:t>
      </w:r>
    </w:p>
    <w:p w:rsidR="007D315A" w:rsidRPr="0031097E" w:rsidRDefault="007D315A" w:rsidP="00D45510">
      <w:pPr>
        <w:pStyle w:val="afa"/>
        <w:numPr>
          <w:ilvl w:val="0"/>
          <w:numId w:val="30"/>
        </w:numPr>
        <w:tabs>
          <w:tab w:val="left" w:pos="1134"/>
        </w:tabs>
        <w:ind w:left="0" w:firstLine="709"/>
        <w:jc w:val="both"/>
        <w:rPr>
          <w:sz w:val="28"/>
          <w:szCs w:val="28"/>
        </w:rPr>
      </w:pPr>
      <w:r w:rsidRPr="0031097E">
        <w:rPr>
          <w:sz w:val="28"/>
          <w:szCs w:val="28"/>
        </w:rPr>
        <w:t>подготовить ножницы для вскрытия доставочного пакета с ЭМ для каждой аудитории;</w:t>
      </w:r>
    </w:p>
    <w:p w:rsidR="007D315A" w:rsidRPr="0031097E" w:rsidRDefault="007D315A" w:rsidP="00D45510">
      <w:pPr>
        <w:pStyle w:val="afa"/>
        <w:numPr>
          <w:ilvl w:val="0"/>
          <w:numId w:val="30"/>
        </w:numPr>
        <w:tabs>
          <w:tab w:val="left" w:pos="1134"/>
        </w:tabs>
        <w:ind w:left="0" w:firstLine="709"/>
        <w:jc w:val="both"/>
        <w:rPr>
          <w:strike/>
          <w:color w:val="C00000"/>
          <w:sz w:val="28"/>
          <w:szCs w:val="28"/>
        </w:rPr>
      </w:pPr>
      <w:r w:rsidRPr="0031097E">
        <w:rPr>
          <w:sz w:val="28"/>
          <w:szCs w:val="28"/>
        </w:rPr>
        <w:t xml:space="preserve">подготовить </w:t>
      </w:r>
      <w:r w:rsidR="008646CD" w:rsidRPr="0031097E">
        <w:rPr>
          <w:sz w:val="28"/>
          <w:szCs w:val="28"/>
        </w:rPr>
        <w:t>черновики (</w:t>
      </w:r>
      <w:r w:rsidRPr="0031097E">
        <w:rPr>
          <w:sz w:val="28"/>
          <w:szCs w:val="28"/>
        </w:rPr>
        <w:t>листы бумаги для черновиков со штампом ОО, на базе которой расположен ППЭ</w:t>
      </w:r>
      <w:r w:rsidR="008646CD" w:rsidRPr="0031097E">
        <w:rPr>
          <w:sz w:val="28"/>
          <w:szCs w:val="28"/>
        </w:rPr>
        <w:t>)</w:t>
      </w:r>
      <w:r w:rsidRPr="0031097E">
        <w:rPr>
          <w:sz w:val="28"/>
          <w:szCs w:val="28"/>
        </w:rPr>
        <w:t>, из расчета по два листа на каждого участника ГИА</w:t>
      </w:r>
      <w:r w:rsidR="008646CD" w:rsidRPr="0031097E">
        <w:rPr>
          <w:sz w:val="28"/>
          <w:szCs w:val="28"/>
        </w:rPr>
        <w:t xml:space="preserve"> за исключением ОГЭ по иностранным языкам (раздел «Говорение»)</w:t>
      </w:r>
      <w:r w:rsidRPr="0031097E">
        <w:rPr>
          <w:sz w:val="28"/>
          <w:szCs w:val="28"/>
        </w:rPr>
        <w:t>;</w:t>
      </w:r>
    </w:p>
    <w:p w:rsidR="007D315A" w:rsidRPr="0031097E" w:rsidRDefault="00052984" w:rsidP="00D45510">
      <w:pPr>
        <w:pStyle w:val="afa"/>
        <w:numPr>
          <w:ilvl w:val="0"/>
          <w:numId w:val="30"/>
        </w:numPr>
        <w:tabs>
          <w:tab w:val="left" w:pos="1134"/>
        </w:tabs>
        <w:ind w:left="0" w:firstLine="709"/>
        <w:jc w:val="both"/>
        <w:rPr>
          <w:sz w:val="28"/>
          <w:szCs w:val="28"/>
        </w:rPr>
      </w:pPr>
      <w:r w:rsidRPr="0031097E">
        <w:rPr>
          <w:sz w:val="28"/>
          <w:szCs w:val="28"/>
        </w:rPr>
        <w:t xml:space="preserve">обеспечить размещение в ППЭ и </w:t>
      </w:r>
      <w:r w:rsidR="007D315A" w:rsidRPr="0031097E">
        <w:rPr>
          <w:sz w:val="28"/>
          <w:szCs w:val="28"/>
        </w:rPr>
        <w:t xml:space="preserve">работу в день экзамена медицинских работников; </w:t>
      </w:r>
    </w:p>
    <w:p w:rsidR="007D315A" w:rsidRPr="00C63DF4" w:rsidRDefault="007D315A" w:rsidP="00D45510">
      <w:pPr>
        <w:pStyle w:val="afa"/>
        <w:numPr>
          <w:ilvl w:val="0"/>
          <w:numId w:val="30"/>
        </w:numPr>
        <w:tabs>
          <w:tab w:val="left" w:pos="1134"/>
        </w:tabs>
        <w:ind w:left="0" w:firstLine="709"/>
        <w:jc w:val="both"/>
        <w:rPr>
          <w:sz w:val="28"/>
          <w:szCs w:val="28"/>
        </w:rPr>
      </w:pPr>
      <w:r w:rsidRPr="00C63DF4">
        <w:rPr>
          <w:sz w:val="28"/>
          <w:szCs w:val="28"/>
        </w:rPr>
        <w:t>подготовить журнал учета участников ГИА, обратившихся к медицинскому работнику (Приложение</w:t>
      </w:r>
      <w:r w:rsidR="00806E6F" w:rsidRPr="00C63DF4">
        <w:rPr>
          <w:sz w:val="28"/>
          <w:szCs w:val="28"/>
        </w:rPr>
        <w:t xml:space="preserve"> 27 настоящих Методических рекомендаций</w:t>
      </w:r>
      <w:r w:rsidRPr="00C63DF4">
        <w:rPr>
          <w:sz w:val="28"/>
          <w:szCs w:val="28"/>
        </w:rPr>
        <w:t>)</w:t>
      </w:r>
      <w:r w:rsidR="0005171D" w:rsidRPr="00C63DF4">
        <w:rPr>
          <w:sz w:val="28"/>
          <w:szCs w:val="28"/>
        </w:rPr>
        <w:t>,</w:t>
      </w:r>
      <w:r w:rsidR="00806E6F" w:rsidRPr="00C63DF4">
        <w:rPr>
          <w:sz w:val="28"/>
          <w:szCs w:val="28"/>
        </w:rPr>
        <w:t xml:space="preserve"> и </w:t>
      </w:r>
      <w:r w:rsidRPr="00C63DF4">
        <w:rPr>
          <w:sz w:val="28"/>
          <w:szCs w:val="28"/>
        </w:rPr>
        <w:t xml:space="preserve">обеспечить </w:t>
      </w:r>
      <w:r w:rsidR="00806E6F" w:rsidRPr="00C63DF4">
        <w:rPr>
          <w:sz w:val="28"/>
          <w:szCs w:val="28"/>
        </w:rPr>
        <w:t xml:space="preserve">его </w:t>
      </w:r>
      <w:r w:rsidRPr="00C63DF4">
        <w:rPr>
          <w:sz w:val="28"/>
          <w:szCs w:val="28"/>
        </w:rPr>
        <w:t>в</w:t>
      </w:r>
      <w:r w:rsidR="00806E6F" w:rsidRPr="00C63DF4">
        <w:rPr>
          <w:sz w:val="28"/>
          <w:szCs w:val="28"/>
        </w:rPr>
        <w:t>едение медицинскими работниками</w:t>
      </w:r>
      <w:r w:rsidRPr="00C63DF4">
        <w:rPr>
          <w:sz w:val="28"/>
          <w:szCs w:val="28"/>
        </w:rPr>
        <w:t>;</w:t>
      </w:r>
    </w:p>
    <w:p w:rsidR="007D315A" w:rsidRPr="0031097E" w:rsidRDefault="007D315A" w:rsidP="00D45510">
      <w:pPr>
        <w:pStyle w:val="afa"/>
        <w:numPr>
          <w:ilvl w:val="0"/>
          <w:numId w:val="30"/>
        </w:numPr>
        <w:tabs>
          <w:tab w:val="left" w:pos="1134"/>
        </w:tabs>
        <w:ind w:left="0" w:firstLine="709"/>
        <w:jc w:val="both"/>
        <w:rPr>
          <w:sz w:val="28"/>
          <w:szCs w:val="28"/>
        </w:rPr>
      </w:pPr>
      <w:r w:rsidRPr="0031097E">
        <w:rPr>
          <w:sz w:val="28"/>
          <w:szCs w:val="28"/>
        </w:rPr>
        <w:t xml:space="preserve">проверить пожарные выходы, средства первичного пожаротушения, иметь комплект ключей от всех рабочих аудиторий. </w:t>
      </w:r>
    </w:p>
    <w:p w:rsidR="007D315A" w:rsidRPr="002F2947" w:rsidRDefault="007D315A" w:rsidP="007D315A">
      <w:pPr>
        <w:tabs>
          <w:tab w:val="left" w:pos="1134"/>
        </w:tabs>
        <w:ind w:firstLine="709"/>
        <w:jc w:val="both"/>
        <w:rPr>
          <w:sz w:val="28"/>
          <w:szCs w:val="28"/>
        </w:rPr>
      </w:pPr>
      <w:r w:rsidRPr="002F2947">
        <w:rPr>
          <w:sz w:val="28"/>
          <w:szCs w:val="28"/>
        </w:rPr>
        <w:t xml:space="preserve">Заблаговременно провести инструктаж под подпись со всеми работниками ППЭ по порядку и процедуре проведения ГИА и ознакомить </w:t>
      </w:r>
      <w:proofErr w:type="gramStart"/>
      <w:r w:rsidRPr="002F2947">
        <w:rPr>
          <w:sz w:val="28"/>
          <w:szCs w:val="28"/>
        </w:rPr>
        <w:t>с</w:t>
      </w:r>
      <w:proofErr w:type="gramEnd"/>
      <w:r w:rsidRPr="002F2947">
        <w:rPr>
          <w:sz w:val="28"/>
          <w:szCs w:val="28"/>
        </w:rPr>
        <w:t>:</w:t>
      </w:r>
    </w:p>
    <w:p w:rsidR="007D315A" w:rsidRPr="002F2947" w:rsidRDefault="007D315A" w:rsidP="00D45510">
      <w:pPr>
        <w:pStyle w:val="afa"/>
        <w:numPr>
          <w:ilvl w:val="0"/>
          <w:numId w:val="31"/>
        </w:numPr>
        <w:tabs>
          <w:tab w:val="left" w:pos="1134"/>
        </w:tabs>
        <w:ind w:left="0" w:firstLine="709"/>
        <w:jc w:val="both"/>
        <w:rPr>
          <w:sz w:val="28"/>
          <w:szCs w:val="28"/>
        </w:rPr>
      </w:pPr>
      <w:r w:rsidRPr="002F2947">
        <w:rPr>
          <w:sz w:val="28"/>
          <w:szCs w:val="28"/>
        </w:rPr>
        <w:t>нормативными правовыми документами, регламентирующими проведение ГИА;</w:t>
      </w:r>
    </w:p>
    <w:p w:rsidR="007D315A" w:rsidRPr="002F2947" w:rsidRDefault="007D315A" w:rsidP="00D45510">
      <w:pPr>
        <w:pStyle w:val="afa"/>
        <w:numPr>
          <w:ilvl w:val="0"/>
          <w:numId w:val="31"/>
        </w:numPr>
        <w:tabs>
          <w:tab w:val="left" w:pos="1134"/>
        </w:tabs>
        <w:ind w:left="0" w:firstLine="709"/>
        <w:jc w:val="both"/>
        <w:rPr>
          <w:sz w:val="28"/>
          <w:szCs w:val="28"/>
        </w:rPr>
      </w:pPr>
      <w:r w:rsidRPr="002F2947">
        <w:rPr>
          <w:sz w:val="28"/>
          <w:szCs w:val="28"/>
        </w:rPr>
        <w:t>инструкциями, определяющими порядок работы организаторов и других лиц, привлекаемых к проведению ГИА в ППЭ;</w:t>
      </w:r>
    </w:p>
    <w:p w:rsidR="007D315A" w:rsidRPr="002F2947" w:rsidRDefault="007D315A" w:rsidP="00D45510">
      <w:pPr>
        <w:pStyle w:val="afa"/>
        <w:numPr>
          <w:ilvl w:val="0"/>
          <w:numId w:val="31"/>
        </w:numPr>
        <w:tabs>
          <w:tab w:val="left" w:pos="1134"/>
        </w:tabs>
        <w:ind w:left="0" w:firstLine="709"/>
        <w:jc w:val="both"/>
        <w:rPr>
          <w:color w:val="C00000"/>
          <w:sz w:val="28"/>
          <w:szCs w:val="28"/>
        </w:rPr>
      </w:pPr>
      <w:r w:rsidRPr="002F2947">
        <w:rPr>
          <w:sz w:val="28"/>
          <w:szCs w:val="28"/>
        </w:rPr>
        <w:t>правилами заполнения бланков ответов участниками ГИА;</w:t>
      </w:r>
    </w:p>
    <w:p w:rsidR="007D315A" w:rsidRPr="002F2947" w:rsidRDefault="007D315A" w:rsidP="00D45510">
      <w:pPr>
        <w:pStyle w:val="afa"/>
        <w:numPr>
          <w:ilvl w:val="0"/>
          <w:numId w:val="31"/>
        </w:numPr>
        <w:tabs>
          <w:tab w:val="left" w:pos="1134"/>
        </w:tabs>
        <w:ind w:left="0" w:firstLine="709"/>
        <w:jc w:val="both"/>
        <w:rPr>
          <w:sz w:val="28"/>
          <w:szCs w:val="28"/>
        </w:rPr>
      </w:pPr>
      <w:r w:rsidRPr="002F2947">
        <w:rPr>
          <w:sz w:val="28"/>
          <w:szCs w:val="28"/>
        </w:rPr>
        <w:t>правилами оформления форм, ведомостей, протоколов актов и служебных документов в аудитории и ППЭ.</w:t>
      </w:r>
    </w:p>
    <w:p w:rsidR="007D315A" w:rsidRPr="002F2947" w:rsidRDefault="007D315A" w:rsidP="007D315A">
      <w:pPr>
        <w:tabs>
          <w:tab w:val="left" w:pos="1134"/>
        </w:tabs>
        <w:ind w:firstLine="709"/>
        <w:jc w:val="both"/>
        <w:rPr>
          <w:sz w:val="28"/>
          <w:szCs w:val="28"/>
          <w:lang w:eastAsia="en-US"/>
        </w:rPr>
      </w:pPr>
      <w:r w:rsidRPr="002F2947">
        <w:rPr>
          <w:sz w:val="28"/>
          <w:szCs w:val="28"/>
          <w:lang w:eastAsia="en-US"/>
        </w:rPr>
        <w:t>Подготовить в необходимом количестве:</w:t>
      </w:r>
    </w:p>
    <w:p w:rsidR="007D315A" w:rsidRPr="00B5319A" w:rsidRDefault="007D315A" w:rsidP="00D45510">
      <w:pPr>
        <w:pStyle w:val="afa"/>
        <w:numPr>
          <w:ilvl w:val="0"/>
          <w:numId w:val="32"/>
        </w:numPr>
        <w:tabs>
          <w:tab w:val="left" w:pos="1134"/>
        </w:tabs>
        <w:ind w:left="0" w:firstLine="709"/>
        <w:jc w:val="both"/>
        <w:rPr>
          <w:b/>
          <w:bCs/>
          <w:sz w:val="28"/>
          <w:szCs w:val="28"/>
          <w:lang w:eastAsia="en-US"/>
        </w:rPr>
      </w:pPr>
      <w:r w:rsidRPr="002F2947">
        <w:rPr>
          <w:sz w:val="28"/>
          <w:szCs w:val="28"/>
        </w:rPr>
        <w:t>информацию о разрешенном перечне средств обучения и воспитания, используемых на экзамене,</w:t>
      </w:r>
      <w:r w:rsidRPr="002F2947">
        <w:rPr>
          <w:sz w:val="26"/>
          <w:szCs w:val="26"/>
        </w:rPr>
        <w:t xml:space="preserve"> </w:t>
      </w:r>
      <w:r w:rsidRPr="002F2947">
        <w:rPr>
          <w:sz w:val="28"/>
          <w:szCs w:val="28"/>
        </w:rPr>
        <w:t>о сроках ознакомления участников ГИА с результатами и сроках подачи и рассмотрения апелляций о нес</w:t>
      </w:r>
      <w:r w:rsidR="00B5319A">
        <w:rPr>
          <w:sz w:val="28"/>
          <w:szCs w:val="28"/>
        </w:rPr>
        <w:t>огласии с выставленными баллами;</w:t>
      </w:r>
    </w:p>
    <w:p w:rsidR="00B5319A" w:rsidRPr="0031097E" w:rsidRDefault="00B5319A" w:rsidP="00D45510">
      <w:pPr>
        <w:pStyle w:val="afa"/>
        <w:numPr>
          <w:ilvl w:val="0"/>
          <w:numId w:val="32"/>
        </w:numPr>
        <w:tabs>
          <w:tab w:val="left" w:pos="1134"/>
        </w:tabs>
        <w:ind w:left="0" w:firstLine="709"/>
        <w:jc w:val="both"/>
        <w:rPr>
          <w:b/>
          <w:bCs/>
          <w:sz w:val="28"/>
          <w:szCs w:val="28"/>
          <w:lang w:eastAsia="en-US"/>
        </w:rPr>
      </w:pPr>
      <w:r w:rsidRPr="0031097E">
        <w:rPr>
          <w:sz w:val="28"/>
          <w:szCs w:val="28"/>
        </w:rPr>
        <w:t>инструкции для участников экзамена, зачитываемые организаторами в аудитории перед началом экзамена (одн</w:t>
      </w:r>
      <w:r w:rsidR="005478FD" w:rsidRPr="0031097E">
        <w:rPr>
          <w:sz w:val="28"/>
          <w:szCs w:val="28"/>
        </w:rPr>
        <w:t>у</w:t>
      </w:r>
      <w:r w:rsidRPr="0031097E">
        <w:rPr>
          <w:sz w:val="28"/>
          <w:szCs w:val="28"/>
        </w:rPr>
        <w:t xml:space="preserve"> инструкцию на каждую задействованную аудиторию)</w:t>
      </w:r>
      <w:r w:rsidR="00A255E4" w:rsidRPr="0031097E">
        <w:rPr>
          <w:sz w:val="28"/>
          <w:szCs w:val="28"/>
        </w:rPr>
        <w:t>;</w:t>
      </w:r>
    </w:p>
    <w:p w:rsidR="00A255E4" w:rsidRPr="0031097E" w:rsidRDefault="00A255E4" w:rsidP="00D45510">
      <w:pPr>
        <w:pStyle w:val="afa"/>
        <w:numPr>
          <w:ilvl w:val="0"/>
          <w:numId w:val="32"/>
        </w:numPr>
        <w:tabs>
          <w:tab w:val="left" w:pos="1134"/>
        </w:tabs>
        <w:ind w:left="0" w:firstLine="709"/>
        <w:jc w:val="both"/>
        <w:rPr>
          <w:b/>
          <w:bCs/>
          <w:sz w:val="28"/>
          <w:szCs w:val="28"/>
          <w:lang w:eastAsia="en-US"/>
        </w:rPr>
      </w:pPr>
      <w:r w:rsidRPr="0031097E">
        <w:rPr>
          <w:sz w:val="28"/>
          <w:szCs w:val="28"/>
        </w:rPr>
        <w:lastRenderedPageBreak/>
        <w:t>конверты для упаковки использованных черновиков (по одному конверту на каждую задействованную аудиторию).</w:t>
      </w:r>
    </w:p>
    <w:p w:rsidR="007D315A" w:rsidRPr="0031097E" w:rsidRDefault="0034095A" w:rsidP="007D315A">
      <w:pPr>
        <w:tabs>
          <w:tab w:val="left" w:pos="1134"/>
          <w:tab w:val="left" w:pos="1440"/>
        </w:tabs>
        <w:ind w:firstLine="709"/>
        <w:jc w:val="both"/>
        <w:rPr>
          <w:b/>
          <w:bCs/>
          <w:sz w:val="28"/>
          <w:szCs w:val="28"/>
          <w:lang w:eastAsia="en-US"/>
        </w:rPr>
      </w:pPr>
      <w:r w:rsidRPr="0031097E">
        <w:rPr>
          <w:b/>
          <w:bCs/>
          <w:sz w:val="28"/>
          <w:szCs w:val="28"/>
          <w:lang w:eastAsia="en-US"/>
        </w:rPr>
        <w:t>Проведение ГИА в ППЭ</w:t>
      </w:r>
      <w:r w:rsidR="007D315A" w:rsidRPr="0031097E">
        <w:rPr>
          <w:b/>
          <w:bCs/>
          <w:sz w:val="28"/>
          <w:szCs w:val="28"/>
          <w:lang w:eastAsia="en-US"/>
        </w:rPr>
        <w:t xml:space="preserve"> </w:t>
      </w:r>
    </w:p>
    <w:p w:rsidR="00CE183A" w:rsidRPr="0031097E" w:rsidRDefault="00CE183A" w:rsidP="00CE183A">
      <w:pPr>
        <w:tabs>
          <w:tab w:val="left" w:pos="1134"/>
          <w:tab w:val="left" w:pos="1440"/>
        </w:tabs>
        <w:ind w:firstLine="709"/>
        <w:jc w:val="both"/>
        <w:rPr>
          <w:bCs/>
          <w:sz w:val="28"/>
          <w:szCs w:val="28"/>
          <w:lang w:eastAsia="en-US"/>
        </w:rPr>
      </w:pPr>
      <w:r w:rsidRPr="0031097E">
        <w:rPr>
          <w:bCs/>
          <w:sz w:val="28"/>
          <w:szCs w:val="28"/>
          <w:lang w:eastAsia="en-US"/>
        </w:rPr>
        <w:t>Руководителю ППЭ необходимо помнить, что экзамен проводится в спокойной и доброжелательной обстановке.</w:t>
      </w:r>
    </w:p>
    <w:p w:rsidR="00CE183A" w:rsidRPr="0031097E" w:rsidRDefault="00CE183A" w:rsidP="00CE183A">
      <w:pPr>
        <w:tabs>
          <w:tab w:val="left" w:pos="1134"/>
          <w:tab w:val="left" w:pos="1440"/>
        </w:tabs>
        <w:ind w:firstLine="709"/>
        <w:jc w:val="both"/>
        <w:rPr>
          <w:bCs/>
          <w:sz w:val="28"/>
          <w:szCs w:val="28"/>
          <w:lang w:eastAsia="en-US"/>
        </w:rPr>
      </w:pPr>
      <w:r w:rsidRPr="0031097E">
        <w:rPr>
          <w:bCs/>
          <w:sz w:val="28"/>
          <w:szCs w:val="28"/>
          <w:lang w:eastAsia="en-US"/>
        </w:rPr>
        <w:t xml:space="preserve">В день проведения экзамена (в период с момента входа в ППЭ и до окончания экзамена) в ППЭ руководителю ППЭ </w:t>
      </w:r>
      <w:r w:rsidRPr="0031097E">
        <w:rPr>
          <w:b/>
          <w:bCs/>
          <w:sz w:val="28"/>
          <w:szCs w:val="28"/>
          <w:lang w:eastAsia="en-US"/>
        </w:rPr>
        <w:t>запрещается:</w:t>
      </w:r>
    </w:p>
    <w:p w:rsidR="00CE183A" w:rsidRPr="0031097E" w:rsidRDefault="00CE183A" w:rsidP="00CE183A">
      <w:pPr>
        <w:tabs>
          <w:tab w:val="left" w:pos="1134"/>
          <w:tab w:val="left" w:pos="1440"/>
        </w:tabs>
        <w:ind w:firstLine="709"/>
        <w:jc w:val="both"/>
        <w:rPr>
          <w:bCs/>
          <w:sz w:val="28"/>
          <w:szCs w:val="28"/>
          <w:lang w:eastAsia="en-US"/>
        </w:rPr>
      </w:pPr>
      <w:r w:rsidRPr="0031097E">
        <w:rPr>
          <w:bCs/>
          <w:sz w:val="28"/>
          <w:szCs w:val="28"/>
          <w:lang w:eastAsia="en-US"/>
        </w:rPr>
        <w:t>а) пользоваться средствами связи за пределами Штаба ППЭ;</w:t>
      </w:r>
    </w:p>
    <w:p w:rsidR="00CE183A" w:rsidRPr="0031097E" w:rsidRDefault="00CE183A" w:rsidP="00CE183A">
      <w:pPr>
        <w:tabs>
          <w:tab w:val="left" w:pos="1134"/>
          <w:tab w:val="left" w:pos="1440"/>
        </w:tabs>
        <w:ind w:firstLine="709"/>
        <w:jc w:val="both"/>
        <w:rPr>
          <w:bCs/>
          <w:sz w:val="28"/>
          <w:szCs w:val="28"/>
          <w:lang w:eastAsia="en-US"/>
        </w:rPr>
      </w:pPr>
      <w:r w:rsidRPr="0031097E">
        <w:rPr>
          <w:bCs/>
          <w:sz w:val="28"/>
          <w:szCs w:val="28"/>
          <w:lang w:eastAsia="en-US"/>
        </w:rPr>
        <w:t>б) 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7D315A" w:rsidRPr="0031097E" w:rsidRDefault="0034095A" w:rsidP="0034095A">
      <w:pPr>
        <w:tabs>
          <w:tab w:val="left" w:pos="1134"/>
        </w:tabs>
        <w:ind w:firstLine="709"/>
        <w:jc w:val="both"/>
        <w:rPr>
          <w:sz w:val="28"/>
          <w:szCs w:val="28"/>
        </w:rPr>
      </w:pPr>
      <w:r w:rsidRPr="0031097E">
        <w:rPr>
          <w:sz w:val="28"/>
          <w:szCs w:val="28"/>
        </w:rPr>
        <w:t xml:space="preserve">Руководитель ППЭ должен </w:t>
      </w:r>
      <w:r w:rsidR="008F0E45" w:rsidRPr="0031097E">
        <w:rPr>
          <w:sz w:val="28"/>
          <w:szCs w:val="28"/>
        </w:rPr>
        <w:t xml:space="preserve">явиться в ППЭ и </w:t>
      </w:r>
      <w:r w:rsidR="007D315A" w:rsidRPr="0031097E">
        <w:rPr>
          <w:sz w:val="28"/>
          <w:szCs w:val="28"/>
        </w:rPr>
        <w:t>присту</w:t>
      </w:r>
      <w:r w:rsidR="00107649" w:rsidRPr="0031097E">
        <w:rPr>
          <w:sz w:val="28"/>
          <w:szCs w:val="28"/>
        </w:rPr>
        <w:t xml:space="preserve">пить к своим обязанностям </w:t>
      </w:r>
      <w:r w:rsidR="007D315A" w:rsidRPr="0031097E">
        <w:rPr>
          <w:sz w:val="28"/>
          <w:szCs w:val="28"/>
        </w:rPr>
        <w:t>не позднее 7.50 дня проведения экзамена.</w:t>
      </w:r>
    </w:p>
    <w:p w:rsidR="007D315A" w:rsidRPr="0031097E" w:rsidRDefault="007D315A" w:rsidP="007D315A">
      <w:pPr>
        <w:pStyle w:val="ConsPlusNormal"/>
        <w:ind w:firstLine="709"/>
        <w:jc w:val="both"/>
        <w:rPr>
          <w:rFonts w:ascii="Times New Roman" w:hAnsi="Times New Roman" w:cs="Times New Roman"/>
          <w:b/>
          <w:bCs/>
          <w:i/>
          <w:iCs/>
          <w:sz w:val="28"/>
          <w:szCs w:val="28"/>
        </w:rPr>
      </w:pPr>
      <w:r w:rsidRPr="0031097E">
        <w:rPr>
          <w:rFonts w:ascii="Times New Roman" w:hAnsi="Times New Roman" w:cs="Times New Roman"/>
          <w:b/>
          <w:bCs/>
          <w:i/>
          <w:iCs/>
          <w:sz w:val="28"/>
          <w:szCs w:val="28"/>
        </w:rPr>
        <w:t>Помещения, не использующиеся для проведения экзамена, в день проведения экзамена должны быть заперты и опечатаны!</w:t>
      </w:r>
    </w:p>
    <w:p w:rsidR="005D725A" w:rsidRPr="002F2947" w:rsidRDefault="005D725A" w:rsidP="005D725A">
      <w:pPr>
        <w:pStyle w:val="ConsPlusNormal"/>
        <w:ind w:firstLine="709"/>
        <w:jc w:val="both"/>
        <w:rPr>
          <w:rFonts w:ascii="Times New Roman" w:hAnsi="Times New Roman" w:cs="Times New Roman"/>
          <w:b/>
          <w:bCs/>
          <w:i/>
          <w:iCs/>
          <w:sz w:val="28"/>
          <w:szCs w:val="28"/>
        </w:rPr>
      </w:pPr>
      <w:r w:rsidRPr="0031097E">
        <w:rPr>
          <w:rFonts w:ascii="Times New Roman" w:hAnsi="Times New Roman" w:cs="Times New Roman"/>
          <w:b/>
          <w:bCs/>
          <w:i/>
          <w:iCs/>
          <w:sz w:val="28"/>
          <w:szCs w:val="28"/>
        </w:rPr>
        <w:t>Руководитель ППЭ несет персональную ответственность за соблюдение мер информационной безопасности и исполнение Порядка ГИА на всех этапах проведения ГИА в ППЭ.</w:t>
      </w:r>
    </w:p>
    <w:p w:rsidR="007D315A" w:rsidRPr="002F2947" w:rsidRDefault="007D315A" w:rsidP="007D315A">
      <w:pPr>
        <w:tabs>
          <w:tab w:val="left" w:pos="709"/>
          <w:tab w:val="left" w:pos="1134"/>
        </w:tabs>
        <w:ind w:firstLine="709"/>
        <w:jc w:val="both"/>
        <w:rPr>
          <w:b/>
          <w:bCs/>
          <w:sz w:val="28"/>
          <w:szCs w:val="28"/>
        </w:rPr>
      </w:pPr>
      <w:r w:rsidRPr="002F2947">
        <w:rPr>
          <w:b/>
          <w:bCs/>
          <w:sz w:val="28"/>
          <w:szCs w:val="28"/>
        </w:rPr>
        <w:t>Не позднее 8.00 дня проведения экзамена:</w:t>
      </w:r>
    </w:p>
    <w:p w:rsidR="001E2622" w:rsidRDefault="007D315A" w:rsidP="002D2214">
      <w:pPr>
        <w:pStyle w:val="afa"/>
        <w:numPr>
          <w:ilvl w:val="0"/>
          <w:numId w:val="67"/>
        </w:numPr>
        <w:tabs>
          <w:tab w:val="left" w:pos="709"/>
          <w:tab w:val="left" w:pos="1134"/>
        </w:tabs>
        <w:ind w:hanging="791"/>
        <w:jc w:val="both"/>
        <w:rPr>
          <w:sz w:val="28"/>
          <w:szCs w:val="28"/>
        </w:rPr>
      </w:pPr>
      <w:r w:rsidRPr="001E2622">
        <w:rPr>
          <w:sz w:val="28"/>
          <w:szCs w:val="28"/>
        </w:rPr>
        <w:t>обесп</w:t>
      </w:r>
      <w:r w:rsidR="00B328FB" w:rsidRPr="001E2622">
        <w:rPr>
          <w:sz w:val="28"/>
          <w:szCs w:val="28"/>
        </w:rPr>
        <w:t xml:space="preserve">ечить регистрацию прибывающих в </w:t>
      </w:r>
      <w:r w:rsidR="001E2622">
        <w:rPr>
          <w:sz w:val="28"/>
          <w:szCs w:val="28"/>
        </w:rPr>
        <w:t>ППЭ работников ППЭ,</w:t>
      </w:r>
    </w:p>
    <w:p w:rsidR="001E2622" w:rsidRDefault="007D315A" w:rsidP="001E2622">
      <w:pPr>
        <w:tabs>
          <w:tab w:val="left" w:pos="709"/>
          <w:tab w:val="left" w:pos="1134"/>
        </w:tabs>
        <w:jc w:val="both"/>
        <w:rPr>
          <w:sz w:val="28"/>
          <w:szCs w:val="28"/>
        </w:rPr>
      </w:pPr>
      <w:r w:rsidRPr="001E2622">
        <w:rPr>
          <w:sz w:val="28"/>
          <w:szCs w:val="28"/>
        </w:rPr>
        <w:t>общественных наблюдателей, ассистентов для лиц с ОВЗ (</w:t>
      </w:r>
      <w:r w:rsidR="00B328FB" w:rsidRPr="001E2622">
        <w:rPr>
          <w:sz w:val="28"/>
          <w:szCs w:val="28"/>
        </w:rPr>
        <w:t>ф</w:t>
      </w:r>
      <w:r w:rsidRPr="001E2622">
        <w:rPr>
          <w:sz w:val="28"/>
          <w:szCs w:val="28"/>
        </w:rPr>
        <w:t>орма ППЭ–07)</w:t>
      </w:r>
      <w:r w:rsidRPr="002F2947">
        <w:t xml:space="preserve"> </w:t>
      </w:r>
      <w:r w:rsidRPr="001E2622">
        <w:rPr>
          <w:sz w:val="28"/>
          <w:szCs w:val="28"/>
        </w:rPr>
        <w:t>(в случае</w:t>
      </w:r>
      <w:r w:rsidRPr="001E2622">
        <w:rPr>
          <w:spacing w:val="1"/>
          <w:sz w:val="28"/>
          <w:szCs w:val="28"/>
        </w:rPr>
        <w:t xml:space="preserve"> </w:t>
      </w:r>
      <w:r w:rsidRPr="001E2622">
        <w:rPr>
          <w:sz w:val="28"/>
          <w:szCs w:val="28"/>
        </w:rPr>
        <w:t xml:space="preserve">неявки распределенных в </w:t>
      </w:r>
      <w:proofErr w:type="gramStart"/>
      <w:r w:rsidRPr="001E2622">
        <w:rPr>
          <w:sz w:val="28"/>
          <w:szCs w:val="28"/>
        </w:rPr>
        <w:t>данный</w:t>
      </w:r>
      <w:proofErr w:type="gramEnd"/>
      <w:r w:rsidRPr="001E2622">
        <w:rPr>
          <w:sz w:val="28"/>
          <w:szCs w:val="28"/>
        </w:rPr>
        <w:t xml:space="preserve"> ППЭ работников ППЭ произвести замену работников</w:t>
      </w:r>
      <w:r w:rsidRPr="001E2622">
        <w:rPr>
          <w:spacing w:val="1"/>
          <w:sz w:val="28"/>
          <w:szCs w:val="28"/>
        </w:rPr>
        <w:t xml:space="preserve"> </w:t>
      </w:r>
      <w:r w:rsidRPr="001E2622">
        <w:rPr>
          <w:sz w:val="28"/>
          <w:szCs w:val="28"/>
        </w:rPr>
        <w:t xml:space="preserve">ППЭ </w:t>
      </w:r>
      <w:r w:rsidR="004246E9">
        <w:rPr>
          <w:sz w:val="28"/>
          <w:szCs w:val="28"/>
        </w:rPr>
        <w:t xml:space="preserve">из назначенных </w:t>
      </w:r>
      <w:r w:rsidRPr="001E2622">
        <w:rPr>
          <w:sz w:val="28"/>
          <w:szCs w:val="28"/>
        </w:rPr>
        <w:t>(</w:t>
      </w:r>
      <w:r w:rsidR="00B328FB" w:rsidRPr="001E2622">
        <w:rPr>
          <w:sz w:val="28"/>
          <w:szCs w:val="28"/>
        </w:rPr>
        <w:t>ф</w:t>
      </w:r>
      <w:r w:rsidRPr="001E2622">
        <w:rPr>
          <w:sz w:val="28"/>
          <w:szCs w:val="28"/>
        </w:rPr>
        <w:t>орма ППЭ–19);</w:t>
      </w:r>
    </w:p>
    <w:p w:rsidR="001E2622" w:rsidRDefault="007D315A" w:rsidP="002D2214">
      <w:pPr>
        <w:pStyle w:val="afa"/>
        <w:numPr>
          <w:ilvl w:val="0"/>
          <w:numId w:val="67"/>
        </w:numPr>
        <w:tabs>
          <w:tab w:val="left" w:pos="709"/>
          <w:tab w:val="left" w:pos="1134"/>
        </w:tabs>
        <w:ind w:hanging="791"/>
        <w:jc w:val="both"/>
        <w:rPr>
          <w:sz w:val="28"/>
          <w:szCs w:val="28"/>
        </w:rPr>
      </w:pPr>
      <w:r w:rsidRPr="001E2622">
        <w:rPr>
          <w:sz w:val="28"/>
          <w:szCs w:val="28"/>
        </w:rPr>
        <w:t>проверить готовность всех аудитори</w:t>
      </w:r>
      <w:r w:rsidR="001E2622">
        <w:rPr>
          <w:sz w:val="28"/>
          <w:szCs w:val="28"/>
        </w:rPr>
        <w:t>й к проведению ГИА, в том числе</w:t>
      </w:r>
    </w:p>
    <w:p w:rsidR="007D315A" w:rsidRDefault="00C420DF" w:rsidP="001E2622">
      <w:pPr>
        <w:tabs>
          <w:tab w:val="left" w:pos="709"/>
          <w:tab w:val="left" w:pos="1134"/>
        </w:tabs>
        <w:jc w:val="both"/>
        <w:rPr>
          <w:sz w:val="28"/>
          <w:szCs w:val="28"/>
        </w:rPr>
      </w:pPr>
      <w:r>
        <w:rPr>
          <w:sz w:val="28"/>
          <w:szCs w:val="28"/>
        </w:rPr>
        <w:t>сверку часов во всех аудиториях;</w:t>
      </w:r>
    </w:p>
    <w:p w:rsidR="00C420DF" w:rsidRPr="005E0374" w:rsidRDefault="00B71682" w:rsidP="002D2214">
      <w:pPr>
        <w:pStyle w:val="afa"/>
        <w:numPr>
          <w:ilvl w:val="0"/>
          <w:numId w:val="67"/>
        </w:numPr>
        <w:tabs>
          <w:tab w:val="left" w:pos="709"/>
          <w:tab w:val="left" w:pos="1134"/>
        </w:tabs>
        <w:ind w:left="0" w:firstLine="709"/>
        <w:jc w:val="both"/>
        <w:rPr>
          <w:sz w:val="28"/>
          <w:szCs w:val="28"/>
        </w:rPr>
      </w:pPr>
      <w:r w:rsidRPr="005E0374">
        <w:rPr>
          <w:sz w:val="28"/>
          <w:szCs w:val="28"/>
        </w:rPr>
        <w:t>дать указание техническому специалисту начать видеонаблюдение в Штабе ППЭ.</w:t>
      </w:r>
    </w:p>
    <w:p w:rsidR="007D315A" w:rsidRPr="002F2947" w:rsidRDefault="007D315A" w:rsidP="007D315A">
      <w:pPr>
        <w:tabs>
          <w:tab w:val="left" w:pos="1134"/>
        </w:tabs>
        <w:ind w:firstLine="709"/>
        <w:jc w:val="both"/>
        <w:rPr>
          <w:sz w:val="28"/>
          <w:szCs w:val="28"/>
        </w:rPr>
      </w:pPr>
      <w:r w:rsidRPr="002F2947">
        <w:rPr>
          <w:b/>
          <w:bCs/>
          <w:sz w:val="28"/>
          <w:szCs w:val="28"/>
        </w:rPr>
        <w:t>Не позднее 8.15 дня проведения экзамена</w:t>
      </w:r>
      <w:r w:rsidRPr="002F2947">
        <w:rPr>
          <w:sz w:val="28"/>
          <w:szCs w:val="28"/>
        </w:rPr>
        <w:t xml:space="preserve"> получить от члена ГЭК в ППЭ:</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4"/>
        <w:gridCol w:w="4925"/>
      </w:tblGrid>
      <w:tr w:rsidR="007D315A" w:rsidRPr="002F2947" w:rsidTr="00446067">
        <w:tc>
          <w:tcPr>
            <w:tcW w:w="5495" w:type="dxa"/>
          </w:tcPr>
          <w:p w:rsidR="007D315A" w:rsidRPr="002F2947" w:rsidRDefault="007D315A" w:rsidP="00446067">
            <w:pPr>
              <w:tabs>
                <w:tab w:val="left" w:pos="1134"/>
              </w:tabs>
              <w:jc w:val="center"/>
              <w:rPr>
                <w:sz w:val="28"/>
                <w:szCs w:val="28"/>
              </w:rPr>
            </w:pPr>
            <w:r w:rsidRPr="002F2947">
              <w:rPr>
                <w:sz w:val="28"/>
                <w:szCs w:val="28"/>
              </w:rPr>
              <w:t>ОГЭ</w:t>
            </w:r>
          </w:p>
        </w:tc>
        <w:tc>
          <w:tcPr>
            <w:tcW w:w="4926" w:type="dxa"/>
          </w:tcPr>
          <w:p w:rsidR="007D315A" w:rsidRPr="002F2947" w:rsidRDefault="007D315A" w:rsidP="00446067">
            <w:pPr>
              <w:tabs>
                <w:tab w:val="left" w:pos="1134"/>
              </w:tabs>
              <w:jc w:val="center"/>
              <w:rPr>
                <w:sz w:val="28"/>
                <w:szCs w:val="28"/>
              </w:rPr>
            </w:pPr>
            <w:r w:rsidRPr="002F2947">
              <w:rPr>
                <w:sz w:val="28"/>
                <w:szCs w:val="28"/>
              </w:rPr>
              <w:t>ГВЭ</w:t>
            </w:r>
          </w:p>
        </w:tc>
      </w:tr>
      <w:tr w:rsidR="007D315A" w:rsidRPr="002F2947" w:rsidTr="00446067">
        <w:tc>
          <w:tcPr>
            <w:tcW w:w="5495" w:type="dxa"/>
          </w:tcPr>
          <w:p w:rsidR="007D315A" w:rsidRPr="002F2947" w:rsidRDefault="007D315A" w:rsidP="00446067">
            <w:pPr>
              <w:numPr>
                <w:ilvl w:val="0"/>
                <w:numId w:val="12"/>
              </w:numPr>
              <w:tabs>
                <w:tab w:val="left" w:pos="709"/>
              </w:tabs>
              <w:ind w:left="0" w:firstLine="284"/>
              <w:jc w:val="both"/>
              <w:rPr>
                <w:sz w:val="28"/>
                <w:szCs w:val="28"/>
              </w:rPr>
            </w:pPr>
            <w:proofErr w:type="gramStart"/>
            <w:r w:rsidRPr="002F2947">
              <w:rPr>
                <w:sz w:val="28"/>
                <w:szCs w:val="28"/>
              </w:rPr>
              <w:t>доставочные</w:t>
            </w:r>
            <w:proofErr w:type="gramEnd"/>
            <w:r w:rsidRPr="002F2947">
              <w:rPr>
                <w:sz w:val="28"/>
                <w:szCs w:val="28"/>
              </w:rPr>
              <w:t xml:space="preserve"> сейф-пакеты с комплектами бланков ответов, КИМ и дополнительными материалами;</w:t>
            </w:r>
          </w:p>
          <w:p w:rsidR="008A4AA3" w:rsidRPr="00553E8D" w:rsidRDefault="007D315A" w:rsidP="00553E8D">
            <w:pPr>
              <w:numPr>
                <w:ilvl w:val="0"/>
                <w:numId w:val="12"/>
              </w:numPr>
              <w:tabs>
                <w:tab w:val="left" w:pos="709"/>
              </w:tabs>
              <w:ind w:left="0" w:firstLine="284"/>
              <w:jc w:val="both"/>
              <w:rPr>
                <w:sz w:val="28"/>
                <w:szCs w:val="28"/>
              </w:rPr>
            </w:pPr>
            <w:r w:rsidRPr="002F2947">
              <w:rPr>
                <w:sz w:val="28"/>
                <w:szCs w:val="28"/>
              </w:rPr>
              <w:t>дополнительные бланки ответов</w:t>
            </w:r>
            <w:r w:rsidR="00F30CDC">
              <w:rPr>
                <w:sz w:val="28"/>
                <w:szCs w:val="28"/>
              </w:rPr>
              <w:t xml:space="preserve"> №</w:t>
            </w:r>
            <w:r w:rsidRPr="002F2947">
              <w:rPr>
                <w:sz w:val="28"/>
                <w:szCs w:val="28"/>
              </w:rPr>
              <w:t>2</w:t>
            </w:r>
          </w:p>
        </w:tc>
        <w:tc>
          <w:tcPr>
            <w:tcW w:w="4926" w:type="dxa"/>
          </w:tcPr>
          <w:p w:rsidR="007D315A" w:rsidRPr="002F2947" w:rsidRDefault="007D315A" w:rsidP="00446067">
            <w:pPr>
              <w:numPr>
                <w:ilvl w:val="0"/>
                <w:numId w:val="12"/>
              </w:numPr>
              <w:tabs>
                <w:tab w:val="left" w:pos="709"/>
              </w:tabs>
              <w:ind w:left="0" w:firstLine="284"/>
              <w:jc w:val="both"/>
              <w:rPr>
                <w:sz w:val="28"/>
                <w:szCs w:val="28"/>
              </w:rPr>
            </w:pPr>
            <w:proofErr w:type="gramStart"/>
            <w:r w:rsidRPr="002F2947">
              <w:rPr>
                <w:sz w:val="28"/>
                <w:szCs w:val="28"/>
              </w:rPr>
              <w:t>доставочные</w:t>
            </w:r>
            <w:proofErr w:type="gramEnd"/>
            <w:r w:rsidRPr="002F2947">
              <w:rPr>
                <w:sz w:val="28"/>
                <w:szCs w:val="28"/>
              </w:rPr>
              <w:t xml:space="preserve"> сейф-пакеты с комплектами бланков, текстами, темами, заданиями;</w:t>
            </w:r>
          </w:p>
          <w:p w:rsidR="008A4AA3" w:rsidRPr="00553E8D" w:rsidRDefault="007D315A" w:rsidP="00553E8D">
            <w:pPr>
              <w:numPr>
                <w:ilvl w:val="0"/>
                <w:numId w:val="12"/>
              </w:numPr>
              <w:tabs>
                <w:tab w:val="left" w:pos="709"/>
              </w:tabs>
              <w:ind w:left="0" w:firstLine="284"/>
              <w:jc w:val="both"/>
              <w:rPr>
                <w:sz w:val="28"/>
                <w:szCs w:val="28"/>
              </w:rPr>
            </w:pPr>
            <w:r w:rsidRPr="002F2947">
              <w:rPr>
                <w:sz w:val="28"/>
                <w:szCs w:val="28"/>
              </w:rPr>
              <w:t>дополнительные бланки ответов</w:t>
            </w:r>
          </w:p>
        </w:tc>
      </w:tr>
    </w:tbl>
    <w:p w:rsidR="007D315A" w:rsidRPr="002F2947" w:rsidRDefault="007D315A" w:rsidP="007D315A">
      <w:pPr>
        <w:tabs>
          <w:tab w:val="left" w:pos="1134"/>
        </w:tabs>
        <w:ind w:firstLine="709"/>
        <w:jc w:val="both"/>
        <w:rPr>
          <w:b/>
          <w:bCs/>
          <w:i/>
          <w:iCs/>
          <w:sz w:val="28"/>
          <w:szCs w:val="28"/>
        </w:rPr>
      </w:pPr>
      <w:r w:rsidRPr="002F2947">
        <w:rPr>
          <w:b/>
          <w:bCs/>
          <w:i/>
          <w:iCs/>
          <w:sz w:val="28"/>
          <w:szCs w:val="28"/>
        </w:rPr>
        <w:t>Вскрытие и переупаковка комплектов запрещаются!</w:t>
      </w:r>
    </w:p>
    <w:p w:rsidR="007D315A" w:rsidRPr="002F2947" w:rsidRDefault="007D315A" w:rsidP="007D315A">
      <w:pPr>
        <w:tabs>
          <w:tab w:val="left" w:pos="1134"/>
        </w:tabs>
        <w:ind w:firstLine="709"/>
        <w:jc w:val="both"/>
        <w:rPr>
          <w:sz w:val="28"/>
          <w:szCs w:val="28"/>
        </w:rPr>
      </w:pPr>
      <w:r w:rsidRPr="002F2947">
        <w:rPr>
          <w:b/>
          <w:bCs/>
          <w:sz w:val="28"/>
          <w:szCs w:val="28"/>
        </w:rPr>
        <w:t xml:space="preserve">Не позднее 8.30 дня проведения экзамена </w:t>
      </w:r>
      <w:r w:rsidRPr="002F2947">
        <w:rPr>
          <w:sz w:val="28"/>
          <w:szCs w:val="28"/>
        </w:rPr>
        <w:t>провести краткий инструктаж по процедуре проведения экзамена для работников ППЭ.</w:t>
      </w:r>
    </w:p>
    <w:p w:rsidR="00A86955" w:rsidRPr="00D90038" w:rsidRDefault="007D315A" w:rsidP="005E0374">
      <w:pPr>
        <w:tabs>
          <w:tab w:val="left" w:pos="993"/>
        </w:tabs>
        <w:ind w:firstLine="709"/>
        <w:jc w:val="both"/>
        <w:rPr>
          <w:sz w:val="28"/>
          <w:szCs w:val="28"/>
        </w:rPr>
      </w:pPr>
      <w:r w:rsidRPr="005E0374">
        <w:rPr>
          <w:sz w:val="28"/>
          <w:szCs w:val="28"/>
        </w:rPr>
        <w:t xml:space="preserve">Назначить ответственного организатора в каждой аудитории. </w:t>
      </w:r>
    </w:p>
    <w:p w:rsidR="007D315A" w:rsidRPr="005E0374" w:rsidRDefault="007D315A" w:rsidP="005E0374">
      <w:pPr>
        <w:tabs>
          <w:tab w:val="left" w:pos="993"/>
        </w:tabs>
        <w:ind w:firstLine="709"/>
        <w:jc w:val="both"/>
        <w:rPr>
          <w:sz w:val="28"/>
          <w:szCs w:val="28"/>
        </w:rPr>
      </w:pPr>
      <w:r w:rsidRPr="005E0374">
        <w:rPr>
          <w:sz w:val="28"/>
          <w:szCs w:val="28"/>
        </w:rPr>
        <w:t xml:space="preserve">Организовать выдачу ответственным организаторам в аудиториях следующих материалов: </w:t>
      </w:r>
    </w:p>
    <w:p w:rsidR="007D315A" w:rsidRPr="005E0374" w:rsidRDefault="007D315A" w:rsidP="005E0374">
      <w:pPr>
        <w:numPr>
          <w:ilvl w:val="0"/>
          <w:numId w:val="33"/>
        </w:numPr>
        <w:tabs>
          <w:tab w:val="left" w:pos="1134"/>
        </w:tabs>
        <w:ind w:left="0" w:firstLine="709"/>
        <w:jc w:val="both"/>
        <w:rPr>
          <w:sz w:val="28"/>
          <w:szCs w:val="28"/>
        </w:rPr>
      </w:pPr>
      <w:r w:rsidRPr="005E0374">
        <w:rPr>
          <w:sz w:val="28"/>
          <w:szCs w:val="28"/>
        </w:rPr>
        <w:t>списков участников ГИА в аудитории ППЭ (</w:t>
      </w:r>
      <w:r w:rsidR="00C26441" w:rsidRPr="005E0374">
        <w:rPr>
          <w:sz w:val="28"/>
          <w:szCs w:val="28"/>
        </w:rPr>
        <w:t>ф</w:t>
      </w:r>
      <w:r w:rsidRPr="005E0374">
        <w:rPr>
          <w:sz w:val="28"/>
          <w:szCs w:val="28"/>
        </w:rPr>
        <w:t xml:space="preserve">орма ППЭ–05–01) – вывешивается на входе в аудиторию проведения экзамена; </w:t>
      </w:r>
    </w:p>
    <w:p w:rsidR="007D315A" w:rsidRPr="005E0374" w:rsidRDefault="007D315A" w:rsidP="005E0374">
      <w:pPr>
        <w:numPr>
          <w:ilvl w:val="0"/>
          <w:numId w:val="33"/>
        </w:numPr>
        <w:tabs>
          <w:tab w:val="left" w:pos="1134"/>
        </w:tabs>
        <w:ind w:left="0" w:firstLine="709"/>
        <w:jc w:val="both"/>
        <w:rPr>
          <w:sz w:val="28"/>
          <w:szCs w:val="28"/>
        </w:rPr>
      </w:pPr>
      <w:r w:rsidRPr="005E0374">
        <w:rPr>
          <w:sz w:val="28"/>
          <w:szCs w:val="28"/>
        </w:rPr>
        <w:t>протоколов проведения ГИА в аудитории ППЭ (</w:t>
      </w:r>
      <w:r w:rsidR="00C26441" w:rsidRPr="005E0374">
        <w:rPr>
          <w:sz w:val="28"/>
          <w:szCs w:val="28"/>
        </w:rPr>
        <w:t>ф</w:t>
      </w:r>
      <w:r w:rsidRPr="005E0374">
        <w:rPr>
          <w:sz w:val="28"/>
          <w:szCs w:val="28"/>
        </w:rPr>
        <w:t xml:space="preserve">орма ППЭ–05–02); </w:t>
      </w:r>
    </w:p>
    <w:p w:rsidR="007D315A" w:rsidRPr="005E0374" w:rsidRDefault="007D315A" w:rsidP="005E0374">
      <w:pPr>
        <w:numPr>
          <w:ilvl w:val="0"/>
          <w:numId w:val="33"/>
        </w:numPr>
        <w:tabs>
          <w:tab w:val="left" w:pos="1134"/>
        </w:tabs>
        <w:ind w:left="0" w:firstLine="709"/>
        <w:jc w:val="both"/>
        <w:rPr>
          <w:sz w:val="28"/>
          <w:szCs w:val="28"/>
        </w:rPr>
      </w:pPr>
      <w:r w:rsidRPr="005E0374">
        <w:rPr>
          <w:sz w:val="28"/>
          <w:szCs w:val="28"/>
        </w:rPr>
        <w:lastRenderedPageBreak/>
        <w:t xml:space="preserve">ведомость </w:t>
      </w:r>
      <w:proofErr w:type="gramStart"/>
      <w:r w:rsidRPr="005E0374">
        <w:rPr>
          <w:sz w:val="28"/>
          <w:szCs w:val="28"/>
        </w:rPr>
        <w:t>уч</w:t>
      </w:r>
      <w:r w:rsidR="00C26441" w:rsidRPr="005E0374">
        <w:rPr>
          <w:sz w:val="28"/>
          <w:szCs w:val="28"/>
        </w:rPr>
        <w:t>е</w:t>
      </w:r>
      <w:r w:rsidRPr="005E0374">
        <w:rPr>
          <w:sz w:val="28"/>
          <w:szCs w:val="28"/>
        </w:rPr>
        <w:t>та времени отсутствия участников экзамена</w:t>
      </w:r>
      <w:proofErr w:type="gramEnd"/>
      <w:r w:rsidRPr="005E0374">
        <w:rPr>
          <w:sz w:val="28"/>
          <w:szCs w:val="28"/>
        </w:rPr>
        <w:t xml:space="preserve"> в аудитории (</w:t>
      </w:r>
      <w:r w:rsidR="00C26441" w:rsidRPr="005E0374">
        <w:rPr>
          <w:sz w:val="28"/>
          <w:szCs w:val="28"/>
        </w:rPr>
        <w:t>ф</w:t>
      </w:r>
      <w:r w:rsidRPr="005E0374">
        <w:rPr>
          <w:sz w:val="28"/>
          <w:szCs w:val="28"/>
        </w:rPr>
        <w:t>орма ППЭ–12–04 МАШ);</w:t>
      </w:r>
    </w:p>
    <w:p w:rsidR="007D315A" w:rsidRPr="005E0374" w:rsidRDefault="007D315A" w:rsidP="005E0374">
      <w:pPr>
        <w:numPr>
          <w:ilvl w:val="0"/>
          <w:numId w:val="33"/>
        </w:numPr>
        <w:tabs>
          <w:tab w:val="left" w:pos="1134"/>
        </w:tabs>
        <w:ind w:left="0" w:firstLine="709"/>
        <w:jc w:val="both"/>
        <w:rPr>
          <w:sz w:val="28"/>
          <w:szCs w:val="28"/>
        </w:rPr>
      </w:pPr>
      <w:r w:rsidRPr="005E0374">
        <w:rPr>
          <w:sz w:val="28"/>
          <w:szCs w:val="28"/>
        </w:rPr>
        <w:t xml:space="preserve">табличек с номерами аудиторий; </w:t>
      </w:r>
    </w:p>
    <w:p w:rsidR="007D315A" w:rsidRPr="005E0374" w:rsidRDefault="007D315A" w:rsidP="005E0374">
      <w:pPr>
        <w:numPr>
          <w:ilvl w:val="0"/>
          <w:numId w:val="33"/>
        </w:numPr>
        <w:tabs>
          <w:tab w:val="left" w:pos="1134"/>
        </w:tabs>
        <w:ind w:left="0" w:firstLine="709"/>
        <w:jc w:val="both"/>
        <w:rPr>
          <w:sz w:val="28"/>
          <w:szCs w:val="28"/>
        </w:rPr>
      </w:pPr>
      <w:proofErr w:type="gramStart"/>
      <w:r w:rsidRPr="005E0374">
        <w:rPr>
          <w:sz w:val="28"/>
          <w:szCs w:val="28"/>
        </w:rPr>
        <w:t>инструкций для участников экзамена, зачитываемую организатором в аудитории перед началом экзамена (одна инструкция на аудиторию);</w:t>
      </w:r>
      <w:proofErr w:type="gramEnd"/>
    </w:p>
    <w:p w:rsidR="007D315A" w:rsidRPr="005E0374" w:rsidRDefault="007D315A" w:rsidP="005E0374">
      <w:pPr>
        <w:numPr>
          <w:ilvl w:val="0"/>
          <w:numId w:val="33"/>
        </w:numPr>
        <w:tabs>
          <w:tab w:val="left" w:pos="1134"/>
        </w:tabs>
        <w:ind w:left="0" w:firstLine="709"/>
        <w:jc w:val="both"/>
        <w:rPr>
          <w:sz w:val="28"/>
          <w:szCs w:val="28"/>
        </w:rPr>
      </w:pPr>
      <w:r w:rsidRPr="005E0374">
        <w:rPr>
          <w:sz w:val="28"/>
          <w:szCs w:val="28"/>
        </w:rPr>
        <w:t>ножниц для вскрытия пакета с ЭМ;</w:t>
      </w:r>
    </w:p>
    <w:p w:rsidR="007D315A" w:rsidRPr="005E0374" w:rsidRDefault="00512628" w:rsidP="005E0374">
      <w:pPr>
        <w:numPr>
          <w:ilvl w:val="0"/>
          <w:numId w:val="33"/>
        </w:numPr>
        <w:tabs>
          <w:tab w:val="left" w:pos="1134"/>
        </w:tabs>
        <w:ind w:left="0" w:firstLine="709"/>
        <w:jc w:val="both"/>
        <w:rPr>
          <w:sz w:val="28"/>
          <w:szCs w:val="28"/>
        </w:rPr>
      </w:pPr>
      <w:r w:rsidRPr="005E0374">
        <w:rPr>
          <w:sz w:val="28"/>
          <w:szCs w:val="28"/>
        </w:rPr>
        <w:t>черновики (в случае проведения ГИА по иностранным языкам (раздел</w:t>
      </w:r>
      <w:r w:rsidR="005E0374" w:rsidRPr="005E0374">
        <w:rPr>
          <w:sz w:val="28"/>
          <w:szCs w:val="28"/>
        </w:rPr>
        <w:t xml:space="preserve"> </w:t>
      </w:r>
      <w:r w:rsidRPr="005E0374">
        <w:rPr>
          <w:sz w:val="28"/>
          <w:szCs w:val="28"/>
        </w:rPr>
        <w:t>«Говорение») черновики не выдаются) (минимальное количество черновиков – два на одного участника ГИА)</w:t>
      </w:r>
      <w:r w:rsidR="007D315A" w:rsidRPr="005E0374">
        <w:rPr>
          <w:sz w:val="28"/>
          <w:szCs w:val="28"/>
        </w:rPr>
        <w:t>;</w:t>
      </w:r>
    </w:p>
    <w:p w:rsidR="007D315A" w:rsidRPr="005E0374" w:rsidRDefault="007D315A" w:rsidP="005E0374">
      <w:pPr>
        <w:numPr>
          <w:ilvl w:val="0"/>
          <w:numId w:val="33"/>
        </w:numPr>
        <w:tabs>
          <w:tab w:val="left" w:pos="1134"/>
        </w:tabs>
        <w:ind w:left="0" w:firstLine="709"/>
        <w:jc w:val="both"/>
        <w:rPr>
          <w:i/>
          <w:sz w:val="28"/>
          <w:szCs w:val="28"/>
        </w:rPr>
      </w:pPr>
      <w:r w:rsidRPr="005E0374">
        <w:rPr>
          <w:sz w:val="28"/>
          <w:szCs w:val="28"/>
        </w:rPr>
        <w:t>конвертов для упаковки использованных черновиков (один конверт на аудиторию)</w:t>
      </w:r>
      <w:r w:rsidRPr="005E0374">
        <w:rPr>
          <w:i/>
          <w:sz w:val="28"/>
          <w:szCs w:val="28"/>
        </w:rPr>
        <w:t>.</w:t>
      </w:r>
    </w:p>
    <w:p w:rsidR="007D315A" w:rsidRPr="002F2947" w:rsidRDefault="007D315A" w:rsidP="007D315A">
      <w:pPr>
        <w:tabs>
          <w:tab w:val="left" w:pos="1134"/>
        </w:tabs>
        <w:ind w:firstLine="709"/>
        <w:jc w:val="both"/>
        <w:rPr>
          <w:sz w:val="28"/>
          <w:szCs w:val="28"/>
        </w:rPr>
      </w:pPr>
      <w:r w:rsidRPr="002F2947">
        <w:rPr>
          <w:sz w:val="28"/>
          <w:szCs w:val="28"/>
        </w:rPr>
        <w:t xml:space="preserve">Выдать организаторам вне аудитории, которые дежурят на входе в ППЭ и на этажах ППЭ: </w:t>
      </w:r>
    </w:p>
    <w:p w:rsidR="007D315A" w:rsidRDefault="007D315A" w:rsidP="002D2214">
      <w:pPr>
        <w:numPr>
          <w:ilvl w:val="0"/>
          <w:numId w:val="34"/>
        </w:numPr>
        <w:tabs>
          <w:tab w:val="left" w:pos="1134"/>
        </w:tabs>
        <w:ind w:left="0" w:firstLine="709"/>
        <w:jc w:val="both"/>
        <w:rPr>
          <w:sz w:val="28"/>
          <w:szCs w:val="28"/>
        </w:rPr>
      </w:pPr>
      <w:r w:rsidRPr="002F2947">
        <w:rPr>
          <w:sz w:val="28"/>
          <w:szCs w:val="28"/>
        </w:rPr>
        <w:t>списки участников ГИА ОО (</w:t>
      </w:r>
      <w:r w:rsidR="00075C84">
        <w:rPr>
          <w:sz w:val="28"/>
          <w:szCs w:val="28"/>
        </w:rPr>
        <w:t>ф</w:t>
      </w:r>
      <w:r w:rsidRPr="002F2947">
        <w:rPr>
          <w:sz w:val="28"/>
          <w:szCs w:val="28"/>
        </w:rPr>
        <w:t xml:space="preserve">орма ППЭ–06–01) для размещения на входе в ППЭ и на этажах ППЭ. </w:t>
      </w:r>
    </w:p>
    <w:p w:rsidR="008305B1" w:rsidRPr="002F2947" w:rsidRDefault="008305B1" w:rsidP="008305B1">
      <w:pPr>
        <w:tabs>
          <w:tab w:val="left" w:pos="1134"/>
        </w:tabs>
        <w:ind w:firstLine="709"/>
        <w:jc w:val="both"/>
        <w:rPr>
          <w:sz w:val="28"/>
          <w:szCs w:val="28"/>
        </w:rPr>
      </w:pPr>
      <w:r w:rsidRPr="00A86955">
        <w:rPr>
          <w:sz w:val="28"/>
          <w:szCs w:val="28"/>
        </w:rPr>
        <w:t>Выдать медицинскому работнику инструкцию, определяющую порядок его работы во время проведения ГИА в ППЭ, и журнал учета участников экзамена, обратившихся к медицинскому работнику.</w:t>
      </w:r>
    </w:p>
    <w:p w:rsidR="008305B1" w:rsidRPr="002F2947" w:rsidRDefault="007D315A" w:rsidP="008305B1">
      <w:pPr>
        <w:tabs>
          <w:tab w:val="left" w:pos="1134"/>
        </w:tabs>
        <w:ind w:firstLine="709"/>
        <w:jc w:val="both"/>
        <w:rPr>
          <w:sz w:val="28"/>
          <w:szCs w:val="28"/>
        </w:rPr>
      </w:pPr>
      <w:r w:rsidRPr="002F2947">
        <w:rPr>
          <w:sz w:val="28"/>
          <w:szCs w:val="28"/>
        </w:rPr>
        <w:t xml:space="preserve">Направить сотрудников ППЭ по местам их работы в соответствии со </w:t>
      </w:r>
      <w:r w:rsidR="00075C84">
        <w:rPr>
          <w:sz w:val="28"/>
          <w:szCs w:val="28"/>
        </w:rPr>
        <w:t>с</w:t>
      </w:r>
      <w:r w:rsidRPr="002F2947">
        <w:rPr>
          <w:sz w:val="28"/>
          <w:szCs w:val="28"/>
        </w:rPr>
        <w:t>писком работников ППЭ (</w:t>
      </w:r>
      <w:r w:rsidR="00075C84">
        <w:rPr>
          <w:sz w:val="28"/>
          <w:szCs w:val="28"/>
        </w:rPr>
        <w:t>ф</w:t>
      </w:r>
      <w:r w:rsidRPr="002F2947">
        <w:rPr>
          <w:sz w:val="28"/>
          <w:szCs w:val="28"/>
        </w:rPr>
        <w:t>орма ППЭ–07).</w:t>
      </w:r>
    </w:p>
    <w:p w:rsidR="007D315A" w:rsidRPr="002F2947" w:rsidRDefault="007D315A" w:rsidP="007D315A">
      <w:pPr>
        <w:tabs>
          <w:tab w:val="left" w:pos="1134"/>
        </w:tabs>
        <w:ind w:firstLine="709"/>
        <w:jc w:val="both"/>
        <w:rPr>
          <w:sz w:val="28"/>
          <w:szCs w:val="28"/>
          <w:lang w:eastAsia="en-US"/>
        </w:rPr>
      </w:pPr>
      <w:r w:rsidRPr="002F2947">
        <w:rPr>
          <w:b/>
          <w:bCs/>
          <w:sz w:val="28"/>
          <w:szCs w:val="28"/>
          <w:lang w:eastAsia="en-US"/>
        </w:rPr>
        <w:t>Не позднее 9.00 дня проведения экзамена</w:t>
      </w:r>
      <w:r w:rsidRPr="002F2947">
        <w:rPr>
          <w:sz w:val="28"/>
          <w:szCs w:val="28"/>
          <w:lang w:eastAsia="en-US"/>
        </w:rPr>
        <w:t xml:space="preserve"> </w:t>
      </w:r>
    </w:p>
    <w:p w:rsidR="000A5063" w:rsidRPr="00A86955" w:rsidRDefault="000A5063" w:rsidP="00A86955">
      <w:pPr>
        <w:tabs>
          <w:tab w:val="left" w:pos="709"/>
          <w:tab w:val="left" w:pos="1134"/>
          <w:tab w:val="left" w:pos="1440"/>
        </w:tabs>
        <w:ind w:firstLine="709"/>
        <w:jc w:val="both"/>
        <w:rPr>
          <w:sz w:val="28"/>
          <w:szCs w:val="28"/>
          <w:lang w:eastAsia="en-US"/>
        </w:rPr>
      </w:pPr>
      <w:r w:rsidRPr="00A86955">
        <w:rPr>
          <w:sz w:val="28"/>
          <w:szCs w:val="28"/>
          <w:lang w:eastAsia="en-US"/>
        </w:rPr>
        <w:t>Руководител</w:t>
      </w:r>
      <w:r w:rsidR="00781EB5" w:rsidRPr="00A86955">
        <w:rPr>
          <w:sz w:val="28"/>
          <w:szCs w:val="28"/>
          <w:lang w:eastAsia="en-US"/>
        </w:rPr>
        <w:t>ю</w:t>
      </w:r>
      <w:r w:rsidRPr="00A86955">
        <w:rPr>
          <w:sz w:val="28"/>
          <w:szCs w:val="28"/>
          <w:lang w:eastAsia="en-US"/>
        </w:rPr>
        <w:t xml:space="preserve"> ППЭ </w:t>
      </w:r>
      <w:r w:rsidR="00781EB5" w:rsidRPr="00A86955">
        <w:rPr>
          <w:sz w:val="28"/>
          <w:szCs w:val="28"/>
          <w:lang w:eastAsia="en-US"/>
        </w:rPr>
        <w:t xml:space="preserve">необходимо </w:t>
      </w:r>
      <w:r w:rsidRPr="00A86955">
        <w:rPr>
          <w:sz w:val="28"/>
          <w:szCs w:val="28"/>
          <w:lang w:eastAsia="en-US"/>
        </w:rPr>
        <w:t>обеспечи</w:t>
      </w:r>
      <w:r w:rsidR="005D1C25" w:rsidRPr="00A86955">
        <w:rPr>
          <w:sz w:val="28"/>
          <w:szCs w:val="28"/>
          <w:lang w:eastAsia="en-US"/>
        </w:rPr>
        <w:t>ть</w:t>
      </w:r>
      <w:r w:rsidRPr="00A86955">
        <w:rPr>
          <w:sz w:val="28"/>
          <w:szCs w:val="28"/>
          <w:lang w:eastAsia="en-US"/>
        </w:rPr>
        <w:t xml:space="preserve"> допуск:</w:t>
      </w:r>
    </w:p>
    <w:p w:rsidR="000A5063" w:rsidRPr="00A86955" w:rsidRDefault="000A5063" w:rsidP="00A86955">
      <w:pPr>
        <w:tabs>
          <w:tab w:val="left" w:pos="709"/>
          <w:tab w:val="left" w:pos="1134"/>
          <w:tab w:val="left" w:pos="1440"/>
        </w:tabs>
        <w:ind w:firstLine="709"/>
        <w:jc w:val="both"/>
        <w:rPr>
          <w:sz w:val="28"/>
          <w:szCs w:val="28"/>
          <w:lang w:eastAsia="en-US"/>
        </w:rPr>
      </w:pPr>
      <w:r w:rsidRPr="00A86955">
        <w:rPr>
          <w:sz w:val="28"/>
          <w:szCs w:val="28"/>
          <w:lang w:eastAsia="en-US"/>
        </w:rPr>
        <w:t>участников экзамена согласно спискам распределения (форма ППЭ 06-01);</w:t>
      </w:r>
    </w:p>
    <w:p w:rsidR="007D315A" w:rsidRPr="00A86955" w:rsidRDefault="000A5063" w:rsidP="00A86955">
      <w:pPr>
        <w:tabs>
          <w:tab w:val="left" w:pos="709"/>
          <w:tab w:val="left" w:pos="1134"/>
          <w:tab w:val="left" w:pos="1440"/>
        </w:tabs>
        <w:ind w:firstLine="709"/>
        <w:jc w:val="both"/>
        <w:rPr>
          <w:sz w:val="28"/>
          <w:szCs w:val="28"/>
          <w:lang w:eastAsia="en-US"/>
        </w:rPr>
      </w:pPr>
      <w:r w:rsidRPr="00A86955">
        <w:rPr>
          <w:sz w:val="28"/>
          <w:szCs w:val="28"/>
          <w:lang w:eastAsia="en-US"/>
        </w:rPr>
        <w:t>сопровождающих, которые присутствуют в день экзамена в помещении,</w:t>
      </w:r>
      <w:r w:rsidR="00A86955" w:rsidRPr="00A86955">
        <w:rPr>
          <w:sz w:val="28"/>
          <w:szCs w:val="28"/>
          <w:lang w:eastAsia="en-US"/>
        </w:rPr>
        <w:t xml:space="preserve"> </w:t>
      </w:r>
      <w:r w:rsidRPr="00A86955">
        <w:rPr>
          <w:sz w:val="28"/>
          <w:szCs w:val="28"/>
          <w:lang w:eastAsia="en-US"/>
        </w:rPr>
        <w:t>организованном до входа в ППЭ</w:t>
      </w:r>
      <w:r w:rsidR="007D315A" w:rsidRPr="00A86955">
        <w:rPr>
          <w:sz w:val="28"/>
          <w:szCs w:val="28"/>
          <w:lang w:eastAsia="en-US"/>
        </w:rPr>
        <w:t>.</w:t>
      </w:r>
    </w:p>
    <w:p w:rsidR="00D038FD" w:rsidRPr="00EA42E5" w:rsidRDefault="00D038FD" w:rsidP="00EA42E5">
      <w:pPr>
        <w:tabs>
          <w:tab w:val="left" w:pos="709"/>
          <w:tab w:val="left" w:pos="1134"/>
          <w:tab w:val="left" w:pos="1440"/>
        </w:tabs>
        <w:ind w:firstLine="709"/>
        <w:jc w:val="both"/>
        <w:rPr>
          <w:sz w:val="28"/>
          <w:szCs w:val="28"/>
        </w:rPr>
      </w:pPr>
      <w:r w:rsidRPr="00A86955">
        <w:rPr>
          <w:sz w:val="28"/>
          <w:szCs w:val="28"/>
        </w:rPr>
        <w:t xml:space="preserve">Если участник экзамена при входе в ППЭ отказывается 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w:t>
      </w:r>
      <w:r w:rsidR="00EA42E5" w:rsidRPr="00A86955">
        <w:rPr>
          <w:sz w:val="28"/>
          <w:szCs w:val="28"/>
        </w:rPr>
        <w:t xml:space="preserve">руководитель ППЭ </w:t>
      </w:r>
      <w:r w:rsidRPr="00A86955">
        <w:rPr>
          <w:sz w:val="28"/>
          <w:szCs w:val="28"/>
        </w:rPr>
        <w:t xml:space="preserve">составляет </w:t>
      </w:r>
      <w:r w:rsidR="00EA42E5" w:rsidRPr="00A86955">
        <w:rPr>
          <w:sz w:val="28"/>
          <w:szCs w:val="28"/>
        </w:rPr>
        <w:t>а</w:t>
      </w:r>
      <w:r w:rsidRPr="00A86955">
        <w:rPr>
          <w:sz w:val="28"/>
          <w:szCs w:val="28"/>
        </w:rPr>
        <w:t xml:space="preserve">кт о </w:t>
      </w:r>
      <w:proofErr w:type="spellStart"/>
      <w:r w:rsidRPr="00A86955">
        <w:rPr>
          <w:sz w:val="28"/>
          <w:szCs w:val="28"/>
        </w:rPr>
        <w:t>недопуске</w:t>
      </w:r>
      <w:proofErr w:type="spellEnd"/>
      <w:r w:rsidRPr="00A86955">
        <w:rPr>
          <w:sz w:val="28"/>
          <w:szCs w:val="28"/>
        </w:rPr>
        <w:t xml:space="preserve"> указанного участника ГИА в ППЭ. Указанный акт подписывают член ГЭК</w:t>
      </w:r>
      <w:r w:rsidR="00EA42E5" w:rsidRPr="00A86955">
        <w:rPr>
          <w:sz w:val="28"/>
          <w:szCs w:val="28"/>
        </w:rPr>
        <w:t>, руководитель ППЭ</w:t>
      </w:r>
      <w:r w:rsidRPr="00A86955">
        <w:rPr>
          <w:sz w:val="28"/>
          <w:szCs w:val="28"/>
        </w:rPr>
        <w:t xml:space="preserve"> и участник ГИА, отказавшийся от сдачи запрещенного средства. Акт составляется в двух экземплярах в свободной форме. Первый экземпляр </w:t>
      </w:r>
      <w:r w:rsidR="00EA42E5" w:rsidRPr="00A86955">
        <w:rPr>
          <w:sz w:val="28"/>
          <w:szCs w:val="28"/>
        </w:rPr>
        <w:t xml:space="preserve">остается у </w:t>
      </w:r>
      <w:r w:rsidRPr="00A86955">
        <w:rPr>
          <w:sz w:val="28"/>
          <w:szCs w:val="28"/>
        </w:rPr>
        <w:t>член</w:t>
      </w:r>
      <w:r w:rsidR="00EA42E5" w:rsidRPr="00A86955">
        <w:rPr>
          <w:sz w:val="28"/>
          <w:szCs w:val="28"/>
        </w:rPr>
        <w:t>а</w:t>
      </w:r>
      <w:r w:rsidRPr="00A86955">
        <w:rPr>
          <w:sz w:val="28"/>
          <w:szCs w:val="28"/>
        </w:rPr>
        <w:t xml:space="preserve"> ГЭК для </w:t>
      </w:r>
      <w:r w:rsidR="00EA42E5" w:rsidRPr="00A86955">
        <w:rPr>
          <w:sz w:val="28"/>
          <w:szCs w:val="28"/>
        </w:rPr>
        <w:t xml:space="preserve">последующей </w:t>
      </w:r>
      <w:r w:rsidRPr="00A86955">
        <w:rPr>
          <w:sz w:val="28"/>
          <w:szCs w:val="28"/>
        </w:rPr>
        <w:t>передачи п</w:t>
      </w:r>
      <w:r w:rsidR="00EA42E5" w:rsidRPr="00A86955">
        <w:rPr>
          <w:sz w:val="28"/>
          <w:szCs w:val="28"/>
        </w:rPr>
        <w:t xml:space="preserve">редседателю ГЭК, второй – у </w:t>
      </w:r>
      <w:r w:rsidRPr="00A86955">
        <w:rPr>
          <w:sz w:val="28"/>
          <w:szCs w:val="28"/>
        </w:rPr>
        <w:t>участник</w:t>
      </w:r>
      <w:r w:rsidR="00EA42E5" w:rsidRPr="00A86955">
        <w:rPr>
          <w:sz w:val="28"/>
          <w:szCs w:val="28"/>
        </w:rPr>
        <w:t>а</w:t>
      </w:r>
      <w:r w:rsidRPr="00A86955">
        <w:rPr>
          <w:sz w:val="28"/>
          <w:szCs w:val="28"/>
        </w:rPr>
        <w:t xml:space="preserve"> экзамена.</w:t>
      </w:r>
      <w:r w:rsidR="00EA42E5" w:rsidRPr="00A86955">
        <w:rPr>
          <w:sz w:val="28"/>
          <w:szCs w:val="28"/>
        </w:rPr>
        <w:t xml:space="preserve"> </w:t>
      </w:r>
      <w:r w:rsidR="00EA42E5" w:rsidRPr="00981D39">
        <w:rPr>
          <w:sz w:val="28"/>
          <w:szCs w:val="28"/>
        </w:rPr>
        <w:t>Повторно к участию в ГИА по данному учебному предмету в резервные сроки указанный участник экзамена может быть допущен только по решению председателя ГЭК.</w:t>
      </w:r>
    </w:p>
    <w:p w:rsidR="00D038FD" w:rsidRPr="00A86955" w:rsidRDefault="00D038FD" w:rsidP="00D038FD">
      <w:pPr>
        <w:tabs>
          <w:tab w:val="left" w:pos="709"/>
          <w:tab w:val="left" w:pos="1134"/>
          <w:tab w:val="left" w:pos="1440"/>
        </w:tabs>
        <w:ind w:firstLine="709"/>
        <w:jc w:val="both"/>
        <w:rPr>
          <w:sz w:val="28"/>
          <w:szCs w:val="28"/>
        </w:rPr>
      </w:pPr>
      <w:r w:rsidRPr="00A86955">
        <w:rPr>
          <w:sz w:val="28"/>
          <w:szCs w:val="28"/>
        </w:rPr>
        <w:t xml:space="preserve">При отсутствии участника экзамена в списках распределения в </w:t>
      </w:r>
      <w:proofErr w:type="gramStart"/>
      <w:r w:rsidRPr="00A86955">
        <w:rPr>
          <w:sz w:val="28"/>
          <w:szCs w:val="28"/>
        </w:rPr>
        <w:t>данный</w:t>
      </w:r>
      <w:proofErr w:type="gramEnd"/>
      <w:r w:rsidRPr="00A86955">
        <w:rPr>
          <w:sz w:val="28"/>
          <w:szCs w:val="28"/>
        </w:rPr>
        <w:t xml:space="preserve"> ППЭ,</w:t>
      </w:r>
    </w:p>
    <w:p w:rsidR="00D038FD" w:rsidRPr="00A86955" w:rsidRDefault="00D038FD" w:rsidP="00D038FD">
      <w:pPr>
        <w:tabs>
          <w:tab w:val="left" w:pos="709"/>
          <w:tab w:val="left" w:pos="1134"/>
          <w:tab w:val="left" w:pos="1440"/>
        </w:tabs>
        <w:jc w:val="both"/>
        <w:rPr>
          <w:sz w:val="28"/>
          <w:szCs w:val="28"/>
        </w:rPr>
      </w:pPr>
      <w:r w:rsidRPr="00A86955">
        <w:rPr>
          <w:sz w:val="28"/>
          <w:szCs w:val="28"/>
        </w:rPr>
        <w:t>участник экзамена в ППЭ не допускается, член ГЭК фиксирует данный факт для дальнейшего принятия решения.</w:t>
      </w:r>
    </w:p>
    <w:p w:rsidR="004762C9" w:rsidRPr="004762C9" w:rsidRDefault="004762C9" w:rsidP="004762C9">
      <w:pPr>
        <w:tabs>
          <w:tab w:val="left" w:pos="709"/>
          <w:tab w:val="left" w:pos="1134"/>
          <w:tab w:val="left" w:pos="1440"/>
        </w:tabs>
        <w:ind w:firstLine="709"/>
        <w:jc w:val="both"/>
        <w:rPr>
          <w:sz w:val="28"/>
          <w:szCs w:val="28"/>
        </w:rPr>
      </w:pPr>
      <w:r w:rsidRPr="00A86955">
        <w:rPr>
          <w:b/>
          <w:bCs/>
          <w:spacing w:val="-4"/>
          <w:sz w:val="28"/>
          <w:szCs w:val="28"/>
          <w:lang w:eastAsia="en-US"/>
        </w:rPr>
        <w:t xml:space="preserve">Не позднее 9.30 дня </w:t>
      </w:r>
      <w:r w:rsidRPr="00A86955">
        <w:rPr>
          <w:b/>
          <w:bCs/>
          <w:sz w:val="28"/>
          <w:szCs w:val="28"/>
          <w:lang w:eastAsia="en-US"/>
        </w:rPr>
        <w:t xml:space="preserve">проведения </w:t>
      </w:r>
      <w:r w:rsidRPr="00A86955">
        <w:rPr>
          <w:b/>
          <w:bCs/>
          <w:spacing w:val="-4"/>
          <w:sz w:val="28"/>
          <w:szCs w:val="28"/>
          <w:lang w:eastAsia="en-US"/>
        </w:rPr>
        <w:t xml:space="preserve">экзамена </w:t>
      </w:r>
      <w:r w:rsidRPr="00A86955">
        <w:rPr>
          <w:bCs/>
          <w:spacing w:val="-4"/>
          <w:sz w:val="28"/>
          <w:szCs w:val="28"/>
          <w:lang w:eastAsia="en-US"/>
        </w:rPr>
        <w:t>дать указание техническому специалисту начать видеонаблюдение в аудиториях ППЭ, задействованных при проведении экзамена.</w:t>
      </w:r>
    </w:p>
    <w:p w:rsidR="007D315A" w:rsidRPr="00A86955" w:rsidRDefault="004762C9" w:rsidP="007D315A">
      <w:pPr>
        <w:tabs>
          <w:tab w:val="left" w:pos="709"/>
          <w:tab w:val="left" w:pos="1134"/>
        </w:tabs>
        <w:ind w:firstLine="709"/>
        <w:jc w:val="both"/>
        <w:rPr>
          <w:spacing w:val="-4"/>
          <w:sz w:val="28"/>
          <w:szCs w:val="28"/>
          <w:lang w:eastAsia="en-US"/>
        </w:rPr>
      </w:pPr>
      <w:r>
        <w:rPr>
          <w:b/>
          <w:bCs/>
          <w:spacing w:val="-4"/>
          <w:sz w:val="28"/>
          <w:szCs w:val="28"/>
          <w:lang w:eastAsia="en-US"/>
        </w:rPr>
        <w:t xml:space="preserve">Не позднее </w:t>
      </w:r>
      <w:r w:rsidR="007D315A" w:rsidRPr="002F2947">
        <w:rPr>
          <w:b/>
          <w:bCs/>
          <w:spacing w:val="-4"/>
          <w:sz w:val="28"/>
          <w:szCs w:val="28"/>
          <w:lang w:eastAsia="en-US"/>
        </w:rPr>
        <w:t xml:space="preserve">9.45 дня </w:t>
      </w:r>
      <w:r w:rsidR="007D315A" w:rsidRPr="002F2947">
        <w:rPr>
          <w:b/>
          <w:bCs/>
          <w:sz w:val="28"/>
          <w:szCs w:val="28"/>
          <w:lang w:eastAsia="en-US"/>
        </w:rPr>
        <w:t xml:space="preserve">проведения </w:t>
      </w:r>
      <w:r w:rsidR="007D315A" w:rsidRPr="002F2947">
        <w:rPr>
          <w:b/>
          <w:bCs/>
          <w:spacing w:val="-4"/>
          <w:sz w:val="28"/>
          <w:szCs w:val="28"/>
          <w:lang w:eastAsia="en-US"/>
        </w:rPr>
        <w:t>экзамена</w:t>
      </w:r>
      <w:r w:rsidR="005D1C25">
        <w:rPr>
          <w:spacing w:val="-4"/>
          <w:sz w:val="28"/>
          <w:szCs w:val="28"/>
          <w:lang w:eastAsia="en-US"/>
        </w:rPr>
        <w:t xml:space="preserve"> выдать в </w:t>
      </w:r>
      <w:r w:rsidR="007D315A" w:rsidRPr="002F2947">
        <w:rPr>
          <w:spacing w:val="-4"/>
          <w:sz w:val="28"/>
          <w:szCs w:val="28"/>
          <w:lang w:eastAsia="en-US"/>
        </w:rPr>
        <w:t>Штабе ППЭ каждом</w:t>
      </w:r>
      <w:r w:rsidR="005D1C25">
        <w:rPr>
          <w:spacing w:val="-4"/>
          <w:sz w:val="28"/>
          <w:szCs w:val="28"/>
          <w:lang w:eastAsia="en-US"/>
        </w:rPr>
        <w:t xml:space="preserve">у ответственному организатору в </w:t>
      </w:r>
      <w:r w:rsidR="007D315A" w:rsidRPr="002F2947">
        <w:rPr>
          <w:spacing w:val="-4"/>
          <w:sz w:val="28"/>
          <w:szCs w:val="28"/>
          <w:lang w:eastAsia="en-US"/>
        </w:rPr>
        <w:t>аудитории</w:t>
      </w:r>
      <w:r w:rsidR="007D315A" w:rsidRPr="002F2947">
        <w:rPr>
          <w:sz w:val="28"/>
          <w:szCs w:val="28"/>
        </w:rPr>
        <w:t xml:space="preserve"> доставочный сейф - пакет с ЭМ, </w:t>
      </w:r>
      <w:r w:rsidR="007D315A" w:rsidRPr="002F2947">
        <w:rPr>
          <w:sz w:val="28"/>
          <w:szCs w:val="28"/>
          <w:lang w:eastAsia="en-US"/>
        </w:rPr>
        <w:lastRenderedPageBreak/>
        <w:t xml:space="preserve">дополнительные материалы, </w:t>
      </w:r>
      <w:r w:rsidR="005D1C25">
        <w:rPr>
          <w:sz w:val="28"/>
          <w:szCs w:val="28"/>
          <w:lang w:eastAsia="en-US"/>
        </w:rPr>
        <w:t>дополнительные бланки ответов №</w:t>
      </w:r>
      <w:r w:rsidR="007D315A" w:rsidRPr="002F2947">
        <w:rPr>
          <w:sz w:val="28"/>
          <w:szCs w:val="28"/>
          <w:lang w:eastAsia="en-US"/>
        </w:rPr>
        <w:t>2</w:t>
      </w:r>
      <w:r w:rsidR="00DD5B7D">
        <w:rPr>
          <w:spacing w:val="-4"/>
          <w:sz w:val="28"/>
          <w:szCs w:val="28"/>
          <w:lang w:eastAsia="en-US"/>
        </w:rPr>
        <w:t>,</w:t>
      </w:r>
      <w:r w:rsidR="007D315A" w:rsidRPr="002F2947">
        <w:t xml:space="preserve"> </w:t>
      </w:r>
      <w:r w:rsidR="007D315A" w:rsidRPr="00A86955">
        <w:rPr>
          <w:sz w:val="28"/>
          <w:szCs w:val="28"/>
        </w:rPr>
        <w:t xml:space="preserve">возвратный пакет </w:t>
      </w:r>
      <w:r w:rsidR="007D315A" w:rsidRPr="00A86955">
        <w:rPr>
          <w:spacing w:val="-4"/>
          <w:sz w:val="28"/>
          <w:szCs w:val="28"/>
          <w:lang w:eastAsia="en-US"/>
        </w:rPr>
        <w:t>для упаковки бланков ответов</w:t>
      </w:r>
      <w:r w:rsidR="00DD5B7D" w:rsidRPr="00A86955">
        <w:rPr>
          <w:spacing w:val="-4"/>
          <w:sz w:val="28"/>
          <w:szCs w:val="28"/>
          <w:lang w:eastAsia="en-US"/>
        </w:rPr>
        <w:t xml:space="preserve"> (1 на аудиторию).</w:t>
      </w:r>
    </w:p>
    <w:p w:rsidR="007D315A" w:rsidRPr="002F2947" w:rsidRDefault="007D315A" w:rsidP="007D315A">
      <w:pPr>
        <w:tabs>
          <w:tab w:val="left" w:pos="0"/>
          <w:tab w:val="left" w:pos="709"/>
        </w:tabs>
        <w:ind w:firstLine="709"/>
        <w:jc w:val="both"/>
        <w:rPr>
          <w:sz w:val="28"/>
          <w:szCs w:val="28"/>
        </w:rPr>
      </w:pPr>
      <w:r w:rsidRPr="00A86955">
        <w:rPr>
          <w:sz w:val="28"/>
          <w:szCs w:val="28"/>
        </w:rPr>
        <w:t>До начала экзамена руководитель ППЭ должен выдать общественным</w:t>
      </w:r>
      <w:r w:rsidRPr="002F2947">
        <w:rPr>
          <w:sz w:val="28"/>
          <w:szCs w:val="28"/>
        </w:rPr>
        <w:t xml:space="preserve"> наблюдателям форму общественного наблюдения за проведением экзамена в ППЭ </w:t>
      </w:r>
      <w:r w:rsidR="00492810">
        <w:rPr>
          <w:sz w:val="28"/>
          <w:szCs w:val="28"/>
        </w:rPr>
        <w:t xml:space="preserve">(форма ППЭ-18 МАШ) </w:t>
      </w:r>
      <w:r w:rsidRPr="002F2947">
        <w:rPr>
          <w:sz w:val="28"/>
          <w:szCs w:val="28"/>
        </w:rPr>
        <w:t>по мере прибытия общественных наблюдателей в ППЭ.</w:t>
      </w:r>
    </w:p>
    <w:p w:rsidR="007D315A" w:rsidRPr="002F2947" w:rsidRDefault="007D315A" w:rsidP="007D315A">
      <w:pPr>
        <w:tabs>
          <w:tab w:val="left" w:pos="0"/>
          <w:tab w:val="left" w:pos="709"/>
        </w:tabs>
        <w:ind w:firstLine="709"/>
        <w:jc w:val="both"/>
        <w:rPr>
          <w:sz w:val="28"/>
          <w:szCs w:val="28"/>
        </w:rPr>
      </w:pPr>
      <w:proofErr w:type="gramStart"/>
      <w:r w:rsidRPr="002F2947">
        <w:rPr>
          <w:b/>
          <w:sz w:val="28"/>
          <w:szCs w:val="28"/>
        </w:rPr>
        <w:t>Во время экзамена</w:t>
      </w:r>
      <w:r w:rsidRPr="002F2947">
        <w:rPr>
          <w:sz w:val="28"/>
          <w:szCs w:val="28"/>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w:t>
      </w:r>
      <w:r w:rsidRPr="002F2947">
        <w:rPr>
          <w:color w:val="C00000"/>
          <w:sz w:val="28"/>
          <w:szCs w:val="28"/>
        </w:rPr>
        <w:t xml:space="preserve"> </w:t>
      </w:r>
      <w:r w:rsidRPr="002F2947">
        <w:rPr>
          <w:sz w:val="28"/>
          <w:szCs w:val="28"/>
        </w:rPr>
        <w:t>сведений и фактов, изложенных в апелляции о нарушении установленного порядка проведения ГИА, в случае подачи такой апелляции участником ГИА.</w:t>
      </w:r>
      <w:proofErr w:type="gramEnd"/>
    </w:p>
    <w:p w:rsidR="00457F45" w:rsidRPr="00A86955" w:rsidRDefault="00457F45" w:rsidP="007D315A">
      <w:pPr>
        <w:tabs>
          <w:tab w:val="left" w:pos="709"/>
          <w:tab w:val="left" w:pos="1134"/>
          <w:tab w:val="left" w:pos="1440"/>
        </w:tabs>
        <w:ind w:firstLine="709"/>
        <w:jc w:val="both"/>
        <w:rPr>
          <w:b/>
          <w:sz w:val="28"/>
          <w:szCs w:val="28"/>
          <w:lang w:eastAsia="en-US"/>
        </w:rPr>
      </w:pPr>
      <w:r w:rsidRPr="00A86955">
        <w:rPr>
          <w:b/>
          <w:sz w:val="28"/>
          <w:szCs w:val="28"/>
          <w:lang w:eastAsia="en-US"/>
        </w:rPr>
        <w:t>Завершение экзамена</w:t>
      </w:r>
    </w:p>
    <w:p w:rsidR="00F4307C" w:rsidRPr="00457F45" w:rsidRDefault="00F4307C" w:rsidP="007D315A">
      <w:pPr>
        <w:tabs>
          <w:tab w:val="left" w:pos="709"/>
          <w:tab w:val="left" w:pos="1134"/>
          <w:tab w:val="left" w:pos="1440"/>
        </w:tabs>
        <w:ind w:firstLine="709"/>
        <w:jc w:val="both"/>
        <w:rPr>
          <w:b/>
          <w:sz w:val="28"/>
          <w:szCs w:val="28"/>
          <w:lang w:eastAsia="en-US"/>
        </w:rPr>
      </w:pPr>
      <w:r w:rsidRPr="00A86955">
        <w:rPr>
          <w:sz w:val="28"/>
          <w:szCs w:val="28"/>
          <w:lang w:eastAsia="en-US"/>
        </w:rPr>
        <w:t>Руководитель ППЭ дает указание техническому специалисту завершить</w:t>
      </w:r>
      <w:r w:rsidRPr="00A86955">
        <w:rPr>
          <w:sz w:val="28"/>
          <w:szCs w:val="28"/>
        </w:rPr>
        <w:t xml:space="preserve"> видеозапись в аудиториях ППЭ после того, как организаторы в аудитории продемонстрировали на камеру видеонаблюдения вложение ЭМ участников ГИА в возвратный пакет в каждой задействованной аудитории ППЭ.</w:t>
      </w:r>
    </w:p>
    <w:p w:rsidR="007D315A" w:rsidRPr="002F2947" w:rsidRDefault="007D315A" w:rsidP="007D315A">
      <w:pPr>
        <w:tabs>
          <w:tab w:val="left" w:pos="709"/>
          <w:tab w:val="left" w:pos="1134"/>
          <w:tab w:val="left" w:pos="1440"/>
        </w:tabs>
        <w:ind w:firstLine="709"/>
        <w:jc w:val="both"/>
        <w:rPr>
          <w:sz w:val="28"/>
          <w:szCs w:val="28"/>
          <w:lang w:eastAsia="en-US"/>
        </w:rPr>
      </w:pPr>
      <w:r w:rsidRPr="002F2947">
        <w:rPr>
          <w:sz w:val="28"/>
          <w:szCs w:val="28"/>
          <w:lang w:eastAsia="en-US"/>
        </w:rPr>
        <w:t>После проведения экзамена руководитель ППЭ должен в Штабе ППЭ за специально подготовленным столом в присутствии членов ГЭК получить от всех ответственных организаторов в аудитории следующие материалы: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9"/>
        <w:gridCol w:w="5210"/>
      </w:tblGrid>
      <w:tr w:rsidR="007D315A" w:rsidRPr="002F2947" w:rsidTr="00446067">
        <w:tc>
          <w:tcPr>
            <w:tcW w:w="5209" w:type="dxa"/>
          </w:tcPr>
          <w:p w:rsidR="007D315A" w:rsidRPr="002F2947" w:rsidRDefault="007D315A" w:rsidP="00446067">
            <w:pPr>
              <w:tabs>
                <w:tab w:val="left" w:pos="1134"/>
              </w:tabs>
              <w:jc w:val="center"/>
              <w:rPr>
                <w:sz w:val="28"/>
                <w:szCs w:val="28"/>
              </w:rPr>
            </w:pPr>
            <w:r w:rsidRPr="002F2947">
              <w:rPr>
                <w:sz w:val="28"/>
                <w:szCs w:val="28"/>
              </w:rPr>
              <w:t>ОГЭ</w:t>
            </w:r>
          </w:p>
        </w:tc>
        <w:tc>
          <w:tcPr>
            <w:tcW w:w="5210" w:type="dxa"/>
          </w:tcPr>
          <w:p w:rsidR="007D315A" w:rsidRPr="002F2947" w:rsidRDefault="007D315A" w:rsidP="00446067">
            <w:pPr>
              <w:tabs>
                <w:tab w:val="left" w:pos="1134"/>
              </w:tabs>
              <w:jc w:val="center"/>
              <w:rPr>
                <w:sz w:val="28"/>
                <w:szCs w:val="28"/>
              </w:rPr>
            </w:pPr>
            <w:r w:rsidRPr="002F2947">
              <w:rPr>
                <w:sz w:val="28"/>
                <w:szCs w:val="28"/>
              </w:rPr>
              <w:t>ГВЭ</w:t>
            </w:r>
          </w:p>
        </w:tc>
      </w:tr>
      <w:tr w:rsidR="007D315A" w:rsidRPr="002F2947" w:rsidTr="00446067">
        <w:tc>
          <w:tcPr>
            <w:tcW w:w="5209" w:type="dxa"/>
          </w:tcPr>
          <w:p w:rsidR="007D315A" w:rsidRPr="00A86955" w:rsidRDefault="00BF5128" w:rsidP="002D2214">
            <w:pPr>
              <w:numPr>
                <w:ilvl w:val="0"/>
                <w:numId w:val="37"/>
              </w:numPr>
              <w:tabs>
                <w:tab w:val="left" w:pos="958"/>
              </w:tabs>
              <w:ind w:left="0" w:firstLine="424"/>
              <w:jc w:val="both"/>
              <w:rPr>
                <w:sz w:val="28"/>
                <w:szCs w:val="28"/>
              </w:rPr>
            </w:pPr>
            <w:r w:rsidRPr="00A86955">
              <w:rPr>
                <w:sz w:val="28"/>
                <w:szCs w:val="28"/>
              </w:rPr>
              <w:t>запечатанные возвратные пакеты</w:t>
            </w:r>
            <w:r w:rsidR="007D315A" w:rsidRPr="00A86955">
              <w:rPr>
                <w:sz w:val="28"/>
                <w:szCs w:val="28"/>
              </w:rPr>
              <w:t xml:space="preserve"> с бланками участников ОГЭ;</w:t>
            </w:r>
          </w:p>
          <w:p w:rsidR="007D315A" w:rsidRPr="00A86955" w:rsidRDefault="007D315A" w:rsidP="002D2214">
            <w:pPr>
              <w:numPr>
                <w:ilvl w:val="0"/>
                <w:numId w:val="37"/>
              </w:numPr>
              <w:tabs>
                <w:tab w:val="left" w:pos="958"/>
              </w:tabs>
              <w:ind w:left="0" w:firstLine="424"/>
              <w:jc w:val="both"/>
              <w:rPr>
                <w:sz w:val="28"/>
                <w:szCs w:val="28"/>
              </w:rPr>
            </w:pPr>
            <w:r w:rsidRPr="00A86955">
              <w:rPr>
                <w:sz w:val="28"/>
                <w:szCs w:val="28"/>
              </w:rPr>
              <w:t>использованные, неиспользованные и бракованные (с нарушением комплектации) КИМ для проведения ОГЭ;</w:t>
            </w:r>
          </w:p>
          <w:p w:rsidR="007D315A" w:rsidRPr="00A86955" w:rsidRDefault="007D315A" w:rsidP="002D2214">
            <w:pPr>
              <w:numPr>
                <w:ilvl w:val="0"/>
                <w:numId w:val="37"/>
              </w:numPr>
              <w:tabs>
                <w:tab w:val="left" w:pos="958"/>
              </w:tabs>
              <w:ind w:left="0" w:firstLine="424"/>
              <w:jc w:val="both"/>
              <w:rPr>
                <w:sz w:val="28"/>
                <w:szCs w:val="28"/>
              </w:rPr>
            </w:pPr>
            <w:r w:rsidRPr="00A86955">
              <w:rPr>
                <w:sz w:val="28"/>
                <w:szCs w:val="28"/>
              </w:rPr>
              <w:t>неиспользованные д</w:t>
            </w:r>
            <w:r w:rsidR="00B36B3A" w:rsidRPr="00A86955">
              <w:rPr>
                <w:sz w:val="28"/>
                <w:szCs w:val="28"/>
              </w:rPr>
              <w:t>ополнительные бланки ответов №2.</w:t>
            </w:r>
          </w:p>
        </w:tc>
        <w:tc>
          <w:tcPr>
            <w:tcW w:w="5210" w:type="dxa"/>
          </w:tcPr>
          <w:p w:rsidR="007D315A" w:rsidRPr="00A86955" w:rsidRDefault="00BF5128" w:rsidP="002D2214">
            <w:pPr>
              <w:numPr>
                <w:ilvl w:val="0"/>
                <w:numId w:val="38"/>
              </w:numPr>
              <w:tabs>
                <w:tab w:val="left" w:pos="958"/>
              </w:tabs>
              <w:ind w:left="0" w:firstLine="424"/>
              <w:jc w:val="both"/>
              <w:rPr>
                <w:sz w:val="28"/>
                <w:szCs w:val="28"/>
              </w:rPr>
            </w:pPr>
            <w:r w:rsidRPr="00A86955">
              <w:rPr>
                <w:sz w:val="28"/>
                <w:szCs w:val="28"/>
              </w:rPr>
              <w:t xml:space="preserve">запечатанные </w:t>
            </w:r>
            <w:r w:rsidR="007D315A" w:rsidRPr="00A86955">
              <w:rPr>
                <w:sz w:val="28"/>
                <w:szCs w:val="28"/>
              </w:rPr>
              <w:t>возвратные пакеты с бланками участников ГВЭ;</w:t>
            </w:r>
          </w:p>
          <w:p w:rsidR="007D315A" w:rsidRPr="00A86955" w:rsidRDefault="007D315A" w:rsidP="002D2214">
            <w:pPr>
              <w:numPr>
                <w:ilvl w:val="0"/>
                <w:numId w:val="38"/>
              </w:numPr>
              <w:tabs>
                <w:tab w:val="left" w:pos="958"/>
              </w:tabs>
              <w:ind w:left="0" w:firstLine="424"/>
              <w:jc w:val="both"/>
              <w:rPr>
                <w:sz w:val="28"/>
                <w:szCs w:val="28"/>
              </w:rPr>
            </w:pPr>
            <w:r w:rsidRPr="00A86955">
              <w:rPr>
                <w:sz w:val="28"/>
                <w:szCs w:val="28"/>
              </w:rPr>
              <w:t>использованные, неиспользованные и бракованные тексты, темы, задания, билеты для проведения ГВЭ;</w:t>
            </w:r>
          </w:p>
          <w:p w:rsidR="007D315A" w:rsidRPr="00A86955" w:rsidRDefault="007D315A" w:rsidP="002D2214">
            <w:pPr>
              <w:numPr>
                <w:ilvl w:val="0"/>
                <w:numId w:val="38"/>
              </w:numPr>
              <w:tabs>
                <w:tab w:val="left" w:pos="958"/>
              </w:tabs>
              <w:ind w:left="0" w:firstLine="424"/>
              <w:jc w:val="both"/>
              <w:rPr>
                <w:sz w:val="28"/>
                <w:szCs w:val="28"/>
              </w:rPr>
            </w:pPr>
            <w:r w:rsidRPr="00A86955">
              <w:rPr>
                <w:sz w:val="28"/>
                <w:szCs w:val="28"/>
              </w:rPr>
              <w:t xml:space="preserve">неиспользованные </w:t>
            </w:r>
            <w:r w:rsidR="006C067A" w:rsidRPr="00A86955">
              <w:rPr>
                <w:sz w:val="28"/>
                <w:szCs w:val="28"/>
              </w:rPr>
              <w:t>дополнительные бланки ответов</w:t>
            </w:r>
            <w:r w:rsidR="00076D45" w:rsidRPr="00A86955">
              <w:rPr>
                <w:sz w:val="28"/>
                <w:szCs w:val="28"/>
              </w:rPr>
              <w:t>;</w:t>
            </w:r>
          </w:p>
          <w:p w:rsidR="00076D45" w:rsidRPr="00A86955" w:rsidRDefault="00076D45" w:rsidP="002D2214">
            <w:pPr>
              <w:numPr>
                <w:ilvl w:val="0"/>
                <w:numId w:val="38"/>
              </w:numPr>
              <w:tabs>
                <w:tab w:val="left" w:pos="958"/>
              </w:tabs>
              <w:ind w:left="0" w:firstLine="424"/>
              <w:jc w:val="both"/>
              <w:rPr>
                <w:sz w:val="28"/>
                <w:szCs w:val="28"/>
              </w:rPr>
            </w:pPr>
            <w:proofErr w:type="spellStart"/>
            <w:r w:rsidRPr="00A86955">
              <w:rPr>
                <w:sz w:val="28"/>
                <w:szCs w:val="28"/>
              </w:rPr>
              <w:t>флеш</w:t>
            </w:r>
            <w:proofErr w:type="spellEnd"/>
            <w:r w:rsidRPr="00A86955">
              <w:rPr>
                <w:sz w:val="28"/>
                <w:szCs w:val="28"/>
              </w:rPr>
              <w:t>-накопитель с файлами экзаменационных работ участников.</w:t>
            </w:r>
          </w:p>
        </w:tc>
      </w:tr>
      <w:tr w:rsidR="007D315A" w:rsidRPr="002F2947" w:rsidTr="00446067">
        <w:tc>
          <w:tcPr>
            <w:tcW w:w="10419" w:type="dxa"/>
            <w:gridSpan w:val="2"/>
          </w:tcPr>
          <w:p w:rsidR="007D315A" w:rsidRPr="002F2947" w:rsidRDefault="007D315A" w:rsidP="002D2214">
            <w:pPr>
              <w:numPr>
                <w:ilvl w:val="0"/>
                <w:numId w:val="35"/>
              </w:numPr>
              <w:tabs>
                <w:tab w:val="left" w:pos="958"/>
                <w:tab w:val="left" w:pos="1134"/>
                <w:tab w:val="left" w:pos="2410"/>
              </w:tabs>
              <w:ind w:left="0" w:firstLine="424"/>
              <w:jc w:val="both"/>
              <w:rPr>
                <w:sz w:val="28"/>
                <w:szCs w:val="28"/>
              </w:rPr>
            </w:pPr>
            <w:r w:rsidRPr="002F2947">
              <w:rPr>
                <w:sz w:val="28"/>
                <w:szCs w:val="28"/>
              </w:rPr>
              <w:t>Протоколы проведения ГИА в аудитории ППЭ (</w:t>
            </w:r>
            <w:r w:rsidR="00087FEB">
              <w:rPr>
                <w:sz w:val="28"/>
                <w:szCs w:val="28"/>
              </w:rPr>
              <w:t>ф</w:t>
            </w:r>
            <w:r w:rsidRPr="002F2947">
              <w:rPr>
                <w:sz w:val="28"/>
                <w:szCs w:val="28"/>
              </w:rPr>
              <w:t>орма ППЭ–05–02);</w:t>
            </w:r>
          </w:p>
          <w:p w:rsidR="007D315A" w:rsidRPr="002F2947" w:rsidRDefault="007D315A" w:rsidP="002D2214">
            <w:pPr>
              <w:numPr>
                <w:ilvl w:val="0"/>
                <w:numId w:val="35"/>
              </w:numPr>
              <w:tabs>
                <w:tab w:val="left" w:pos="958"/>
                <w:tab w:val="left" w:pos="1134"/>
                <w:tab w:val="left" w:pos="2410"/>
              </w:tabs>
              <w:ind w:left="0" w:firstLine="424"/>
              <w:jc w:val="both"/>
              <w:rPr>
                <w:sz w:val="28"/>
                <w:szCs w:val="28"/>
              </w:rPr>
            </w:pPr>
            <w:r w:rsidRPr="002F2947">
              <w:rPr>
                <w:sz w:val="28"/>
                <w:szCs w:val="28"/>
              </w:rPr>
              <w:t xml:space="preserve">ведомость </w:t>
            </w:r>
            <w:proofErr w:type="gramStart"/>
            <w:r w:rsidRPr="002F2947">
              <w:rPr>
                <w:sz w:val="28"/>
                <w:szCs w:val="28"/>
              </w:rPr>
              <w:t>уч</w:t>
            </w:r>
            <w:r w:rsidR="004512BF">
              <w:rPr>
                <w:sz w:val="28"/>
                <w:szCs w:val="28"/>
              </w:rPr>
              <w:t>е</w:t>
            </w:r>
            <w:r w:rsidRPr="002F2947">
              <w:rPr>
                <w:sz w:val="28"/>
                <w:szCs w:val="28"/>
              </w:rPr>
              <w:t>та времени отсутствия участников экзамена</w:t>
            </w:r>
            <w:proofErr w:type="gramEnd"/>
            <w:r w:rsidRPr="002F2947">
              <w:rPr>
                <w:sz w:val="28"/>
                <w:szCs w:val="28"/>
              </w:rPr>
              <w:t xml:space="preserve"> в аудитории (</w:t>
            </w:r>
            <w:r w:rsidR="00087FEB">
              <w:rPr>
                <w:sz w:val="28"/>
                <w:szCs w:val="28"/>
              </w:rPr>
              <w:t>ф</w:t>
            </w:r>
            <w:r w:rsidRPr="002F2947">
              <w:rPr>
                <w:sz w:val="28"/>
                <w:szCs w:val="28"/>
              </w:rPr>
              <w:t>орма ППЭ–12–04 МАШ);</w:t>
            </w:r>
          </w:p>
          <w:p w:rsidR="007D315A" w:rsidRPr="002F2947" w:rsidRDefault="007D315A" w:rsidP="002D2214">
            <w:pPr>
              <w:numPr>
                <w:ilvl w:val="0"/>
                <w:numId w:val="35"/>
              </w:numPr>
              <w:tabs>
                <w:tab w:val="left" w:pos="958"/>
                <w:tab w:val="left" w:pos="1134"/>
                <w:tab w:val="left" w:pos="2410"/>
              </w:tabs>
              <w:ind w:left="0" w:firstLine="424"/>
              <w:jc w:val="both"/>
              <w:rPr>
                <w:sz w:val="28"/>
                <w:szCs w:val="28"/>
              </w:rPr>
            </w:pPr>
            <w:r w:rsidRPr="002F2947">
              <w:rPr>
                <w:sz w:val="28"/>
                <w:szCs w:val="28"/>
              </w:rPr>
              <w:t>черновики;</w:t>
            </w:r>
          </w:p>
          <w:p w:rsidR="007D315A" w:rsidRPr="002F2947" w:rsidRDefault="007D315A" w:rsidP="002D2214">
            <w:pPr>
              <w:numPr>
                <w:ilvl w:val="0"/>
                <w:numId w:val="35"/>
              </w:numPr>
              <w:tabs>
                <w:tab w:val="left" w:pos="958"/>
                <w:tab w:val="left" w:pos="1134"/>
                <w:tab w:val="left" w:pos="2410"/>
              </w:tabs>
              <w:ind w:left="0" w:firstLine="424"/>
              <w:jc w:val="both"/>
              <w:rPr>
                <w:sz w:val="28"/>
                <w:szCs w:val="28"/>
              </w:rPr>
            </w:pPr>
            <w:r w:rsidRPr="002F2947">
              <w:rPr>
                <w:sz w:val="28"/>
                <w:szCs w:val="28"/>
              </w:rPr>
              <w:t>неиспользованные листы бумаги для черновиков;</w:t>
            </w:r>
          </w:p>
          <w:p w:rsidR="007D315A" w:rsidRPr="002F2947" w:rsidRDefault="007D315A" w:rsidP="002D2214">
            <w:pPr>
              <w:numPr>
                <w:ilvl w:val="0"/>
                <w:numId w:val="35"/>
              </w:numPr>
              <w:tabs>
                <w:tab w:val="left" w:pos="958"/>
                <w:tab w:val="left" w:pos="1134"/>
                <w:tab w:val="left" w:pos="2410"/>
              </w:tabs>
              <w:ind w:left="0" w:firstLine="424"/>
              <w:jc w:val="both"/>
              <w:rPr>
                <w:sz w:val="28"/>
                <w:szCs w:val="28"/>
              </w:rPr>
            </w:pPr>
            <w:r w:rsidRPr="002F2947">
              <w:rPr>
                <w:sz w:val="28"/>
                <w:szCs w:val="28"/>
              </w:rPr>
              <w:t>другие формы, акты, протоколы, которые заполнялись в аудиториях</w:t>
            </w:r>
          </w:p>
        </w:tc>
      </w:tr>
      <w:tr w:rsidR="004512BF" w:rsidRPr="002F2947" w:rsidTr="00446067">
        <w:tc>
          <w:tcPr>
            <w:tcW w:w="10419" w:type="dxa"/>
            <w:gridSpan w:val="2"/>
          </w:tcPr>
          <w:p w:rsidR="004512BF" w:rsidRPr="00A86955" w:rsidRDefault="004512BF" w:rsidP="004512BF">
            <w:pPr>
              <w:tabs>
                <w:tab w:val="left" w:pos="958"/>
                <w:tab w:val="left" w:pos="1134"/>
                <w:tab w:val="left" w:pos="2410"/>
              </w:tabs>
              <w:ind w:left="424"/>
              <w:jc w:val="both"/>
              <w:rPr>
                <w:sz w:val="28"/>
                <w:szCs w:val="28"/>
              </w:rPr>
            </w:pPr>
            <w:r w:rsidRPr="00A86955">
              <w:rPr>
                <w:sz w:val="28"/>
                <w:szCs w:val="28"/>
              </w:rPr>
              <w:t>Получ</w:t>
            </w:r>
            <w:r w:rsidR="0030242E" w:rsidRPr="00A86955">
              <w:rPr>
                <w:sz w:val="28"/>
                <w:szCs w:val="28"/>
              </w:rPr>
              <w:t>ить</w:t>
            </w:r>
            <w:r w:rsidRPr="00A86955">
              <w:rPr>
                <w:sz w:val="28"/>
                <w:szCs w:val="28"/>
              </w:rPr>
              <w:t xml:space="preserve"> от технического специалиста:</w:t>
            </w:r>
          </w:p>
          <w:p w:rsidR="00B36B3A" w:rsidRPr="00A86955" w:rsidRDefault="00B36B3A" w:rsidP="002D2214">
            <w:pPr>
              <w:pStyle w:val="afa"/>
              <w:widowControl w:val="0"/>
              <w:numPr>
                <w:ilvl w:val="0"/>
                <w:numId w:val="68"/>
              </w:numPr>
              <w:jc w:val="both"/>
              <w:rPr>
                <w:sz w:val="28"/>
                <w:szCs w:val="28"/>
              </w:rPr>
            </w:pPr>
            <w:r w:rsidRPr="00A86955">
              <w:rPr>
                <w:sz w:val="28"/>
                <w:szCs w:val="28"/>
              </w:rPr>
              <w:t xml:space="preserve">при проведении информатики и ИКТ – </w:t>
            </w:r>
            <w:proofErr w:type="spellStart"/>
            <w:r w:rsidRPr="00A86955">
              <w:rPr>
                <w:sz w:val="28"/>
                <w:szCs w:val="28"/>
              </w:rPr>
              <w:t>флеш</w:t>
            </w:r>
            <w:proofErr w:type="spellEnd"/>
            <w:r w:rsidRPr="00A86955">
              <w:rPr>
                <w:sz w:val="28"/>
                <w:szCs w:val="28"/>
              </w:rPr>
              <w:t>-накопитель с файлами</w:t>
            </w:r>
          </w:p>
          <w:p w:rsidR="004512BF" w:rsidRPr="00A86955" w:rsidRDefault="00B36B3A" w:rsidP="00B36B3A">
            <w:pPr>
              <w:widowControl w:val="0"/>
              <w:jc w:val="both"/>
              <w:rPr>
                <w:sz w:val="28"/>
                <w:szCs w:val="28"/>
              </w:rPr>
            </w:pPr>
            <w:r w:rsidRPr="00A86955">
              <w:rPr>
                <w:sz w:val="28"/>
                <w:szCs w:val="28"/>
              </w:rPr>
              <w:t>(ответами) участников экзамена, «Ведомость выполнения практических заданий по информатике и ИКТ в аудитории» (форма ИКТ-5.1), «Акт выполнения практических заданий по информатике и ИКТ в ППЭ» (форма ИКТ-5.3);</w:t>
            </w:r>
          </w:p>
          <w:p w:rsidR="00B36B3A" w:rsidRPr="00A86955" w:rsidRDefault="00B36B3A" w:rsidP="002D2214">
            <w:pPr>
              <w:pStyle w:val="afa"/>
              <w:widowControl w:val="0"/>
              <w:numPr>
                <w:ilvl w:val="0"/>
                <w:numId w:val="68"/>
              </w:numPr>
              <w:jc w:val="both"/>
              <w:rPr>
                <w:sz w:val="28"/>
                <w:szCs w:val="28"/>
              </w:rPr>
            </w:pPr>
            <w:r w:rsidRPr="00A86955">
              <w:rPr>
                <w:sz w:val="28"/>
                <w:szCs w:val="28"/>
              </w:rPr>
              <w:t xml:space="preserve">при проведении иностранного языка (раздел «Говорение») – </w:t>
            </w:r>
            <w:proofErr w:type="spellStart"/>
            <w:r w:rsidRPr="00A86955">
              <w:rPr>
                <w:sz w:val="28"/>
                <w:szCs w:val="28"/>
              </w:rPr>
              <w:t>флеш</w:t>
            </w:r>
            <w:proofErr w:type="spellEnd"/>
            <w:r w:rsidRPr="00A86955">
              <w:rPr>
                <w:sz w:val="28"/>
                <w:szCs w:val="28"/>
              </w:rPr>
              <w:t>-</w:t>
            </w:r>
          </w:p>
          <w:p w:rsidR="00C8463A" w:rsidRPr="00076D45" w:rsidRDefault="00B36B3A" w:rsidP="00C8463A">
            <w:pPr>
              <w:widowControl w:val="0"/>
              <w:jc w:val="both"/>
              <w:rPr>
                <w:sz w:val="28"/>
                <w:szCs w:val="28"/>
                <w:highlight w:val="green"/>
                <w:lang w:eastAsia="en-US"/>
              </w:rPr>
            </w:pPr>
            <w:r w:rsidRPr="00A86955">
              <w:rPr>
                <w:sz w:val="28"/>
                <w:szCs w:val="28"/>
              </w:rPr>
              <w:t xml:space="preserve">накопитель с файлами (ответами) участников экзамена, </w:t>
            </w:r>
            <w:r w:rsidR="00C8463A" w:rsidRPr="00A86955">
              <w:rPr>
                <w:sz w:val="28"/>
                <w:szCs w:val="28"/>
                <w:lang w:eastAsia="en-US"/>
              </w:rPr>
              <w:t>сопроводительный бланк к носителю и протокол создания аудионосителя в электронном виде</w:t>
            </w:r>
            <w:r w:rsidR="00076D45" w:rsidRPr="00A86955">
              <w:rPr>
                <w:sz w:val="28"/>
                <w:szCs w:val="28"/>
                <w:lang w:eastAsia="en-US"/>
              </w:rPr>
              <w:t>.</w:t>
            </w:r>
          </w:p>
        </w:tc>
      </w:tr>
    </w:tbl>
    <w:p w:rsidR="007D315A" w:rsidRPr="002F2947" w:rsidRDefault="007D315A" w:rsidP="002D2214">
      <w:pPr>
        <w:numPr>
          <w:ilvl w:val="0"/>
          <w:numId w:val="36"/>
        </w:numPr>
        <w:tabs>
          <w:tab w:val="left" w:pos="1134"/>
        </w:tabs>
        <w:ind w:left="0" w:firstLine="709"/>
        <w:jc w:val="both"/>
        <w:rPr>
          <w:b/>
          <w:sz w:val="28"/>
          <w:szCs w:val="28"/>
        </w:rPr>
      </w:pPr>
      <w:r w:rsidRPr="002F2947">
        <w:rPr>
          <w:sz w:val="28"/>
          <w:szCs w:val="28"/>
          <w:lang w:eastAsia="en-US"/>
        </w:rPr>
        <w:lastRenderedPageBreak/>
        <w:t>заполнить Ведомость контроля времени перемещения ЭМ в ППЭ.</w:t>
      </w:r>
    </w:p>
    <w:p w:rsidR="007D315A" w:rsidRPr="002F2947" w:rsidRDefault="007D315A" w:rsidP="007D315A">
      <w:pPr>
        <w:tabs>
          <w:tab w:val="left" w:pos="1134"/>
        </w:tabs>
        <w:ind w:firstLine="709"/>
        <w:jc w:val="both"/>
        <w:rPr>
          <w:sz w:val="28"/>
          <w:szCs w:val="28"/>
          <w:lang w:eastAsia="en-US"/>
        </w:rPr>
      </w:pPr>
      <w:r w:rsidRPr="002F2947">
        <w:rPr>
          <w:sz w:val="28"/>
          <w:szCs w:val="28"/>
          <w:lang w:eastAsia="en-US"/>
        </w:rPr>
        <w:t>В Штабе ППЭ руководитель ППЭ в присутствии члена ГЭК по мере поступления ЭМ из аудито</w:t>
      </w:r>
      <w:r w:rsidR="004512BF">
        <w:rPr>
          <w:sz w:val="28"/>
          <w:szCs w:val="28"/>
          <w:lang w:eastAsia="en-US"/>
        </w:rPr>
        <w:t>рий вскрывает возвратные пакеты</w:t>
      </w:r>
      <w:r w:rsidRPr="002F2947">
        <w:rPr>
          <w:sz w:val="28"/>
          <w:szCs w:val="28"/>
          <w:lang w:eastAsia="en-US"/>
        </w:rPr>
        <w:t xml:space="preserve"> с бланками участников ГИА, пересчитывает бланки и заполняет форму «Сводная ведомость уч</w:t>
      </w:r>
      <w:r w:rsidR="004512BF">
        <w:rPr>
          <w:sz w:val="28"/>
          <w:szCs w:val="28"/>
          <w:lang w:eastAsia="en-US"/>
        </w:rPr>
        <w:t>е</w:t>
      </w:r>
      <w:r w:rsidRPr="002F2947">
        <w:rPr>
          <w:sz w:val="28"/>
          <w:szCs w:val="28"/>
          <w:lang w:eastAsia="en-US"/>
        </w:rPr>
        <w:t>та участников и использования экзаменационных материалов в ППЭ» (</w:t>
      </w:r>
      <w:r w:rsidR="004512BF">
        <w:rPr>
          <w:sz w:val="28"/>
          <w:szCs w:val="28"/>
          <w:lang w:eastAsia="en-US"/>
        </w:rPr>
        <w:t>ф</w:t>
      </w:r>
      <w:r w:rsidRPr="002F2947">
        <w:rPr>
          <w:sz w:val="28"/>
          <w:szCs w:val="28"/>
          <w:lang w:eastAsia="en-US"/>
        </w:rPr>
        <w:t>орма ППЭ–13–02 МАШ).</w:t>
      </w:r>
    </w:p>
    <w:p w:rsidR="007D315A" w:rsidRPr="002F2947" w:rsidRDefault="007D315A" w:rsidP="007D315A">
      <w:pPr>
        <w:tabs>
          <w:tab w:val="left" w:pos="1134"/>
        </w:tabs>
        <w:ind w:firstLine="709"/>
        <w:jc w:val="both"/>
        <w:rPr>
          <w:sz w:val="28"/>
          <w:szCs w:val="28"/>
          <w:lang w:eastAsia="en-US"/>
        </w:rPr>
      </w:pPr>
      <w:r w:rsidRPr="002F2947">
        <w:rPr>
          <w:sz w:val="28"/>
          <w:szCs w:val="28"/>
          <w:lang w:eastAsia="en-US"/>
        </w:rPr>
        <w:t>После заполнения формы «Сводная ведомость уч</w:t>
      </w:r>
      <w:r w:rsidR="004512BF">
        <w:rPr>
          <w:sz w:val="28"/>
          <w:szCs w:val="28"/>
          <w:lang w:eastAsia="en-US"/>
        </w:rPr>
        <w:t>е</w:t>
      </w:r>
      <w:r w:rsidRPr="002F2947">
        <w:rPr>
          <w:sz w:val="28"/>
          <w:szCs w:val="28"/>
          <w:lang w:eastAsia="en-US"/>
        </w:rPr>
        <w:t>та участников и использования экзаменационных материалов в ППЭ» (</w:t>
      </w:r>
      <w:r w:rsidR="004512BF">
        <w:rPr>
          <w:sz w:val="28"/>
          <w:szCs w:val="28"/>
          <w:lang w:eastAsia="en-US"/>
        </w:rPr>
        <w:t>ф</w:t>
      </w:r>
      <w:r w:rsidRPr="002F2947">
        <w:rPr>
          <w:sz w:val="28"/>
          <w:szCs w:val="28"/>
          <w:lang w:eastAsia="en-US"/>
        </w:rPr>
        <w:t xml:space="preserve">орма ППЭ–13–02 МАШ) руководитель ППЭ вкладывает все бланки участников ГИА по </w:t>
      </w:r>
      <w:proofErr w:type="spellStart"/>
      <w:r w:rsidRPr="002F2947">
        <w:rPr>
          <w:sz w:val="28"/>
          <w:szCs w:val="28"/>
          <w:lang w:eastAsia="en-US"/>
        </w:rPr>
        <w:t>аудиторно</w:t>
      </w:r>
      <w:proofErr w:type="spellEnd"/>
      <w:r w:rsidRPr="002F2947">
        <w:rPr>
          <w:sz w:val="28"/>
          <w:szCs w:val="28"/>
          <w:lang w:eastAsia="en-US"/>
        </w:rPr>
        <w:t xml:space="preserve"> обратно в возвратные пакеты. Руководитель ППЭ совместно с членом ГЭК оформляет соответствующие формы ППЭ и передает техническому специалисту для сканирования.</w:t>
      </w:r>
    </w:p>
    <w:p w:rsidR="007D315A" w:rsidRPr="002F2947" w:rsidRDefault="007D315A" w:rsidP="007D315A">
      <w:pPr>
        <w:tabs>
          <w:tab w:val="left" w:pos="1134"/>
        </w:tabs>
        <w:ind w:firstLine="709"/>
        <w:jc w:val="both"/>
        <w:rPr>
          <w:sz w:val="28"/>
          <w:szCs w:val="28"/>
          <w:lang w:eastAsia="en-US"/>
        </w:rPr>
      </w:pPr>
      <w:r w:rsidRPr="002F2947">
        <w:rPr>
          <w:sz w:val="28"/>
          <w:szCs w:val="28"/>
          <w:lang w:eastAsia="en-US"/>
        </w:rPr>
        <w:t>Сканирование происходит в присутствии члена ГЭК, руководителя ППЭ, общественных наблюдателей (при наличии).</w:t>
      </w:r>
    </w:p>
    <w:p w:rsidR="007D315A" w:rsidRPr="002F2947" w:rsidRDefault="007D315A" w:rsidP="007D315A">
      <w:pPr>
        <w:tabs>
          <w:tab w:val="left" w:pos="1134"/>
        </w:tabs>
        <w:ind w:firstLine="709"/>
        <w:jc w:val="both"/>
        <w:rPr>
          <w:sz w:val="28"/>
          <w:szCs w:val="28"/>
          <w:lang w:eastAsia="en-US"/>
        </w:rPr>
      </w:pPr>
      <w:r w:rsidRPr="002F2947">
        <w:rPr>
          <w:sz w:val="28"/>
          <w:szCs w:val="28"/>
          <w:lang w:eastAsia="en-US"/>
        </w:rPr>
        <w:t>После завершения сканирования форм ППЭ, руководитель ППЭ передает техническому специалисту вскрытые возвратные пакеты с пересчитанными бланками участников ГИА.</w:t>
      </w:r>
    </w:p>
    <w:p w:rsidR="007D315A" w:rsidRPr="002F2947" w:rsidRDefault="007D315A" w:rsidP="007D315A">
      <w:pPr>
        <w:tabs>
          <w:tab w:val="left" w:pos="1134"/>
        </w:tabs>
        <w:ind w:firstLine="709"/>
        <w:jc w:val="both"/>
        <w:rPr>
          <w:sz w:val="28"/>
          <w:szCs w:val="28"/>
          <w:lang w:eastAsia="en-US"/>
        </w:rPr>
      </w:pPr>
      <w:r w:rsidRPr="002F2947">
        <w:rPr>
          <w:sz w:val="28"/>
          <w:szCs w:val="28"/>
          <w:lang w:eastAsia="en-US"/>
        </w:rPr>
        <w:t>Технический специалист завершает сканирование бланков текущей аудитории, помещает бланки в возвратный пакет, из которого они были извлечены и возвращает возвратный пакет с бланками участников ГИА руководителю ППЭ.</w:t>
      </w:r>
    </w:p>
    <w:p w:rsidR="007D315A" w:rsidRPr="002F2947" w:rsidRDefault="007D315A" w:rsidP="007D315A">
      <w:pPr>
        <w:tabs>
          <w:tab w:val="left" w:pos="1134"/>
        </w:tabs>
        <w:ind w:firstLine="709"/>
        <w:jc w:val="both"/>
        <w:rPr>
          <w:sz w:val="28"/>
          <w:szCs w:val="28"/>
          <w:lang w:eastAsia="en-US"/>
        </w:rPr>
      </w:pPr>
      <w:r w:rsidRPr="002F2947">
        <w:rPr>
          <w:sz w:val="28"/>
          <w:szCs w:val="28"/>
          <w:lang w:eastAsia="en-US"/>
        </w:rPr>
        <w:t>Далее по аналогичной процедуре технический специалист выполняет сканирование бланков из всех аудиторий ППЭ.</w:t>
      </w:r>
    </w:p>
    <w:p w:rsidR="007D315A" w:rsidRPr="002F2947" w:rsidRDefault="00197A27" w:rsidP="007D315A">
      <w:pPr>
        <w:tabs>
          <w:tab w:val="left" w:pos="1134"/>
        </w:tabs>
        <w:ind w:firstLine="709"/>
        <w:jc w:val="both"/>
        <w:rPr>
          <w:sz w:val="28"/>
          <w:szCs w:val="28"/>
          <w:lang w:eastAsia="en-US"/>
        </w:rPr>
      </w:pPr>
      <w:r w:rsidRPr="00DB1D9E">
        <w:rPr>
          <w:sz w:val="28"/>
          <w:szCs w:val="28"/>
          <w:lang w:eastAsia="en-US"/>
        </w:rPr>
        <w:t>После завершения сканирования технический специалист осуществляет экспорт отсканированных материалов и выполняет передачу папк</w:t>
      </w:r>
      <w:proofErr w:type="gramStart"/>
      <w:r w:rsidRPr="00DB1D9E">
        <w:rPr>
          <w:sz w:val="28"/>
          <w:szCs w:val="28"/>
          <w:lang w:eastAsia="en-US"/>
        </w:rPr>
        <w:t>и(</w:t>
      </w:r>
      <w:proofErr w:type="spellStart"/>
      <w:proofErr w:type="gramEnd"/>
      <w:r w:rsidRPr="00DB1D9E">
        <w:rPr>
          <w:sz w:val="28"/>
          <w:szCs w:val="28"/>
          <w:lang w:eastAsia="en-US"/>
        </w:rPr>
        <w:t>ок</w:t>
      </w:r>
      <w:proofErr w:type="spellEnd"/>
      <w:r w:rsidRPr="00DB1D9E">
        <w:rPr>
          <w:sz w:val="28"/>
          <w:szCs w:val="28"/>
          <w:lang w:eastAsia="en-US"/>
        </w:rPr>
        <w:t>) с электронными образами бланков участников ГИА и формами ППЭ, архив(ы) папки(</w:t>
      </w:r>
      <w:proofErr w:type="spellStart"/>
      <w:r w:rsidRPr="00DB1D9E">
        <w:rPr>
          <w:sz w:val="28"/>
          <w:szCs w:val="28"/>
          <w:lang w:eastAsia="en-US"/>
        </w:rPr>
        <w:t>ок</w:t>
      </w:r>
      <w:proofErr w:type="spellEnd"/>
      <w:r w:rsidRPr="00DB1D9E">
        <w:rPr>
          <w:sz w:val="28"/>
          <w:szCs w:val="28"/>
          <w:lang w:eastAsia="en-US"/>
        </w:rPr>
        <w:t xml:space="preserve">) </w:t>
      </w:r>
      <w:r w:rsidRPr="00DB1D9E">
        <w:rPr>
          <w:sz w:val="28"/>
          <w:szCs w:val="28"/>
        </w:rPr>
        <w:t>в формате .</w:t>
      </w:r>
      <w:r w:rsidRPr="00DB1D9E">
        <w:rPr>
          <w:sz w:val="28"/>
          <w:szCs w:val="28"/>
          <w:lang w:val="en-US"/>
        </w:rPr>
        <w:t>zip</w:t>
      </w:r>
      <w:r w:rsidRPr="00DB1D9E">
        <w:rPr>
          <w:sz w:val="28"/>
          <w:szCs w:val="28"/>
          <w:lang w:eastAsia="en-US"/>
        </w:rPr>
        <w:t xml:space="preserve"> по информатике и ИКТ, иностранному языку (раздел «Говорение») и ГВЭ в устной форме, если данные экзамены проводились в ППЭ, на сервер РЦОИ</w:t>
      </w:r>
      <w:r w:rsidR="00CE1EC4" w:rsidRPr="00DB1D9E">
        <w:rPr>
          <w:sz w:val="28"/>
          <w:szCs w:val="28"/>
          <w:lang w:eastAsia="en-US"/>
        </w:rPr>
        <w:t>.</w:t>
      </w:r>
      <w:r w:rsidR="007D315A" w:rsidRPr="00DB1D9E">
        <w:rPr>
          <w:sz w:val="28"/>
          <w:szCs w:val="28"/>
          <w:lang w:eastAsia="en-US"/>
        </w:rPr>
        <w:t xml:space="preserve"> </w:t>
      </w:r>
      <w:r w:rsidR="00CE1EC4" w:rsidRPr="00DB1D9E">
        <w:rPr>
          <w:sz w:val="28"/>
          <w:szCs w:val="28"/>
          <w:lang w:eastAsia="en-US"/>
        </w:rPr>
        <w:t>Р</w:t>
      </w:r>
      <w:r w:rsidR="007D315A" w:rsidRPr="00DB1D9E">
        <w:rPr>
          <w:sz w:val="28"/>
          <w:szCs w:val="28"/>
          <w:lang w:eastAsia="en-US"/>
        </w:rPr>
        <w:t xml:space="preserve">уководитель ППЭ совместно с членом ГЭК и техническим специалистом ожидают в Штабе ППЭ подтверждения от РЦОИ факта успешного получения </w:t>
      </w:r>
      <w:r w:rsidR="008A7F64" w:rsidRPr="00DB1D9E">
        <w:rPr>
          <w:sz w:val="28"/>
          <w:szCs w:val="28"/>
          <w:lang w:eastAsia="en-US"/>
        </w:rPr>
        <w:t>переданных материалов</w:t>
      </w:r>
      <w:r w:rsidR="007D315A" w:rsidRPr="00DB1D9E">
        <w:rPr>
          <w:sz w:val="28"/>
          <w:szCs w:val="28"/>
          <w:lang w:eastAsia="en-US"/>
        </w:rPr>
        <w:t>.</w:t>
      </w:r>
    </w:p>
    <w:p w:rsidR="007D315A" w:rsidRPr="002F2947" w:rsidRDefault="007D315A" w:rsidP="007D315A">
      <w:pPr>
        <w:tabs>
          <w:tab w:val="left" w:pos="1134"/>
        </w:tabs>
        <w:ind w:firstLine="709"/>
        <w:jc w:val="both"/>
        <w:rPr>
          <w:sz w:val="28"/>
          <w:szCs w:val="28"/>
          <w:lang w:eastAsia="en-US"/>
        </w:rPr>
      </w:pPr>
      <w:r w:rsidRPr="002F2947">
        <w:rPr>
          <w:sz w:val="28"/>
          <w:szCs w:val="28"/>
          <w:lang w:eastAsia="en-US"/>
        </w:rPr>
        <w:t>После получения от РЦОИ подтверждения об успешном получении руководитель ППЭ:</w:t>
      </w:r>
    </w:p>
    <w:p w:rsidR="007D315A" w:rsidRPr="002F2947" w:rsidRDefault="007D315A" w:rsidP="007D315A">
      <w:pPr>
        <w:tabs>
          <w:tab w:val="left" w:pos="1134"/>
        </w:tabs>
        <w:ind w:firstLine="709"/>
        <w:jc w:val="both"/>
        <w:rPr>
          <w:sz w:val="28"/>
          <w:szCs w:val="28"/>
          <w:lang w:eastAsia="en-US"/>
        </w:rPr>
      </w:pPr>
      <w:r w:rsidRPr="002F2947">
        <w:rPr>
          <w:sz w:val="28"/>
          <w:szCs w:val="28"/>
          <w:lang w:eastAsia="en-US"/>
        </w:rPr>
        <w:t>1)</w:t>
      </w:r>
      <w:r w:rsidRPr="002F2947">
        <w:rPr>
          <w:sz w:val="28"/>
          <w:szCs w:val="28"/>
          <w:lang w:eastAsia="en-US"/>
        </w:rPr>
        <w:tab/>
        <w:t>Контролирует завершение техническим специалистом работы на станции удаленного сканирования.</w:t>
      </w:r>
    </w:p>
    <w:p w:rsidR="007D315A" w:rsidRPr="002F2947" w:rsidRDefault="007D315A" w:rsidP="007D315A">
      <w:pPr>
        <w:tabs>
          <w:tab w:val="left" w:pos="1134"/>
        </w:tabs>
        <w:ind w:firstLine="709"/>
        <w:jc w:val="both"/>
        <w:rPr>
          <w:sz w:val="28"/>
          <w:szCs w:val="28"/>
          <w:lang w:eastAsia="en-US"/>
        </w:rPr>
      </w:pPr>
      <w:r w:rsidRPr="00DB1D9E">
        <w:rPr>
          <w:sz w:val="28"/>
          <w:szCs w:val="28"/>
          <w:lang w:eastAsia="en-US"/>
        </w:rPr>
        <w:t>2)</w:t>
      </w:r>
      <w:r w:rsidRPr="00DB1D9E">
        <w:rPr>
          <w:sz w:val="28"/>
          <w:szCs w:val="28"/>
          <w:lang w:eastAsia="en-US"/>
        </w:rPr>
        <w:tab/>
        <w:t>Повторно пересчитывает все бланки, помещает их в те же возвратные пакеты, в которых они были доставлены из аудиторий. Упаковывает в возвратный сейф-пакет</w:t>
      </w:r>
      <w:r w:rsidR="002D6C35" w:rsidRPr="00DB1D9E">
        <w:rPr>
          <w:sz w:val="28"/>
          <w:szCs w:val="28"/>
          <w:lang w:eastAsia="en-US"/>
        </w:rPr>
        <w:t>, демонстрирует на камеру видеонаблюдения</w:t>
      </w:r>
      <w:r w:rsidRPr="00DB1D9E">
        <w:rPr>
          <w:sz w:val="28"/>
          <w:szCs w:val="28"/>
          <w:lang w:eastAsia="en-US"/>
        </w:rPr>
        <w:t xml:space="preserve"> </w:t>
      </w:r>
      <w:r w:rsidR="002D6C35" w:rsidRPr="00DB1D9E">
        <w:rPr>
          <w:sz w:val="28"/>
          <w:szCs w:val="28"/>
          <w:lang w:eastAsia="en-US"/>
        </w:rPr>
        <w:t>передачу</w:t>
      </w:r>
      <w:r w:rsidRPr="00DB1D9E">
        <w:rPr>
          <w:sz w:val="28"/>
          <w:szCs w:val="28"/>
          <w:lang w:eastAsia="en-US"/>
        </w:rPr>
        <w:t xml:space="preserve"> члену ГЭК по акту при</w:t>
      </w:r>
      <w:r w:rsidR="00CE05A7" w:rsidRPr="00DB1D9E">
        <w:rPr>
          <w:sz w:val="28"/>
          <w:szCs w:val="28"/>
          <w:lang w:eastAsia="en-US"/>
        </w:rPr>
        <w:t>е</w:t>
      </w:r>
      <w:r w:rsidRPr="00DB1D9E">
        <w:rPr>
          <w:sz w:val="28"/>
          <w:szCs w:val="28"/>
          <w:lang w:eastAsia="en-US"/>
        </w:rPr>
        <w:t>ма-передачи следующие материалы (</w:t>
      </w:r>
      <w:r w:rsidR="00CE05A7" w:rsidRPr="00DB1D9E">
        <w:rPr>
          <w:sz w:val="28"/>
          <w:szCs w:val="28"/>
          <w:lang w:eastAsia="en-US"/>
        </w:rPr>
        <w:t>ф</w:t>
      </w:r>
      <w:r w:rsidRPr="00DB1D9E">
        <w:rPr>
          <w:sz w:val="28"/>
          <w:szCs w:val="28"/>
          <w:lang w:eastAsia="en-US"/>
        </w:rPr>
        <w:t>орма ППЭ–14–01):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9"/>
        <w:gridCol w:w="5210"/>
      </w:tblGrid>
      <w:tr w:rsidR="007D315A" w:rsidRPr="002F2947" w:rsidTr="00446067">
        <w:tc>
          <w:tcPr>
            <w:tcW w:w="5209" w:type="dxa"/>
          </w:tcPr>
          <w:p w:rsidR="007D315A" w:rsidRPr="002F2947" w:rsidRDefault="007D315A" w:rsidP="00446067">
            <w:pPr>
              <w:tabs>
                <w:tab w:val="left" w:pos="1134"/>
              </w:tabs>
              <w:jc w:val="center"/>
              <w:rPr>
                <w:sz w:val="28"/>
                <w:szCs w:val="28"/>
              </w:rPr>
            </w:pPr>
            <w:r w:rsidRPr="002F2947">
              <w:rPr>
                <w:sz w:val="28"/>
                <w:szCs w:val="28"/>
              </w:rPr>
              <w:t>ОГЭ</w:t>
            </w:r>
          </w:p>
        </w:tc>
        <w:tc>
          <w:tcPr>
            <w:tcW w:w="5210" w:type="dxa"/>
          </w:tcPr>
          <w:p w:rsidR="007D315A" w:rsidRPr="002F2947" w:rsidRDefault="007D315A" w:rsidP="00446067">
            <w:pPr>
              <w:tabs>
                <w:tab w:val="left" w:pos="1134"/>
              </w:tabs>
              <w:jc w:val="center"/>
              <w:rPr>
                <w:sz w:val="28"/>
                <w:szCs w:val="28"/>
              </w:rPr>
            </w:pPr>
            <w:r w:rsidRPr="002F2947">
              <w:rPr>
                <w:sz w:val="28"/>
                <w:szCs w:val="28"/>
              </w:rPr>
              <w:t>ГВЭ</w:t>
            </w:r>
          </w:p>
        </w:tc>
      </w:tr>
      <w:tr w:rsidR="007D315A" w:rsidRPr="002F2947" w:rsidTr="00446067">
        <w:tc>
          <w:tcPr>
            <w:tcW w:w="5209" w:type="dxa"/>
          </w:tcPr>
          <w:p w:rsidR="007D315A" w:rsidRPr="002F2947" w:rsidRDefault="007D315A" w:rsidP="002D2214">
            <w:pPr>
              <w:pStyle w:val="afa"/>
              <w:numPr>
                <w:ilvl w:val="0"/>
                <w:numId w:val="39"/>
              </w:numPr>
              <w:tabs>
                <w:tab w:val="left" w:pos="709"/>
              </w:tabs>
              <w:ind w:left="0" w:firstLine="284"/>
              <w:jc w:val="both"/>
              <w:rPr>
                <w:sz w:val="28"/>
                <w:szCs w:val="28"/>
              </w:rPr>
            </w:pPr>
            <w:r w:rsidRPr="002F2947">
              <w:rPr>
                <w:sz w:val="28"/>
                <w:szCs w:val="28"/>
              </w:rPr>
              <w:t>возвратные пакеты с бланками участников ОГЭ;</w:t>
            </w:r>
          </w:p>
          <w:p w:rsidR="007D315A" w:rsidRPr="002F2947" w:rsidRDefault="007D315A" w:rsidP="002D2214">
            <w:pPr>
              <w:pStyle w:val="afa"/>
              <w:numPr>
                <w:ilvl w:val="0"/>
                <w:numId w:val="39"/>
              </w:numPr>
              <w:tabs>
                <w:tab w:val="left" w:pos="709"/>
              </w:tabs>
              <w:ind w:left="0" w:firstLine="284"/>
              <w:jc w:val="both"/>
              <w:rPr>
                <w:sz w:val="28"/>
                <w:szCs w:val="28"/>
              </w:rPr>
            </w:pPr>
            <w:r w:rsidRPr="002F2947">
              <w:rPr>
                <w:sz w:val="28"/>
                <w:szCs w:val="28"/>
              </w:rPr>
              <w:t>использованные, неиспользованные и бракованные (с нарушением комплектации) КИМ для проведения ОГЭ;</w:t>
            </w:r>
          </w:p>
          <w:p w:rsidR="007D315A" w:rsidRPr="009E6809" w:rsidRDefault="007D315A" w:rsidP="002D2214">
            <w:pPr>
              <w:pStyle w:val="afa"/>
              <w:numPr>
                <w:ilvl w:val="0"/>
                <w:numId w:val="39"/>
              </w:numPr>
              <w:tabs>
                <w:tab w:val="left" w:pos="709"/>
              </w:tabs>
              <w:ind w:left="0" w:firstLine="284"/>
              <w:jc w:val="both"/>
              <w:rPr>
                <w:sz w:val="28"/>
                <w:szCs w:val="28"/>
              </w:rPr>
            </w:pPr>
            <w:r w:rsidRPr="002F2947">
              <w:rPr>
                <w:sz w:val="28"/>
                <w:szCs w:val="28"/>
              </w:rPr>
              <w:lastRenderedPageBreak/>
              <w:t>неиспользованные д</w:t>
            </w:r>
            <w:r w:rsidR="009E6809">
              <w:rPr>
                <w:sz w:val="28"/>
                <w:szCs w:val="28"/>
              </w:rPr>
              <w:t>ополнительные бланки ответов №2</w:t>
            </w:r>
            <w:r w:rsidRPr="009E6809">
              <w:rPr>
                <w:sz w:val="28"/>
                <w:szCs w:val="28"/>
              </w:rPr>
              <w:t>.</w:t>
            </w:r>
          </w:p>
        </w:tc>
        <w:tc>
          <w:tcPr>
            <w:tcW w:w="5210" w:type="dxa"/>
          </w:tcPr>
          <w:p w:rsidR="007D315A" w:rsidRPr="002F2947" w:rsidRDefault="007D315A" w:rsidP="002D2214">
            <w:pPr>
              <w:pStyle w:val="afa"/>
              <w:numPr>
                <w:ilvl w:val="0"/>
                <w:numId w:val="40"/>
              </w:numPr>
              <w:tabs>
                <w:tab w:val="left" w:pos="750"/>
              </w:tabs>
              <w:ind w:left="0" w:firstLine="284"/>
              <w:jc w:val="both"/>
              <w:rPr>
                <w:sz w:val="28"/>
                <w:szCs w:val="28"/>
              </w:rPr>
            </w:pPr>
            <w:r w:rsidRPr="002F2947">
              <w:rPr>
                <w:sz w:val="28"/>
                <w:szCs w:val="28"/>
              </w:rPr>
              <w:lastRenderedPageBreak/>
              <w:t>возвратные пакеты с бланками участников ГВЭ;</w:t>
            </w:r>
          </w:p>
          <w:p w:rsidR="007D315A" w:rsidRPr="002F2947" w:rsidRDefault="007D315A" w:rsidP="002D2214">
            <w:pPr>
              <w:pStyle w:val="afa"/>
              <w:numPr>
                <w:ilvl w:val="0"/>
                <w:numId w:val="40"/>
              </w:numPr>
              <w:tabs>
                <w:tab w:val="left" w:pos="750"/>
              </w:tabs>
              <w:ind w:left="0" w:firstLine="284"/>
              <w:jc w:val="both"/>
              <w:rPr>
                <w:sz w:val="28"/>
                <w:szCs w:val="28"/>
              </w:rPr>
            </w:pPr>
            <w:r w:rsidRPr="002F2947">
              <w:rPr>
                <w:sz w:val="28"/>
                <w:szCs w:val="28"/>
              </w:rPr>
              <w:t>использованные, неиспользованные и бракованные тексты, темы, задания, билеты для проведения ГВЭ;</w:t>
            </w:r>
          </w:p>
          <w:p w:rsidR="007D315A" w:rsidRPr="009E6809" w:rsidRDefault="007D315A" w:rsidP="002D2214">
            <w:pPr>
              <w:pStyle w:val="afa"/>
              <w:numPr>
                <w:ilvl w:val="0"/>
                <w:numId w:val="40"/>
              </w:numPr>
              <w:tabs>
                <w:tab w:val="left" w:pos="750"/>
              </w:tabs>
              <w:ind w:left="0" w:firstLine="284"/>
              <w:jc w:val="both"/>
              <w:rPr>
                <w:sz w:val="28"/>
                <w:szCs w:val="28"/>
              </w:rPr>
            </w:pPr>
            <w:r w:rsidRPr="002F2947">
              <w:rPr>
                <w:sz w:val="28"/>
                <w:szCs w:val="28"/>
              </w:rPr>
              <w:lastRenderedPageBreak/>
              <w:t xml:space="preserve">неиспользованные </w:t>
            </w:r>
            <w:r w:rsidR="006C067A">
              <w:rPr>
                <w:sz w:val="28"/>
                <w:szCs w:val="28"/>
              </w:rPr>
              <w:t>дополнительные бланки ответов</w:t>
            </w:r>
            <w:r w:rsidR="009E6809">
              <w:rPr>
                <w:sz w:val="28"/>
                <w:szCs w:val="28"/>
              </w:rPr>
              <w:t>.</w:t>
            </w:r>
          </w:p>
        </w:tc>
      </w:tr>
      <w:tr w:rsidR="007D315A" w:rsidRPr="002F2947" w:rsidTr="00446067">
        <w:trPr>
          <w:trHeight w:val="887"/>
        </w:trPr>
        <w:tc>
          <w:tcPr>
            <w:tcW w:w="10419" w:type="dxa"/>
            <w:gridSpan w:val="2"/>
          </w:tcPr>
          <w:p w:rsidR="007D315A" w:rsidRPr="002F2947" w:rsidRDefault="007D315A" w:rsidP="002D2214">
            <w:pPr>
              <w:numPr>
                <w:ilvl w:val="0"/>
                <w:numId w:val="41"/>
              </w:numPr>
              <w:tabs>
                <w:tab w:val="left" w:pos="1134"/>
                <w:tab w:val="left" w:pos="2410"/>
              </w:tabs>
              <w:ind w:left="0" w:firstLine="709"/>
              <w:jc w:val="both"/>
              <w:rPr>
                <w:sz w:val="28"/>
                <w:szCs w:val="28"/>
              </w:rPr>
            </w:pPr>
            <w:r w:rsidRPr="002F2947">
              <w:rPr>
                <w:sz w:val="28"/>
                <w:szCs w:val="28"/>
              </w:rPr>
              <w:lastRenderedPageBreak/>
              <w:t>Протокол проведения ГИА в аудитории ППЭ (</w:t>
            </w:r>
            <w:r w:rsidR="009E6809">
              <w:rPr>
                <w:sz w:val="28"/>
                <w:szCs w:val="28"/>
              </w:rPr>
              <w:t>ф</w:t>
            </w:r>
            <w:r w:rsidRPr="002F2947">
              <w:rPr>
                <w:sz w:val="28"/>
                <w:szCs w:val="28"/>
              </w:rPr>
              <w:t xml:space="preserve">орма ППЭ–05–02); </w:t>
            </w:r>
          </w:p>
          <w:p w:rsidR="007D315A" w:rsidRPr="002F2947" w:rsidRDefault="007D315A" w:rsidP="002D2214">
            <w:pPr>
              <w:numPr>
                <w:ilvl w:val="0"/>
                <w:numId w:val="41"/>
              </w:numPr>
              <w:tabs>
                <w:tab w:val="left" w:pos="1134"/>
                <w:tab w:val="left" w:pos="2410"/>
              </w:tabs>
              <w:ind w:left="0" w:firstLine="709"/>
              <w:jc w:val="both"/>
              <w:rPr>
                <w:sz w:val="28"/>
                <w:szCs w:val="28"/>
              </w:rPr>
            </w:pPr>
            <w:r w:rsidRPr="002F2947">
              <w:rPr>
                <w:sz w:val="28"/>
                <w:szCs w:val="28"/>
              </w:rPr>
              <w:t>Акт общественного наблюдения за проведением ГИА в ППЭ (</w:t>
            </w:r>
            <w:r w:rsidR="009E6809">
              <w:rPr>
                <w:sz w:val="28"/>
                <w:szCs w:val="28"/>
              </w:rPr>
              <w:t>ф</w:t>
            </w:r>
            <w:r w:rsidRPr="002F2947">
              <w:rPr>
                <w:sz w:val="28"/>
                <w:szCs w:val="28"/>
              </w:rPr>
              <w:t>орма ППЭ–18 МАШ);</w:t>
            </w:r>
          </w:p>
          <w:p w:rsidR="007D315A" w:rsidRPr="002F2947" w:rsidRDefault="007D315A" w:rsidP="002D2214">
            <w:pPr>
              <w:numPr>
                <w:ilvl w:val="0"/>
                <w:numId w:val="41"/>
              </w:numPr>
              <w:tabs>
                <w:tab w:val="left" w:pos="1134"/>
                <w:tab w:val="left" w:pos="2410"/>
              </w:tabs>
              <w:ind w:left="0" w:firstLine="709"/>
              <w:jc w:val="both"/>
              <w:rPr>
                <w:sz w:val="28"/>
                <w:szCs w:val="28"/>
              </w:rPr>
            </w:pPr>
            <w:r w:rsidRPr="002F2947">
              <w:rPr>
                <w:sz w:val="28"/>
                <w:szCs w:val="28"/>
              </w:rPr>
              <w:t>Список работников ППЭ (</w:t>
            </w:r>
            <w:r w:rsidR="009E6809">
              <w:rPr>
                <w:sz w:val="28"/>
                <w:szCs w:val="28"/>
              </w:rPr>
              <w:t>ф</w:t>
            </w:r>
            <w:r w:rsidRPr="002F2947">
              <w:rPr>
                <w:sz w:val="28"/>
                <w:szCs w:val="28"/>
              </w:rPr>
              <w:t>орма ППЭ–07);</w:t>
            </w:r>
          </w:p>
          <w:p w:rsidR="007D315A" w:rsidRPr="002F2947" w:rsidRDefault="007D315A" w:rsidP="002D2214">
            <w:pPr>
              <w:numPr>
                <w:ilvl w:val="0"/>
                <w:numId w:val="41"/>
              </w:numPr>
              <w:tabs>
                <w:tab w:val="left" w:pos="1134"/>
                <w:tab w:val="left" w:pos="2410"/>
              </w:tabs>
              <w:ind w:left="0" w:firstLine="709"/>
              <w:jc w:val="both"/>
              <w:rPr>
                <w:sz w:val="28"/>
                <w:szCs w:val="28"/>
              </w:rPr>
            </w:pPr>
            <w:r w:rsidRPr="002F2947">
              <w:rPr>
                <w:sz w:val="28"/>
                <w:szCs w:val="28"/>
              </w:rPr>
              <w:t xml:space="preserve">Ведомость </w:t>
            </w:r>
            <w:proofErr w:type="gramStart"/>
            <w:r w:rsidRPr="002F2947">
              <w:rPr>
                <w:sz w:val="28"/>
                <w:szCs w:val="28"/>
              </w:rPr>
              <w:t>уч</w:t>
            </w:r>
            <w:r w:rsidR="009E6809">
              <w:rPr>
                <w:sz w:val="28"/>
                <w:szCs w:val="28"/>
              </w:rPr>
              <w:t>е</w:t>
            </w:r>
            <w:r w:rsidRPr="002F2947">
              <w:rPr>
                <w:sz w:val="28"/>
                <w:szCs w:val="28"/>
              </w:rPr>
              <w:t>та времени отсутствия участников экзамена</w:t>
            </w:r>
            <w:proofErr w:type="gramEnd"/>
            <w:r w:rsidRPr="002F2947">
              <w:rPr>
                <w:sz w:val="28"/>
                <w:szCs w:val="28"/>
              </w:rPr>
              <w:t xml:space="preserve"> в аудитории (</w:t>
            </w:r>
            <w:r w:rsidR="009E6809">
              <w:rPr>
                <w:sz w:val="28"/>
                <w:szCs w:val="28"/>
              </w:rPr>
              <w:t>ф</w:t>
            </w:r>
            <w:r w:rsidRPr="002F2947">
              <w:rPr>
                <w:sz w:val="28"/>
                <w:szCs w:val="28"/>
              </w:rPr>
              <w:t>орма ППЭ–12–04 МАШ);</w:t>
            </w:r>
          </w:p>
          <w:p w:rsidR="007D315A" w:rsidRPr="002F2947" w:rsidRDefault="007D315A" w:rsidP="002D2214">
            <w:pPr>
              <w:numPr>
                <w:ilvl w:val="0"/>
                <w:numId w:val="41"/>
              </w:numPr>
              <w:tabs>
                <w:tab w:val="left" w:pos="1134"/>
                <w:tab w:val="left" w:pos="2410"/>
              </w:tabs>
              <w:ind w:left="0" w:firstLine="709"/>
              <w:jc w:val="both"/>
              <w:rPr>
                <w:sz w:val="28"/>
                <w:szCs w:val="28"/>
              </w:rPr>
            </w:pPr>
            <w:r w:rsidRPr="002F2947">
              <w:rPr>
                <w:sz w:val="28"/>
                <w:szCs w:val="28"/>
              </w:rPr>
              <w:t>Сводную ведомость учета участников и использования экзаменационных материалов в ППЭ (</w:t>
            </w:r>
            <w:r w:rsidR="009E6809">
              <w:rPr>
                <w:sz w:val="28"/>
                <w:szCs w:val="28"/>
              </w:rPr>
              <w:t>ф</w:t>
            </w:r>
            <w:r w:rsidRPr="002F2947">
              <w:rPr>
                <w:sz w:val="28"/>
                <w:szCs w:val="28"/>
              </w:rPr>
              <w:t>орма ППЭ–13–02</w:t>
            </w:r>
            <w:r w:rsidR="009E6809">
              <w:rPr>
                <w:sz w:val="28"/>
                <w:szCs w:val="28"/>
              </w:rPr>
              <w:t xml:space="preserve"> </w:t>
            </w:r>
            <w:r w:rsidRPr="002F2947">
              <w:rPr>
                <w:sz w:val="28"/>
                <w:szCs w:val="28"/>
              </w:rPr>
              <w:t>МАШ);</w:t>
            </w:r>
          </w:p>
          <w:p w:rsidR="007D315A" w:rsidRPr="002F2947" w:rsidRDefault="007D315A" w:rsidP="002D2214">
            <w:pPr>
              <w:numPr>
                <w:ilvl w:val="0"/>
                <w:numId w:val="41"/>
              </w:numPr>
              <w:tabs>
                <w:tab w:val="left" w:pos="1134"/>
                <w:tab w:val="left" w:pos="2410"/>
              </w:tabs>
              <w:ind w:left="0" w:firstLine="709"/>
              <w:jc w:val="both"/>
              <w:rPr>
                <w:sz w:val="28"/>
                <w:szCs w:val="28"/>
              </w:rPr>
            </w:pPr>
            <w:r w:rsidRPr="002F2947">
              <w:rPr>
                <w:sz w:val="28"/>
                <w:szCs w:val="28"/>
              </w:rPr>
              <w:t>другие документы и материалы экзамена для передачи в РЦОИ.</w:t>
            </w:r>
          </w:p>
        </w:tc>
      </w:tr>
    </w:tbl>
    <w:p w:rsidR="002D6C35" w:rsidRPr="00DB1D9E" w:rsidRDefault="001475E7" w:rsidP="00B15632">
      <w:pPr>
        <w:tabs>
          <w:tab w:val="left" w:pos="851"/>
        </w:tabs>
        <w:ind w:firstLine="567"/>
        <w:jc w:val="both"/>
        <w:rPr>
          <w:sz w:val="28"/>
          <w:szCs w:val="28"/>
          <w:lang w:eastAsia="en-US"/>
        </w:rPr>
      </w:pPr>
      <w:r w:rsidRPr="00DB1D9E">
        <w:rPr>
          <w:sz w:val="28"/>
          <w:szCs w:val="28"/>
          <w:lang w:eastAsia="en-US"/>
        </w:rPr>
        <w:t>Дает указание техническому специалисту завершить</w:t>
      </w:r>
      <w:r w:rsidRPr="00DB1D9E">
        <w:rPr>
          <w:sz w:val="28"/>
          <w:szCs w:val="28"/>
        </w:rPr>
        <w:t xml:space="preserve"> видеозапись в Штабе ППЭ.</w:t>
      </w:r>
    </w:p>
    <w:p w:rsidR="007D315A" w:rsidRPr="00DB1D9E" w:rsidRDefault="002B1F2C" w:rsidP="00B15632">
      <w:pPr>
        <w:tabs>
          <w:tab w:val="left" w:pos="851"/>
        </w:tabs>
        <w:ind w:firstLine="567"/>
        <w:jc w:val="both"/>
        <w:rPr>
          <w:sz w:val="28"/>
          <w:szCs w:val="28"/>
          <w:lang w:eastAsia="en-US"/>
        </w:rPr>
      </w:pPr>
      <w:r w:rsidRPr="00DB1D9E">
        <w:rPr>
          <w:sz w:val="28"/>
          <w:szCs w:val="28"/>
          <w:lang w:eastAsia="en-US"/>
        </w:rPr>
        <w:t>Осуществляет п</w:t>
      </w:r>
      <w:r w:rsidR="007D315A" w:rsidRPr="00DB1D9E">
        <w:rPr>
          <w:sz w:val="28"/>
          <w:szCs w:val="28"/>
          <w:lang w:eastAsia="en-US"/>
        </w:rPr>
        <w:t>ереда</w:t>
      </w:r>
      <w:r w:rsidRPr="00DB1D9E">
        <w:rPr>
          <w:sz w:val="28"/>
          <w:szCs w:val="28"/>
          <w:lang w:eastAsia="en-US"/>
        </w:rPr>
        <w:t>чу</w:t>
      </w:r>
      <w:r w:rsidR="007D315A" w:rsidRPr="00DB1D9E">
        <w:rPr>
          <w:sz w:val="28"/>
          <w:szCs w:val="28"/>
          <w:lang w:eastAsia="en-US"/>
        </w:rPr>
        <w:t xml:space="preserve"> руководителю ОО-ППЭ (или уполномоченному им лицу):</w:t>
      </w:r>
    </w:p>
    <w:p w:rsidR="007D315A" w:rsidRPr="00DB1D9E" w:rsidRDefault="005E0374" w:rsidP="005E0374">
      <w:pPr>
        <w:tabs>
          <w:tab w:val="left" w:pos="567"/>
          <w:tab w:val="left" w:pos="851"/>
          <w:tab w:val="left" w:pos="1080"/>
        </w:tabs>
        <w:ind w:firstLine="567"/>
        <w:jc w:val="both"/>
        <w:rPr>
          <w:sz w:val="28"/>
          <w:szCs w:val="28"/>
        </w:rPr>
      </w:pPr>
      <w:r w:rsidRPr="00DB1D9E">
        <w:rPr>
          <w:sz w:val="28"/>
          <w:szCs w:val="28"/>
        </w:rPr>
        <w:t>п</w:t>
      </w:r>
      <w:r w:rsidR="007D315A" w:rsidRPr="00DB1D9E">
        <w:rPr>
          <w:sz w:val="28"/>
          <w:szCs w:val="28"/>
        </w:rPr>
        <w:t>омещени</w:t>
      </w:r>
      <w:r w:rsidR="002B1F2C" w:rsidRPr="00DB1D9E">
        <w:rPr>
          <w:sz w:val="28"/>
          <w:szCs w:val="28"/>
        </w:rPr>
        <w:t>й</w:t>
      </w:r>
      <w:r w:rsidR="007D315A" w:rsidRPr="00DB1D9E">
        <w:rPr>
          <w:sz w:val="28"/>
          <w:szCs w:val="28"/>
        </w:rPr>
        <w:t>, оборудовани</w:t>
      </w:r>
      <w:r w:rsidR="002B1F2C" w:rsidRPr="00DB1D9E">
        <w:rPr>
          <w:sz w:val="28"/>
          <w:szCs w:val="28"/>
        </w:rPr>
        <w:t>я</w:t>
      </w:r>
      <w:r w:rsidR="007D315A" w:rsidRPr="00DB1D9E">
        <w:rPr>
          <w:sz w:val="28"/>
          <w:szCs w:val="28"/>
        </w:rPr>
        <w:t xml:space="preserve"> и разреш</w:t>
      </w:r>
      <w:r w:rsidR="002B1F2C" w:rsidRPr="00DB1D9E">
        <w:rPr>
          <w:sz w:val="28"/>
          <w:szCs w:val="28"/>
        </w:rPr>
        <w:t>е</w:t>
      </w:r>
      <w:r w:rsidR="007D315A" w:rsidRPr="00DB1D9E">
        <w:rPr>
          <w:sz w:val="28"/>
          <w:szCs w:val="28"/>
        </w:rPr>
        <w:t>нны</w:t>
      </w:r>
      <w:r w:rsidR="002B1F2C" w:rsidRPr="00DB1D9E">
        <w:rPr>
          <w:sz w:val="28"/>
          <w:szCs w:val="28"/>
        </w:rPr>
        <w:t>х средств</w:t>
      </w:r>
      <w:r w:rsidR="007D315A" w:rsidRPr="00DB1D9E">
        <w:rPr>
          <w:sz w:val="28"/>
          <w:szCs w:val="28"/>
        </w:rPr>
        <w:t xml:space="preserve"> обучения; </w:t>
      </w:r>
    </w:p>
    <w:p w:rsidR="007D315A" w:rsidRPr="00DB1D9E" w:rsidRDefault="007D315A" w:rsidP="00B15632">
      <w:pPr>
        <w:tabs>
          <w:tab w:val="left" w:pos="567"/>
          <w:tab w:val="left" w:pos="851"/>
          <w:tab w:val="left" w:pos="1080"/>
        </w:tabs>
        <w:ind w:firstLine="567"/>
        <w:jc w:val="both"/>
        <w:rPr>
          <w:sz w:val="28"/>
          <w:szCs w:val="28"/>
        </w:rPr>
      </w:pPr>
      <w:r w:rsidRPr="00DB1D9E">
        <w:rPr>
          <w:sz w:val="28"/>
          <w:szCs w:val="28"/>
        </w:rPr>
        <w:t>на хранение в сейфе ОО – ППЭ в течение 1 месяца после экзамена:</w:t>
      </w:r>
    </w:p>
    <w:p w:rsidR="007D315A" w:rsidRPr="00DB1D9E" w:rsidRDefault="007D315A" w:rsidP="002D2214">
      <w:pPr>
        <w:numPr>
          <w:ilvl w:val="0"/>
          <w:numId w:val="42"/>
        </w:numPr>
        <w:tabs>
          <w:tab w:val="left" w:pos="851"/>
          <w:tab w:val="left" w:pos="2410"/>
        </w:tabs>
        <w:ind w:left="0" w:firstLine="567"/>
        <w:jc w:val="both"/>
        <w:rPr>
          <w:sz w:val="28"/>
          <w:szCs w:val="28"/>
        </w:rPr>
      </w:pPr>
      <w:r w:rsidRPr="00DB1D9E">
        <w:rPr>
          <w:sz w:val="28"/>
          <w:szCs w:val="28"/>
        </w:rPr>
        <w:t>черновик</w:t>
      </w:r>
      <w:r w:rsidR="002B1F2C" w:rsidRPr="00DB1D9E">
        <w:rPr>
          <w:sz w:val="28"/>
          <w:szCs w:val="28"/>
        </w:rPr>
        <w:t>ов</w:t>
      </w:r>
      <w:r w:rsidRPr="00DB1D9E">
        <w:rPr>
          <w:sz w:val="28"/>
          <w:szCs w:val="28"/>
        </w:rPr>
        <w:t xml:space="preserve"> участников ГИА;</w:t>
      </w:r>
    </w:p>
    <w:p w:rsidR="0037158E" w:rsidRPr="00DB1D9E" w:rsidRDefault="0037158E" w:rsidP="002D2214">
      <w:pPr>
        <w:numPr>
          <w:ilvl w:val="0"/>
          <w:numId w:val="42"/>
        </w:numPr>
        <w:tabs>
          <w:tab w:val="left" w:pos="851"/>
          <w:tab w:val="left" w:pos="2410"/>
        </w:tabs>
        <w:ind w:left="0" w:firstLine="567"/>
        <w:jc w:val="both"/>
        <w:rPr>
          <w:sz w:val="28"/>
          <w:szCs w:val="28"/>
        </w:rPr>
      </w:pPr>
      <w:proofErr w:type="spellStart"/>
      <w:r w:rsidRPr="00DB1D9E">
        <w:rPr>
          <w:sz w:val="28"/>
          <w:szCs w:val="28"/>
        </w:rPr>
        <w:t>флеш</w:t>
      </w:r>
      <w:proofErr w:type="spellEnd"/>
      <w:r w:rsidRPr="00DB1D9E">
        <w:rPr>
          <w:sz w:val="28"/>
          <w:szCs w:val="28"/>
        </w:rPr>
        <w:t>-накопителей с ответами (файлами) участников по информатике и ИКТ, иностранному языку (раздел «Говорение»), с экзаменационными ответами участников ГВЭ в устной форме;</w:t>
      </w:r>
    </w:p>
    <w:p w:rsidR="007D315A" w:rsidRPr="002F2947" w:rsidRDefault="007D315A" w:rsidP="002D2214">
      <w:pPr>
        <w:numPr>
          <w:ilvl w:val="0"/>
          <w:numId w:val="42"/>
        </w:numPr>
        <w:tabs>
          <w:tab w:val="left" w:pos="851"/>
          <w:tab w:val="left" w:pos="2410"/>
        </w:tabs>
        <w:ind w:left="0" w:firstLine="567"/>
        <w:jc w:val="both"/>
        <w:rPr>
          <w:sz w:val="28"/>
          <w:szCs w:val="28"/>
        </w:rPr>
      </w:pPr>
      <w:r w:rsidRPr="00DB1D9E">
        <w:rPr>
          <w:sz w:val="28"/>
          <w:szCs w:val="28"/>
        </w:rPr>
        <w:t>Списки участников ГИА аудито</w:t>
      </w:r>
      <w:r w:rsidRPr="002F2947">
        <w:rPr>
          <w:sz w:val="28"/>
          <w:szCs w:val="28"/>
        </w:rPr>
        <w:t>рии ППЭ (</w:t>
      </w:r>
      <w:r w:rsidR="002B1F2C">
        <w:rPr>
          <w:sz w:val="28"/>
          <w:szCs w:val="28"/>
        </w:rPr>
        <w:t>ф</w:t>
      </w:r>
      <w:r w:rsidRPr="002F2947">
        <w:rPr>
          <w:sz w:val="28"/>
          <w:szCs w:val="28"/>
        </w:rPr>
        <w:t>орма ППЭ–05–01);</w:t>
      </w:r>
    </w:p>
    <w:p w:rsidR="007D315A" w:rsidRPr="002F2947" w:rsidRDefault="007D315A" w:rsidP="002D2214">
      <w:pPr>
        <w:numPr>
          <w:ilvl w:val="0"/>
          <w:numId w:val="42"/>
        </w:numPr>
        <w:tabs>
          <w:tab w:val="left" w:pos="851"/>
          <w:tab w:val="left" w:pos="2410"/>
        </w:tabs>
        <w:ind w:left="0" w:firstLine="567"/>
        <w:jc w:val="both"/>
        <w:rPr>
          <w:sz w:val="28"/>
          <w:szCs w:val="28"/>
        </w:rPr>
      </w:pPr>
      <w:r w:rsidRPr="002F2947">
        <w:rPr>
          <w:sz w:val="28"/>
          <w:szCs w:val="28"/>
        </w:rPr>
        <w:t>Список участников ГИА образовательной организации (</w:t>
      </w:r>
      <w:r w:rsidR="002B1F2C">
        <w:rPr>
          <w:sz w:val="28"/>
          <w:szCs w:val="28"/>
        </w:rPr>
        <w:t>ф</w:t>
      </w:r>
      <w:r w:rsidRPr="002F2947">
        <w:rPr>
          <w:sz w:val="28"/>
          <w:szCs w:val="28"/>
        </w:rPr>
        <w:t>орма ППЭ–06–01);</w:t>
      </w:r>
    </w:p>
    <w:p w:rsidR="0037158E" w:rsidRPr="0037158E" w:rsidRDefault="007D315A" w:rsidP="002D2214">
      <w:pPr>
        <w:numPr>
          <w:ilvl w:val="0"/>
          <w:numId w:val="42"/>
        </w:numPr>
        <w:tabs>
          <w:tab w:val="left" w:pos="851"/>
          <w:tab w:val="left" w:pos="2410"/>
        </w:tabs>
        <w:ind w:left="0" w:firstLine="567"/>
        <w:jc w:val="both"/>
        <w:rPr>
          <w:sz w:val="28"/>
          <w:szCs w:val="28"/>
        </w:rPr>
      </w:pPr>
      <w:r w:rsidRPr="002F2947">
        <w:rPr>
          <w:sz w:val="28"/>
          <w:szCs w:val="28"/>
        </w:rPr>
        <w:t>Ведомость контроля времени перемещения ЭМ в ППЭ;</w:t>
      </w:r>
    </w:p>
    <w:p w:rsidR="007D315A" w:rsidRPr="002F2947" w:rsidRDefault="007D315A" w:rsidP="002D2214">
      <w:pPr>
        <w:numPr>
          <w:ilvl w:val="0"/>
          <w:numId w:val="42"/>
        </w:numPr>
        <w:tabs>
          <w:tab w:val="left" w:pos="851"/>
          <w:tab w:val="left" w:pos="2410"/>
        </w:tabs>
        <w:ind w:left="0" w:firstLine="567"/>
        <w:jc w:val="both"/>
        <w:rPr>
          <w:sz w:val="28"/>
          <w:szCs w:val="28"/>
        </w:rPr>
      </w:pPr>
      <w:r w:rsidRPr="002F2947">
        <w:rPr>
          <w:sz w:val="28"/>
          <w:szCs w:val="28"/>
        </w:rPr>
        <w:t>другие формы, не требующие передачи в РЦОИ.</w:t>
      </w:r>
    </w:p>
    <w:p w:rsidR="002631AD" w:rsidRPr="002F2947" w:rsidRDefault="002631AD" w:rsidP="00612936">
      <w:pPr>
        <w:numPr>
          <w:ilvl w:val="0"/>
          <w:numId w:val="15"/>
        </w:numPr>
        <w:spacing w:before="120" w:after="120"/>
        <w:ind w:left="0" w:firstLine="0"/>
        <w:jc w:val="center"/>
        <w:outlineLvl w:val="0"/>
        <w:rPr>
          <w:b/>
          <w:bCs/>
          <w:sz w:val="28"/>
          <w:szCs w:val="28"/>
        </w:rPr>
      </w:pPr>
      <w:bookmarkStart w:id="64" w:name="_Toc379881174"/>
      <w:bookmarkStart w:id="65" w:name="_Toc404598543"/>
      <w:bookmarkStart w:id="66" w:name="_Toc410235037"/>
      <w:bookmarkStart w:id="67" w:name="_Toc100325804"/>
      <w:r w:rsidRPr="002F2947">
        <w:rPr>
          <w:b/>
          <w:bCs/>
          <w:sz w:val="28"/>
          <w:szCs w:val="28"/>
        </w:rPr>
        <w:t>Инструкция для члена ГЭК</w:t>
      </w:r>
      <w:bookmarkEnd w:id="64"/>
      <w:bookmarkEnd w:id="65"/>
      <w:bookmarkEnd w:id="66"/>
      <w:bookmarkEnd w:id="67"/>
    </w:p>
    <w:p w:rsidR="00B5343C" w:rsidRPr="002F2947" w:rsidRDefault="00B5343C" w:rsidP="007F451C">
      <w:pPr>
        <w:tabs>
          <w:tab w:val="left" w:pos="1134"/>
        </w:tabs>
        <w:ind w:firstLine="709"/>
        <w:jc w:val="both"/>
        <w:rPr>
          <w:sz w:val="28"/>
          <w:szCs w:val="28"/>
        </w:rPr>
      </w:pPr>
      <w:r w:rsidRPr="002F2947">
        <w:rPr>
          <w:sz w:val="28"/>
          <w:szCs w:val="28"/>
        </w:rPr>
        <w:t xml:space="preserve">Члены ГЭК информируются о месте расположения ППЭ, в </w:t>
      </w:r>
      <w:proofErr w:type="gramStart"/>
      <w:r w:rsidRPr="002F2947">
        <w:rPr>
          <w:sz w:val="28"/>
          <w:szCs w:val="28"/>
        </w:rPr>
        <w:t>который</w:t>
      </w:r>
      <w:proofErr w:type="gramEnd"/>
      <w:r w:rsidRPr="002F2947">
        <w:rPr>
          <w:sz w:val="28"/>
          <w:szCs w:val="28"/>
        </w:rPr>
        <w:t xml:space="preserve"> они направляются, не ранее чем за три рабочих дня до проведения экзамена по соответствующему учебному предмету.</w:t>
      </w:r>
    </w:p>
    <w:p w:rsidR="00B5343C" w:rsidRPr="002F2947" w:rsidRDefault="00B5343C" w:rsidP="007F451C">
      <w:pPr>
        <w:tabs>
          <w:tab w:val="left" w:pos="1134"/>
        </w:tabs>
        <w:ind w:firstLine="709"/>
        <w:jc w:val="both"/>
        <w:rPr>
          <w:sz w:val="28"/>
          <w:szCs w:val="28"/>
        </w:rPr>
      </w:pPr>
      <w:proofErr w:type="gramStart"/>
      <w:r w:rsidRPr="002F2947">
        <w:rPr>
          <w:sz w:val="28"/>
          <w:szCs w:val="28"/>
        </w:rPr>
        <w:t>Работники ОО, ОМСУ, привлекаемые к проведению ГИА в качестве членов ГЭК, по месту работы информируются под подпись о сроках, местах и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 установленный порядок проведения ГИА.</w:t>
      </w:r>
      <w:proofErr w:type="gramEnd"/>
    </w:p>
    <w:p w:rsidR="00B5343C" w:rsidRPr="002F2947" w:rsidRDefault="00B5343C" w:rsidP="007F451C">
      <w:pPr>
        <w:tabs>
          <w:tab w:val="left" w:pos="1134"/>
        </w:tabs>
        <w:ind w:firstLine="709"/>
        <w:jc w:val="both"/>
        <w:rPr>
          <w:b/>
          <w:bCs/>
          <w:sz w:val="28"/>
          <w:szCs w:val="28"/>
        </w:rPr>
      </w:pPr>
      <w:r w:rsidRPr="002F2947">
        <w:rPr>
          <w:b/>
          <w:bCs/>
          <w:sz w:val="28"/>
          <w:szCs w:val="28"/>
        </w:rPr>
        <w:t>Члены ГЭК в ППЭ должны знать:</w:t>
      </w:r>
    </w:p>
    <w:p w:rsidR="00B5343C" w:rsidRPr="002F2947" w:rsidRDefault="00B5343C" w:rsidP="002D2214">
      <w:pPr>
        <w:numPr>
          <w:ilvl w:val="0"/>
          <w:numId w:val="43"/>
        </w:numPr>
        <w:tabs>
          <w:tab w:val="left" w:pos="1134"/>
        </w:tabs>
        <w:ind w:left="0" w:firstLine="709"/>
        <w:jc w:val="both"/>
        <w:rPr>
          <w:sz w:val="28"/>
          <w:szCs w:val="28"/>
        </w:rPr>
      </w:pPr>
      <w:r w:rsidRPr="002F2947">
        <w:rPr>
          <w:sz w:val="28"/>
          <w:szCs w:val="28"/>
        </w:rPr>
        <w:t xml:space="preserve">нормативные правовые документы, регламентирующие порядок проведения ГИА, методические документы </w:t>
      </w:r>
      <w:proofErr w:type="spellStart"/>
      <w:r w:rsidRPr="002F2947">
        <w:rPr>
          <w:sz w:val="28"/>
          <w:szCs w:val="28"/>
        </w:rPr>
        <w:t>Рособрнадзора</w:t>
      </w:r>
      <w:proofErr w:type="spellEnd"/>
      <w:r w:rsidRPr="002F2947">
        <w:rPr>
          <w:sz w:val="28"/>
          <w:szCs w:val="28"/>
        </w:rPr>
        <w:t>, Комитета, рекомендуемые к использованию при организации и проведении ГИА;</w:t>
      </w:r>
    </w:p>
    <w:p w:rsidR="00B5343C" w:rsidRPr="002F2947" w:rsidRDefault="00B5343C" w:rsidP="002D2214">
      <w:pPr>
        <w:numPr>
          <w:ilvl w:val="0"/>
          <w:numId w:val="43"/>
        </w:numPr>
        <w:tabs>
          <w:tab w:val="left" w:pos="1134"/>
        </w:tabs>
        <w:ind w:left="0" w:firstLine="709"/>
        <w:jc w:val="both"/>
        <w:rPr>
          <w:sz w:val="28"/>
          <w:szCs w:val="28"/>
        </w:rPr>
      </w:pPr>
      <w:r w:rsidRPr="002F2947">
        <w:rPr>
          <w:sz w:val="28"/>
          <w:szCs w:val="28"/>
        </w:rPr>
        <w:t>инструкции, определяющие порядок работы члена ГЭК в ППЭ.</w:t>
      </w:r>
    </w:p>
    <w:p w:rsidR="00B5343C" w:rsidRPr="005E0374" w:rsidRDefault="00B5343C" w:rsidP="007F451C">
      <w:pPr>
        <w:tabs>
          <w:tab w:val="left" w:pos="1134"/>
        </w:tabs>
        <w:ind w:firstLine="709"/>
        <w:jc w:val="both"/>
        <w:rPr>
          <w:sz w:val="28"/>
          <w:szCs w:val="28"/>
        </w:rPr>
      </w:pPr>
      <w:r w:rsidRPr="005E0374">
        <w:rPr>
          <w:b/>
          <w:bCs/>
          <w:sz w:val="28"/>
          <w:szCs w:val="28"/>
        </w:rPr>
        <w:t>На подготовительном этапе проведения экзамена:</w:t>
      </w:r>
      <w:r w:rsidRPr="005E0374">
        <w:rPr>
          <w:sz w:val="28"/>
          <w:szCs w:val="28"/>
        </w:rPr>
        <w:t xml:space="preserve"> </w:t>
      </w:r>
    </w:p>
    <w:p w:rsidR="00B5343C" w:rsidRPr="002F2947" w:rsidRDefault="00B5343C" w:rsidP="00B15632">
      <w:pPr>
        <w:tabs>
          <w:tab w:val="left" w:pos="1134"/>
        </w:tabs>
        <w:ind w:firstLine="709"/>
        <w:jc w:val="both"/>
        <w:rPr>
          <w:i/>
          <w:sz w:val="28"/>
          <w:szCs w:val="28"/>
        </w:rPr>
      </w:pPr>
      <w:r w:rsidRPr="005E0374">
        <w:rPr>
          <w:i/>
          <w:sz w:val="28"/>
          <w:szCs w:val="28"/>
        </w:rPr>
        <w:t xml:space="preserve">не </w:t>
      </w:r>
      <w:proofErr w:type="gramStart"/>
      <w:r w:rsidRPr="005E0374">
        <w:rPr>
          <w:i/>
          <w:sz w:val="28"/>
          <w:szCs w:val="28"/>
        </w:rPr>
        <w:t>позднее</w:t>
      </w:r>
      <w:proofErr w:type="gramEnd"/>
      <w:r w:rsidRPr="005E0374">
        <w:rPr>
          <w:i/>
          <w:sz w:val="28"/>
          <w:szCs w:val="28"/>
        </w:rPr>
        <w:t xml:space="preserve"> чем за </w:t>
      </w:r>
      <w:r w:rsidR="00CD5AA3" w:rsidRPr="005E0374">
        <w:rPr>
          <w:i/>
          <w:sz w:val="28"/>
          <w:szCs w:val="28"/>
        </w:rPr>
        <w:t>1</w:t>
      </w:r>
      <w:r w:rsidRPr="005E0374">
        <w:rPr>
          <w:i/>
          <w:sz w:val="28"/>
          <w:szCs w:val="28"/>
        </w:rPr>
        <w:t xml:space="preserve"> </w:t>
      </w:r>
      <w:r w:rsidR="00CD5AA3" w:rsidRPr="005E0374">
        <w:rPr>
          <w:i/>
          <w:sz w:val="28"/>
          <w:szCs w:val="28"/>
        </w:rPr>
        <w:t xml:space="preserve">календарный день до </w:t>
      </w:r>
      <w:r w:rsidRPr="005E0374">
        <w:rPr>
          <w:i/>
          <w:sz w:val="28"/>
          <w:szCs w:val="28"/>
        </w:rPr>
        <w:t>проведения экзамена по соответствующему учебному предмету по решению ГЭК проверяют готовность ППЭ.</w:t>
      </w:r>
    </w:p>
    <w:p w:rsidR="00B5343C" w:rsidRPr="002F2947" w:rsidRDefault="00B5343C" w:rsidP="007F451C">
      <w:pPr>
        <w:tabs>
          <w:tab w:val="left" w:pos="1134"/>
        </w:tabs>
        <w:ind w:firstLine="709"/>
        <w:jc w:val="both"/>
        <w:rPr>
          <w:sz w:val="28"/>
          <w:szCs w:val="28"/>
        </w:rPr>
      </w:pPr>
      <w:r w:rsidRPr="002F2947">
        <w:rPr>
          <w:b/>
          <w:bCs/>
          <w:sz w:val="28"/>
          <w:szCs w:val="28"/>
        </w:rPr>
        <w:lastRenderedPageBreak/>
        <w:t xml:space="preserve">В день проведения экзамена </w:t>
      </w:r>
      <w:r w:rsidRPr="002F2947">
        <w:rPr>
          <w:sz w:val="28"/>
          <w:szCs w:val="28"/>
        </w:rPr>
        <w:t>получают</w:t>
      </w:r>
      <w:r w:rsidR="009A78D6">
        <w:rPr>
          <w:sz w:val="28"/>
          <w:szCs w:val="28"/>
        </w:rPr>
        <w:t xml:space="preserve"> </w:t>
      </w:r>
      <w:r w:rsidR="009A78D6" w:rsidRPr="009A78D6">
        <w:rPr>
          <w:bCs/>
          <w:sz w:val="28"/>
          <w:szCs w:val="28"/>
        </w:rPr>
        <w:t>по графику</w:t>
      </w:r>
      <w:r w:rsidRPr="002F2947">
        <w:rPr>
          <w:sz w:val="28"/>
          <w:szCs w:val="28"/>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3"/>
        <w:gridCol w:w="4926"/>
      </w:tblGrid>
      <w:tr w:rsidR="00B5343C" w:rsidRPr="002F2947" w:rsidTr="00446067">
        <w:tc>
          <w:tcPr>
            <w:tcW w:w="5493" w:type="dxa"/>
          </w:tcPr>
          <w:p w:rsidR="00B5343C" w:rsidRPr="002F2947" w:rsidRDefault="00B5343C" w:rsidP="005F4376">
            <w:pPr>
              <w:tabs>
                <w:tab w:val="left" w:pos="1134"/>
              </w:tabs>
              <w:ind w:firstLine="709"/>
              <w:jc w:val="center"/>
              <w:rPr>
                <w:sz w:val="28"/>
                <w:szCs w:val="28"/>
              </w:rPr>
            </w:pPr>
            <w:r w:rsidRPr="002F2947">
              <w:rPr>
                <w:sz w:val="28"/>
                <w:szCs w:val="28"/>
              </w:rPr>
              <w:t>ОГЭ</w:t>
            </w:r>
          </w:p>
        </w:tc>
        <w:tc>
          <w:tcPr>
            <w:tcW w:w="4926" w:type="dxa"/>
          </w:tcPr>
          <w:p w:rsidR="00B5343C" w:rsidRPr="002F2947" w:rsidRDefault="00B5343C" w:rsidP="005F4376">
            <w:pPr>
              <w:tabs>
                <w:tab w:val="left" w:pos="1134"/>
              </w:tabs>
              <w:ind w:firstLine="709"/>
              <w:jc w:val="center"/>
              <w:rPr>
                <w:sz w:val="28"/>
                <w:szCs w:val="28"/>
              </w:rPr>
            </w:pPr>
            <w:r w:rsidRPr="002F2947">
              <w:rPr>
                <w:sz w:val="28"/>
                <w:szCs w:val="28"/>
              </w:rPr>
              <w:t>ГВЭ</w:t>
            </w:r>
          </w:p>
        </w:tc>
      </w:tr>
      <w:tr w:rsidR="00B5343C" w:rsidRPr="002F2947" w:rsidTr="00446067">
        <w:tc>
          <w:tcPr>
            <w:tcW w:w="5493" w:type="dxa"/>
          </w:tcPr>
          <w:p w:rsidR="00B5343C" w:rsidRPr="002F2947" w:rsidRDefault="00B5343C" w:rsidP="002D2214">
            <w:pPr>
              <w:numPr>
                <w:ilvl w:val="0"/>
                <w:numId w:val="44"/>
              </w:numPr>
              <w:ind w:left="0" w:firstLine="282"/>
              <w:jc w:val="both"/>
              <w:rPr>
                <w:sz w:val="28"/>
                <w:szCs w:val="28"/>
              </w:rPr>
            </w:pPr>
            <w:proofErr w:type="gramStart"/>
            <w:r w:rsidRPr="002F2947">
              <w:rPr>
                <w:sz w:val="28"/>
                <w:szCs w:val="28"/>
              </w:rPr>
              <w:t>доставочные</w:t>
            </w:r>
            <w:proofErr w:type="gramEnd"/>
            <w:r w:rsidRPr="002F2947">
              <w:rPr>
                <w:sz w:val="28"/>
                <w:szCs w:val="28"/>
              </w:rPr>
              <w:t xml:space="preserve"> сейф-пакеты с комплектами бланков ответов, КИМ и дополнительными материалами;</w:t>
            </w:r>
          </w:p>
          <w:p w:rsidR="00B5343C" w:rsidRPr="002F2947" w:rsidRDefault="00F06D6E" w:rsidP="002D2214">
            <w:pPr>
              <w:numPr>
                <w:ilvl w:val="0"/>
                <w:numId w:val="44"/>
              </w:numPr>
              <w:ind w:left="0" w:firstLine="282"/>
              <w:jc w:val="both"/>
              <w:rPr>
                <w:sz w:val="28"/>
                <w:szCs w:val="28"/>
              </w:rPr>
            </w:pPr>
            <w:r>
              <w:rPr>
                <w:sz w:val="28"/>
                <w:szCs w:val="28"/>
              </w:rPr>
              <w:t>дополнительные бланки ответов №</w:t>
            </w:r>
            <w:r w:rsidR="00B5343C" w:rsidRPr="002F2947">
              <w:rPr>
                <w:sz w:val="28"/>
                <w:szCs w:val="28"/>
              </w:rPr>
              <w:t>2</w:t>
            </w:r>
          </w:p>
        </w:tc>
        <w:tc>
          <w:tcPr>
            <w:tcW w:w="4926" w:type="dxa"/>
          </w:tcPr>
          <w:p w:rsidR="00B5343C" w:rsidRPr="002F2947" w:rsidRDefault="00B5343C" w:rsidP="002D2214">
            <w:pPr>
              <w:numPr>
                <w:ilvl w:val="0"/>
                <w:numId w:val="45"/>
              </w:numPr>
              <w:ind w:left="0" w:firstLine="282"/>
              <w:jc w:val="both"/>
              <w:rPr>
                <w:sz w:val="28"/>
                <w:szCs w:val="28"/>
              </w:rPr>
            </w:pPr>
            <w:proofErr w:type="gramStart"/>
            <w:r w:rsidRPr="002F2947">
              <w:rPr>
                <w:sz w:val="28"/>
                <w:szCs w:val="28"/>
              </w:rPr>
              <w:t>доставочные</w:t>
            </w:r>
            <w:proofErr w:type="gramEnd"/>
            <w:r w:rsidRPr="002F2947">
              <w:rPr>
                <w:sz w:val="28"/>
                <w:szCs w:val="28"/>
              </w:rPr>
              <w:t xml:space="preserve"> сейф-пакеты с комплектами бланков, текстами, темами, заданиями, билетами;</w:t>
            </w:r>
          </w:p>
          <w:p w:rsidR="00B5343C" w:rsidRPr="002F2947" w:rsidRDefault="00B5343C" w:rsidP="002D2214">
            <w:pPr>
              <w:numPr>
                <w:ilvl w:val="0"/>
                <w:numId w:val="45"/>
              </w:numPr>
              <w:ind w:left="0" w:firstLine="282"/>
              <w:jc w:val="both"/>
              <w:rPr>
                <w:sz w:val="28"/>
                <w:szCs w:val="28"/>
              </w:rPr>
            </w:pPr>
            <w:r w:rsidRPr="002F2947">
              <w:rPr>
                <w:sz w:val="28"/>
                <w:szCs w:val="28"/>
              </w:rPr>
              <w:t>дополнительные бланки ответов</w:t>
            </w:r>
          </w:p>
        </w:tc>
      </w:tr>
    </w:tbl>
    <w:p w:rsidR="00B5343C" w:rsidRPr="002F2947" w:rsidRDefault="00B5343C" w:rsidP="007F451C">
      <w:pPr>
        <w:tabs>
          <w:tab w:val="left" w:pos="1134"/>
        </w:tabs>
        <w:ind w:firstLine="709"/>
        <w:jc w:val="both"/>
        <w:rPr>
          <w:b/>
          <w:bCs/>
          <w:i/>
          <w:iCs/>
          <w:sz w:val="28"/>
          <w:szCs w:val="28"/>
        </w:rPr>
      </w:pPr>
      <w:r w:rsidRPr="002F2947">
        <w:rPr>
          <w:b/>
          <w:bCs/>
          <w:i/>
          <w:iCs/>
          <w:sz w:val="28"/>
          <w:szCs w:val="28"/>
        </w:rPr>
        <w:t>Вскрытие и переупаковка комплектов запрещаются!</w:t>
      </w:r>
    </w:p>
    <w:p w:rsidR="00B5343C" w:rsidRPr="002F2947" w:rsidRDefault="00B5343C" w:rsidP="002D2214">
      <w:pPr>
        <w:numPr>
          <w:ilvl w:val="0"/>
          <w:numId w:val="46"/>
        </w:numPr>
        <w:tabs>
          <w:tab w:val="left" w:pos="1134"/>
        </w:tabs>
        <w:ind w:left="0" w:firstLine="709"/>
        <w:jc w:val="both"/>
        <w:rPr>
          <w:sz w:val="28"/>
          <w:szCs w:val="28"/>
        </w:rPr>
      </w:pPr>
      <w:r w:rsidRPr="002F2947">
        <w:rPr>
          <w:sz w:val="28"/>
          <w:szCs w:val="28"/>
        </w:rPr>
        <w:t>обеспечивают надежное хранение полученных ЭМ до передачи их руководителю ППЭ;</w:t>
      </w:r>
    </w:p>
    <w:p w:rsidR="00B5343C" w:rsidRDefault="00B5343C" w:rsidP="002D2214">
      <w:pPr>
        <w:numPr>
          <w:ilvl w:val="0"/>
          <w:numId w:val="46"/>
        </w:numPr>
        <w:tabs>
          <w:tab w:val="left" w:pos="1134"/>
        </w:tabs>
        <w:ind w:left="0" w:firstLine="709"/>
        <w:jc w:val="both"/>
        <w:rPr>
          <w:sz w:val="28"/>
          <w:szCs w:val="28"/>
        </w:rPr>
      </w:pPr>
      <w:r w:rsidRPr="002F2947">
        <w:rPr>
          <w:sz w:val="28"/>
          <w:szCs w:val="28"/>
        </w:rPr>
        <w:t>доставляют ЭМ в ППЭ не позднее 7.30 дня</w:t>
      </w:r>
      <w:r w:rsidR="009A78D6">
        <w:rPr>
          <w:sz w:val="28"/>
          <w:szCs w:val="28"/>
        </w:rPr>
        <w:t xml:space="preserve"> проведения экзамена.</w:t>
      </w:r>
    </w:p>
    <w:p w:rsidR="00321BA8" w:rsidRPr="005E0374" w:rsidRDefault="00321BA8" w:rsidP="005E0374">
      <w:pPr>
        <w:tabs>
          <w:tab w:val="left" w:pos="1134"/>
        </w:tabs>
        <w:ind w:firstLine="709"/>
        <w:jc w:val="both"/>
        <w:rPr>
          <w:sz w:val="28"/>
          <w:szCs w:val="28"/>
        </w:rPr>
      </w:pPr>
      <w:r w:rsidRPr="005E0374">
        <w:rPr>
          <w:sz w:val="28"/>
          <w:szCs w:val="28"/>
        </w:rPr>
        <w:t>Члену ГЭК необходимо помнить, что экзамен проводится в спокойной</w:t>
      </w:r>
      <w:r w:rsidR="005E0374" w:rsidRPr="005E0374">
        <w:rPr>
          <w:sz w:val="28"/>
          <w:szCs w:val="28"/>
        </w:rPr>
        <w:t xml:space="preserve"> </w:t>
      </w:r>
      <w:r w:rsidRPr="005E0374">
        <w:rPr>
          <w:sz w:val="28"/>
          <w:szCs w:val="28"/>
        </w:rPr>
        <w:t>и доброжелательной обстановке.</w:t>
      </w:r>
    </w:p>
    <w:p w:rsidR="00321BA8" w:rsidRPr="005E0374" w:rsidRDefault="00321BA8" w:rsidP="005E0374">
      <w:pPr>
        <w:tabs>
          <w:tab w:val="left" w:pos="1134"/>
        </w:tabs>
        <w:ind w:firstLine="709"/>
        <w:jc w:val="both"/>
        <w:rPr>
          <w:sz w:val="28"/>
          <w:szCs w:val="28"/>
        </w:rPr>
      </w:pPr>
      <w:r w:rsidRPr="005E0374">
        <w:rPr>
          <w:sz w:val="28"/>
          <w:szCs w:val="28"/>
        </w:rPr>
        <w:t xml:space="preserve">В день проведения экзамена члену ГЭК в ППЭ </w:t>
      </w:r>
      <w:r w:rsidRPr="005E0374">
        <w:rPr>
          <w:b/>
          <w:sz w:val="28"/>
          <w:szCs w:val="28"/>
        </w:rPr>
        <w:t>запрещается:</w:t>
      </w:r>
    </w:p>
    <w:p w:rsidR="00321BA8" w:rsidRPr="005E0374" w:rsidRDefault="00321BA8" w:rsidP="00321BA8">
      <w:pPr>
        <w:tabs>
          <w:tab w:val="left" w:pos="1134"/>
        </w:tabs>
        <w:ind w:left="709"/>
        <w:jc w:val="both"/>
        <w:rPr>
          <w:sz w:val="28"/>
          <w:szCs w:val="28"/>
        </w:rPr>
      </w:pPr>
      <w:r w:rsidRPr="005E0374">
        <w:rPr>
          <w:sz w:val="28"/>
          <w:szCs w:val="28"/>
        </w:rPr>
        <w:t>а) оказывать содействие участникам экзаменов, в том числе передавать</w:t>
      </w:r>
    </w:p>
    <w:p w:rsidR="00321BA8" w:rsidRPr="005E0374" w:rsidRDefault="00321BA8" w:rsidP="00321BA8">
      <w:pPr>
        <w:tabs>
          <w:tab w:val="left" w:pos="1134"/>
        </w:tabs>
        <w:jc w:val="both"/>
        <w:rPr>
          <w:sz w:val="28"/>
          <w:szCs w:val="28"/>
        </w:rPr>
      </w:pPr>
      <w:r w:rsidRPr="005E0374">
        <w:rPr>
          <w:sz w:val="28"/>
          <w:szCs w:val="28"/>
        </w:rPr>
        <w:t>им средства связи, электронно-вычислительную технику, фот</w:t>
      </w:r>
      <w:proofErr w:type="gramStart"/>
      <w:r w:rsidRPr="005E0374">
        <w:rPr>
          <w:sz w:val="28"/>
          <w:szCs w:val="28"/>
        </w:rPr>
        <w:t>о-</w:t>
      </w:r>
      <w:proofErr w:type="gramEnd"/>
      <w:r w:rsidRPr="005E0374">
        <w:rPr>
          <w:sz w:val="28"/>
          <w:szCs w:val="28"/>
        </w:rPr>
        <w:t>, аудио-и видеоаппаратуру, справочные материалы, письменные заметки и иные средства хранения и передачи информации;</w:t>
      </w:r>
    </w:p>
    <w:p w:rsidR="00321BA8" w:rsidRPr="005E0374" w:rsidRDefault="00321BA8" w:rsidP="00321BA8">
      <w:pPr>
        <w:tabs>
          <w:tab w:val="left" w:pos="1134"/>
        </w:tabs>
        <w:ind w:left="709"/>
        <w:jc w:val="both"/>
        <w:rPr>
          <w:sz w:val="28"/>
          <w:szCs w:val="28"/>
        </w:rPr>
      </w:pPr>
      <w:r w:rsidRPr="005E0374">
        <w:rPr>
          <w:sz w:val="28"/>
          <w:szCs w:val="28"/>
        </w:rPr>
        <w:t>б) пользоваться средствами связи вне Штаба ППЭ (пользование средствами</w:t>
      </w:r>
    </w:p>
    <w:p w:rsidR="002C6F27" w:rsidRPr="002F2947" w:rsidRDefault="00321BA8" w:rsidP="00321BA8">
      <w:pPr>
        <w:tabs>
          <w:tab w:val="left" w:pos="1134"/>
        </w:tabs>
        <w:jc w:val="both"/>
        <w:rPr>
          <w:sz w:val="28"/>
          <w:szCs w:val="28"/>
        </w:rPr>
      </w:pPr>
      <w:r w:rsidRPr="005E0374">
        <w:rPr>
          <w:sz w:val="28"/>
          <w:szCs w:val="28"/>
        </w:rPr>
        <w:t>связи допускается только в Штабе ППЭ в случае служебной необходимости).</w:t>
      </w:r>
    </w:p>
    <w:p w:rsidR="00B5343C" w:rsidRPr="002F2947" w:rsidRDefault="00B5343C" w:rsidP="007F451C">
      <w:pPr>
        <w:tabs>
          <w:tab w:val="left" w:pos="1134"/>
        </w:tabs>
        <w:ind w:firstLine="709"/>
        <w:jc w:val="both"/>
        <w:rPr>
          <w:b/>
          <w:bCs/>
          <w:sz w:val="28"/>
          <w:szCs w:val="28"/>
        </w:rPr>
      </w:pPr>
      <w:r w:rsidRPr="002F2947">
        <w:rPr>
          <w:b/>
          <w:bCs/>
          <w:sz w:val="28"/>
          <w:szCs w:val="28"/>
        </w:rPr>
        <w:t xml:space="preserve">Не позднее 8.15 дня проведения экзамена </w:t>
      </w:r>
    </w:p>
    <w:p w:rsidR="00B5343C" w:rsidRPr="002F2947" w:rsidRDefault="00B5343C" w:rsidP="00544C81">
      <w:pPr>
        <w:tabs>
          <w:tab w:val="left" w:pos="1134"/>
        </w:tabs>
        <w:spacing w:after="120"/>
        <w:ind w:firstLine="709"/>
        <w:jc w:val="both"/>
        <w:rPr>
          <w:sz w:val="28"/>
          <w:szCs w:val="28"/>
        </w:rPr>
      </w:pPr>
      <w:r w:rsidRPr="002F2947">
        <w:rPr>
          <w:sz w:val="28"/>
          <w:szCs w:val="28"/>
        </w:rPr>
        <w:t>- в Штабе ППЭ переда</w:t>
      </w:r>
      <w:r w:rsidR="00911C12">
        <w:rPr>
          <w:sz w:val="28"/>
          <w:szCs w:val="28"/>
        </w:rPr>
        <w:t>е</w:t>
      </w:r>
      <w:r w:rsidRPr="002F2947">
        <w:rPr>
          <w:sz w:val="28"/>
          <w:szCs w:val="28"/>
        </w:rPr>
        <w:t>т руководителю ППЭ:</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2"/>
        <w:gridCol w:w="5067"/>
      </w:tblGrid>
      <w:tr w:rsidR="00B5343C" w:rsidRPr="002F2947" w:rsidTr="00446067">
        <w:trPr>
          <w:cantSplit/>
        </w:trPr>
        <w:tc>
          <w:tcPr>
            <w:tcW w:w="5353" w:type="dxa"/>
          </w:tcPr>
          <w:p w:rsidR="00B5343C" w:rsidRPr="002F2947" w:rsidRDefault="00B5343C" w:rsidP="00544C81">
            <w:pPr>
              <w:tabs>
                <w:tab w:val="left" w:pos="1134"/>
              </w:tabs>
              <w:ind w:firstLine="709"/>
              <w:jc w:val="center"/>
              <w:rPr>
                <w:sz w:val="28"/>
                <w:szCs w:val="28"/>
              </w:rPr>
            </w:pPr>
            <w:r w:rsidRPr="002F2947">
              <w:rPr>
                <w:sz w:val="28"/>
                <w:szCs w:val="28"/>
              </w:rPr>
              <w:t>ОГЭ</w:t>
            </w:r>
          </w:p>
        </w:tc>
        <w:tc>
          <w:tcPr>
            <w:tcW w:w="5068" w:type="dxa"/>
          </w:tcPr>
          <w:p w:rsidR="00B5343C" w:rsidRPr="002F2947" w:rsidRDefault="00B5343C" w:rsidP="00544C81">
            <w:pPr>
              <w:tabs>
                <w:tab w:val="left" w:pos="1134"/>
              </w:tabs>
              <w:ind w:firstLine="709"/>
              <w:jc w:val="center"/>
              <w:rPr>
                <w:sz w:val="28"/>
                <w:szCs w:val="28"/>
              </w:rPr>
            </w:pPr>
            <w:r w:rsidRPr="002F2947">
              <w:rPr>
                <w:sz w:val="28"/>
                <w:szCs w:val="28"/>
              </w:rPr>
              <w:t>ГВЭ</w:t>
            </w:r>
          </w:p>
        </w:tc>
      </w:tr>
      <w:tr w:rsidR="00B5343C" w:rsidRPr="002F2947" w:rsidTr="00446067">
        <w:trPr>
          <w:cantSplit/>
        </w:trPr>
        <w:tc>
          <w:tcPr>
            <w:tcW w:w="5353" w:type="dxa"/>
          </w:tcPr>
          <w:p w:rsidR="00B5343C" w:rsidRPr="002F2947" w:rsidRDefault="00B5343C" w:rsidP="002D2214">
            <w:pPr>
              <w:numPr>
                <w:ilvl w:val="0"/>
                <w:numId w:val="47"/>
              </w:numPr>
              <w:tabs>
                <w:tab w:val="left" w:pos="707"/>
              </w:tabs>
              <w:ind w:left="0" w:firstLine="282"/>
              <w:jc w:val="both"/>
              <w:rPr>
                <w:sz w:val="28"/>
                <w:szCs w:val="28"/>
              </w:rPr>
            </w:pPr>
            <w:proofErr w:type="gramStart"/>
            <w:r w:rsidRPr="002F2947">
              <w:rPr>
                <w:sz w:val="28"/>
                <w:szCs w:val="28"/>
              </w:rPr>
              <w:t>доставочные</w:t>
            </w:r>
            <w:proofErr w:type="gramEnd"/>
            <w:r w:rsidRPr="002F2947">
              <w:rPr>
                <w:sz w:val="28"/>
                <w:szCs w:val="28"/>
              </w:rPr>
              <w:t xml:space="preserve"> сейф-пакеты с комплектами бланков ответов, КИМ и дополнительными материалами;</w:t>
            </w:r>
          </w:p>
          <w:p w:rsidR="00B5343C" w:rsidRPr="002F2947" w:rsidRDefault="005B2C88" w:rsidP="002D2214">
            <w:pPr>
              <w:numPr>
                <w:ilvl w:val="0"/>
                <w:numId w:val="47"/>
              </w:numPr>
              <w:tabs>
                <w:tab w:val="left" w:pos="707"/>
              </w:tabs>
              <w:ind w:left="0" w:firstLine="282"/>
              <w:jc w:val="both"/>
              <w:rPr>
                <w:sz w:val="28"/>
                <w:szCs w:val="28"/>
              </w:rPr>
            </w:pPr>
            <w:r>
              <w:rPr>
                <w:sz w:val="28"/>
                <w:szCs w:val="28"/>
              </w:rPr>
              <w:t>дополнительные бланки ответов №</w:t>
            </w:r>
            <w:r w:rsidR="00B5343C" w:rsidRPr="002F2947">
              <w:rPr>
                <w:sz w:val="28"/>
                <w:szCs w:val="28"/>
              </w:rPr>
              <w:t>2</w:t>
            </w:r>
          </w:p>
        </w:tc>
        <w:tc>
          <w:tcPr>
            <w:tcW w:w="5068" w:type="dxa"/>
          </w:tcPr>
          <w:p w:rsidR="00B5343C" w:rsidRPr="002F2947" w:rsidRDefault="00B5343C" w:rsidP="002D2214">
            <w:pPr>
              <w:numPr>
                <w:ilvl w:val="0"/>
                <w:numId w:val="48"/>
              </w:numPr>
              <w:tabs>
                <w:tab w:val="left" w:pos="707"/>
              </w:tabs>
              <w:ind w:left="0" w:firstLine="282"/>
              <w:jc w:val="both"/>
              <w:rPr>
                <w:sz w:val="28"/>
                <w:szCs w:val="28"/>
              </w:rPr>
            </w:pPr>
            <w:proofErr w:type="gramStart"/>
            <w:r w:rsidRPr="002F2947">
              <w:rPr>
                <w:sz w:val="28"/>
                <w:szCs w:val="28"/>
              </w:rPr>
              <w:t>доставочные</w:t>
            </w:r>
            <w:proofErr w:type="gramEnd"/>
            <w:r w:rsidRPr="002F2947">
              <w:rPr>
                <w:sz w:val="28"/>
                <w:szCs w:val="28"/>
              </w:rPr>
              <w:t xml:space="preserve"> сейф-пакеты с комплектами бланков, текстами, темами, заданиями, билетами;</w:t>
            </w:r>
          </w:p>
          <w:p w:rsidR="00B5343C" w:rsidRPr="002F2947" w:rsidRDefault="00B5343C" w:rsidP="002D2214">
            <w:pPr>
              <w:numPr>
                <w:ilvl w:val="0"/>
                <w:numId w:val="48"/>
              </w:numPr>
              <w:tabs>
                <w:tab w:val="left" w:pos="707"/>
              </w:tabs>
              <w:ind w:left="0" w:firstLine="282"/>
              <w:jc w:val="both"/>
              <w:rPr>
                <w:sz w:val="28"/>
                <w:szCs w:val="28"/>
              </w:rPr>
            </w:pPr>
            <w:r w:rsidRPr="002F2947">
              <w:rPr>
                <w:sz w:val="28"/>
                <w:szCs w:val="28"/>
              </w:rPr>
              <w:t>дополнительные бланки ответов</w:t>
            </w:r>
          </w:p>
        </w:tc>
      </w:tr>
    </w:tbl>
    <w:p w:rsidR="00384EC8" w:rsidRDefault="00B5343C" w:rsidP="002D2214">
      <w:pPr>
        <w:numPr>
          <w:ilvl w:val="0"/>
          <w:numId w:val="49"/>
        </w:numPr>
        <w:tabs>
          <w:tab w:val="left" w:pos="1134"/>
        </w:tabs>
        <w:ind w:left="0" w:firstLine="709"/>
        <w:jc w:val="both"/>
        <w:rPr>
          <w:sz w:val="28"/>
          <w:szCs w:val="28"/>
        </w:rPr>
      </w:pPr>
      <w:r w:rsidRPr="002F2947">
        <w:rPr>
          <w:sz w:val="28"/>
          <w:szCs w:val="28"/>
        </w:rPr>
        <w:t>оформля</w:t>
      </w:r>
      <w:r w:rsidR="00384EC8">
        <w:rPr>
          <w:sz w:val="28"/>
          <w:szCs w:val="28"/>
        </w:rPr>
        <w:t>е</w:t>
      </w:r>
      <w:r w:rsidRPr="002F2947">
        <w:rPr>
          <w:sz w:val="28"/>
          <w:szCs w:val="28"/>
        </w:rPr>
        <w:t>т акт при</w:t>
      </w:r>
      <w:r w:rsidR="00384EC8">
        <w:rPr>
          <w:sz w:val="28"/>
          <w:szCs w:val="28"/>
        </w:rPr>
        <w:t>е</w:t>
      </w:r>
      <w:r w:rsidRPr="002F2947">
        <w:rPr>
          <w:sz w:val="28"/>
          <w:szCs w:val="28"/>
        </w:rPr>
        <w:t>ма-передачи материалов руководителю ППЭ (</w:t>
      </w:r>
      <w:r w:rsidR="00384EC8">
        <w:rPr>
          <w:sz w:val="28"/>
          <w:szCs w:val="28"/>
        </w:rPr>
        <w:t>форма ППЭ–14–01).</w:t>
      </w:r>
    </w:p>
    <w:p w:rsidR="00F513E9" w:rsidRPr="003C4E9D" w:rsidRDefault="00F513E9" w:rsidP="004E7709">
      <w:pPr>
        <w:tabs>
          <w:tab w:val="left" w:pos="1134"/>
        </w:tabs>
        <w:ind w:firstLine="709"/>
        <w:jc w:val="both"/>
        <w:rPr>
          <w:b/>
          <w:sz w:val="28"/>
          <w:szCs w:val="28"/>
        </w:rPr>
      </w:pPr>
      <w:r w:rsidRPr="003C4E9D">
        <w:rPr>
          <w:b/>
          <w:sz w:val="28"/>
          <w:szCs w:val="28"/>
        </w:rPr>
        <w:t xml:space="preserve">Член ГЭК несет ответственность </w:t>
      </w:r>
      <w:proofErr w:type="gramStart"/>
      <w:r w:rsidRPr="003C4E9D">
        <w:rPr>
          <w:b/>
          <w:sz w:val="28"/>
          <w:szCs w:val="28"/>
        </w:rPr>
        <w:t>за</w:t>
      </w:r>
      <w:proofErr w:type="gramEnd"/>
      <w:r w:rsidRPr="003C4E9D">
        <w:rPr>
          <w:b/>
          <w:sz w:val="28"/>
          <w:szCs w:val="28"/>
        </w:rPr>
        <w:t>:</w:t>
      </w:r>
    </w:p>
    <w:p w:rsidR="00F513E9" w:rsidRPr="003C4E9D" w:rsidRDefault="00F513E9" w:rsidP="004E7709">
      <w:pPr>
        <w:tabs>
          <w:tab w:val="left" w:pos="1134"/>
        </w:tabs>
        <w:ind w:firstLine="709"/>
        <w:jc w:val="both"/>
        <w:rPr>
          <w:sz w:val="28"/>
          <w:szCs w:val="28"/>
        </w:rPr>
      </w:pPr>
      <w:r w:rsidRPr="003C4E9D">
        <w:rPr>
          <w:sz w:val="28"/>
          <w:szCs w:val="28"/>
        </w:rPr>
        <w:t>целостность, полноту и сохранность ЭМ при передаче их в ППЭ в день</w:t>
      </w:r>
      <w:r w:rsidR="004E7709" w:rsidRPr="003C4E9D">
        <w:rPr>
          <w:sz w:val="28"/>
          <w:szCs w:val="28"/>
        </w:rPr>
        <w:t xml:space="preserve"> </w:t>
      </w:r>
      <w:r w:rsidRPr="003C4E9D">
        <w:rPr>
          <w:sz w:val="28"/>
          <w:szCs w:val="28"/>
        </w:rPr>
        <w:t>экзамена и из ППЭ в РЦОИ для последующей обработки;</w:t>
      </w:r>
    </w:p>
    <w:p w:rsidR="00F513E9" w:rsidRPr="003C4E9D" w:rsidRDefault="00F513E9" w:rsidP="004E7709">
      <w:pPr>
        <w:tabs>
          <w:tab w:val="left" w:pos="1134"/>
        </w:tabs>
        <w:ind w:firstLine="709"/>
        <w:jc w:val="both"/>
        <w:rPr>
          <w:sz w:val="28"/>
          <w:szCs w:val="28"/>
        </w:rPr>
      </w:pPr>
      <w:r w:rsidRPr="003C4E9D">
        <w:rPr>
          <w:sz w:val="28"/>
          <w:szCs w:val="28"/>
        </w:rPr>
        <w:t xml:space="preserve">своевременность </w:t>
      </w:r>
      <w:proofErr w:type="gramStart"/>
      <w:r w:rsidRPr="003C4E9D">
        <w:rPr>
          <w:sz w:val="28"/>
          <w:szCs w:val="28"/>
        </w:rPr>
        <w:t>проведения проверки фактов нарушения порядка</w:t>
      </w:r>
      <w:proofErr w:type="gramEnd"/>
      <w:r w:rsidRPr="003C4E9D">
        <w:rPr>
          <w:sz w:val="28"/>
          <w:szCs w:val="28"/>
        </w:rPr>
        <w:t xml:space="preserve"> в ППЭ в</w:t>
      </w:r>
    </w:p>
    <w:p w:rsidR="00F513E9" w:rsidRPr="003C4E9D" w:rsidRDefault="00F513E9" w:rsidP="004E7709">
      <w:pPr>
        <w:tabs>
          <w:tab w:val="left" w:pos="1134"/>
        </w:tabs>
        <w:ind w:firstLine="709"/>
        <w:jc w:val="both"/>
        <w:rPr>
          <w:sz w:val="28"/>
          <w:szCs w:val="28"/>
        </w:rPr>
      </w:pPr>
      <w:proofErr w:type="gramStart"/>
      <w:r w:rsidRPr="003C4E9D">
        <w:rPr>
          <w:sz w:val="28"/>
          <w:szCs w:val="28"/>
        </w:rPr>
        <w:t>случае</w:t>
      </w:r>
      <w:proofErr w:type="gramEnd"/>
      <w:r w:rsidRPr="003C4E9D">
        <w:rPr>
          <w:sz w:val="28"/>
          <w:szCs w:val="28"/>
        </w:rPr>
        <w:t xml:space="preserve">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F513E9" w:rsidRPr="003C4E9D" w:rsidRDefault="00F513E9" w:rsidP="004E7709">
      <w:pPr>
        <w:tabs>
          <w:tab w:val="left" w:pos="1134"/>
        </w:tabs>
        <w:ind w:firstLine="709"/>
        <w:jc w:val="both"/>
        <w:rPr>
          <w:sz w:val="28"/>
          <w:szCs w:val="28"/>
        </w:rPr>
      </w:pPr>
      <w:r w:rsidRPr="003C4E9D">
        <w:rPr>
          <w:sz w:val="28"/>
          <w:szCs w:val="28"/>
        </w:rPr>
        <w:t>соблюдение информационной безопасности на всех этапах проведения ГИА.</w:t>
      </w:r>
      <w:r w:rsidR="00B5343C" w:rsidRPr="003C4E9D">
        <w:rPr>
          <w:sz w:val="28"/>
          <w:szCs w:val="28"/>
        </w:rPr>
        <w:t xml:space="preserve"> </w:t>
      </w:r>
    </w:p>
    <w:p w:rsidR="00F513E9" w:rsidRPr="003C4E9D" w:rsidRDefault="00F513E9" w:rsidP="004E7709">
      <w:pPr>
        <w:tabs>
          <w:tab w:val="left" w:pos="1134"/>
        </w:tabs>
        <w:ind w:firstLine="709"/>
        <w:jc w:val="both"/>
        <w:rPr>
          <w:b/>
          <w:sz w:val="28"/>
          <w:szCs w:val="28"/>
        </w:rPr>
      </w:pPr>
      <w:r w:rsidRPr="003C4E9D">
        <w:rPr>
          <w:b/>
          <w:sz w:val="28"/>
          <w:szCs w:val="28"/>
        </w:rPr>
        <w:t>На члена ГЭК возлагается обязанность по фиксированию всех случаев нарушения порядка проведения ГИА в ППЭ.</w:t>
      </w:r>
    </w:p>
    <w:p w:rsidR="00F513E9" w:rsidRPr="003C4E9D" w:rsidRDefault="00F513E9" w:rsidP="004E7709">
      <w:pPr>
        <w:tabs>
          <w:tab w:val="left" w:pos="1134"/>
        </w:tabs>
        <w:ind w:firstLine="709"/>
        <w:jc w:val="both"/>
        <w:rPr>
          <w:b/>
          <w:sz w:val="28"/>
          <w:szCs w:val="28"/>
        </w:rPr>
      </w:pPr>
      <w:r w:rsidRPr="003C4E9D">
        <w:rPr>
          <w:b/>
          <w:sz w:val="28"/>
          <w:szCs w:val="28"/>
        </w:rPr>
        <w:t>Член ГЭК имеет право:</w:t>
      </w:r>
    </w:p>
    <w:p w:rsidR="00F513E9" w:rsidRPr="003C4E9D" w:rsidRDefault="00F513E9" w:rsidP="004E7709">
      <w:pPr>
        <w:tabs>
          <w:tab w:val="left" w:pos="1134"/>
        </w:tabs>
        <w:ind w:firstLine="709"/>
        <w:jc w:val="both"/>
        <w:rPr>
          <w:sz w:val="28"/>
          <w:szCs w:val="28"/>
        </w:rPr>
      </w:pPr>
      <w:r w:rsidRPr="003C4E9D">
        <w:rPr>
          <w:sz w:val="28"/>
          <w:szCs w:val="28"/>
        </w:rPr>
        <w:t>удалять с экзамена участников ГИА, нарушивших установленный порядок</w:t>
      </w:r>
    </w:p>
    <w:p w:rsidR="00F513E9" w:rsidRPr="003C4E9D" w:rsidRDefault="00F513E9" w:rsidP="004E7709">
      <w:pPr>
        <w:tabs>
          <w:tab w:val="left" w:pos="1134"/>
        </w:tabs>
        <w:ind w:firstLine="709"/>
        <w:jc w:val="both"/>
        <w:rPr>
          <w:sz w:val="28"/>
          <w:szCs w:val="28"/>
        </w:rPr>
      </w:pPr>
      <w:r w:rsidRPr="003C4E9D">
        <w:rPr>
          <w:sz w:val="28"/>
          <w:szCs w:val="28"/>
        </w:rPr>
        <w:t>проведения ГИА;</w:t>
      </w:r>
    </w:p>
    <w:p w:rsidR="00F513E9" w:rsidRPr="003C4E9D" w:rsidRDefault="00F513E9" w:rsidP="004E7709">
      <w:pPr>
        <w:tabs>
          <w:tab w:val="left" w:pos="1134"/>
        </w:tabs>
        <w:ind w:firstLine="709"/>
        <w:jc w:val="both"/>
        <w:rPr>
          <w:sz w:val="28"/>
          <w:szCs w:val="28"/>
        </w:rPr>
      </w:pPr>
      <w:r w:rsidRPr="003C4E9D">
        <w:rPr>
          <w:sz w:val="28"/>
          <w:szCs w:val="28"/>
        </w:rPr>
        <w:t>удалять с экзамена организаторов ППЭ, ассистентов, медицинских</w:t>
      </w:r>
    </w:p>
    <w:p w:rsidR="00F513E9" w:rsidRPr="003C4E9D" w:rsidRDefault="00F513E9" w:rsidP="004E7709">
      <w:pPr>
        <w:tabs>
          <w:tab w:val="left" w:pos="1134"/>
        </w:tabs>
        <w:ind w:firstLine="709"/>
        <w:jc w:val="both"/>
        <w:rPr>
          <w:sz w:val="28"/>
          <w:szCs w:val="28"/>
        </w:rPr>
      </w:pPr>
      <w:r w:rsidRPr="003C4E9D">
        <w:rPr>
          <w:sz w:val="28"/>
          <w:szCs w:val="28"/>
        </w:rPr>
        <w:t xml:space="preserve">работников, технических специалистов, специалистов по проведению инструктажа и обеспечению лабораторных работ, экзаменаторов-собеседников, </w:t>
      </w:r>
      <w:r w:rsidRPr="003C4E9D">
        <w:rPr>
          <w:sz w:val="28"/>
          <w:szCs w:val="28"/>
        </w:rPr>
        <w:lastRenderedPageBreak/>
        <w:t>экспертов, оценивающих выполнение лабораторных работ по химии, общественных наблюдателей и других лиц, имеющих право присутствовать в ППЭ, нарушивших установленный порядок проведения ГИА.</w:t>
      </w:r>
    </w:p>
    <w:p w:rsidR="00384EC8" w:rsidRPr="003C4E9D" w:rsidRDefault="00380EF8" w:rsidP="004E7709">
      <w:pPr>
        <w:tabs>
          <w:tab w:val="left" w:pos="1134"/>
        </w:tabs>
        <w:ind w:firstLine="709"/>
        <w:jc w:val="both"/>
        <w:rPr>
          <w:b/>
          <w:sz w:val="28"/>
          <w:szCs w:val="28"/>
        </w:rPr>
      </w:pPr>
      <w:r w:rsidRPr="003C4E9D">
        <w:rPr>
          <w:b/>
          <w:sz w:val="28"/>
          <w:szCs w:val="28"/>
        </w:rPr>
        <w:t>До начала экзамена член ГЭК должен</w:t>
      </w:r>
      <w:r w:rsidR="009C66FD" w:rsidRPr="003C4E9D">
        <w:rPr>
          <w:b/>
          <w:sz w:val="28"/>
          <w:szCs w:val="28"/>
        </w:rPr>
        <w:t xml:space="preserve"> присутствовать и осуществлять контроль</w:t>
      </w:r>
      <w:r w:rsidRPr="003C4E9D">
        <w:rPr>
          <w:b/>
          <w:sz w:val="28"/>
          <w:szCs w:val="28"/>
        </w:rPr>
        <w:t>:</w:t>
      </w:r>
    </w:p>
    <w:p w:rsidR="00384EC8" w:rsidRPr="003C4E9D" w:rsidRDefault="009C66FD" w:rsidP="004E7709">
      <w:pPr>
        <w:tabs>
          <w:tab w:val="left" w:pos="1134"/>
        </w:tabs>
        <w:ind w:firstLine="709"/>
        <w:jc w:val="both"/>
        <w:rPr>
          <w:sz w:val="28"/>
          <w:szCs w:val="28"/>
        </w:rPr>
      </w:pPr>
      <w:r w:rsidRPr="003C4E9D">
        <w:rPr>
          <w:sz w:val="28"/>
          <w:szCs w:val="28"/>
        </w:rPr>
        <w:t>при проведении руководителем ППЭ краткого инструктажа по процедуре проведения экзамена для работников ППЭ;</w:t>
      </w:r>
    </w:p>
    <w:p w:rsidR="009C66FD" w:rsidRPr="003C4E9D" w:rsidRDefault="009C66FD" w:rsidP="004E7709">
      <w:pPr>
        <w:tabs>
          <w:tab w:val="left" w:pos="1134"/>
        </w:tabs>
        <w:ind w:firstLine="709"/>
        <w:jc w:val="both"/>
        <w:rPr>
          <w:sz w:val="28"/>
          <w:szCs w:val="28"/>
        </w:rPr>
      </w:pPr>
      <w:r w:rsidRPr="003C4E9D">
        <w:rPr>
          <w:sz w:val="28"/>
          <w:szCs w:val="28"/>
        </w:rPr>
        <w:t>при организации входа участников экзамена в ППЭ и выполнения требования о запрете участникам экзаменов, организаторам ППЭ, техническим специалистам, ассистентам, медицинским работникам, специалистам по проведению инструктажа и обеспечению лабораторных работ, экзаменаторам-собеседникам для проведения ГВЭ в устной форме, экспертам, оценивающим выполнение лабораторных работ по химии, иметь при себе средства связи;</w:t>
      </w:r>
    </w:p>
    <w:p w:rsidR="00F6390C" w:rsidRPr="003C4E9D" w:rsidRDefault="009C66FD" w:rsidP="009C66FD">
      <w:pPr>
        <w:tabs>
          <w:tab w:val="left" w:pos="1134"/>
        </w:tabs>
        <w:ind w:firstLine="709"/>
        <w:jc w:val="both"/>
        <w:rPr>
          <w:sz w:val="28"/>
          <w:szCs w:val="28"/>
        </w:rPr>
      </w:pPr>
      <w:r w:rsidRPr="003C4E9D">
        <w:rPr>
          <w:sz w:val="28"/>
          <w:szCs w:val="28"/>
        </w:rPr>
        <w:t xml:space="preserve">при организации сдачи личных вещей в специально выделенном до входа в ППЭ месте для участников экзамена, </w:t>
      </w:r>
      <w:r w:rsidR="009100F0" w:rsidRPr="003C4E9D">
        <w:rPr>
          <w:sz w:val="28"/>
          <w:szCs w:val="28"/>
        </w:rPr>
        <w:t>организаторов ППЭ, медицинского работника, специалистов по проведению инструктажа и лабораторных работ, экспертов, оценивающих выполнение лабораторных работ по химии, экзаменаторов – собеседников, технических специалистов и ассистентов</w:t>
      </w:r>
      <w:r w:rsidR="008957CB" w:rsidRPr="003C4E9D">
        <w:rPr>
          <w:sz w:val="28"/>
          <w:szCs w:val="28"/>
        </w:rPr>
        <w:t>.</w:t>
      </w:r>
    </w:p>
    <w:p w:rsidR="008957CB" w:rsidRPr="003C4E9D" w:rsidRDefault="008957CB" w:rsidP="008957CB">
      <w:pPr>
        <w:tabs>
          <w:tab w:val="left" w:pos="709"/>
          <w:tab w:val="left" w:pos="1134"/>
          <w:tab w:val="left" w:pos="1440"/>
        </w:tabs>
        <w:ind w:firstLine="709"/>
        <w:jc w:val="both"/>
        <w:rPr>
          <w:sz w:val="28"/>
          <w:szCs w:val="28"/>
        </w:rPr>
      </w:pPr>
      <w:r w:rsidRPr="003C4E9D">
        <w:rPr>
          <w:sz w:val="28"/>
          <w:szCs w:val="28"/>
        </w:rPr>
        <w:t xml:space="preserve">Если участник экзамена при входе в ППЭ отказывается 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составляется Акт о </w:t>
      </w:r>
      <w:proofErr w:type="spellStart"/>
      <w:r w:rsidRPr="003C4E9D">
        <w:rPr>
          <w:sz w:val="28"/>
          <w:szCs w:val="28"/>
        </w:rPr>
        <w:t>недопуске</w:t>
      </w:r>
      <w:proofErr w:type="spellEnd"/>
      <w:r w:rsidRPr="003C4E9D">
        <w:rPr>
          <w:sz w:val="28"/>
          <w:szCs w:val="28"/>
        </w:rPr>
        <w:t xml:space="preserve"> указанного участника ГИА в ППЭ. Указанный акт подписывают член ГЭК и участник ГИА,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w:t>
      </w:r>
    </w:p>
    <w:p w:rsidR="008957CB" w:rsidRPr="003C4E9D" w:rsidRDefault="008957CB" w:rsidP="008957CB">
      <w:pPr>
        <w:tabs>
          <w:tab w:val="left" w:pos="709"/>
          <w:tab w:val="left" w:pos="1134"/>
          <w:tab w:val="left" w:pos="1440"/>
        </w:tabs>
        <w:ind w:firstLine="709"/>
        <w:jc w:val="both"/>
        <w:rPr>
          <w:sz w:val="28"/>
          <w:szCs w:val="28"/>
        </w:rPr>
      </w:pPr>
      <w:r w:rsidRPr="003C4E9D">
        <w:rPr>
          <w:sz w:val="28"/>
          <w:szCs w:val="28"/>
        </w:rPr>
        <w:t xml:space="preserve">При отсутствии участника экзамена в списках распределения в </w:t>
      </w:r>
      <w:proofErr w:type="gramStart"/>
      <w:r w:rsidRPr="003C4E9D">
        <w:rPr>
          <w:sz w:val="28"/>
          <w:szCs w:val="28"/>
        </w:rPr>
        <w:t>данный</w:t>
      </w:r>
      <w:proofErr w:type="gramEnd"/>
      <w:r w:rsidRPr="003C4E9D">
        <w:rPr>
          <w:sz w:val="28"/>
          <w:szCs w:val="28"/>
        </w:rPr>
        <w:t xml:space="preserve"> ППЭ,</w:t>
      </w:r>
    </w:p>
    <w:p w:rsidR="008957CB" w:rsidRPr="003C4E9D" w:rsidRDefault="008957CB" w:rsidP="00443225">
      <w:pPr>
        <w:tabs>
          <w:tab w:val="left" w:pos="1134"/>
        </w:tabs>
        <w:jc w:val="both"/>
        <w:rPr>
          <w:sz w:val="28"/>
          <w:szCs w:val="28"/>
        </w:rPr>
      </w:pPr>
      <w:r w:rsidRPr="003C4E9D">
        <w:rPr>
          <w:sz w:val="28"/>
          <w:szCs w:val="28"/>
        </w:rPr>
        <w:t>участник экзамена в ППЭ не допускается, член ГЭК фиксирует данный факт для дальнейшего принятия решения.</w:t>
      </w:r>
      <w:r w:rsidR="00443225" w:rsidRPr="003C4E9D">
        <w:rPr>
          <w:sz w:val="28"/>
          <w:szCs w:val="28"/>
        </w:rPr>
        <w:t xml:space="preserve"> </w:t>
      </w:r>
    </w:p>
    <w:p w:rsidR="00443225" w:rsidRPr="003C4E9D" w:rsidRDefault="00443225" w:rsidP="00443225">
      <w:pPr>
        <w:tabs>
          <w:tab w:val="left" w:pos="1134"/>
        </w:tabs>
        <w:ind w:firstLine="709"/>
        <w:jc w:val="both"/>
        <w:rPr>
          <w:sz w:val="28"/>
          <w:szCs w:val="28"/>
        </w:rPr>
      </w:pPr>
      <w:r w:rsidRPr="003C4E9D">
        <w:rPr>
          <w:sz w:val="28"/>
          <w:szCs w:val="28"/>
        </w:rPr>
        <w:t xml:space="preserve">Если участник ГИА опоздал на экзамен, он допускается к сдаче ГИА в установленном порядке, при этом время окончания экзамена не продлевается, о чем сообщается участнику ГИА. При этом в Штабе ППЭ составляется акт (в свободной форме) об опоздании участника ГИА на экзамен и его отсутствии при прослушивании текста изложения или при проведении </w:t>
      </w:r>
      <w:proofErr w:type="spellStart"/>
      <w:r w:rsidRPr="003C4E9D">
        <w:rPr>
          <w:sz w:val="28"/>
          <w:szCs w:val="28"/>
        </w:rPr>
        <w:t>аудирования</w:t>
      </w:r>
      <w:proofErr w:type="spellEnd"/>
      <w:r w:rsidRPr="003C4E9D">
        <w:rPr>
          <w:sz w:val="28"/>
          <w:szCs w:val="28"/>
        </w:rPr>
        <w:t>. Указанный акт подписывает участник ГИА, руководитель ППЭ и член ГЭК. В случае проведения ОГЭ по русскому языку (прослушивание текста изложения) и по иностранным языкам (письменная часть, раздел «</w:t>
      </w:r>
      <w:proofErr w:type="spellStart"/>
      <w:r w:rsidRPr="003C4E9D">
        <w:rPr>
          <w:sz w:val="28"/>
          <w:szCs w:val="28"/>
        </w:rPr>
        <w:t>Аудирование</w:t>
      </w:r>
      <w:proofErr w:type="spellEnd"/>
      <w:r w:rsidRPr="003C4E9D">
        <w:rPr>
          <w:sz w:val="28"/>
          <w:szCs w:val="28"/>
        </w:rPr>
        <w:t>») допуск опоздавших участников в аудиторию во время прослушивания аудиозаписи не осуществляется (за исключением случаев, когда в аудитории нет других участников или, когда участники в аудитории завершили прослушивание аудиозаписи). Персональное прослушивание текста изложения (</w:t>
      </w:r>
      <w:proofErr w:type="spellStart"/>
      <w:r w:rsidRPr="003C4E9D">
        <w:rPr>
          <w:sz w:val="28"/>
          <w:szCs w:val="28"/>
        </w:rPr>
        <w:t>аудирование</w:t>
      </w:r>
      <w:proofErr w:type="spellEnd"/>
      <w:r w:rsidRPr="003C4E9D">
        <w:rPr>
          <w:sz w:val="28"/>
          <w:szCs w:val="28"/>
        </w:rPr>
        <w:t>) для опоздавших участников экзамена не проводится (за исключением случаев, когда в аудитории нет других участников экзамена).</w:t>
      </w:r>
    </w:p>
    <w:p w:rsidR="00C63DF4" w:rsidRDefault="00C63DF4">
      <w:pPr>
        <w:rPr>
          <w:b/>
          <w:sz w:val="28"/>
          <w:szCs w:val="28"/>
        </w:rPr>
      </w:pPr>
      <w:r>
        <w:rPr>
          <w:b/>
          <w:sz w:val="28"/>
          <w:szCs w:val="28"/>
        </w:rPr>
        <w:br w:type="page"/>
      </w:r>
    </w:p>
    <w:p w:rsidR="00443225" w:rsidRPr="00C7623B" w:rsidRDefault="00C7623B" w:rsidP="00443225">
      <w:pPr>
        <w:tabs>
          <w:tab w:val="left" w:pos="1134"/>
        </w:tabs>
        <w:ind w:firstLine="709"/>
        <w:jc w:val="both"/>
        <w:rPr>
          <w:b/>
          <w:sz w:val="28"/>
          <w:szCs w:val="28"/>
        </w:rPr>
      </w:pPr>
      <w:r w:rsidRPr="003C4E9D">
        <w:rPr>
          <w:b/>
          <w:sz w:val="28"/>
          <w:szCs w:val="28"/>
        </w:rPr>
        <w:lastRenderedPageBreak/>
        <w:t>Во время экзамена член ГЭК:</w:t>
      </w:r>
    </w:p>
    <w:p w:rsidR="00D657D9" w:rsidRDefault="00D657D9" w:rsidP="00D657D9">
      <w:pPr>
        <w:tabs>
          <w:tab w:val="left" w:pos="1134"/>
        </w:tabs>
        <w:ind w:firstLine="709"/>
        <w:jc w:val="both"/>
        <w:rPr>
          <w:sz w:val="28"/>
          <w:szCs w:val="28"/>
        </w:rPr>
      </w:pPr>
      <w:proofErr w:type="gramStart"/>
      <w:r w:rsidRPr="00D657D9">
        <w:rPr>
          <w:sz w:val="28"/>
          <w:szCs w:val="28"/>
        </w:rPr>
        <w:t>контролирует соблюдение порядка пр</w:t>
      </w:r>
      <w:r>
        <w:rPr>
          <w:sz w:val="28"/>
          <w:szCs w:val="28"/>
        </w:rPr>
        <w:t xml:space="preserve">оведения ГИА в ППЭ, в том числе </w:t>
      </w:r>
      <w:r w:rsidRPr="00D657D9">
        <w:rPr>
          <w:sz w:val="28"/>
          <w:szCs w:val="28"/>
        </w:rPr>
        <w:t>не допускает наличие в ППЭ (аудиториях, коридорах, туалетных комнатах, медицинском</w:t>
      </w:r>
      <w:r>
        <w:rPr>
          <w:sz w:val="28"/>
          <w:szCs w:val="28"/>
        </w:rPr>
        <w:t xml:space="preserve"> кабинете и т.д.) у </w:t>
      </w:r>
      <w:r w:rsidRPr="009C66FD">
        <w:rPr>
          <w:sz w:val="28"/>
          <w:szCs w:val="28"/>
        </w:rPr>
        <w:t>участников экзамена,</w:t>
      </w:r>
      <w:r>
        <w:rPr>
          <w:sz w:val="28"/>
          <w:szCs w:val="28"/>
        </w:rPr>
        <w:t xml:space="preserve"> </w:t>
      </w:r>
      <w:r w:rsidRPr="002F2947">
        <w:rPr>
          <w:sz w:val="28"/>
          <w:szCs w:val="28"/>
        </w:rPr>
        <w:t xml:space="preserve">организаторов ППЭ, медицинского работника, </w:t>
      </w:r>
      <w:r w:rsidRPr="004E7709">
        <w:rPr>
          <w:sz w:val="28"/>
          <w:szCs w:val="28"/>
        </w:rPr>
        <w:t>специалистов по проведению инструктажа и лабораторных работ, экспертов, оценивающих выполнение лабораторных работ по химии, экзаменаторов – собеседников</w:t>
      </w:r>
      <w:r w:rsidRPr="002F2947">
        <w:rPr>
          <w:sz w:val="28"/>
          <w:szCs w:val="28"/>
        </w:rPr>
        <w:t>, технических специалистов и ассистентов</w:t>
      </w:r>
      <w:r w:rsidRPr="00D657D9">
        <w:rPr>
          <w:sz w:val="28"/>
          <w:szCs w:val="28"/>
        </w:rPr>
        <w:t xml:space="preserve"> средств связи, электронно-вычислительной</w:t>
      </w:r>
      <w:r>
        <w:rPr>
          <w:sz w:val="28"/>
          <w:szCs w:val="28"/>
        </w:rPr>
        <w:t xml:space="preserve"> </w:t>
      </w:r>
      <w:r w:rsidRPr="00D657D9">
        <w:rPr>
          <w:sz w:val="28"/>
          <w:szCs w:val="28"/>
        </w:rPr>
        <w:t>техники, фото-, аудио- и видеоаппаратуры, справочных</w:t>
      </w:r>
      <w:proofErr w:type="gramEnd"/>
      <w:r>
        <w:rPr>
          <w:sz w:val="28"/>
          <w:szCs w:val="28"/>
        </w:rPr>
        <w:t xml:space="preserve"> материалов, письменных заметок </w:t>
      </w:r>
      <w:r w:rsidRPr="00D657D9">
        <w:rPr>
          <w:sz w:val="28"/>
          <w:szCs w:val="28"/>
        </w:rPr>
        <w:t>и иных сре</w:t>
      </w:r>
      <w:proofErr w:type="gramStart"/>
      <w:r w:rsidRPr="00D657D9">
        <w:rPr>
          <w:sz w:val="28"/>
          <w:szCs w:val="28"/>
        </w:rPr>
        <w:t>дств хр</w:t>
      </w:r>
      <w:proofErr w:type="gramEnd"/>
      <w:r w:rsidRPr="00D657D9">
        <w:rPr>
          <w:sz w:val="28"/>
          <w:szCs w:val="28"/>
        </w:rPr>
        <w:t>анения и передачи информации</w:t>
      </w:r>
      <w:r>
        <w:rPr>
          <w:sz w:val="28"/>
          <w:szCs w:val="28"/>
        </w:rPr>
        <w:t>;</w:t>
      </w:r>
    </w:p>
    <w:p w:rsidR="00D657D9" w:rsidRDefault="00D657D9" w:rsidP="00D657D9">
      <w:pPr>
        <w:tabs>
          <w:tab w:val="left" w:pos="1134"/>
        </w:tabs>
        <w:ind w:firstLine="709"/>
        <w:jc w:val="both"/>
        <w:rPr>
          <w:sz w:val="28"/>
          <w:szCs w:val="28"/>
        </w:rPr>
      </w:pPr>
      <w:r w:rsidRPr="004E7709">
        <w:rPr>
          <w:sz w:val="28"/>
          <w:szCs w:val="28"/>
        </w:rPr>
        <w:t>присутствует в аудитории при копировании ЭМ в увеличенном размере для участников ГИА с ОВЗ, участников ГИА – детей-инвалидов и инвалидов;</w:t>
      </w:r>
    </w:p>
    <w:p w:rsidR="00D657D9" w:rsidRPr="00D657D9" w:rsidRDefault="00D657D9" w:rsidP="00D657D9">
      <w:pPr>
        <w:tabs>
          <w:tab w:val="left" w:pos="1134"/>
        </w:tabs>
        <w:ind w:firstLine="709"/>
        <w:jc w:val="both"/>
        <w:rPr>
          <w:sz w:val="28"/>
          <w:szCs w:val="28"/>
        </w:rPr>
      </w:pPr>
      <w:r w:rsidRPr="007C21DE">
        <w:rPr>
          <w:sz w:val="28"/>
          <w:szCs w:val="28"/>
        </w:rPr>
        <w:t>не допускает выноса письменных заметок и иных сре</w:t>
      </w:r>
      <w:proofErr w:type="gramStart"/>
      <w:r w:rsidRPr="007C21DE">
        <w:rPr>
          <w:sz w:val="28"/>
          <w:szCs w:val="28"/>
        </w:rPr>
        <w:t>дств хр</w:t>
      </w:r>
      <w:proofErr w:type="gramEnd"/>
      <w:r w:rsidRPr="007C21DE">
        <w:rPr>
          <w:sz w:val="28"/>
          <w:szCs w:val="28"/>
        </w:rPr>
        <w:t>анения и передачи информации, ЭМ на бумажном или электронном носителях из аудиторий и ППЭ, а также фотографирования ЭМ;</w:t>
      </w:r>
    </w:p>
    <w:p w:rsidR="00D657D9" w:rsidRDefault="006F4498" w:rsidP="00D657D9">
      <w:pPr>
        <w:tabs>
          <w:tab w:val="left" w:pos="1134"/>
        </w:tabs>
        <w:ind w:firstLine="709"/>
        <w:jc w:val="both"/>
        <w:rPr>
          <w:sz w:val="28"/>
          <w:szCs w:val="28"/>
        </w:rPr>
      </w:pPr>
      <w:r w:rsidRPr="002F2947">
        <w:rPr>
          <w:sz w:val="28"/>
          <w:szCs w:val="28"/>
        </w:rPr>
        <w:t>оказыва</w:t>
      </w:r>
      <w:r>
        <w:rPr>
          <w:sz w:val="28"/>
          <w:szCs w:val="28"/>
        </w:rPr>
        <w:t>е</w:t>
      </w:r>
      <w:r w:rsidRPr="002F2947">
        <w:rPr>
          <w:sz w:val="28"/>
          <w:szCs w:val="28"/>
        </w:rPr>
        <w:t xml:space="preserve">т содействие руководителю ППЭ в решении возникающих в процессе экзамена ситуаций, не регламентированных нормативными </w:t>
      </w:r>
      <w:proofErr w:type="gramStart"/>
      <w:r w:rsidRPr="002F2947">
        <w:rPr>
          <w:sz w:val="28"/>
          <w:szCs w:val="28"/>
        </w:rPr>
        <w:t>правовым</w:t>
      </w:r>
      <w:proofErr w:type="gramEnd"/>
      <w:r w:rsidRPr="002F2947">
        <w:rPr>
          <w:sz w:val="28"/>
          <w:szCs w:val="28"/>
        </w:rPr>
        <w:t xml:space="preserve"> актами и настоящей Инструкцией</w:t>
      </w:r>
      <w:r w:rsidR="00762AFC">
        <w:rPr>
          <w:sz w:val="28"/>
          <w:szCs w:val="28"/>
        </w:rPr>
        <w:t>;</w:t>
      </w:r>
    </w:p>
    <w:p w:rsidR="007C21DE" w:rsidRPr="00DB1D9E" w:rsidRDefault="00942085" w:rsidP="00942085">
      <w:pPr>
        <w:tabs>
          <w:tab w:val="left" w:pos="1134"/>
        </w:tabs>
        <w:ind w:firstLine="709"/>
        <w:jc w:val="both"/>
        <w:rPr>
          <w:sz w:val="28"/>
          <w:szCs w:val="28"/>
        </w:rPr>
      </w:pPr>
      <w:r w:rsidRPr="00DB1D9E">
        <w:rPr>
          <w:sz w:val="28"/>
          <w:szCs w:val="28"/>
        </w:rPr>
        <w:t>в случае выявления нарушений Порядка проведения ГИА и принятия решения об удалении с экзамена участника совместно с руководителем ППЭ и ответственным организатором в аудитории заполняет акт об удалении участника в двух экземплярах в Штабе ППЭ (форма ППЭ-21);</w:t>
      </w:r>
    </w:p>
    <w:p w:rsidR="007618EA" w:rsidRPr="00DB1D9E" w:rsidRDefault="00F81FFA" w:rsidP="00F81FFA">
      <w:pPr>
        <w:tabs>
          <w:tab w:val="left" w:pos="1134"/>
        </w:tabs>
        <w:ind w:firstLine="709"/>
        <w:jc w:val="both"/>
        <w:rPr>
          <w:sz w:val="28"/>
          <w:szCs w:val="28"/>
        </w:rPr>
      </w:pPr>
      <w:proofErr w:type="gramStart"/>
      <w:r w:rsidRPr="00DB1D9E">
        <w:rPr>
          <w:sz w:val="28"/>
          <w:szCs w:val="28"/>
        </w:rPr>
        <w:t>в случае если участник экзамена по состоянию здоровья или другим объективным причинам не может завершить выполнение экзаменационной работы,</w:t>
      </w:r>
      <w:r w:rsidR="00942085" w:rsidRPr="00DB1D9E">
        <w:rPr>
          <w:sz w:val="28"/>
          <w:szCs w:val="28"/>
        </w:rPr>
        <w:t xml:space="preserve"> </w:t>
      </w:r>
      <w:r w:rsidRPr="00DB1D9E">
        <w:rPr>
          <w:sz w:val="28"/>
          <w:szCs w:val="28"/>
        </w:rPr>
        <w:t>по приглашению организатора вне аудитории проходит в медицинский кабинет и, при согласии участника досрочно завершить экзамен, совместно с медицинским работником заполняет акт о досрочном завершении экзамена по объективным причинам в двух экземплярах в медицинском кабинете (форма ППЭ-22)</w:t>
      </w:r>
      <w:r w:rsidR="007618EA" w:rsidRPr="00DB1D9E">
        <w:rPr>
          <w:sz w:val="28"/>
          <w:szCs w:val="28"/>
        </w:rPr>
        <w:t>;</w:t>
      </w:r>
      <w:proofErr w:type="gramEnd"/>
    </w:p>
    <w:p w:rsidR="007618EA" w:rsidRPr="00DB1D9E" w:rsidRDefault="007618EA" w:rsidP="007618EA">
      <w:pPr>
        <w:tabs>
          <w:tab w:val="left" w:pos="1134"/>
        </w:tabs>
        <w:ind w:firstLine="709"/>
        <w:jc w:val="both"/>
        <w:rPr>
          <w:sz w:val="28"/>
          <w:szCs w:val="28"/>
        </w:rPr>
      </w:pPr>
      <w:proofErr w:type="gramStart"/>
      <w:r w:rsidRPr="00DB1D9E">
        <w:rPr>
          <w:sz w:val="28"/>
          <w:szCs w:val="28"/>
        </w:rPr>
        <w:t>принимает от участника экзамена апелляцию о нарушении установленного порядка проведения ГИА в двух экземплярах в Штабе ППЭ (форма ППЭ-02) (за исключением случаев, установленных пунктом 78 Порядка) и организует проведение проверки изложенных в апелляции о нарушении Порядка сведений при участии организаторов ППЭ,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w:t>
      </w:r>
      <w:proofErr w:type="gramEnd"/>
      <w:r w:rsidRPr="00DB1D9E">
        <w:rPr>
          <w:sz w:val="28"/>
          <w:szCs w:val="28"/>
        </w:rPr>
        <w:t xml:space="preserve"> охрану правопорядка,</w:t>
      </w:r>
    </w:p>
    <w:p w:rsidR="00043A5F" w:rsidRPr="00DB1D9E" w:rsidRDefault="007618EA" w:rsidP="007618EA">
      <w:pPr>
        <w:tabs>
          <w:tab w:val="left" w:pos="1134"/>
        </w:tabs>
        <w:jc w:val="both"/>
        <w:rPr>
          <w:sz w:val="28"/>
          <w:szCs w:val="28"/>
        </w:rPr>
      </w:pPr>
      <w:r w:rsidRPr="00DB1D9E">
        <w:rPr>
          <w:sz w:val="28"/>
          <w:szCs w:val="28"/>
        </w:rPr>
        <w:t>медицинских работников, заполняет протокол рассмотрения апелляции о нарушении установленного порядка проведения ГИА в Штабе ППЭ (форма ППЭ-03)</w:t>
      </w:r>
      <w:r w:rsidR="00F81FFA" w:rsidRPr="00DB1D9E">
        <w:rPr>
          <w:sz w:val="28"/>
          <w:szCs w:val="28"/>
        </w:rPr>
        <w:t xml:space="preserve"> </w:t>
      </w:r>
      <w:r w:rsidRPr="00DB1D9E">
        <w:rPr>
          <w:sz w:val="28"/>
          <w:szCs w:val="28"/>
        </w:rPr>
        <w:t>и в тот же день переда</w:t>
      </w:r>
      <w:r w:rsidR="00714D7C" w:rsidRPr="00DB1D9E">
        <w:rPr>
          <w:sz w:val="28"/>
          <w:szCs w:val="28"/>
        </w:rPr>
        <w:t>е</w:t>
      </w:r>
      <w:r w:rsidRPr="00DB1D9E">
        <w:rPr>
          <w:sz w:val="28"/>
          <w:szCs w:val="28"/>
        </w:rPr>
        <w:t>т в КК</w:t>
      </w:r>
      <w:r w:rsidR="00714D7C" w:rsidRPr="00DB1D9E">
        <w:rPr>
          <w:sz w:val="28"/>
          <w:szCs w:val="28"/>
        </w:rPr>
        <w:t>;</w:t>
      </w:r>
    </w:p>
    <w:p w:rsidR="00714D7C" w:rsidRDefault="009B43DE" w:rsidP="009B43DE">
      <w:pPr>
        <w:tabs>
          <w:tab w:val="left" w:pos="1134"/>
        </w:tabs>
        <w:ind w:firstLine="709"/>
        <w:jc w:val="both"/>
        <w:rPr>
          <w:sz w:val="28"/>
          <w:szCs w:val="28"/>
        </w:rPr>
      </w:pPr>
      <w:r w:rsidRPr="00DB1D9E">
        <w:rPr>
          <w:sz w:val="28"/>
          <w:szCs w:val="28"/>
        </w:rPr>
        <w:t xml:space="preserve">принимает решение об остановке экзамена в ППЭ или в отдельных аудиториях ППЭ </w:t>
      </w:r>
      <w:r w:rsidRPr="00DB1D9E">
        <w:rPr>
          <w:b/>
          <w:sz w:val="28"/>
          <w:szCs w:val="28"/>
        </w:rPr>
        <w:t>по согласованию с председателем ГЭК (заместителем председателя ГЭК)</w:t>
      </w:r>
      <w:r w:rsidRPr="00DB1D9E">
        <w:rPr>
          <w:sz w:val="28"/>
          <w:szCs w:val="28"/>
        </w:rPr>
        <w:t xml:space="preserve"> при форс-мажорных обстоятельствах с последующим составлением соответствующих актов в свободной форме;</w:t>
      </w:r>
    </w:p>
    <w:p w:rsidR="00043A5F" w:rsidRDefault="008250CF" w:rsidP="00D901AD">
      <w:pPr>
        <w:tabs>
          <w:tab w:val="left" w:pos="1134"/>
        </w:tabs>
        <w:ind w:firstLine="709"/>
        <w:jc w:val="both"/>
        <w:rPr>
          <w:sz w:val="28"/>
          <w:szCs w:val="28"/>
        </w:rPr>
      </w:pPr>
      <w:r w:rsidRPr="002F2947">
        <w:rPr>
          <w:sz w:val="28"/>
          <w:szCs w:val="28"/>
        </w:rPr>
        <w:t>направля</w:t>
      </w:r>
      <w:r w:rsidR="007821F1">
        <w:rPr>
          <w:sz w:val="28"/>
          <w:szCs w:val="28"/>
        </w:rPr>
        <w:t>е</w:t>
      </w:r>
      <w:r w:rsidRPr="002F2947">
        <w:rPr>
          <w:sz w:val="28"/>
          <w:szCs w:val="28"/>
        </w:rPr>
        <w:t>т в ГЭК для учета при обработке экзаменационных работ акты об удалении с экзамена участника ГИА (</w:t>
      </w:r>
      <w:r>
        <w:rPr>
          <w:sz w:val="28"/>
          <w:szCs w:val="28"/>
        </w:rPr>
        <w:t>ф</w:t>
      </w:r>
      <w:r w:rsidRPr="002F2947">
        <w:rPr>
          <w:sz w:val="28"/>
          <w:szCs w:val="28"/>
        </w:rPr>
        <w:t xml:space="preserve">орма ППЭ–21) и о досрочном завершении </w:t>
      </w:r>
      <w:r w:rsidRPr="002F2947">
        <w:rPr>
          <w:sz w:val="28"/>
          <w:szCs w:val="28"/>
        </w:rPr>
        <w:lastRenderedPageBreak/>
        <w:t>экзамена по объективным причинам (</w:t>
      </w:r>
      <w:r>
        <w:rPr>
          <w:sz w:val="28"/>
          <w:szCs w:val="28"/>
        </w:rPr>
        <w:t>ф</w:t>
      </w:r>
      <w:r w:rsidRPr="002F2947">
        <w:rPr>
          <w:sz w:val="28"/>
          <w:szCs w:val="28"/>
        </w:rPr>
        <w:t>орма ППЭ–22) в день проведения соответствующего экзамена.</w:t>
      </w:r>
    </w:p>
    <w:p w:rsidR="00B5343C" w:rsidRPr="00EB3313" w:rsidRDefault="00B5343C" w:rsidP="00EB3313">
      <w:pPr>
        <w:tabs>
          <w:tab w:val="left" w:pos="1134"/>
        </w:tabs>
        <w:ind w:firstLine="709"/>
        <w:jc w:val="both"/>
        <w:rPr>
          <w:b/>
          <w:bCs/>
          <w:sz w:val="28"/>
          <w:szCs w:val="28"/>
        </w:rPr>
      </w:pPr>
      <w:r w:rsidRPr="002F2947">
        <w:rPr>
          <w:b/>
          <w:bCs/>
          <w:sz w:val="28"/>
          <w:szCs w:val="28"/>
        </w:rPr>
        <w:t>На завершающем этапе проведения экзамена</w:t>
      </w:r>
      <w:r w:rsidR="00EB3313">
        <w:rPr>
          <w:b/>
          <w:bCs/>
          <w:sz w:val="28"/>
          <w:szCs w:val="28"/>
        </w:rPr>
        <w:t xml:space="preserve"> </w:t>
      </w:r>
      <w:r w:rsidRPr="002F2947">
        <w:rPr>
          <w:sz w:val="28"/>
          <w:szCs w:val="28"/>
        </w:rPr>
        <w:t>составля</w:t>
      </w:r>
      <w:r w:rsidR="00EB3313">
        <w:rPr>
          <w:sz w:val="28"/>
          <w:szCs w:val="28"/>
        </w:rPr>
        <w:t>е</w:t>
      </w:r>
      <w:r w:rsidRPr="002F2947">
        <w:rPr>
          <w:sz w:val="28"/>
          <w:szCs w:val="28"/>
        </w:rPr>
        <w:t>т отчет о проведении экзамена в ППЭ (</w:t>
      </w:r>
      <w:r w:rsidR="00796C30">
        <w:rPr>
          <w:sz w:val="28"/>
          <w:szCs w:val="28"/>
        </w:rPr>
        <w:t>ф</w:t>
      </w:r>
      <w:r w:rsidRPr="002F2947">
        <w:rPr>
          <w:sz w:val="28"/>
          <w:szCs w:val="28"/>
        </w:rPr>
        <w:t>орма ППЭ–10), который</w:t>
      </w:r>
      <w:r w:rsidR="00EB3313">
        <w:rPr>
          <w:sz w:val="28"/>
          <w:szCs w:val="28"/>
        </w:rPr>
        <w:t xml:space="preserve"> в тот же день передается в ГЭК.</w:t>
      </w:r>
    </w:p>
    <w:p w:rsidR="00B5343C" w:rsidRPr="002F2947" w:rsidRDefault="00EB3313" w:rsidP="007F451C">
      <w:pPr>
        <w:tabs>
          <w:tab w:val="left" w:pos="1134"/>
        </w:tabs>
        <w:ind w:firstLine="709"/>
        <w:jc w:val="both"/>
        <w:rPr>
          <w:sz w:val="28"/>
          <w:szCs w:val="28"/>
        </w:rPr>
      </w:pPr>
      <w:r>
        <w:rPr>
          <w:sz w:val="28"/>
          <w:szCs w:val="28"/>
        </w:rPr>
        <w:t xml:space="preserve"> </w:t>
      </w:r>
      <w:r w:rsidR="00B5343C" w:rsidRPr="002F2947">
        <w:rPr>
          <w:sz w:val="28"/>
          <w:szCs w:val="28"/>
        </w:rPr>
        <w:t>Присутств</w:t>
      </w:r>
      <w:r>
        <w:rPr>
          <w:sz w:val="28"/>
          <w:szCs w:val="28"/>
        </w:rPr>
        <w:t>ует</w:t>
      </w:r>
      <w:r w:rsidR="00B5343C" w:rsidRPr="002F2947">
        <w:rPr>
          <w:sz w:val="28"/>
          <w:szCs w:val="28"/>
        </w:rPr>
        <w:t xml:space="preserve"> в Штабе ППЭ при поступлении ЭМ из аудиторий и вскрытии руководителем ППЭ возвратных пакетов с бланками участников ГИА, совместно с руководителем заполняет форму «Сводная ведомость уч</w:t>
      </w:r>
      <w:r>
        <w:rPr>
          <w:sz w:val="28"/>
          <w:szCs w:val="28"/>
        </w:rPr>
        <w:t>е</w:t>
      </w:r>
      <w:r w:rsidR="00B5343C" w:rsidRPr="002F2947">
        <w:rPr>
          <w:sz w:val="28"/>
          <w:szCs w:val="28"/>
        </w:rPr>
        <w:t>та участников и использования экзаменационных материалов в ППЭ» (</w:t>
      </w:r>
      <w:r>
        <w:rPr>
          <w:sz w:val="28"/>
          <w:szCs w:val="28"/>
        </w:rPr>
        <w:t>ф</w:t>
      </w:r>
      <w:r w:rsidR="00B5343C" w:rsidRPr="002F2947">
        <w:rPr>
          <w:sz w:val="28"/>
          <w:szCs w:val="28"/>
        </w:rPr>
        <w:t>орма ППЭ–13–02</w:t>
      </w:r>
      <w:r>
        <w:rPr>
          <w:sz w:val="28"/>
          <w:szCs w:val="28"/>
        </w:rPr>
        <w:t xml:space="preserve"> </w:t>
      </w:r>
      <w:r w:rsidR="00B5343C" w:rsidRPr="002F2947">
        <w:rPr>
          <w:sz w:val="28"/>
          <w:szCs w:val="28"/>
        </w:rPr>
        <w:t>МАШ).</w:t>
      </w:r>
    </w:p>
    <w:p w:rsidR="00B5343C" w:rsidRPr="002F2947" w:rsidRDefault="00B5343C" w:rsidP="007F451C">
      <w:pPr>
        <w:tabs>
          <w:tab w:val="left" w:pos="1134"/>
        </w:tabs>
        <w:ind w:firstLine="709"/>
        <w:jc w:val="both"/>
        <w:rPr>
          <w:sz w:val="28"/>
          <w:szCs w:val="28"/>
        </w:rPr>
      </w:pPr>
      <w:r w:rsidRPr="002F2947">
        <w:rPr>
          <w:sz w:val="28"/>
          <w:szCs w:val="28"/>
        </w:rPr>
        <w:t xml:space="preserve">Контролирует правильность оформления форм ППЭ по результатам проведения экзамена в ППЭ, совместно с руководителем ППЭ передает техническому специалисту для сканирования. </w:t>
      </w:r>
    </w:p>
    <w:p w:rsidR="00B5343C" w:rsidRPr="002F2947" w:rsidRDefault="00B5343C" w:rsidP="007F451C">
      <w:pPr>
        <w:tabs>
          <w:tab w:val="left" w:pos="1134"/>
        </w:tabs>
        <w:ind w:firstLine="709"/>
        <w:jc w:val="both"/>
        <w:rPr>
          <w:sz w:val="28"/>
          <w:szCs w:val="28"/>
        </w:rPr>
      </w:pPr>
      <w:r w:rsidRPr="002F2947">
        <w:rPr>
          <w:sz w:val="28"/>
          <w:szCs w:val="28"/>
        </w:rPr>
        <w:t>Сканирование происходит в присутствии члена ГЭК, руководителя ППЭ, общественных наблюдателей (при наличии).</w:t>
      </w:r>
    </w:p>
    <w:p w:rsidR="00B5343C" w:rsidRPr="002F2947" w:rsidRDefault="00B5343C" w:rsidP="007F451C">
      <w:pPr>
        <w:tabs>
          <w:tab w:val="left" w:pos="1134"/>
        </w:tabs>
        <w:ind w:firstLine="709"/>
        <w:jc w:val="both"/>
        <w:rPr>
          <w:sz w:val="28"/>
          <w:szCs w:val="28"/>
        </w:rPr>
      </w:pPr>
      <w:r w:rsidRPr="002F2947">
        <w:rPr>
          <w:sz w:val="28"/>
          <w:szCs w:val="28"/>
        </w:rPr>
        <w:t xml:space="preserve">После завершения сканирования форм ППЭ технический специалист приступает к сканированию бланков </w:t>
      </w:r>
      <w:r w:rsidR="00AC4BAE" w:rsidRPr="002F2947">
        <w:rPr>
          <w:sz w:val="28"/>
          <w:szCs w:val="28"/>
        </w:rPr>
        <w:t xml:space="preserve">участников ГИА </w:t>
      </w:r>
      <w:proofErr w:type="spellStart"/>
      <w:r w:rsidR="00AC4BAE" w:rsidRPr="002F2947">
        <w:rPr>
          <w:sz w:val="28"/>
          <w:szCs w:val="28"/>
        </w:rPr>
        <w:t>по</w:t>
      </w:r>
      <w:r w:rsidRPr="002F2947">
        <w:rPr>
          <w:sz w:val="28"/>
          <w:szCs w:val="28"/>
        </w:rPr>
        <w:t>аудиторно</w:t>
      </w:r>
      <w:proofErr w:type="spellEnd"/>
      <w:r w:rsidRPr="002F2947">
        <w:rPr>
          <w:sz w:val="28"/>
          <w:szCs w:val="28"/>
        </w:rPr>
        <w:t>.</w:t>
      </w:r>
    </w:p>
    <w:p w:rsidR="00B5343C" w:rsidRPr="002F2947" w:rsidRDefault="00B5343C" w:rsidP="007F451C">
      <w:pPr>
        <w:tabs>
          <w:tab w:val="left" w:pos="1134"/>
        </w:tabs>
        <w:ind w:firstLine="709"/>
        <w:jc w:val="both"/>
        <w:rPr>
          <w:sz w:val="28"/>
          <w:szCs w:val="28"/>
        </w:rPr>
      </w:pPr>
      <w:r w:rsidRPr="002F2947">
        <w:rPr>
          <w:sz w:val="28"/>
          <w:szCs w:val="28"/>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участников ГИА по аудиториям, указанным на станции удаленного сканирования, с количеством бланков из формы «Сводная ведомость уч</w:t>
      </w:r>
      <w:r w:rsidR="00C7789F">
        <w:rPr>
          <w:sz w:val="28"/>
          <w:szCs w:val="28"/>
        </w:rPr>
        <w:t>е</w:t>
      </w:r>
      <w:r w:rsidRPr="002F2947">
        <w:rPr>
          <w:sz w:val="28"/>
          <w:szCs w:val="28"/>
        </w:rPr>
        <w:t>та участников и использования экзаменационных материалов в ППЭ» (</w:t>
      </w:r>
      <w:r w:rsidR="00C7789F">
        <w:rPr>
          <w:sz w:val="28"/>
          <w:szCs w:val="28"/>
        </w:rPr>
        <w:t>ф</w:t>
      </w:r>
      <w:r w:rsidRPr="002F2947">
        <w:rPr>
          <w:sz w:val="28"/>
          <w:szCs w:val="28"/>
        </w:rPr>
        <w:t>орма ППЭ–13–02 МАШ). При необходимости любая аудитория может быть заново открыта для выполнения дополнительного или повторного сканирования.</w:t>
      </w:r>
    </w:p>
    <w:p w:rsidR="00B5343C" w:rsidRPr="002F2947" w:rsidRDefault="00B5343C" w:rsidP="007F451C">
      <w:pPr>
        <w:tabs>
          <w:tab w:val="left" w:pos="1134"/>
        </w:tabs>
        <w:ind w:firstLine="709"/>
        <w:jc w:val="both"/>
        <w:rPr>
          <w:sz w:val="28"/>
          <w:szCs w:val="28"/>
        </w:rPr>
      </w:pPr>
      <w:r w:rsidRPr="00C7789F">
        <w:rPr>
          <w:b/>
          <w:sz w:val="28"/>
          <w:szCs w:val="28"/>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w:t>
      </w:r>
      <w:r w:rsidRPr="002F2947">
        <w:rPr>
          <w:sz w:val="28"/>
          <w:szCs w:val="28"/>
        </w:rPr>
        <w:t>. Для этого используются все технические и организационные методы контроля.</w:t>
      </w:r>
    </w:p>
    <w:p w:rsidR="00B5343C" w:rsidRPr="002F2947" w:rsidRDefault="00B5343C" w:rsidP="00A5185E">
      <w:pPr>
        <w:tabs>
          <w:tab w:val="left" w:pos="1134"/>
        </w:tabs>
        <w:ind w:firstLine="709"/>
        <w:jc w:val="both"/>
        <w:rPr>
          <w:sz w:val="28"/>
          <w:szCs w:val="28"/>
        </w:rPr>
      </w:pPr>
      <w:r w:rsidRPr="00DB1D9E">
        <w:rPr>
          <w:sz w:val="28"/>
          <w:szCs w:val="28"/>
        </w:rPr>
        <w:t>Технический специалист выполняет передачу папк</w:t>
      </w:r>
      <w:proofErr w:type="gramStart"/>
      <w:r w:rsidRPr="00DB1D9E">
        <w:rPr>
          <w:sz w:val="28"/>
          <w:szCs w:val="28"/>
        </w:rPr>
        <w:t>и(</w:t>
      </w:r>
      <w:proofErr w:type="spellStart"/>
      <w:proofErr w:type="gramEnd"/>
      <w:r w:rsidRPr="00DB1D9E">
        <w:rPr>
          <w:sz w:val="28"/>
          <w:szCs w:val="28"/>
        </w:rPr>
        <w:t>ок</w:t>
      </w:r>
      <w:proofErr w:type="spellEnd"/>
      <w:r w:rsidRPr="00DB1D9E">
        <w:rPr>
          <w:sz w:val="28"/>
          <w:szCs w:val="28"/>
        </w:rPr>
        <w:t>) с электронными образами бланков участников ГИА и формами ППЭ</w:t>
      </w:r>
      <w:r w:rsidR="00DF07BE" w:rsidRPr="00DB1D9E">
        <w:rPr>
          <w:sz w:val="28"/>
          <w:szCs w:val="28"/>
        </w:rPr>
        <w:t xml:space="preserve">, </w:t>
      </w:r>
      <w:r w:rsidR="00197A27" w:rsidRPr="00DB1D9E">
        <w:rPr>
          <w:sz w:val="28"/>
          <w:szCs w:val="28"/>
        </w:rPr>
        <w:t xml:space="preserve">архив(ы) </w:t>
      </w:r>
      <w:r w:rsidR="00DF07BE" w:rsidRPr="00DB1D9E">
        <w:rPr>
          <w:sz w:val="28"/>
          <w:szCs w:val="28"/>
          <w:lang w:eastAsia="en-US"/>
        </w:rPr>
        <w:t>папок</w:t>
      </w:r>
      <w:r w:rsidR="00197A27" w:rsidRPr="00DB1D9E">
        <w:rPr>
          <w:sz w:val="28"/>
          <w:szCs w:val="28"/>
          <w:lang w:eastAsia="en-US"/>
        </w:rPr>
        <w:t>(</w:t>
      </w:r>
      <w:proofErr w:type="spellStart"/>
      <w:r w:rsidR="00197A27" w:rsidRPr="00DB1D9E">
        <w:rPr>
          <w:sz w:val="28"/>
          <w:szCs w:val="28"/>
          <w:lang w:eastAsia="en-US"/>
        </w:rPr>
        <w:t>ки</w:t>
      </w:r>
      <w:proofErr w:type="spellEnd"/>
      <w:r w:rsidR="00197A27" w:rsidRPr="00DB1D9E">
        <w:rPr>
          <w:sz w:val="28"/>
          <w:szCs w:val="28"/>
          <w:lang w:eastAsia="en-US"/>
        </w:rPr>
        <w:t>)</w:t>
      </w:r>
      <w:r w:rsidR="00DF07BE" w:rsidRPr="00DB1D9E">
        <w:rPr>
          <w:sz w:val="28"/>
          <w:szCs w:val="28"/>
          <w:lang w:eastAsia="en-US"/>
        </w:rPr>
        <w:t xml:space="preserve"> </w:t>
      </w:r>
      <w:r w:rsidR="00197A27" w:rsidRPr="00DB1D9E">
        <w:rPr>
          <w:sz w:val="28"/>
          <w:szCs w:val="28"/>
          <w:lang w:eastAsia="en-US"/>
        </w:rPr>
        <w:t xml:space="preserve">в </w:t>
      </w:r>
      <w:r w:rsidR="00197A27" w:rsidRPr="00DB1D9E">
        <w:rPr>
          <w:sz w:val="28"/>
          <w:szCs w:val="28"/>
        </w:rPr>
        <w:t>формате .</w:t>
      </w:r>
      <w:r w:rsidR="00197A27" w:rsidRPr="00DB1D9E">
        <w:rPr>
          <w:sz w:val="28"/>
          <w:szCs w:val="28"/>
          <w:lang w:val="en-US"/>
        </w:rPr>
        <w:t>zip</w:t>
      </w:r>
      <w:r w:rsidR="00DF07BE" w:rsidRPr="00DB1D9E">
        <w:rPr>
          <w:sz w:val="28"/>
          <w:szCs w:val="28"/>
          <w:lang w:eastAsia="en-US"/>
        </w:rPr>
        <w:t xml:space="preserve"> по информатике и ИКТ, иностранному языку (раздел «Говорение») и ГВЭ в устной форме, если данные экзамены проводились в ППЭ, на сервер РЦОИ. Руководитель ППЭ совместно с членом ГЭК и техническим специалистом ожидают в Штабе ППЭ подтверждения от РЦОИ факта успешного получения переданных материалов.</w:t>
      </w:r>
      <w:r w:rsidRPr="002F2947">
        <w:rPr>
          <w:sz w:val="28"/>
          <w:szCs w:val="28"/>
        </w:rPr>
        <w:t xml:space="preserve"> Член ГЭК, совместно с руководителем ППЭ и техническим специалистом ожидают в Штабе ППЭ подтверждения от РЦОИ факта успешного получения </w:t>
      </w:r>
      <w:r w:rsidR="004842F2">
        <w:rPr>
          <w:sz w:val="28"/>
          <w:szCs w:val="28"/>
        </w:rPr>
        <w:t>переданных материалов</w:t>
      </w:r>
      <w:r w:rsidRPr="002F2947">
        <w:rPr>
          <w:sz w:val="28"/>
          <w:szCs w:val="28"/>
        </w:rPr>
        <w:t>.</w:t>
      </w:r>
    </w:p>
    <w:p w:rsidR="00B5343C" w:rsidRPr="002F2947" w:rsidRDefault="001860D3" w:rsidP="007F451C">
      <w:pPr>
        <w:tabs>
          <w:tab w:val="left" w:pos="1134"/>
        </w:tabs>
        <w:ind w:firstLine="709"/>
        <w:jc w:val="both"/>
        <w:rPr>
          <w:sz w:val="28"/>
          <w:szCs w:val="28"/>
        </w:rPr>
      </w:pPr>
      <w:r>
        <w:rPr>
          <w:sz w:val="28"/>
          <w:szCs w:val="28"/>
        </w:rPr>
        <w:t>Принимает</w:t>
      </w:r>
      <w:r w:rsidR="00B5343C" w:rsidRPr="002F2947">
        <w:rPr>
          <w:sz w:val="28"/>
          <w:szCs w:val="28"/>
        </w:rPr>
        <w:t xml:space="preserve"> от руководителя ППЭ по </w:t>
      </w:r>
      <w:r>
        <w:rPr>
          <w:sz w:val="28"/>
          <w:szCs w:val="28"/>
        </w:rPr>
        <w:t>ф</w:t>
      </w:r>
      <w:r w:rsidR="00B5343C" w:rsidRPr="002F2947">
        <w:rPr>
          <w:sz w:val="28"/>
          <w:szCs w:val="28"/>
        </w:rPr>
        <w:t>орм</w:t>
      </w:r>
      <w:r w:rsidR="00A5185E">
        <w:rPr>
          <w:sz w:val="28"/>
          <w:szCs w:val="28"/>
        </w:rPr>
        <w:t>е ППЭ-14-01</w:t>
      </w:r>
      <w:r w:rsidR="00B5343C" w:rsidRPr="002F2947">
        <w:rPr>
          <w:sz w:val="28"/>
          <w:szCs w:val="28"/>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9"/>
        <w:gridCol w:w="5210"/>
      </w:tblGrid>
      <w:tr w:rsidR="00B5343C" w:rsidRPr="002F2947" w:rsidTr="00446067">
        <w:tc>
          <w:tcPr>
            <w:tcW w:w="5209" w:type="dxa"/>
          </w:tcPr>
          <w:p w:rsidR="00B5343C" w:rsidRPr="002F2947" w:rsidRDefault="00B5343C" w:rsidP="00BC1AF7">
            <w:pPr>
              <w:tabs>
                <w:tab w:val="left" w:pos="1134"/>
              </w:tabs>
              <w:jc w:val="center"/>
              <w:rPr>
                <w:sz w:val="28"/>
                <w:szCs w:val="28"/>
              </w:rPr>
            </w:pPr>
            <w:r w:rsidRPr="002F2947">
              <w:rPr>
                <w:sz w:val="28"/>
                <w:szCs w:val="28"/>
              </w:rPr>
              <w:t>ОГЭ</w:t>
            </w:r>
          </w:p>
        </w:tc>
        <w:tc>
          <w:tcPr>
            <w:tcW w:w="5210" w:type="dxa"/>
          </w:tcPr>
          <w:p w:rsidR="00B5343C" w:rsidRPr="002F2947" w:rsidRDefault="00B5343C" w:rsidP="00BC1AF7">
            <w:pPr>
              <w:tabs>
                <w:tab w:val="left" w:pos="1134"/>
              </w:tabs>
              <w:jc w:val="center"/>
              <w:rPr>
                <w:sz w:val="28"/>
                <w:szCs w:val="28"/>
              </w:rPr>
            </w:pPr>
            <w:r w:rsidRPr="002F2947">
              <w:rPr>
                <w:sz w:val="28"/>
                <w:szCs w:val="28"/>
              </w:rPr>
              <w:t>ГВЭ</w:t>
            </w:r>
          </w:p>
        </w:tc>
      </w:tr>
      <w:tr w:rsidR="00B5343C" w:rsidRPr="002F2947" w:rsidTr="00446067">
        <w:tc>
          <w:tcPr>
            <w:tcW w:w="5209" w:type="dxa"/>
          </w:tcPr>
          <w:p w:rsidR="00B5343C" w:rsidRPr="002F2947" w:rsidRDefault="00B5343C" w:rsidP="002D2214">
            <w:pPr>
              <w:numPr>
                <w:ilvl w:val="0"/>
                <w:numId w:val="50"/>
              </w:numPr>
              <w:ind w:left="0" w:firstLine="282"/>
              <w:jc w:val="both"/>
              <w:rPr>
                <w:sz w:val="28"/>
                <w:szCs w:val="28"/>
              </w:rPr>
            </w:pPr>
            <w:r w:rsidRPr="002F2947">
              <w:rPr>
                <w:sz w:val="28"/>
                <w:szCs w:val="28"/>
              </w:rPr>
              <w:t>возвратные пакеты с бланками участников ОГЭ;</w:t>
            </w:r>
          </w:p>
          <w:p w:rsidR="00B5343C" w:rsidRPr="002F2947" w:rsidRDefault="00B5343C" w:rsidP="002D2214">
            <w:pPr>
              <w:numPr>
                <w:ilvl w:val="0"/>
                <w:numId w:val="50"/>
              </w:numPr>
              <w:ind w:left="0" w:firstLine="282"/>
              <w:jc w:val="both"/>
              <w:rPr>
                <w:sz w:val="28"/>
                <w:szCs w:val="28"/>
              </w:rPr>
            </w:pPr>
            <w:r w:rsidRPr="002F2947">
              <w:rPr>
                <w:sz w:val="28"/>
                <w:szCs w:val="28"/>
              </w:rPr>
              <w:t>использованные, неиспользованные и бракованные (с нарушением комплектации) КИМ для проведения ОГЭ;</w:t>
            </w:r>
          </w:p>
          <w:p w:rsidR="00B5343C" w:rsidRPr="00455AAA" w:rsidRDefault="00B5343C" w:rsidP="002D2214">
            <w:pPr>
              <w:numPr>
                <w:ilvl w:val="0"/>
                <w:numId w:val="50"/>
              </w:numPr>
              <w:ind w:left="0" w:firstLine="282"/>
              <w:jc w:val="both"/>
              <w:rPr>
                <w:sz w:val="28"/>
                <w:szCs w:val="28"/>
              </w:rPr>
            </w:pPr>
            <w:proofErr w:type="gramStart"/>
            <w:r w:rsidRPr="002F2947">
              <w:rPr>
                <w:sz w:val="28"/>
                <w:szCs w:val="28"/>
              </w:rPr>
              <w:t>неиспользованные</w:t>
            </w:r>
            <w:proofErr w:type="gramEnd"/>
            <w:r w:rsidRPr="002F2947">
              <w:rPr>
                <w:sz w:val="28"/>
                <w:szCs w:val="28"/>
              </w:rPr>
              <w:t xml:space="preserve"> </w:t>
            </w:r>
            <w:r w:rsidR="00455AAA">
              <w:rPr>
                <w:sz w:val="28"/>
                <w:szCs w:val="28"/>
              </w:rPr>
              <w:t xml:space="preserve">дополнительные </w:t>
            </w:r>
            <w:r w:rsidR="00455AAA">
              <w:rPr>
                <w:sz w:val="28"/>
                <w:szCs w:val="28"/>
              </w:rPr>
              <w:lastRenderedPageBreak/>
              <w:t>бланк ответов №2.</w:t>
            </w:r>
          </w:p>
        </w:tc>
        <w:tc>
          <w:tcPr>
            <w:tcW w:w="5210" w:type="dxa"/>
          </w:tcPr>
          <w:p w:rsidR="00B5343C" w:rsidRPr="002F2947" w:rsidRDefault="00B5343C" w:rsidP="002D2214">
            <w:pPr>
              <w:numPr>
                <w:ilvl w:val="0"/>
                <w:numId w:val="51"/>
              </w:numPr>
              <w:ind w:left="0" w:firstLine="282"/>
              <w:jc w:val="both"/>
              <w:rPr>
                <w:sz w:val="28"/>
                <w:szCs w:val="28"/>
              </w:rPr>
            </w:pPr>
            <w:r w:rsidRPr="002F2947">
              <w:rPr>
                <w:sz w:val="28"/>
                <w:szCs w:val="28"/>
              </w:rPr>
              <w:lastRenderedPageBreak/>
              <w:t>возвратные пакеты с бланками участников ГВЭ;</w:t>
            </w:r>
          </w:p>
          <w:p w:rsidR="00B5343C" w:rsidRPr="002F2947" w:rsidRDefault="00B5343C" w:rsidP="002D2214">
            <w:pPr>
              <w:numPr>
                <w:ilvl w:val="0"/>
                <w:numId w:val="51"/>
              </w:numPr>
              <w:ind w:left="0" w:firstLine="282"/>
              <w:jc w:val="both"/>
              <w:rPr>
                <w:sz w:val="28"/>
                <w:szCs w:val="28"/>
              </w:rPr>
            </w:pPr>
            <w:r w:rsidRPr="002F2947">
              <w:rPr>
                <w:sz w:val="28"/>
                <w:szCs w:val="28"/>
              </w:rPr>
              <w:t>использованные, неиспользованные и бракованные тексты, темы, задания, билеты для проведения ГВЭ;</w:t>
            </w:r>
          </w:p>
          <w:p w:rsidR="00B5343C" w:rsidRPr="00455AAA" w:rsidRDefault="00B5343C" w:rsidP="002D2214">
            <w:pPr>
              <w:numPr>
                <w:ilvl w:val="0"/>
                <w:numId w:val="51"/>
              </w:numPr>
              <w:ind w:left="0" w:firstLine="282"/>
              <w:jc w:val="both"/>
              <w:rPr>
                <w:sz w:val="28"/>
                <w:szCs w:val="28"/>
              </w:rPr>
            </w:pPr>
            <w:r w:rsidRPr="002F2947">
              <w:rPr>
                <w:sz w:val="28"/>
                <w:szCs w:val="28"/>
              </w:rPr>
              <w:t>неиспользованны</w:t>
            </w:r>
            <w:r w:rsidR="00455AAA">
              <w:rPr>
                <w:sz w:val="28"/>
                <w:szCs w:val="28"/>
              </w:rPr>
              <w:t xml:space="preserve">е дополнительные </w:t>
            </w:r>
            <w:r w:rsidR="00455AAA">
              <w:rPr>
                <w:sz w:val="28"/>
                <w:szCs w:val="28"/>
              </w:rPr>
              <w:lastRenderedPageBreak/>
              <w:t>бланки ответов.</w:t>
            </w:r>
          </w:p>
        </w:tc>
      </w:tr>
      <w:tr w:rsidR="00B5343C" w:rsidRPr="002F2947" w:rsidTr="00446067">
        <w:tc>
          <w:tcPr>
            <w:tcW w:w="10419" w:type="dxa"/>
            <w:gridSpan w:val="2"/>
          </w:tcPr>
          <w:p w:rsidR="00455AAA" w:rsidRPr="002F2947" w:rsidRDefault="00455AAA" w:rsidP="002D2214">
            <w:pPr>
              <w:numPr>
                <w:ilvl w:val="0"/>
                <w:numId w:val="59"/>
              </w:numPr>
              <w:tabs>
                <w:tab w:val="left" w:pos="1134"/>
                <w:tab w:val="left" w:pos="2410"/>
              </w:tabs>
              <w:jc w:val="both"/>
              <w:rPr>
                <w:sz w:val="28"/>
                <w:szCs w:val="28"/>
              </w:rPr>
            </w:pPr>
            <w:r w:rsidRPr="002F2947">
              <w:rPr>
                <w:sz w:val="28"/>
                <w:szCs w:val="28"/>
              </w:rPr>
              <w:lastRenderedPageBreak/>
              <w:t>Протокол проведения ГИА в аудитории ППЭ (</w:t>
            </w:r>
            <w:r>
              <w:rPr>
                <w:sz w:val="28"/>
                <w:szCs w:val="28"/>
              </w:rPr>
              <w:t>ф</w:t>
            </w:r>
            <w:r w:rsidRPr="002F2947">
              <w:rPr>
                <w:sz w:val="28"/>
                <w:szCs w:val="28"/>
              </w:rPr>
              <w:t xml:space="preserve">орма ППЭ–05–02); </w:t>
            </w:r>
          </w:p>
          <w:p w:rsidR="00455AAA" w:rsidRPr="002F2947" w:rsidRDefault="00455AAA" w:rsidP="002D2214">
            <w:pPr>
              <w:numPr>
                <w:ilvl w:val="0"/>
                <w:numId w:val="59"/>
              </w:numPr>
              <w:tabs>
                <w:tab w:val="left" w:pos="1134"/>
                <w:tab w:val="left" w:pos="2410"/>
              </w:tabs>
              <w:jc w:val="both"/>
              <w:rPr>
                <w:sz w:val="28"/>
                <w:szCs w:val="28"/>
              </w:rPr>
            </w:pPr>
            <w:r w:rsidRPr="002F2947">
              <w:rPr>
                <w:sz w:val="28"/>
                <w:szCs w:val="28"/>
              </w:rPr>
              <w:t>Акт общественного наблюдения за проведением ГИА в ППЭ (</w:t>
            </w:r>
            <w:r>
              <w:rPr>
                <w:sz w:val="28"/>
                <w:szCs w:val="28"/>
              </w:rPr>
              <w:t>ф</w:t>
            </w:r>
            <w:r w:rsidRPr="002F2947">
              <w:rPr>
                <w:sz w:val="28"/>
                <w:szCs w:val="28"/>
              </w:rPr>
              <w:t>орма ППЭ–18 МАШ);</w:t>
            </w:r>
          </w:p>
          <w:p w:rsidR="00455AAA" w:rsidRPr="002F2947" w:rsidRDefault="00455AAA" w:rsidP="002D2214">
            <w:pPr>
              <w:numPr>
                <w:ilvl w:val="0"/>
                <w:numId w:val="59"/>
              </w:numPr>
              <w:tabs>
                <w:tab w:val="left" w:pos="1134"/>
                <w:tab w:val="left" w:pos="2410"/>
              </w:tabs>
              <w:jc w:val="both"/>
              <w:rPr>
                <w:sz w:val="28"/>
                <w:szCs w:val="28"/>
              </w:rPr>
            </w:pPr>
            <w:r w:rsidRPr="002F2947">
              <w:rPr>
                <w:sz w:val="28"/>
                <w:szCs w:val="28"/>
              </w:rPr>
              <w:t>Список работников ППЭ (</w:t>
            </w:r>
            <w:r>
              <w:rPr>
                <w:sz w:val="28"/>
                <w:szCs w:val="28"/>
              </w:rPr>
              <w:t>ф</w:t>
            </w:r>
            <w:r w:rsidRPr="002F2947">
              <w:rPr>
                <w:sz w:val="28"/>
                <w:szCs w:val="28"/>
              </w:rPr>
              <w:t>орма ППЭ–07);</w:t>
            </w:r>
          </w:p>
          <w:p w:rsidR="00455AAA" w:rsidRPr="002F2947" w:rsidRDefault="00455AAA" w:rsidP="002D2214">
            <w:pPr>
              <w:numPr>
                <w:ilvl w:val="0"/>
                <w:numId w:val="59"/>
              </w:numPr>
              <w:tabs>
                <w:tab w:val="left" w:pos="1134"/>
                <w:tab w:val="left" w:pos="2410"/>
              </w:tabs>
              <w:jc w:val="both"/>
              <w:rPr>
                <w:sz w:val="28"/>
                <w:szCs w:val="28"/>
              </w:rPr>
            </w:pPr>
            <w:r w:rsidRPr="002F2947">
              <w:rPr>
                <w:sz w:val="28"/>
                <w:szCs w:val="28"/>
              </w:rPr>
              <w:t xml:space="preserve">Ведомость </w:t>
            </w:r>
            <w:proofErr w:type="gramStart"/>
            <w:r w:rsidRPr="002F2947">
              <w:rPr>
                <w:sz w:val="28"/>
                <w:szCs w:val="28"/>
              </w:rPr>
              <w:t>уч</w:t>
            </w:r>
            <w:r>
              <w:rPr>
                <w:sz w:val="28"/>
                <w:szCs w:val="28"/>
              </w:rPr>
              <w:t>е</w:t>
            </w:r>
            <w:r w:rsidRPr="002F2947">
              <w:rPr>
                <w:sz w:val="28"/>
                <w:szCs w:val="28"/>
              </w:rPr>
              <w:t>та времени отсутствия участников экзамена</w:t>
            </w:r>
            <w:proofErr w:type="gramEnd"/>
            <w:r w:rsidRPr="002F2947">
              <w:rPr>
                <w:sz w:val="28"/>
                <w:szCs w:val="28"/>
              </w:rPr>
              <w:t xml:space="preserve"> в аудитории (</w:t>
            </w:r>
            <w:r>
              <w:rPr>
                <w:sz w:val="28"/>
                <w:szCs w:val="28"/>
              </w:rPr>
              <w:t>ф</w:t>
            </w:r>
            <w:r w:rsidRPr="002F2947">
              <w:rPr>
                <w:sz w:val="28"/>
                <w:szCs w:val="28"/>
              </w:rPr>
              <w:t>орма ППЭ–12–04 МАШ);</w:t>
            </w:r>
          </w:p>
          <w:p w:rsidR="00455AAA" w:rsidRPr="002F2947" w:rsidRDefault="00455AAA" w:rsidP="002D2214">
            <w:pPr>
              <w:numPr>
                <w:ilvl w:val="0"/>
                <w:numId w:val="59"/>
              </w:numPr>
              <w:tabs>
                <w:tab w:val="left" w:pos="1134"/>
                <w:tab w:val="left" w:pos="2410"/>
              </w:tabs>
              <w:jc w:val="both"/>
              <w:rPr>
                <w:sz w:val="28"/>
                <w:szCs w:val="28"/>
              </w:rPr>
            </w:pPr>
            <w:r w:rsidRPr="002F2947">
              <w:rPr>
                <w:sz w:val="28"/>
                <w:szCs w:val="28"/>
              </w:rPr>
              <w:t>Сводную ведомость учета участников и использования экзаменационных материалов в ППЭ (</w:t>
            </w:r>
            <w:r>
              <w:rPr>
                <w:sz w:val="28"/>
                <w:szCs w:val="28"/>
              </w:rPr>
              <w:t>ф</w:t>
            </w:r>
            <w:r w:rsidRPr="002F2947">
              <w:rPr>
                <w:sz w:val="28"/>
                <w:szCs w:val="28"/>
              </w:rPr>
              <w:t>орма ППЭ–13–02</w:t>
            </w:r>
            <w:r>
              <w:rPr>
                <w:sz w:val="28"/>
                <w:szCs w:val="28"/>
              </w:rPr>
              <w:t xml:space="preserve"> </w:t>
            </w:r>
            <w:r w:rsidRPr="002F2947">
              <w:rPr>
                <w:sz w:val="28"/>
                <w:szCs w:val="28"/>
              </w:rPr>
              <w:t>МАШ);</w:t>
            </w:r>
          </w:p>
          <w:p w:rsidR="00B5343C" w:rsidRPr="002F2947" w:rsidRDefault="00455AAA" w:rsidP="002D2214">
            <w:pPr>
              <w:numPr>
                <w:ilvl w:val="0"/>
                <w:numId w:val="59"/>
              </w:numPr>
              <w:jc w:val="both"/>
              <w:rPr>
                <w:sz w:val="28"/>
                <w:szCs w:val="28"/>
              </w:rPr>
            </w:pPr>
            <w:r w:rsidRPr="002F2947">
              <w:rPr>
                <w:sz w:val="28"/>
                <w:szCs w:val="28"/>
              </w:rPr>
              <w:t>другие документы и материалы экзамена для передачи в РЦОИ.</w:t>
            </w:r>
          </w:p>
        </w:tc>
      </w:tr>
    </w:tbl>
    <w:p w:rsidR="00BC1AF7" w:rsidRDefault="00BC1AF7" w:rsidP="007503F0">
      <w:pPr>
        <w:tabs>
          <w:tab w:val="left" w:pos="1134"/>
        </w:tabs>
        <w:ind w:firstLine="709"/>
        <w:jc w:val="both"/>
        <w:rPr>
          <w:sz w:val="28"/>
          <w:szCs w:val="28"/>
        </w:rPr>
      </w:pPr>
    </w:p>
    <w:p w:rsidR="00C23321" w:rsidRPr="002F2947" w:rsidRDefault="00B5343C" w:rsidP="007503F0">
      <w:pPr>
        <w:tabs>
          <w:tab w:val="left" w:pos="1134"/>
        </w:tabs>
        <w:ind w:firstLine="709"/>
        <w:jc w:val="both"/>
        <w:rPr>
          <w:sz w:val="28"/>
          <w:szCs w:val="28"/>
        </w:rPr>
      </w:pPr>
      <w:r w:rsidRPr="002F2947">
        <w:rPr>
          <w:sz w:val="28"/>
          <w:szCs w:val="28"/>
        </w:rPr>
        <w:t xml:space="preserve">Член ГЭК осуществляет доставку </w:t>
      </w:r>
      <w:proofErr w:type="gramStart"/>
      <w:r w:rsidRPr="002F2947">
        <w:rPr>
          <w:sz w:val="28"/>
          <w:szCs w:val="28"/>
        </w:rPr>
        <w:t>запечатанного</w:t>
      </w:r>
      <w:proofErr w:type="gramEnd"/>
      <w:r w:rsidRPr="002F2947">
        <w:rPr>
          <w:sz w:val="28"/>
          <w:szCs w:val="28"/>
        </w:rPr>
        <w:t xml:space="preserve"> возвратного сейф-пакета в РЦОИ по установленному графику.</w:t>
      </w:r>
    </w:p>
    <w:p w:rsidR="00B5343C" w:rsidRPr="002F2947" w:rsidRDefault="00B5343C" w:rsidP="00575254">
      <w:pPr>
        <w:numPr>
          <w:ilvl w:val="0"/>
          <w:numId w:val="15"/>
        </w:numPr>
        <w:spacing w:before="120" w:after="120"/>
        <w:ind w:left="0" w:firstLine="0"/>
        <w:jc w:val="center"/>
        <w:outlineLvl w:val="0"/>
        <w:rPr>
          <w:b/>
          <w:bCs/>
          <w:sz w:val="28"/>
          <w:szCs w:val="28"/>
        </w:rPr>
      </w:pPr>
      <w:bookmarkStart w:id="68" w:name="_Toc379881175"/>
      <w:bookmarkStart w:id="69" w:name="_Toc404598544"/>
      <w:bookmarkStart w:id="70" w:name="_Toc410235038"/>
      <w:bookmarkStart w:id="71" w:name="_Toc69991980"/>
      <w:bookmarkStart w:id="72" w:name="_Toc100325805"/>
      <w:r w:rsidRPr="002F2947">
        <w:rPr>
          <w:b/>
          <w:bCs/>
          <w:sz w:val="28"/>
          <w:szCs w:val="28"/>
        </w:rPr>
        <w:t>Инструкция для организаторов в аудитории</w:t>
      </w:r>
      <w:bookmarkEnd w:id="68"/>
      <w:bookmarkEnd w:id="69"/>
      <w:bookmarkEnd w:id="70"/>
      <w:bookmarkEnd w:id="71"/>
      <w:bookmarkEnd w:id="72"/>
    </w:p>
    <w:p w:rsidR="00B5343C" w:rsidRPr="002F2947" w:rsidRDefault="00B5343C" w:rsidP="00B5343C">
      <w:pPr>
        <w:tabs>
          <w:tab w:val="left" w:pos="1134"/>
        </w:tabs>
        <w:ind w:firstLine="709"/>
        <w:jc w:val="both"/>
        <w:rPr>
          <w:sz w:val="28"/>
          <w:szCs w:val="28"/>
        </w:rPr>
      </w:pPr>
      <w:r w:rsidRPr="002F2947">
        <w:rPr>
          <w:sz w:val="28"/>
          <w:szCs w:val="28"/>
        </w:rPr>
        <w:t xml:space="preserve">В качестве организаторов в аудитории ППЭ привлекаются лица, прошедшие соответствующую подготовку. </w:t>
      </w:r>
    </w:p>
    <w:p w:rsidR="00B5343C" w:rsidRPr="002F2947" w:rsidRDefault="00B5343C" w:rsidP="00B5343C">
      <w:pPr>
        <w:tabs>
          <w:tab w:val="left" w:pos="1134"/>
        </w:tabs>
        <w:ind w:firstLine="709"/>
        <w:jc w:val="both"/>
        <w:rPr>
          <w:sz w:val="28"/>
          <w:szCs w:val="28"/>
        </w:rPr>
      </w:pPr>
      <w:r w:rsidRPr="002F2947">
        <w:rPr>
          <w:sz w:val="28"/>
          <w:szCs w:val="28"/>
        </w:rPr>
        <w:t xml:space="preserve">При проведении ГИА по учебному предмету в состав организаторов в аудитории не входят специалисты по данному учебному предмету. </w:t>
      </w:r>
      <w:proofErr w:type="gramStart"/>
      <w:r w:rsidRPr="002F2947">
        <w:rPr>
          <w:sz w:val="28"/>
          <w:szCs w:val="28"/>
        </w:rPr>
        <w:t>Не допускается привлекать в качестве организаторов ППЭ работников образовательных организаций, являющихся учителями обучающихся, сдающих экзамен в данном ППЭ (за исключением ППЭ, организованных в ОО уголовно-исполнительной системы).</w:t>
      </w:r>
      <w:proofErr w:type="gramEnd"/>
      <w:r w:rsidRPr="002F2947">
        <w:rPr>
          <w:sz w:val="28"/>
          <w:szCs w:val="28"/>
        </w:rPr>
        <w:t xml:space="preserve"> Организаторы распределяются по аудиториям проведения экзаменов исходя из того, что в каждой аудитории присутствует не менее двух организаторов.</w:t>
      </w:r>
    </w:p>
    <w:p w:rsidR="00B5343C" w:rsidRPr="002F2947" w:rsidRDefault="00B5343C" w:rsidP="00B5343C">
      <w:pPr>
        <w:tabs>
          <w:tab w:val="left" w:pos="1134"/>
        </w:tabs>
        <w:ind w:firstLine="709"/>
        <w:jc w:val="both"/>
        <w:rPr>
          <w:sz w:val="28"/>
          <w:szCs w:val="28"/>
        </w:rPr>
      </w:pPr>
      <w:r w:rsidRPr="002F2947">
        <w:rPr>
          <w:sz w:val="28"/>
          <w:szCs w:val="28"/>
        </w:rPr>
        <w:t>Организаторы информируются о месте расположения ППЭ, в </w:t>
      </w:r>
      <w:proofErr w:type="gramStart"/>
      <w:r w:rsidRPr="002F2947">
        <w:rPr>
          <w:sz w:val="28"/>
          <w:szCs w:val="28"/>
        </w:rPr>
        <w:t>который</w:t>
      </w:r>
      <w:proofErr w:type="gramEnd"/>
      <w:r w:rsidRPr="002F2947">
        <w:rPr>
          <w:sz w:val="28"/>
          <w:szCs w:val="28"/>
        </w:rPr>
        <w:t xml:space="preserve"> они направляются, не ранее чем за 3 рабочих дня до проведения экзамена по соответствующему учебному предмету.</w:t>
      </w:r>
    </w:p>
    <w:p w:rsidR="00B5343C" w:rsidRPr="002F2947" w:rsidRDefault="00B5343C" w:rsidP="00F35027">
      <w:pPr>
        <w:tabs>
          <w:tab w:val="left" w:pos="1134"/>
        </w:tabs>
        <w:ind w:firstLine="709"/>
        <w:jc w:val="both"/>
        <w:rPr>
          <w:sz w:val="28"/>
          <w:szCs w:val="28"/>
        </w:rPr>
      </w:pPr>
      <w:proofErr w:type="gramStart"/>
      <w:r w:rsidRPr="002F2947">
        <w:rPr>
          <w:sz w:val="28"/>
          <w:szCs w:val="28"/>
        </w:rPr>
        <w:t>Работники ОО, привлекаемые к проведению ГИА в качестве организаторов в аудитории, по месту работы информируются под подпись о сроках, местах и порядке проведения ГИА, о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w:t>
      </w:r>
      <w:proofErr w:type="gramEnd"/>
      <w:r w:rsidRPr="002F2947">
        <w:rPr>
          <w:sz w:val="28"/>
          <w:szCs w:val="28"/>
        </w:rPr>
        <w:t xml:space="preserve"> установленный порядок проведения ГИА.</w:t>
      </w:r>
    </w:p>
    <w:p w:rsidR="00B5343C" w:rsidRPr="002F2947" w:rsidRDefault="00B5343C" w:rsidP="00B5343C">
      <w:pPr>
        <w:tabs>
          <w:tab w:val="left" w:pos="1134"/>
        </w:tabs>
        <w:ind w:firstLine="709"/>
        <w:jc w:val="both"/>
        <w:rPr>
          <w:sz w:val="28"/>
          <w:szCs w:val="28"/>
        </w:rPr>
      </w:pPr>
      <w:r w:rsidRPr="002F2947">
        <w:rPr>
          <w:sz w:val="28"/>
          <w:szCs w:val="28"/>
        </w:rPr>
        <w:t xml:space="preserve">Организатор в аудитории должен заблаговременно пройти инструктаж по порядку и процедуре проведения ГИА и ознакомиться </w:t>
      </w:r>
      <w:proofErr w:type="gramStart"/>
      <w:r w:rsidRPr="002F2947">
        <w:rPr>
          <w:sz w:val="28"/>
          <w:szCs w:val="28"/>
        </w:rPr>
        <w:t>с</w:t>
      </w:r>
      <w:proofErr w:type="gramEnd"/>
      <w:r w:rsidRPr="002F2947">
        <w:rPr>
          <w:sz w:val="28"/>
          <w:szCs w:val="28"/>
        </w:rPr>
        <w:t>:</w:t>
      </w:r>
    </w:p>
    <w:p w:rsidR="00B5343C" w:rsidRPr="002F2947" w:rsidRDefault="00B5343C" w:rsidP="00B5343C">
      <w:pPr>
        <w:tabs>
          <w:tab w:val="left" w:pos="1134"/>
        </w:tabs>
        <w:ind w:firstLine="709"/>
        <w:jc w:val="both"/>
        <w:rPr>
          <w:sz w:val="28"/>
          <w:szCs w:val="28"/>
        </w:rPr>
      </w:pPr>
      <w:r w:rsidRPr="002F2947">
        <w:rPr>
          <w:sz w:val="28"/>
          <w:szCs w:val="28"/>
        </w:rPr>
        <w:t xml:space="preserve">нормативными правовыми документами, регламентирующими проведение ГИА; </w:t>
      </w:r>
    </w:p>
    <w:p w:rsidR="00B5343C" w:rsidRPr="002F2947" w:rsidRDefault="00B5343C" w:rsidP="00B5343C">
      <w:pPr>
        <w:tabs>
          <w:tab w:val="left" w:pos="1134"/>
        </w:tabs>
        <w:ind w:firstLine="709"/>
        <w:jc w:val="both"/>
        <w:rPr>
          <w:sz w:val="28"/>
          <w:szCs w:val="28"/>
        </w:rPr>
      </w:pPr>
      <w:r w:rsidRPr="002F2947">
        <w:rPr>
          <w:sz w:val="28"/>
          <w:szCs w:val="28"/>
        </w:rPr>
        <w:t xml:space="preserve">инструкцией, определяющей порядок работы организаторов в аудитории; </w:t>
      </w:r>
    </w:p>
    <w:p w:rsidR="00B5343C" w:rsidRPr="002F2947" w:rsidRDefault="00B5343C" w:rsidP="00B5343C">
      <w:pPr>
        <w:tabs>
          <w:tab w:val="left" w:pos="1134"/>
        </w:tabs>
        <w:ind w:firstLine="709"/>
        <w:jc w:val="both"/>
        <w:rPr>
          <w:sz w:val="28"/>
          <w:szCs w:val="28"/>
        </w:rPr>
      </w:pPr>
      <w:r w:rsidRPr="002F2947">
        <w:rPr>
          <w:sz w:val="28"/>
          <w:szCs w:val="28"/>
        </w:rPr>
        <w:t xml:space="preserve">правилами заполнения </w:t>
      </w:r>
      <w:r w:rsidR="00F35027">
        <w:rPr>
          <w:sz w:val="28"/>
          <w:szCs w:val="28"/>
        </w:rPr>
        <w:t>бланков</w:t>
      </w:r>
      <w:r w:rsidRPr="002F2947">
        <w:rPr>
          <w:sz w:val="28"/>
          <w:szCs w:val="28"/>
        </w:rPr>
        <w:t xml:space="preserve"> ответов;</w:t>
      </w:r>
    </w:p>
    <w:p w:rsidR="00B5343C" w:rsidRPr="002F2947" w:rsidRDefault="00B5343C" w:rsidP="00B5343C">
      <w:pPr>
        <w:tabs>
          <w:tab w:val="left" w:pos="1134"/>
        </w:tabs>
        <w:ind w:firstLine="709"/>
        <w:jc w:val="both"/>
        <w:rPr>
          <w:sz w:val="28"/>
          <w:szCs w:val="28"/>
        </w:rPr>
      </w:pPr>
      <w:r w:rsidRPr="002F2947">
        <w:rPr>
          <w:sz w:val="28"/>
          <w:szCs w:val="28"/>
        </w:rPr>
        <w:t>правилами</w:t>
      </w:r>
      <w:r w:rsidRPr="002F2947">
        <w:rPr>
          <w:sz w:val="28"/>
          <w:szCs w:val="28"/>
        </w:rPr>
        <w:tab/>
        <w:t>оформления ведомостей, протоколов и актов, заполняемых при проведении ГИА в аудиториях.</w:t>
      </w:r>
    </w:p>
    <w:p w:rsidR="00F35027" w:rsidRDefault="00B5343C" w:rsidP="00B5343C">
      <w:pPr>
        <w:tabs>
          <w:tab w:val="left" w:pos="1134"/>
        </w:tabs>
        <w:ind w:firstLine="709"/>
        <w:jc w:val="both"/>
        <w:rPr>
          <w:b/>
          <w:bCs/>
          <w:sz w:val="28"/>
          <w:szCs w:val="28"/>
        </w:rPr>
      </w:pPr>
      <w:bookmarkStart w:id="73" w:name="_Toc404598545"/>
      <w:r w:rsidRPr="002F2947">
        <w:rPr>
          <w:b/>
          <w:bCs/>
          <w:sz w:val="28"/>
          <w:szCs w:val="28"/>
        </w:rPr>
        <w:t xml:space="preserve">В день проведения экзамена </w:t>
      </w:r>
    </w:p>
    <w:p w:rsidR="00F35027" w:rsidRPr="00DB1D9E" w:rsidRDefault="00F35027" w:rsidP="00F35027">
      <w:pPr>
        <w:tabs>
          <w:tab w:val="left" w:pos="1134"/>
        </w:tabs>
        <w:ind w:firstLine="709"/>
        <w:jc w:val="both"/>
        <w:rPr>
          <w:bCs/>
          <w:sz w:val="28"/>
          <w:szCs w:val="28"/>
        </w:rPr>
      </w:pPr>
      <w:r w:rsidRPr="00DB1D9E">
        <w:rPr>
          <w:bCs/>
          <w:sz w:val="28"/>
          <w:szCs w:val="28"/>
        </w:rPr>
        <w:t>Организатору в аудитории необходимо помнить, что экзамен провод</w:t>
      </w:r>
      <w:r w:rsidR="00FE5F1B" w:rsidRPr="00DB1D9E">
        <w:rPr>
          <w:bCs/>
          <w:sz w:val="28"/>
          <w:szCs w:val="28"/>
        </w:rPr>
        <w:t xml:space="preserve">ится </w:t>
      </w:r>
      <w:r w:rsidRPr="00DB1D9E">
        <w:rPr>
          <w:bCs/>
          <w:sz w:val="28"/>
          <w:szCs w:val="28"/>
        </w:rPr>
        <w:t>в спокойной и доброжелательной обстановке.</w:t>
      </w:r>
    </w:p>
    <w:p w:rsidR="00F35027" w:rsidRPr="00DB1D9E" w:rsidRDefault="00F35027" w:rsidP="00F35027">
      <w:pPr>
        <w:tabs>
          <w:tab w:val="left" w:pos="1134"/>
        </w:tabs>
        <w:ind w:firstLine="709"/>
        <w:jc w:val="both"/>
        <w:rPr>
          <w:bCs/>
          <w:sz w:val="28"/>
          <w:szCs w:val="28"/>
        </w:rPr>
      </w:pPr>
      <w:r w:rsidRPr="00DB1D9E">
        <w:rPr>
          <w:bCs/>
          <w:sz w:val="28"/>
          <w:szCs w:val="28"/>
        </w:rPr>
        <w:lastRenderedPageBreak/>
        <w:t xml:space="preserve">В день проведения экзамена (в период с момента входа в ППЭ и до окончания экзамена) в ППЭ организатору в аудитории </w:t>
      </w:r>
      <w:r w:rsidRPr="00DB1D9E">
        <w:rPr>
          <w:b/>
          <w:bCs/>
          <w:sz w:val="28"/>
          <w:szCs w:val="28"/>
        </w:rPr>
        <w:t>запрещается:</w:t>
      </w:r>
    </w:p>
    <w:p w:rsidR="00F35027" w:rsidRPr="00DB1D9E" w:rsidRDefault="00F35027" w:rsidP="00F35027">
      <w:pPr>
        <w:tabs>
          <w:tab w:val="left" w:pos="1134"/>
        </w:tabs>
        <w:ind w:firstLine="709"/>
        <w:jc w:val="both"/>
        <w:rPr>
          <w:bCs/>
          <w:sz w:val="28"/>
          <w:szCs w:val="28"/>
        </w:rPr>
      </w:pPr>
      <w:r w:rsidRPr="00DB1D9E">
        <w:rPr>
          <w:bCs/>
          <w:sz w:val="28"/>
          <w:szCs w:val="28"/>
        </w:rPr>
        <w:t>а) иметь при себе средства связи, электронно-вычислительную технику, фото</w:t>
      </w:r>
      <w:proofErr w:type="gramStart"/>
      <w:r w:rsidRPr="00DB1D9E">
        <w:rPr>
          <w:bCs/>
          <w:sz w:val="28"/>
          <w:szCs w:val="28"/>
        </w:rPr>
        <w:t>-,</w:t>
      </w:r>
      <w:proofErr w:type="gramEnd"/>
    </w:p>
    <w:p w:rsidR="00F35027" w:rsidRPr="00DB1D9E" w:rsidRDefault="00F35027" w:rsidP="00F35027">
      <w:pPr>
        <w:tabs>
          <w:tab w:val="left" w:pos="1134"/>
        </w:tabs>
        <w:ind w:firstLine="709"/>
        <w:jc w:val="both"/>
        <w:rPr>
          <w:bCs/>
          <w:sz w:val="28"/>
          <w:szCs w:val="28"/>
        </w:rPr>
      </w:pPr>
      <w:r w:rsidRPr="00DB1D9E">
        <w:rPr>
          <w:bCs/>
          <w:sz w:val="28"/>
          <w:szCs w:val="28"/>
        </w:rPr>
        <w:t>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F35027" w:rsidRPr="00DB1D9E" w:rsidRDefault="00F35027" w:rsidP="00F35027">
      <w:pPr>
        <w:tabs>
          <w:tab w:val="left" w:pos="1134"/>
        </w:tabs>
        <w:ind w:firstLine="709"/>
        <w:jc w:val="both"/>
        <w:rPr>
          <w:bCs/>
          <w:sz w:val="28"/>
          <w:szCs w:val="28"/>
        </w:rPr>
      </w:pPr>
      <w:r w:rsidRPr="00DB1D9E">
        <w:rPr>
          <w:bCs/>
          <w:sz w:val="28"/>
          <w:szCs w:val="28"/>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F35027" w:rsidRPr="00DB1D9E" w:rsidRDefault="00F35027" w:rsidP="00F35027">
      <w:pPr>
        <w:tabs>
          <w:tab w:val="left" w:pos="1134"/>
        </w:tabs>
        <w:ind w:firstLine="709"/>
        <w:jc w:val="both"/>
        <w:rPr>
          <w:bCs/>
          <w:sz w:val="28"/>
          <w:szCs w:val="28"/>
        </w:rPr>
      </w:pPr>
      <w:r w:rsidRPr="00DB1D9E">
        <w:rPr>
          <w:bCs/>
          <w:sz w:val="28"/>
          <w:szCs w:val="28"/>
        </w:rPr>
        <w:t>в) выносить из аудиторий и ППЭ ЭМ на бумажном или электронном носителях, фотографировать ЭМ.</w:t>
      </w:r>
    </w:p>
    <w:bookmarkEnd w:id="73"/>
    <w:p w:rsidR="00C467B4" w:rsidRPr="00DB1D9E" w:rsidRDefault="0086104E" w:rsidP="00B5343C">
      <w:pPr>
        <w:tabs>
          <w:tab w:val="left" w:pos="1134"/>
        </w:tabs>
        <w:ind w:firstLine="709"/>
        <w:jc w:val="both"/>
        <w:rPr>
          <w:sz w:val="28"/>
          <w:szCs w:val="28"/>
        </w:rPr>
      </w:pPr>
      <w:r w:rsidRPr="00DB1D9E">
        <w:rPr>
          <w:sz w:val="28"/>
          <w:szCs w:val="28"/>
        </w:rPr>
        <w:t>Организатор в аудитории должен</w:t>
      </w:r>
      <w:r w:rsidR="00C467B4" w:rsidRPr="00DB1D9E">
        <w:rPr>
          <w:sz w:val="28"/>
          <w:szCs w:val="28"/>
        </w:rPr>
        <w:t>:</w:t>
      </w:r>
    </w:p>
    <w:p w:rsidR="00B5343C" w:rsidRPr="00DB1D9E" w:rsidRDefault="0086104E" w:rsidP="00B5343C">
      <w:pPr>
        <w:tabs>
          <w:tab w:val="left" w:pos="1134"/>
        </w:tabs>
        <w:ind w:firstLine="709"/>
        <w:jc w:val="both"/>
        <w:rPr>
          <w:sz w:val="28"/>
          <w:szCs w:val="28"/>
        </w:rPr>
      </w:pPr>
      <w:r w:rsidRPr="00DB1D9E">
        <w:rPr>
          <w:sz w:val="28"/>
          <w:szCs w:val="28"/>
        </w:rPr>
        <w:t>п</w:t>
      </w:r>
      <w:r w:rsidR="00B5343C" w:rsidRPr="00DB1D9E">
        <w:rPr>
          <w:sz w:val="28"/>
          <w:szCs w:val="28"/>
        </w:rPr>
        <w:t>рибыть в ППЭ</w:t>
      </w:r>
      <w:r w:rsidR="00B5343C" w:rsidRPr="00DB1D9E">
        <w:rPr>
          <w:b/>
          <w:bCs/>
          <w:sz w:val="28"/>
          <w:szCs w:val="28"/>
        </w:rPr>
        <w:t xml:space="preserve"> не позднее 8.00 дня проведения экзамена</w:t>
      </w:r>
      <w:r w:rsidR="00754930" w:rsidRPr="00DB1D9E">
        <w:rPr>
          <w:sz w:val="28"/>
          <w:szCs w:val="28"/>
        </w:rPr>
        <w:t xml:space="preserve"> и </w:t>
      </w:r>
      <w:r w:rsidR="00C467B4" w:rsidRPr="00DB1D9E">
        <w:rPr>
          <w:sz w:val="28"/>
          <w:szCs w:val="28"/>
        </w:rPr>
        <w:t>пройти регистрацию;</w:t>
      </w:r>
    </w:p>
    <w:p w:rsidR="00C467B4" w:rsidRDefault="00C467B4" w:rsidP="00B5343C">
      <w:pPr>
        <w:tabs>
          <w:tab w:val="left" w:pos="1134"/>
        </w:tabs>
        <w:ind w:firstLine="709"/>
        <w:jc w:val="both"/>
        <w:rPr>
          <w:sz w:val="28"/>
          <w:szCs w:val="28"/>
        </w:rPr>
      </w:pPr>
      <w:r w:rsidRPr="00DB1D9E">
        <w:rPr>
          <w:sz w:val="28"/>
          <w:szCs w:val="28"/>
        </w:rPr>
        <w:t>оставить личные вещи в месте хранения личных вещей организаторов ППЭ, расположенном до входа в ППЭ;</w:t>
      </w:r>
    </w:p>
    <w:p w:rsidR="00EA26DB" w:rsidRDefault="00EA26DB" w:rsidP="00B5343C">
      <w:pPr>
        <w:tabs>
          <w:tab w:val="left" w:pos="1134"/>
        </w:tabs>
        <w:ind w:firstLine="709"/>
        <w:jc w:val="both"/>
        <w:rPr>
          <w:sz w:val="28"/>
          <w:szCs w:val="28"/>
        </w:rPr>
      </w:pPr>
      <w:r>
        <w:rPr>
          <w:sz w:val="28"/>
          <w:szCs w:val="28"/>
        </w:rPr>
        <w:t xml:space="preserve">не позднее 8.30 пройти </w:t>
      </w:r>
      <w:r w:rsidRPr="002F2947">
        <w:rPr>
          <w:sz w:val="28"/>
          <w:szCs w:val="28"/>
        </w:rPr>
        <w:t>краткий инструктаж по процедуре проведения экзамена</w:t>
      </w:r>
      <w:r>
        <w:rPr>
          <w:sz w:val="28"/>
          <w:szCs w:val="28"/>
        </w:rPr>
        <w:t>;</w:t>
      </w:r>
    </w:p>
    <w:p w:rsidR="00B5343C" w:rsidRPr="00DB1D9E" w:rsidRDefault="00EA26DB" w:rsidP="00B5343C">
      <w:pPr>
        <w:tabs>
          <w:tab w:val="left" w:pos="1134"/>
        </w:tabs>
        <w:ind w:firstLine="709"/>
        <w:jc w:val="both"/>
        <w:rPr>
          <w:sz w:val="28"/>
          <w:szCs w:val="28"/>
        </w:rPr>
      </w:pPr>
      <w:r w:rsidRPr="00DB1D9E">
        <w:rPr>
          <w:sz w:val="28"/>
          <w:szCs w:val="28"/>
        </w:rPr>
        <w:t>п</w:t>
      </w:r>
      <w:r w:rsidR="00B5343C" w:rsidRPr="00DB1D9E">
        <w:rPr>
          <w:sz w:val="28"/>
          <w:szCs w:val="28"/>
        </w:rPr>
        <w:t>олучить у руководителя ППЭ информацию о назначении ответственных организаторов в аудитории и </w:t>
      </w:r>
      <w:r w:rsidR="00A403C7" w:rsidRPr="00DB1D9E">
        <w:rPr>
          <w:sz w:val="28"/>
          <w:szCs w:val="28"/>
        </w:rPr>
        <w:t>распределении по аудиториям ППЭ, а также информацию о сроках ознакомления участников экзамена с результатами.</w:t>
      </w:r>
    </w:p>
    <w:p w:rsidR="00B5343C" w:rsidRPr="002F2947" w:rsidRDefault="00EA26DB" w:rsidP="00B5343C">
      <w:pPr>
        <w:tabs>
          <w:tab w:val="left" w:pos="1134"/>
        </w:tabs>
        <w:ind w:firstLine="709"/>
        <w:jc w:val="both"/>
        <w:rPr>
          <w:sz w:val="28"/>
          <w:szCs w:val="28"/>
        </w:rPr>
      </w:pPr>
      <w:r w:rsidRPr="00DB1D9E">
        <w:rPr>
          <w:sz w:val="28"/>
          <w:szCs w:val="28"/>
        </w:rPr>
        <w:t>Ответственному организатору п</w:t>
      </w:r>
      <w:r w:rsidR="00B5343C" w:rsidRPr="00DB1D9E">
        <w:rPr>
          <w:sz w:val="28"/>
          <w:szCs w:val="28"/>
        </w:rPr>
        <w:t>олучить у руководителя ППЭ:</w:t>
      </w:r>
    </w:p>
    <w:p w:rsidR="00EA26DB" w:rsidRPr="002F2947" w:rsidRDefault="00EA26DB" w:rsidP="002D2214">
      <w:pPr>
        <w:numPr>
          <w:ilvl w:val="0"/>
          <w:numId w:val="33"/>
        </w:numPr>
        <w:tabs>
          <w:tab w:val="left" w:pos="1134"/>
        </w:tabs>
        <w:ind w:left="0" w:firstLine="709"/>
        <w:jc w:val="both"/>
        <w:rPr>
          <w:sz w:val="28"/>
          <w:szCs w:val="28"/>
        </w:rPr>
      </w:pPr>
      <w:r w:rsidRPr="002F2947">
        <w:rPr>
          <w:sz w:val="28"/>
          <w:szCs w:val="28"/>
        </w:rPr>
        <w:t>списк</w:t>
      </w:r>
      <w:r>
        <w:rPr>
          <w:sz w:val="28"/>
          <w:szCs w:val="28"/>
        </w:rPr>
        <w:t>и</w:t>
      </w:r>
      <w:r w:rsidRPr="002F2947">
        <w:rPr>
          <w:sz w:val="28"/>
          <w:szCs w:val="28"/>
        </w:rPr>
        <w:t xml:space="preserve"> участников ГИА в аудитории ППЭ (</w:t>
      </w:r>
      <w:r>
        <w:rPr>
          <w:sz w:val="28"/>
          <w:szCs w:val="28"/>
        </w:rPr>
        <w:t>ф</w:t>
      </w:r>
      <w:r w:rsidRPr="002F2947">
        <w:rPr>
          <w:sz w:val="28"/>
          <w:szCs w:val="28"/>
        </w:rPr>
        <w:t xml:space="preserve">орма ППЭ–05–01) – вывешивается на входе в аудиторию проведения экзамена; </w:t>
      </w:r>
    </w:p>
    <w:p w:rsidR="00EA26DB" w:rsidRPr="002F2947" w:rsidRDefault="00EA26DB" w:rsidP="002D2214">
      <w:pPr>
        <w:numPr>
          <w:ilvl w:val="0"/>
          <w:numId w:val="33"/>
        </w:numPr>
        <w:tabs>
          <w:tab w:val="left" w:pos="1134"/>
        </w:tabs>
        <w:ind w:left="0" w:firstLine="709"/>
        <w:jc w:val="both"/>
        <w:rPr>
          <w:sz w:val="28"/>
          <w:szCs w:val="28"/>
        </w:rPr>
      </w:pPr>
      <w:r>
        <w:rPr>
          <w:sz w:val="28"/>
          <w:szCs w:val="28"/>
        </w:rPr>
        <w:t>протокол</w:t>
      </w:r>
      <w:r w:rsidRPr="002F2947">
        <w:rPr>
          <w:sz w:val="28"/>
          <w:szCs w:val="28"/>
        </w:rPr>
        <w:t xml:space="preserve"> проведения ГИА в аудитории ППЭ (</w:t>
      </w:r>
      <w:r>
        <w:rPr>
          <w:sz w:val="28"/>
          <w:szCs w:val="28"/>
        </w:rPr>
        <w:t>ф</w:t>
      </w:r>
      <w:r w:rsidRPr="002F2947">
        <w:rPr>
          <w:sz w:val="28"/>
          <w:szCs w:val="28"/>
        </w:rPr>
        <w:t xml:space="preserve">орма ППЭ–05–02); </w:t>
      </w:r>
    </w:p>
    <w:p w:rsidR="00EA26DB" w:rsidRPr="002F2947" w:rsidRDefault="00EA26DB" w:rsidP="002D2214">
      <w:pPr>
        <w:numPr>
          <w:ilvl w:val="0"/>
          <w:numId w:val="33"/>
        </w:numPr>
        <w:tabs>
          <w:tab w:val="left" w:pos="1134"/>
        </w:tabs>
        <w:ind w:left="0" w:firstLine="709"/>
        <w:jc w:val="both"/>
        <w:rPr>
          <w:sz w:val="28"/>
          <w:szCs w:val="28"/>
        </w:rPr>
      </w:pPr>
      <w:r w:rsidRPr="002F2947">
        <w:rPr>
          <w:sz w:val="28"/>
          <w:szCs w:val="28"/>
        </w:rPr>
        <w:t xml:space="preserve">ведомость </w:t>
      </w:r>
      <w:proofErr w:type="gramStart"/>
      <w:r w:rsidRPr="002F2947">
        <w:rPr>
          <w:sz w:val="28"/>
          <w:szCs w:val="28"/>
        </w:rPr>
        <w:t>уч</w:t>
      </w:r>
      <w:r>
        <w:rPr>
          <w:sz w:val="28"/>
          <w:szCs w:val="28"/>
        </w:rPr>
        <w:t>е</w:t>
      </w:r>
      <w:r w:rsidRPr="002F2947">
        <w:rPr>
          <w:sz w:val="28"/>
          <w:szCs w:val="28"/>
        </w:rPr>
        <w:t>та времени отсутствия участников экзамена</w:t>
      </w:r>
      <w:proofErr w:type="gramEnd"/>
      <w:r w:rsidRPr="002F2947">
        <w:rPr>
          <w:sz w:val="28"/>
          <w:szCs w:val="28"/>
        </w:rPr>
        <w:t xml:space="preserve"> в аудитории (</w:t>
      </w:r>
      <w:r>
        <w:rPr>
          <w:sz w:val="28"/>
          <w:szCs w:val="28"/>
        </w:rPr>
        <w:t>ф</w:t>
      </w:r>
      <w:r w:rsidRPr="002F2947">
        <w:rPr>
          <w:sz w:val="28"/>
          <w:szCs w:val="28"/>
        </w:rPr>
        <w:t>орма ППЭ–12–04 МАШ);</w:t>
      </w:r>
    </w:p>
    <w:p w:rsidR="00EA26DB" w:rsidRPr="002F2947" w:rsidRDefault="00EA26DB" w:rsidP="002D2214">
      <w:pPr>
        <w:numPr>
          <w:ilvl w:val="0"/>
          <w:numId w:val="33"/>
        </w:numPr>
        <w:tabs>
          <w:tab w:val="left" w:pos="1134"/>
        </w:tabs>
        <w:ind w:left="0" w:firstLine="709"/>
        <w:jc w:val="both"/>
        <w:rPr>
          <w:sz w:val="28"/>
          <w:szCs w:val="28"/>
        </w:rPr>
      </w:pPr>
      <w:r>
        <w:rPr>
          <w:sz w:val="28"/>
          <w:szCs w:val="28"/>
        </w:rPr>
        <w:t>таблички</w:t>
      </w:r>
      <w:r w:rsidRPr="002F2947">
        <w:rPr>
          <w:sz w:val="28"/>
          <w:szCs w:val="28"/>
        </w:rPr>
        <w:t xml:space="preserve"> с номерами аудиторий; </w:t>
      </w:r>
    </w:p>
    <w:p w:rsidR="00EA26DB" w:rsidRPr="002F2947" w:rsidRDefault="00EA26DB" w:rsidP="002D2214">
      <w:pPr>
        <w:numPr>
          <w:ilvl w:val="0"/>
          <w:numId w:val="33"/>
        </w:numPr>
        <w:tabs>
          <w:tab w:val="left" w:pos="1134"/>
        </w:tabs>
        <w:ind w:left="0" w:firstLine="709"/>
        <w:jc w:val="both"/>
        <w:rPr>
          <w:sz w:val="28"/>
          <w:szCs w:val="28"/>
        </w:rPr>
      </w:pPr>
      <w:r w:rsidRPr="002F2947">
        <w:rPr>
          <w:sz w:val="28"/>
          <w:szCs w:val="28"/>
        </w:rPr>
        <w:t>инструкци</w:t>
      </w:r>
      <w:r>
        <w:rPr>
          <w:sz w:val="28"/>
          <w:szCs w:val="28"/>
        </w:rPr>
        <w:t>ю</w:t>
      </w:r>
      <w:r w:rsidRPr="002F2947">
        <w:rPr>
          <w:sz w:val="28"/>
          <w:szCs w:val="28"/>
        </w:rPr>
        <w:t xml:space="preserve"> для участников экзамена, зачитываемую организатором в аудитории перед началом экзамена (одна инструкция на аудиторию);</w:t>
      </w:r>
    </w:p>
    <w:p w:rsidR="00EA26DB" w:rsidRPr="002F2947" w:rsidRDefault="00EA26DB" w:rsidP="002D2214">
      <w:pPr>
        <w:numPr>
          <w:ilvl w:val="0"/>
          <w:numId w:val="33"/>
        </w:numPr>
        <w:tabs>
          <w:tab w:val="left" w:pos="1134"/>
        </w:tabs>
        <w:ind w:left="0" w:firstLine="709"/>
        <w:jc w:val="both"/>
        <w:rPr>
          <w:sz w:val="28"/>
          <w:szCs w:val="28"/>
        </w:rPr>
      </w:pPr>
      <w:r w:rsidRPr="002F2947">
        <w:rPr>
          <w:sz w:val="28"/>
          <w:szCs w:val="28"/>
        </w:rPr>
        <w:t>ножниц</w:t>
      </w:r>
      <w:r>
        <w:rPr>
          <w:sz w:val="28"/>
          <w:szCs w:val="28"/>
        </w:rPr>
        <w:t>ы</w:t>
      </w:r>
      <w:r w:rsidRPr="002F2947">
        <w:rPr>
          <w:sz w:val="28"/>
          <w:szCs w:val="28"/>
        </w:rPr>
        <w:t xml:space="preserve"> для вскрытия пакета с ЭМ;</w:t>
      </w:r>
    </w:p>
    <w:p w:rsidR="00EA26DB" w:rsidRPr="00DB1D9E" w:rsidRDefault="00EA26DB" w:rsidP="002D2214">
      <w:pPr>
        <w:numPr>
          <w:ilvl w:val="0"/>
          <w:numId w:val="33"/>
        </w:numPr>
        <w:tabs>
          <w:tab w:val="left" w:pos="1134"/>
        </w:tabs>
        <w:ind w:left="1276" w:hanging="567"/>
        <w:jc w:val="both"/>
        <w:rPr>
          <w:sz w:val="28"/>
          <w:szCs w:val="28"/>
        </w:rPr>
      </w:pPr>
      <w:proofErr w:type="gramStart"/>
      <w:r w:rsidRPr="00DB1D9E">
        <w:rPr>
          <w:sz w:val="28"/>
          <w:szCs w:val="28"/>
        </w:rPr>
        <w:t>черновики (в случае проведения ГИА по иностранным языкам (раздел</w:t>
      </w:r>
      <w:proofErr w:type="gramEnd"/>
    </w:p>
    <w:p w:rsidR="00EA26DB" w:rsidRPr="00DB1D9E" w:rsidRDefault="00EA26DB" w:rsidP="00EA26DB">
      <w:pPr>
        <w:tabs>
          <w:tab w:val="left" w:pos="1134"/>
        </w:tabs>
        <w:jc w:val="both"/>
        <w:rPr>
          <w:sz w:val="28"/>
          <w:szCs w:val="28"/>
        </w:rPr>
      </w:pPr>
      <w:proofErr w:type="gramStart"/>
      <w:r w:rsidRPr="00DB1D9E">
        <w:rPr>
          <w:sz w:val="28"/>
          <w:szCs w:val="28"/>
        </w:rPr>
        <w:t>«Говорение») черновики не выдаются) (минимальное количество черновиков – два на одного участника ГИА);</w:t>
      </w:r>
      <w:proofErr w:type="gramEnd"/>
    </w:p>
    <w:p w:rsidR="00EA26DB" w:rsidRPr="00DB1D9E" w:rsidRDefault="00EA26DB" w:rsidP="002D2214">
      <w:pPr>
        <w:numPr>
          <w:ilvl w:val="0"/>
          <w:numId w:val="33"/>
        </w:numPr>
        <w:tabs>
          <w:tab w:val="left" w:pos="1134"/>
        </w:tabs>
        <w:ind w:left="0" w:firstLine="709"/>
        <w:jc w:val="both"/>
        <w:rPr>
          <w:i/>
          <w:sz w:val="28"/>
          <w:szCs w:val="28"/>
        </w:rPr>
      </w:pPr>
      <w:r w:rsidRPr="00DB1D9E">
        <w:rPr>
          <w:sz w:val="28"/>
          <w:szCs w:val="28"/>
        </w:rPr>
        <w:t>конверты для упаковки использованных черновиков (один конверт на аудиторию)</w:t>
      </w:r>
      <w:r w:rsidRPr="00DB1D9E">
        <w:rPr>
          <w:i/>
          <w:sz w:val="28"/>
          <w:szCs w:val="28"/>
        </w:rPr>
        <w:t>.</w:t>
      </w:r>
    </w:p>
    <w:p w:rsidR="00B5343C" w:rsidRPr="002F2947" w:rsidRDefault="00B5343C" w:rsidP="00B5343C">
      <w:pPr>
        <w:tabs>
          <w:tab w:val="left" w:pos="1134"/>
        </w:tabs>
        <w:ind w:firstLine="709"/>
        <w:jc w:val="both"/>
        <w:rPr>
          <w:sz w:val="28"/>
          <w:szCs w:val="28"/>
        </w:rPr>
      </w:pPr>
      <w:r w:rsidRPr="00DB1D9E">
        <w:rPr>
          <w:sz w:val="28"/>
          <w:szCs w:val="28"/>
        </w:rPr>
        <w:t xml:space="preserve">Другие формы организатор получает при необходимости </w:t>
      </w:r>
      <w:r w:rsidR="00A403C7" w:rsidRPr="00DB1D9E">
        <w:rPr>
          <w:sz w:val="28"/>
          <w:szCs w:val="28"/>
        </w:rPr>
        <w:t>в ходе проведения экзамена от руководителя ППЭ</w:t>
      </w:r>
      <w:r w:rsidRPr="00DB1D9E">
        <w:rPr>
          <w:sz w:val="28"/>
          <w:szCs w:val="28"/>
        </w:rPr>
        <w:t>.</w:t>
      </w:r>
    </w:p>
    <w:p w:rsidR="00453EAE" w:rsidRDefault="00B5343C" w:rsidP="00453EAE">
      <w:pPr>
        <w:tabs>
          <w:tab w:val="left" w:pos="1134"/>
        </w:tabs>
        <w:ind w:firstLine="709"/>
        <w:jc w:val="both"/>
        <w:rPr>
          <w:sz w:val="28"/>
          <w:szCs w:val="28"/>
        </w:rPr>
      </w:pPr>
      <w:r w:rsidRPr="002F2947">
        <w:rPr>
          <w:b/>
          <w:bCs/>
          <w:sz w:val="28"/>
          <w:szCs w:val="28"/>
        </w:rPr>
        <w:t>Не позднее 9.00 дня проведения экзамена</w:t>
      </w:r>
      <w:r w:rsidRPr="002F2947">
        <w:rPr>
          <w:sz w:val="28"/>
          <w:szCs w:val="28"/>
        </w:rPr>
        <w:t xml:space="preserve"> пройти</w:t>
      </w:r>
      <w:r w:rsidR="00453EAE">
        <w:rPr>
          <w:sz w:val="28"/>
          <w:szCs w:val="28"/>
        </w:rPr>
        <w:t xml:space="preserve"> в свою аудиторию, проверить ее готовность к </w:t>
      </w:r>
      <w:r w:rsidRPr="002F2947">
        <w:rPr>
          <w:sz w:val="28"/>
          <w:szCs w:val="28"/>
        </w:rPr>
        <w:t>экзамену</w:t>
      </w:r>
      <w:r w:rsidR="00453EAE">
        <w:rPr>
          <w:sz w:val="28"/>
          <w:szCs w:val="28"/>
        </w:rPr>
        <w:t xml:space="preserve"> и приступить к выполнению своих обязанностей:</w:t>
      </w:r>
    </w:p>
    <w:p w:rsidR="00B5343C" w:rsidRPr="002F2947" w:rsidRDefault="00453EAE" w:rsidP="00B5343C">
      <w:pPr>
        <w:tabs>
          <w:tab w:val="left" w:pos="1134"/>
        </w:tabs>
        <w:ind w:firstLine="709"/>
        <w:jc w:val="both"/>
        <w:rPr>
          <w:sz w:val="28"/>
          <w:szCs w:val="28"/>
        </w:rPr>
      </w:pPr>
      <w:r>
        <w:rPr>
          <w:sz w:val="28"/>
          <w:szCs w:val="28"/>
        </w:rPr>
        <w:t xml:space="preserve">вывесить у </w:t>
      </w:r>
      <w:r w:rsidR="00B5343C" w:rsidRPr="002F2947">
        <w:rPr>
          <w:sz w:val="28"/>
          <w:szCs w:val="28"/>
        </w:rPr>
        <w:t>входа в аудиторию один экземпляр списка участников ГИА (</w:t>
      </w:r>
      <w:r>
        <w:rPr>
          <w:sz w:val="28"/>
          <w:szCs w:val="28"/>
        </w:rPr>
        <w:t>ф</w:t>
      </w:r>
      <w:r w:rsidR="00B5343C" w:rsidRPr="002F2947">
        <w:rPr>
          <w:sz w:val="28"/>
          <w:szCs w:val="28"/>
        </w:rPr>
        <w:t>орма ППЭ–05–01</w:t>
      </w:r>
      <w:r>
        <w:rPr>
          <w:sz w:val="28"/>
          <w:szCs w:val="28"/>
        </w:rPr>
        <w:t>);</w:t>
      </w:r>
    </w:p>
    <w:p w:rsidR="00B5343C" w:rsidRPr="002F2947" w:rsidRDefault="00453EAE" w:rsidP="00B5343C">
      <w:pPr>
        <w:tabs>
          <w:tab w:val="left" w:pos="1134"/>
        </w:tabs>
        <w:ind w:firstLine="709"/>
        <w:jc w:val="both"/>
        <w:rPr>
          <w:sz w:val="28"/>
          <w:szCs w:val="28"/>
        </w:rPr>
      </w:pPr>
      <w:r w:rsidRPr="00DB1D9E">
        <w:rPr>
          <w:sz w:val="28"/>
          <w:szCs w:val="28"/>
        </w:rPr>
        <w:lastRenderedPageBreak/>
        <w:t xml:space="preserve">раздать на </w:t>
      </w:r>
      <w:r w:rsidR="00B5343C" w:rsidRPr="00DB1D9E">
        <w:rPr>
          <w:sz w:val="28"/>
          <w:szCs w:val="28"/>
        </w:rPr>
        <w:t xml:space="preserve">рабочие места участников экзамена черновики </w:t>
      </w:r>
      <w:r w:rsidRPr="00DB1D9E">
        <w:rPr>
          <w:sz w:val="28"/>
          <w:szCs w:val="28"/>
        </w:rPr>
        <w:t>(</w:t>
      </w:r>
      <w:r w:rsidR="00B5343C" w:rsidRPr="00DB1D9E">
        <w:rPr>
          <w:sz w:val="28"/>
          <w:szCs w:val="28"/>
        </w:rPr>
        <w:t>по 2 листа на каждого участника экзамена</w:t>
      </w:r>
      <w:r w:rsidRPr="00DB1D9E">
        <w:rPr>
          <w:sz w:val="28"/>
          <w:szCs w:val="28"/>
        </w:rPr>
        <w:t>) (за исключением ОГЭ по иностранным языкам раздела «Говорение»)</w:t>
      </w:r>
      <w:r w:rsidR="00B5343C" w:rsidRPr="00DB1D9E">
        <w:rPr>
          <w:sz w:val="28"/>
          <w:szCs w:val="28"/>
        </w:rPr>
        <w:t>;</w:t>
      </w:r>
    </w:p>
    <w:p w:rsidR="00DB6A53" w:rsidRPr="002F2947" w:rsidRDefault="0081043E" w:rsidP="00DB6A53">
      <w:pPr>
        <w:tabs>
          <w:tab w:val="left" w:pos="1134"/>
        </w:tabs>
        <w:ind w:firstLine="709"/>
        <w:jc w:val="both"/>
        <w:rPr>
          <w:sz w:val="28"/>
          <w:szCs w:val="28"/>
        </w:rPr>
      </w:pPr>
      <w:r>
        <w:rPr>
          <w:sz w:val="28"/>
          <w:szCs w:val="28"/>
        </w:rPr>
        <w:t xml:space="preserve">подготовить на </w:t>
      </w:r>
      <w:r w:rsidR="00B5343C" w:rsidRPr="002F2947">
        <w:rPr>
          <w:sz w:val="28"/>
          <w:szCs w:val="28"/>
        </w:rPr>
        <w:t>доске необходимую информацию для зап</w:t>
      </w:r>
      <w:r>
        <w:rPr>
          <w:sz w:val="28"/>
          <w:szCs w:val="28"/>
        </w:rPr>
        <w:t xml:space="preserve">олнения регистрационных полей в </w:t>
      </w:r>
      <w:r w:rsidR="00B5343C" w:rsidRPr="002F2947">
        <w:rPr>
          <w:sz w:val="28"/>
          <w:szCs w:val="28"/>
        </w:rPr>
        <w:t xml:space="preserve">бланках ответов </w:t>
      </w:r>
      <w:r>
        <w:rPr>
          <w:sz w:val="28"/>
          <w:szCs w:val="28"/>
        </w:rPr>
        <w:t>участников экзамена</w:t>
      </w:r>
      <w:r w:rsidR="00B5343C" w:rsidRPr="002F2947">
        <w:rPr>
          <w:sz w:val="28"/>
          <w:szCs w:val="28"/>
        </w:rPr>
        <w:t xml:space="preserve">. </w:t>
      </w:r>
    </w:p>
    <w:p w:rsidR="00B5343C" w:rsidRPr="002F2947" w:rsidRDefault="00B5343C" w:rsidP="00B5343C">
      <w:pPr>
        <w:tabs>
          <w:tab w:val="left" w:pos="1134"/>
        </w:tabs>
        <w:ind w:firstLine="709"/>
        <w:jc w:val="both"/>
        <w:rPr>
          <w:sz w:val="28"/>
          <w:szCs w:val="28"/>
        </w:rPr>
      </w:pPr>
      <w:r w:rsidRPr="002F2947">
        <w:rPr>
          <w:b/>
          <w:bCs/>
          <w:sz w:val="28"/>
          <w:szCs w:val="28"/>
        </w:rPr>
        <w:t>Ответственный организатор в аудитории при входе ассистентов в аудиторию должен</w:t>
      </w:r>
      <w:r w:rsidRPr="002F2947">
        <w:rPr>
          <w:sz w:val="28"/>
          <w:szCs w:val="28"/>
        </w:rPr>
        <w:t xml:space="preserve"> сверить данные документа, удостоверяющие личность ассистента, указать его место в аудитории. </w:t>
      </w:r>
    </w:p>
    <w:p w:rsidR="00B5343C" w:rsidRPr="002F2947" w:rsidRDefault="00B5343C" w:rsidP="00B5343C">
      <w:pPr>
        <w:tabs>
          <w:tab w:val="left" w:pos="1134"/>
        </w:tabs>
        <w:ind w:firstLine="709"/>
        <w:jc w:val="both"/>
        <w:rPr>
          <w:b/>
          <w:bCs/>
          <w:sz w:val="28"/>
          <w:szCs w:val="28"/>
        </w:rPr>
      </w:pPr>
      <w:r w:rsidRPr="002F2947">
        <w:rPr>
          <w:b/>
          <w:bCs/>
          <w:sz w:val="28"/>
          <w:szCs w:val="28"/>
        </w:rPr>
        <w:t>Ответственный организатор при входе участников экзамена в аудиторию должен:</w:t>
      </w:r>
    </w:p>
    <w:p w:rsidR="00B5343C" w:rsidRDefault="00B5343C" w:rsidP="00B5343C">
      <w:pPr>
        <w:tabs>
          <w:tab w:val="left" w:pos="1134"/>
        </w:tabs>
        <w:ind w:firstLine="709"/>
        <w:jc w:val="both"/>
        <w:rPr>
          <w:sz w:val="28"/>
          <w:szCs w:val="28"/>
        </w:rPr>
      </w:pPr>
      <w:r w:rsidRPr="002F2947">
        <w:rPr>
          <w:sz w:val="28"/>
          <w:szCs w:val="28"/>
        </w:rPr>
        <w:t>провести идентификацию личности по документу, удостоверяющему личность участника экзамена;</w:t>
      </w:r>
    </w:p>
    <w:p w:rsidR="00DB6A53" w:rsidRPr="002F2947" w:rsidRDefault="00DB6A53" w:rsidP="00B5343C">
      <w:pPr>
        <w:tabs>
          <w:tab w:val="left" w:pos="1134"/>
        </w:tabs>
        <w:ind w:firstLine="709"/>
        <w:jc w:val="both"/>
        <w:rPr>
          <w:sz w:val="28"/>
          <w:szCs w:val="28"/>
        </w:rPr>
      </w:pPr>
      <w:r>
        <w:rPr>
          <w:sz w:val="28"/>
          <w:szCs w:val="28"/>
        </w:rPr>
        <w:t>проверить корректность указанных в протоколе данных документа, удостоверяющего личность;</w:t>
      </w:r>
    </w:p>
    <w:p w:rsidR="00B5343C" w:rsidRDefault="00B5343C" w:rsidP="00B5343C">
      <w:pPr>
        <w:tabs>
          <w:tab w:val="left" w:pos="1134"/>
        </w:tabs>
        <w:ind w:firstLine="709"/>
        <w:jc w:val="both"/>
        <w:rPr>
          <w:sz w:val="28"/>
          <w:szCs w:val="28"/>
        </w:rPr>
      </w:pPr>
      <w:r w:rsidRPr="002F2947">
        <w:rPr>
          <w:sz w:val="28"/>
          <w:szCs w:val="28"/>
        </w:rPr>
        <w:t xml:space="preserve">сообщить участнику </w:t>
      </w:r>
      <w:r w:rsidR="00DB6A53">
        <w:rPr>
          <w:sz w:val="28"/>
          <w:szCs w:val="28"/>
        </w:rPr>
        <w:t>экзамена</w:t>
      </w:r>
      <w:r w:rsidRPr="002F2947">
        <w:rPr>
          <w:sz w:val="28"/>
          <w:szCs w:val="28"/>
        </w:rPr>
        <w:t xml:space="preserve"> номер его места в аудитории. </w:t>
      </w:r>
    </w:p>
    <w:p w:rsidR="00DB6A53" w:rsidRPr="002F2947" w:rsidRDefault="00DB6A53" w:rsidP="00B5343C">
      <w:pPr>
        <w:tabs>
          <w:tab w:val="left" w:pos="1134"/>
        </w:tabs>
        <w:ind w:firstLine="709"/>
        <w:jc w:val="both"/>
        <w:rPr>
          <w:b/>
          <w:bCs/>
          <w:sz w:val="28"/>
          <w:szCs w:val="28"/>
        </w:rPr>
      </w:pPr>
      <w:r w:rsidRPr="00DB1D9E">
        <w:rPr>
          <w:sz w:val="28"/>
          <w:szCs w:val="28"/>
        </w:rPr>
        <w:t>Если при проверке корректности данных документа, удостоверяющего личность участника экзамена, обнаружена ошибка, то ответственный организатор заполняет «Ведомость коррекции персональных данных участников ГИА в аудитории» (форма ППЭ-12-02).</w:t>
      </w:r>
    </w:p>
    <w:p w:rsidR="00211748" w:rsidRPr="002F2947" w:rsidRDefault="00211748" w:rsidP="00211748">
      <w:pPr>
        <w:tabs>
          <w:tab w:val="left" w:pos="1134"/>
        </w:tabs>
        <w:ind w:firstLine="709"/>
        <w:jc w:val="both"/>
        <w:rPr>
          <w:sz w:val="28"/>
          <w:szCs w:val="28"/>
        </w:rPr>
      </w:pPr>
      <w:r w:rsidRPr="002F2947">
        <w:rPr>
          <w:sz w:val="28"/>
          <w:szCs w:val="28"/>
        </w:rPr>
        <w:t>Организатор в аудитории должен:</w:t>
      </w:r>
    </w:p>
    <w:p w:rsidR="00211748" w:rsidRDefault="00211748" w:rsidP="00211748">
      <w:pPr>
        <w:tabs>
          <w:tab w:val="left" w:pos="1134"/>
        </w:tabs>
        <w:ind w:firstLine="709"/>
        <w:jc w:val="both"/>
        <w:rPr>
          <w:sz w:val="28"/>
          <w:szCs w:val="28"/>
        </w:rPr>
      </w:pPr>
      <w:r w:rsidRPr="002F2947">
        <w:rPr>
          <w:sz w:val="28"/>
          <w:szCs w:val="28"/>
        </w:rPr>
        <w:t xml:space="preserve">помочь участнику </w:t>
      </w:r>
      <w:r>
        <w:rPr>
          <w:sz w:val="28"/>
          <w:szCs w:val="28"/>
        </w:rPr>
        <w:t>экзамена</w:t>
      </w:r>
      <w:r w:rsidRPr="002F2947">
        <w:rPr>
          <w:sz w:val="28"/>
          <w:szCs w:val="28"/>
        </w:rPr>
        <w:t xml:space="preserve"> занять отведенное ему место</w:t>
      </w:r>
      <w:r>
        <w:rPr>
          <w:sz w:val="28"/>
          <w:szCs w:val="28"/>
        </w:rPr>
        <w:t xml:space="preserve"> строго в соответствии со списком участников экзамена в аудитории ППЭ;</w:t>
      </w:r>
    </w:p>
    <w:p w:rsidR="00211748" w:rsidRPr="002F2947" w:rsidRDefault="00211748" w:rsidP="00211748">
      <w:pPr>
        <w:tabs>
          <w:tab w:val="left" w:pos="1134"/>
        </w:tabs>
        <w:ind w:firstLine="709"/>
        <w:jc w:val="both"/>
        <w:rPr>
          <w:sz w:val="28"/>
          <w:szCs w:val="28"/>
        </w:rPr>
      </w:pPr>
      <w:r w:rsidRPr="002F2947">
        <w:rPr>
          <w:sz w:val="28"/>
          <w:szCs w:val="28"/>
        </w:rPr>
        <w:t>при этом следить, чтобы участники экзамена не менялись местами;</w:t>
      </w:r>
    </w:p>
    <w:p w:rsidR="00211748" w:rsidRPr="002F2947" w:rsidRDefault="00211748" w:rsidP="00211748">
      <w:pPr>
        <w:tabs>
          <w:tab w:val="left" w:pos="1134"/>
        </w:tabs>
        <w:ind w:firstLine="709"/>
        <w:jc w:val="both"/>
        <w:rPr>
          <w:sz w:val="28"/>
          <w:szCs w:val="28"/>
        </w:rPr>
      </w:pPr>
      <w:r w:rsidRPr="002F2947">
        <w:rPr>
          <w:sz w:val="28"/>
          <w:szCs w:val="28"/>
        </w:rPr>
        <w:t>напомнить участникам ГИА о ведении видеонаблюдения в ППЭ и о запрете иметь при себе во время проведения экзамена в ППЭ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211748" w:rsidRDefault="00211748" w:rsidP="00211748">
      <w:pPr>
        <w:tabs>
          <w:tab w:val="left" w:pos="1134"/>
        </w:tabs>
        <w:ind w:firstLine="709"/>
        <w:jc w:val="both"/>
        <w:rPr>
          <w:sz w:val="28"/>
          <w:szCs w:val="28"/>
        </w:rPr>
      </w:pPr>
      <w:r w:rsidRPr="002F2947">
        <w:rPr>
          <w:sz w:val="28"/>
          <w:szCs w:val="28"/>
        </w:rPr>
        <w:t xml:space="preserve">проверить, что черная </w:t>
      </w:r>
      <w:proofErr w:type="spellStart"/>
      <w:r w:rsidRPr="002F2947">
        <w:rPr>
          <w:sz w:val="28"/>
          <w:szCs w:val="28"/>
        </w:rPr>
        <w:t>гелевая</w:t>
      </w:r>
      <w:proofErr w:type="spellEnd"/>
      <w:r w:rsidRPr="002F2947">
        <w:rPr>
          <w:sz w:val="28"/>
          <w:szCs w:val="28"/>
        </w:rPr>
        <w:t xml:space="preserve"> или капиллярная ручка участника экзамена пишет неразрывной черной линией (при необходимости заменить ручку)</w:t>
      </w:r>
      <w:r w:rsidR="00271228">
        <w:rPr>
          <w:sz w:val="28"/>
          <w:szCs w:val="28"/>
        </w:rPr>
        <w:t>.</w:t>
      </w:r>
    </w:p>
    <w:p w:rsidR="00B64E16" w:rsidRPr="00DB1D9E" w:rsidRDefault="00B64E16" w:rsidP="00B64E16">
      <w:pPr>
        <w:tabs>
          <w:tab w:val="left" w:pos="1134"/>
        </w:tabs>
        <w:ind w:firstLine="709"/>
        <w:jc w:val="both"/>
        <w:rPr>
          <w:bCs/>
          <w:i/>
          <w:sz w:val="28"/>
          <w:szCs w:val="28"/>
        </w:rPr>
      </w:pPr>
      <w:r w:rsidRPr="00DB1D9E">
        <w:rPr>
          <w:bCs/>
          <w:noProof/>
          <w:sz w:val="28"/>
          <w:szCs w:val="28"/>
        </w:rPr>
        <mc:AlternateContent>
          <mc:Choice Requires="wps">
            <w:drawing>
              <wp:anchor distT="0" distB="0" distL="114300" distR="114300" simplePos="0" relativeHeight="251660800" behindDoc="0" locked="0" layoutInCell="1" allowOverlap="1" wp14:anchorId="3ED61A87" wp14:editId="36C4956B">
                <wp:simplePos x="0" y="0"/>
                <wp:positionH relativeFrom="column">
                  <wp:posOffset>-72390</wp:posOffset>
                </wp:positionH>
                <wp:positionV relativeFrom="paragraph">
                  <wp:posOffset>9526</wp:posOffset>
                </wp:positionV>
                <wp:extent cx="6610350" cy="1028700"/>
                <wp:effectExtent l="0" t="0" r="19050" b="19050"/>
                <wp:wrapNone/>
                <wp:docPr id="30" name="Прямоугольник 30"/>
                <wp:cNvGraphicFramePr/>
                <a:graphic xmlns:a="http://schemas.openxmlformats.org/drawingml/2006/main">
                  <a:graphicData uri="http://schemas.microsoft.com/office/word/2010/wordprocessingShape">
                    <wps:wsp>
                      <wps:cNvSpPr/>
                      <wps:spPr>
                        <a:xfrm>
                          <a:off x="0" y="0"/>
                          <a:ext cx="6610350" cy="1028700"/>
                        </a:xfrm>
                        <a:prstGeom prst="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22D49ADC" id="Прямоугольник 30" o:spid="_x0000_s1026" style="position:absolute;margin-left:-5.7pt;margin-top:.75pt;width:520.5pt;height: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" filled="f" strokecolor="black [3213]" strokeweight="1.5pt">
                <v:stroke dashstyle="dash"/>
              </v:rect>
            </w:pict>
          </mc:Fallback>
        </mc:AlternateContent>
      </w:r>
      <w:r w:rsidRPr="00DB1D9E">
        <w:rPr>
          <w:bCs/>
          <w:i/>
          <w:sz w:val="28"/>
          <w:szCs w:val="28"/>
        </w:rPr>
        <w:t>Участники экзамена могут взять с собой в аудиторию только документ,</w:t>
      </w:r>
    </w:p>
    <w:p w:rsidR="00B64E16" w:rsidRPr="00DB1D9E" w:rsidRDefault="00B64E16" w:rsidP="00B64E16">
      <w:pPr>
        <w:tabs>
          <w:tab w:val="left" w:pos="1134"/>
        </w:tabs>
        <w:jc w:val="both"/>
        <w:rPr>
          <w:bCs/>
          <w:sz w:val="28"/>
          <w:szCs w:val="28"/>
        </w:rPr>
      </w:pPr>
      <w:proofErr w:type="gramStart"/>
      <w:r w:rsidRPr="00DB1D9E">
        <w:rPr>
          <w:bCs/>
          <w:i/>
          <w:sz w:val="28"/>
          <w:szCs w:val="28"/>
        </w:rPr>
        <w:t>удостоверяющий</w:t>
      </w:r>
      <w:proofErr w:type="gramEnd"/>
      <w:r w:rsidRPr="00DB1D9E">
        <w:rPr>
          <w:bCs/>
          <w:i/>
          <w:sz w:val="28"/>
          <w:szCs w:val="28"/>
        </w:rPr>
        <w:t xml:space="preserve"> личность, </w:t>
      </w:r>
      <w:proofErr w:type="spellStart"/>
      <w:r w:rsidRPr="00DB1D9E">
        <w:rPr>
          <w:bCs/>
          <w:i/>
          <w:sz w:val="28"/>
          <w:szCs w:val="28"/>
        </w:rPr>
        <w:t>гелевую</w:t>
      </w:r>
      <w:proofErr w:type="spellEnd"/>
      <w:r w:rsidRPr="00DB1D9E">
        <w:rPr>
          <w:bCs/>
          <w:i/>
          <w:sz w:val="28"/>
          <w:szCs w:val="28"/>
        </w:rPr>
        <w:t>, капиллярную ручку с чернилами черного цвета, при необходимости – лекарства и питание, а также средства обучения и воспитания, которые разрешено использовать на ГИА по отдельным учебным предметам</w:t>
      </w:r>
      <w:r w:rsidRPr="00DB1D9E">
        <w:rPr>
          <w:bCs/>
          <w:sz w:val="28"/>
          <w:szCs w:val="28"/>
        </w:rPr>
        <w:t>.</w:t>
      </w:r>
      <w:r w:rsidRPr="00DB1D9E">
        <w:rPr>
          <w:bCs/>
          <w:noProof/>
          <w:sz w:val="28"/>
          <w:szCs w:val="28"/>
        </w:rPr>
        <w:t xml:space="preserve"> </w:t>
      </w:r>
    </w:p>
    <w:p w:rsidR="00B5343C" w:rsidRPr="002F2947" w:rsidRDefault="00A67E0F" w:rsidP="00B5343C">
      <w:pPr>
        <w:tabs>
          <w:tab w:val="left" w:pos="1134"/>
        </w:tabs>
        <w:ind w:firstLine="709"/>
        <w:jc w:val="both"/>
        <w:rPr>
          <w:sz w:val="28"/>
          <w:szCs w:val="28"/>
        </w:rPr>
      </w:pPr>
      <w:r w:rsidRPr="00DB1D9E">
        <w:rPr>
          <w:b/>
          <w:bCs/>
          <w:sz w:val="28"/>
          <w:szCs w:val="28"/>
        </w:rPr>
        <w:t>Н</w:t>
      </w:r>
      <w:r w:rsidR="00B5343C" w:rsidRPr="00DB1D9E">
        <w:rPr>
          <w:b/>
          <w:bCs/>
          <w:sz w:val="28"/>
          <w:szCs w:val="28"/>
        </w:rPr>
        <w:t xml:space="preserve">е позднее 9.45 минут дня экзамена </w:t>
      </w:r>
      <w:r w:rsidR="00B5343C" w:rsidRPr="00DB1D9E">
        <w:rPr>
          <w:sz w:val="28"/>
          <w:szCs w:val="28"/>
        </w:rPr>
        <w:t>ответственный организатор получает у руководителя ППЭ в Штабе ППЭ ЭМ участников ГИА</w:t>
      </w:r>
      <w:r w:rsidR="003A391C" w:rsidRPr="00DB1D9E">
        <w:rPr>
          <w:sz w:val="28"/>
          <w:szCs w:val="28"/>
        </w:rPr>
        <w:t>, возвратный пакет для упаковки бланков ответов (по одному на аудиторию)</w:t>
      </w:r>
      <w:r w:rsidR="00B5343C" w:rsidRPr="00DB1D9E">
        <w:rPr>
          <w:sz w:val="28"/>
          <w:szCs w:val="28"/>
        </w:rPr>
        <w:t>.</w:t>
      </w:r>
    </w:p>
    <w:p w:rsidR="00B5343C" w:rsidRPr="00A67E0F" w:rsidRDefault="00A67E0F" w:rsidP="00A67E0F">
      <w:pPr>
        <w:tabs>
          <w:tab w:val="left" w:pos="1134"/>
        </w:tabs>
        <w:ind w:firstLine="709"/>
        <w:jc w:val="both"/>
        <w:rPr>
          <w:b/>
          <w:sz w:val="28"/>
          <w:szCs w:val="28"/>
        </w:rPr>
      </w:pPr>
      <w:r w:rsidRPr="00A67E0F">
        <w:rPr>
          <w:b/>
          <w:sz w:val="28"/>
          <w:szCs w:val="28"/>
        </w:rPr>
        <w:t>Проведение экзамена в аудитории.</w:t>
      </w:r>
    </w:p>
    <w:p w:rsidR="00B5343C" w:rsidRPr="002F2947" w:rsidRDefault="000C393B" w:rsidP="00A75A0A">
      <w:pPr>
        <w:tabs>
          <w:tab w:val="left" w:pos="1134"/>
        </w:tabs>
        <w:ind w:firstLine="709"/>
        <w:jc w:val="both"/>
        <w:rPr>
          <w:sz w:val="28"/>
          <w:szCs w:val="28"/>
        </w:rPr>
      </w:pPr>
      <w:r>
        <w:rPr>
          <w:sz w:val="28"/>
          <w:szCs w:val="28"/>
        </w:rPr>
        <w:t xml:space="preserve">Организатор в аудитории должен </w:t>
      </w:r>
      <w:r w:rsidR="00B5343C" w:rsidRPr="002F2947">
        <w:rPr>
          <w:sz w:val="28"/>
          <w:szCs w:val="28"/>
        </w:rPr>
        <w:t xml:space="preserve">провести инструктаж участников </w:t>
      </w:r>
      <w:r>
        <w:rPr>
          <w:sz w:val="28"/>
          <w:szCs w:val="28"/>
        </w:rPr>
        <w:t>экзамена</w:t>
      </w:r>
      <w:r w:rsidR="00B5343C" w:rsidRPr="002F2947">
        <w:rPr>
          <w:sz w:val="28"/>
          <w:szCs w:val="28"/>
        </w:rPr>
        <w:t xml:space="preserve">. Инструктаж состоит из двух частей. </w:t>
      </w:r>
      <w:proofErr w:type="gramStart"/>
      <w:r w:rsidR="00B5343C" w:rsidRPr="00A24F43">
        <w:rPr>
          <w:b/>
          <w:sz w:val="28"/>
          <w:szCs w:val="28"/>
        </w:rPr>
        <w:t>Первая часть инструктажа проводится с 9.50</w:t>
      </w:r>
      <w:r w:rsidR="00B5343C" w:rsidRPr="002F2947">
        <w:rPr>
          <w:sz w:val="28"/>
          <w:szCs w:val="28"/>
        </w:rPr>
        <w:t xml:space="preserve"> и включает в себя информирование участников ГИА о порядке проведения экзамена, правилах оформления экзаменационной работы, продолжительности экзамена, о случаях удаления с экзамена, о порядке подачи апелляций о нарушении Порядка </w:t>
      </w:r>
      <w:r w:rsidR="00A75A0A">
        <w:rPr>
          <w:sz w:val="28"/>
          <w:szCs w:val="28"/>
        </w:rPr>
        <w:t xml:space="preserve">проведения </w:t>
      </w:r>
      <w:r w:rsidR="00B5343C" w:rsidRPr="002F2947">
        <w:rPr>
          <w:sz w:val="28"/>
          <w:szCs w:val="28"/>
        </w:rPr>
        <w:t>ГИА и о несогласии с выставленными баллами, о времени и месте оз</w:t>
      </w:r>
      <w:r w:rsidR="00A75A0A">
        <w:rPr>
          <w:sz w:val="28"/>
          <w:szCs w:val="28"/>
        </w:rPr>
        <w:t xml:space="preserve">накомления с результатами ГИА, а также </w:t>
      </w:r>
      <w:r w:rsidR="00B5343C" w:rsidRPr="002F2947">
        <w:rPr>
          <w:sz w:val="28"/>
          <w:szCs w:val="28"/>
        </w:rPr>
        <w:t>о том</w:t>
      </w:r>
      <w:r w:rsidR="00A75A0A">
        <w:rPr>
          <w:sz w:val="28"/>
          <w:szCs w:val="28"/>
        </w:rPr>
        <w:t xml:space="preserve">, что записи на </w:t>
      </w:r>
      <w:r w:rsidR="00B5343C" w:rsidRPr="002F2947">
        <w:rPr>
          <w:sz w:val="28"/>
          <w:szCs w:val="28"/>
        </w:rPr>
        <w:t>КИМ для</w:t>
      </w:r>
      <w:proofErr w:type="gramEnd"/>
      <w:r w:rsidR="00B5343C" w:rsidRPr="002F2947">
        <w:rPr>
          <w:sz w:val="28"/>
          <w:szCs w:val="28"/>
        </w:rPr>
        <w:t xml:space="preserve"> </w:t>
      </w:r>
      <w:r w:rsidR="00B5343C" w:rsidRPr="002F2947">
        <w:rPr>
          <w:sz w:val="28"/>
          <w:szCs w:val="28"/>
        </w:rPr>
        <w:lastRenderedPageBreak/>
        <w:t xml:space="preserve">проведения ОГЭ, </w:t>
      </w:r>
      <w:proofErr w:type="gramStart"/>
      <w:r w:rsidR="00B5343C" w:rsidRPr="002F2947">
        <w:rPr>
          <w:sz w:val="28"/>
          <w:szCs w:val="28"/>
        </w:rPr>
        <w:t>текстах</w:t>
      </w:r>
      <w:proofErr w:type="gramEnd"/>
      <w:r w:rsidR="00B5343C" w:rsidRPr="002F2947">
        <w:rPr>
          <w:sz w:val="28"/>
          <w:szCs w:val="28"/>
        </w:rPr>
        <w:t xml:space="preserve">, темах, заданиях, билетах для проведения ГВЭ и черновиках не обрабатываются и не проверяются. </w:t>
      </w:r>
    </w:p>
    <w:p w:rsidR="00B5343C" w:rsidRPr="002F2947" w:rsidRDefault="00B5343C" w:rsidP="00B5343C">
      <w:pPr>
        <w:tabs>
          <w:tab w:val="left" w:pos="1134"/>
        </w:tabs>
        <w:ind w:firstLine="709"/>
        <w:jc w:val="both"/>
        <w:rPr>
          <w:b/>
          <w:sz w:val="28"/>
          <w:szCs w:val="28"/>
        </w:rPr>
      </w:pPr>
      <w:r w:rsidRPr="00E77C39">
        <w:rPr>
          <w:b/>
          <w:sz w:val="28"/>
          <w:szCs w:val="28"/>
          <w:u w:val="single"/>
        </w:rPr>
        <w:t>Выдача ЭМ начинается не ранее 10.00</w:t>
      </w:r>
      <w:r w:rsidRPr="002F2947">
        <w:rPr>
          <w:b/>
          <w:sz w:val="28"/>
          <w:szCs w:val="28"/>
        </w:rPr>
        <w:t>, при этом необходимо:</w:t>
      </w:r>
    </w:p>
    <w:p w:rsidR="00B5343C" w:rsidRPr="002F2947" w:rsidRDefault="00B5343C" w:rsidP="00B5343C">
      <w:pPr>
        <w:tabs>
          <w:tab w:val="left" w:pos="1134"/>
        </w:tabs>
        <w:ind w:firstLine="709"/>
        <w:jc w:val="both"/>
        <w:rPr>
          <w:sz w:val="28"/>
          <w:szCs w:val="28"/>
        </w:rPr>
      </w:pPr>
      <w:r w:rsidRPr="002F2947">
        <w:rPr>
          <w:sz w:val="28"/>
          <w:szCs w:val="28"/>
        </w:rPr>
        <w:t xml:space="preserve">продемонстрировать участникам ГИА целостность упаковки </w:t>
      </w:r>
      <w:proofErr w:type="gramStart"/>
      <w:r w:rsidRPr="002F2947">
        <w:rPr>
          <w:sz w:val="28"/>
          <w:szCs w:val="28"/>
        </w:rPr>
        <w:t>доставочного</w:t>
      </w:r>
      <w:proofErr w:type="gramEnd"/>
      <w:r w:rsidRPr="002F2947">
        <w:rPr>
          <w:sz w:val="28"/>
          <w:szCs w:val="28"/>
        </w:rPr>
        <w:t xml:space="preserve"> сейф-пакета с ЭМ;</w:t>
      </w:r>
    </w:p>
    <w:p w:rsidR="00B5343C" w:rsidRPr="002F2947" w:rsidRDefault="00B5343C" w:rsidP="00B5343C">
      <w:pPr>
        <w:tabs>
          <w:tab w:val="left" w:pos="1134"/>
        </w:tabs>
        <w:ind w:firstLine="709"/>
        <w:jc w:val="both"/>
        <w:rPr>
          <w:b/>
          <w:bCs/>
          <w:sz w:val="28"/>
          <w:szCs w:val="28"/>
        </w:rPr>
      </w:pPr>
      <w:r w:rsidRPr="002F2947">
        <w:rPr>
          <w:sz w:val="28"/>
          <w:szCs w:val="28"/>
        </w:rPr>
        <w:t xml:space="preserve">вскрыть доставочный сейф-пакет с ЭМ </w:t>
      </w:r>
      <w:r w:rsidRPr="002F2947">
        <w:rPr>
          <w:b/>
          <w:bCs/>
          <w:sz w:val="28"/>
          <w:szCs w:val="28"/>
        </w:rPr>
        <w:t>(не ранее 10.00);</w:t>
      </w:r>
    </w:p>
    <w:p w:rsidR="00B5343C" w:rsidRPr="002F2947" w:rsidRDefault="00B5343C" w:rsidP="00B5343C">
      <w:pPr>
        <w:tabs>
          <w:tab w:val="left" w:pos="1134"/>
        </w:tabs>
        <w:ind w:firstLine="709"/>
        <w:jc w:val="both"/>
        <w:rPr>
          <w:sz w:val="28"/>
          <w:szCs w:val="28"/>
        </w:rPr>
      </w:pPr>
      <w:r w:rsidRPr="002F2947">
        <w:rPr>
          <w:sz w:val="28"/>
          <w:szCs w:val="28"/>
        </w:rPr>
        <w:t xml:space="preserve">выдать участникам </w:t>
      </w:r>
      <w:r w:rsidR="00A23FB3">
        <w:rPr>
          <w:sz w:val="28"/>
          <w:szCs w:val="28"/>
        </w:rPr>
        <w:t>экзамена</w:t>
      </w:r>
      <w:r w:rsidRPr="002F2947">
        <w:rPr>
          <w:sz w:val="28"/>
          <w:szCs w:val="28"/>
        </w:rPr>
        <w:t xml:space="preserve"> в произвольном порядке ЭМ;</w:t>
      </w:r>
    </w:p>
    <w:p w:rsidR="00B5343C" w:rsidRPr="002F2947" w:rsidRDefault="00B5343C" w:rsidP="00B5343C">
      <w:pPr>
        <w:tabs>
          <w:tab w:val="left" w:pos="1134"/>
        </w:tabs>
        <w:ind w:firstLine="709"/>
        <w:jc w:val="both"/>
        <w:rPr>
          <w:sz w:val="28"/>
          <w:szCs w:val="28"/>
        </w:rPr>
      </w:pPr>
      <w:r w:rsidRPr="00A24F43">
        <w:rPr>
          <w:b/>
          <w:sz w:val="28"/>
          <w:szCs w:val="28"/>
        </w:rPr>
        <w:t>провести вторую часть инструктажа</w:t>
      </w:r>
      <w:r w:rsidRPr="002F2947">
        <w:rPr>
          <w:sz w:val="28"/>
          <w:szCs w:val="28"/>
        </w:rPr>
        <w:t>, при которой организатор в аудитории должен:</w:t>
      </w:r>
    </w:p>
    <w:p w:rsidR="00847EB3" w:rsidRDefault="00B5343C" w:rsidP="00B5343C">
      <w:pPr>
        <w:tabs>
          <w:tab w:val="left" w:pos="1134"/>
        </w:tabs>
        <w:ind w:firstLine="709"/>
        <w:jc w:val="both"/>
        <w:rPr>
          <w:sz w:val="28"/>
          <w:szCs w:val="28"/>
        </w:rPr>
      </w:pPr>
      <w:r w:rsidRPr="002F2947">
        <w:rPr>
          <w:sz w:val="28"/>
          <w:szCs w:val="28"/>
        </w:rPr>
        <w:t>дать указание участникам ГИА проверить качество напечатанного комплекта КИМ для проведения ОГЭ, текст</w:t>
      </w:r>
      <w:r w:rsidR="00847EB3">
        <w:rPr>
          <w:sz w:val="28"/>
          <w:szCs w:val="28"/>
        </w:rPr>
        <w:t>ов</w:t>
      </w:r>
      <w:r w:rsidRPr="002F2947">
        <w:rPr>
          <w:sz w:val="28"/>
          <w:szCs w:val="28"/>
        </w:rPr>
        <w:t>, тем, задани</w:t>
      </w:r>
      <w:r w:rsidR="00847EB3">
        <w:rPr>
          <w:sz w:val="28"/>
          <w:szCs w:val="28"/>
        </w:rPr>
        <w:t>й</w:t>
      </w:r>
      <w:r w:rsidRPr="002F2947">
        <w:rPr>
          <w:sz w:val="28"/>
          <w:szCs w:val="28"/>
        </w:rPr>
        <w:t>, билет</w:t>
      </w:r>
      <w:r w:rsidR="00847EB3">
        <w:rPr>
          <w:sz w:val="28"/>
          <w:szCs w:val="28"/>
        </w:rPr>
        <w:t>ов</w:t>
      </w:r>
      <w:r w:rsidRPr="002F2947">
        <w:rPr>
          <w:sz w:val="28"/>
          <w:szCs w:val="28"/>
        </w:rPr>
        <w:t xml:space="preserve"> для проведения ГВЭ; </w:t>
      </w:r>
    </w:p>
    <w:p w:rsidR="00B5343C" w:rsidRPr="002F2947" w:rsidRDefault="00B5343C" w:rsidP="00B5343C">
      <w:pPr>
        <w:tabs>
          <w:tab w:val="left" w:pos="1134"/>
        </w:tabs>
        <w:ind w:firstLine="709"/>
        <w:jc w:val="both"/>
        <w:rPr>
          <w:sz w:val="28"/>
          <w:szCs w:val="28"/>
        </w:rPr>
      </w:pPr>
      <w:r w:rsidRPr="00847EB3">
        <w:rPr>
          <w:b/>
          <w:sz w:val="28"/>
          <w:szCs w:val="28"/>
        </w:rPr>
        <w:t>в случае обнаружен</w:t>
      </w:r>
      <w:r w:rsidR="00847EB3" w:rsidRPr="00847EB3">
        <w:rPr>
          <w:b/>
          <w:sz w:val="28"/>
          <w:szCs w:val="28"/>
        </w:rPr>
        <w:t xml:space="preserve">ия брака или некомплектности ЭМ </w:t>
      </w:r>
      <w:r w:rsidRPr="00847EB3">
        <w:rPr>
          <w:b/>
          <w:sz w:val="28"/>
          <w:szCs w:val="28"/>
        </w:rPr>
        <w:t>организаторы в аудитории выдают участнику ГИА новый комплект ЭМ</w:t>
      </w:r>
      <w:r w:rsidRPr="002F2947">
        <w:rPr>
          <w:sz w:val="28"/>
          <w:szCs w:val="28"/>
        </w:rPr>
        <w:t>;</w:t>
      </w:r>
    </w:p>
    <w:p w:rsidR="00B5343C" w:rsidRPr="002F2947" w:rsidRDefault="00B5343C" w:rsidP="00B5343C">
      <w:pPr>
        <w:tabs>
          <w:tab w:val="left" w:pos="1134"/>
        </w:tabs>
        <w:ind w:firstLine="709"/>
        <w:jc w:val="both"/>
        <w:rPr>
          <w:sz w:val="28"/>
          <w:szCs w:val="28"/>
        </w:rPr>
      </w:pPr>
      <w:r w:rsidRPr="002F2947">
        <w:rPr>
          <w:sz w:val="28"/>
          <w:szCs w:val="28"/>
        </w:rPr>
        <w:t xml:space="preserve">дать указание участникам </w:t>
      </w:r>
      <w:r w:rsidR="0099586F">
        <w:rPr>
          <w:sz w:val="28"/>
          <w:szCs w:val="28"/>
        </w:rPr>
        <w:t>экзамена</w:t>
      </w:r>
      <w:r w:rsidRPr="002F2947">
        <w:rPr>
          <w:sz w:val="28"/>
          <w:szCs w:val="28"/>
        </w:rPr>
        <w:t xml:space="preserve"> приступить к заполнению регистрационных полей </w:t>
      </w:r>
      <w:r w:rsidR="00322CCA">
        <w:rPr>
          <w:sz w:val="28"/>
          <w:szCs w:val="28"/>
        </w:rPr>
        <w:t>бланков</w:t>
      </w:r>
      <w:r w:rsidRPr="002F2947">
        <w:rPr>
          <w:sz w:val="28"/>
          <w:szCs w:val="28"/>
        </w:rPr>
        <w:t>;</w:t>
      </w:r>
    </w:p>
    <w:p w:rsidR="00B5343C" w:rsidRPr="002F2947" w:rsidRDefault="00B5343C" w:rsidP="00B5343C">
      <w:pPr>
        <w:tabs>
          <w:tab w:val="left" w:pos="1134"/>
        </w:tabs>
        <w:ind w:firstLine="709"/>
        <w:jc w:val="both"/>
        <w:rPr>
          <w:sz w:val="28"/>
          <w:szCs w:val="28"/>
        </w:rPr>
      </w:pPr>
      <w:r w:rsidRPr="002F2947">
        <w:rPr>
          <w:sz w:val="28"/>
          <w:szCs w:val="28"/>
        </w:rPr>
        <w:t xml:space="preserve">в случае если участник </w:t>
      </w:r>
      <w:r w:rsidR="00E439E4">
        <w:rPr>
          <w:sz w:val="28"/>
          <w:szCs w:val="28"/>
        </w:rPr>
        <w:t>экзамена</w:t>
      </w:r>
      <w:r w:rsidRPr="002F2947">
        <w:rPr>
          <w:sz w:val="28"/>
          <w:szCs w:val="28"/>
        </w:rPr>
        <w:t xml:space="preserve"> отказывается ставить личную подпись в бланке, организатор в аудитории ставит в указанном бланке свою подпись;</w:t>
      </w:r>
    </w:p>
    <w:p w:rsidR="00B5343C" w:rsidRPr="002F2947" w:rsidRDefault="00B5343C" w:rsidP="00B5343C">
      <w:pPr>
        <w:tabs>
          <w:tab w:val="left" w:pos="1134"/>
        </w:tabs>
        <w:ind w:firstLine="709"/>
        <w:jc w:val="both"/>
        <w:rPr>
          <w:sz w:val="28"/>
          <w:szCs w:val="28"/>
        </w:rPr>
      </w:pPr>
      <w:r w:rsidRPr="002F2947">
        <w:rPr>
          <w:sz w:val="28"/>
          <w:szCs w:val="28"/>
        </w:rPr>
        <w:t xml:space="preserve">проверить правильность заполнения регистрационных полей на всех бланках у каждого участника </w:t>
      </w:r>
      <w:r w:rsidR="00E439E4">
        <w:rPr>
          <w:sz w:val="28"/>
          <w:szCs w:val="28"/>
        </w:rPr>
        <w:t>экзамена</w:t>
      </w:r>
      <w:r w:rsidRPr="002F2947">
        <w:rPr>
          <w:sz w:val="28"/>
          <w:szCs w:val="28"/>
        </w:rPr>
        <w:t xml:space="preserve"> и соответствие данных участника экзамена (ФИО, серии и номера документа, удостоверяющего личность) в бланке ответов участников ОГЭ / бланков регистрации участников ГВЭ и доку</w:t>
      </w:r>
      <w:r w:rsidR="00E439E4">
        <w:rPr>
          <w:sz w:val="28"/>
          <w:szCs w:val="28"/>
        </w:rPr>
        <w:t>менте, удостоверяющем личность;</w:t>
      </w:r>
    </w:p>
    <w:p w:rsidR="00B5343C" w:rsidRPr="002F2947" w:rsidRDefault="00B5343C" w:rsidP="00B5343C">
      <w:pPr>
        <w:tabs>
          <w:tab w:val="left" w:pos="1134"/>
        </w:tabs>
        <w:ind w:firstLine="709"/>
        <w:jc w:val="both"/>
        <w:rPr>
          <w:sz w:val="28"/>
          <w:szCs w:val="28"/>
        </w:rPr>
      </w:pPr>
      <w:r w:rsidRPr="002F2947">
        <w:rPr>
          <w:sz w:val="28"/>
          <w:szCs w:val="28"/>
        </w:rPr>
        <w:t>после проверки правильности заполнения всеми участниками регистрационных полей бланков ответов объявить начало экзамен</w:t>
      </w:r>
      <w:r w:rsidR="00E439E4">
        <w:rPr>
          <w:sz w:val="28"/>
          <w:szCs w:val="28"/>
        </w:rPr>
        <w:t xml:space="preserve">а и </w:t>
      </w:r>
      <w:r w:rsidRPr="002F2947">
        <w:rPr>
          <w:sz w:val="28"/>
          <w:szCs w:val="28"/>
        </w:rPr>
        <w:t>время его</w:t>
      </w:r>
      <w:r w:rsidR="00E439E4">
        <w:rPr>
          <w:sz w:val="28"/>
          <w:szCs w:val="28"/>
        </w:rPr>
        <w:t xml:space="preserve"> окончания, зафиксировать их на </w:t>
      </w:r>
      <w:r w:rsidRPr="002F2947">
        <w:rPr>
          <w:sz w:val="28"/>
          <w:szCs w:val="28"/>
        </w:rPr>
        <w:t xml:space="preserve">доске (информационном стенде), после чего участники </w:t>
      </w:r>
      <w:r w:rsidR="00E439E4">
        <w:rPr>
          <w:sz w:val="28"/>
          <w:szCs w:val="28"/>
        </w:rPr>
        <w:t>экзамена</w:t>
      </w:r>
      <w:r w:rsidRPr="002F2947">
        <w:rPr>
          <w:sz w:val="28"/>
          <w:szCs w:val="28"/>
        </w:rPr>
        <w:t xml:space="preserve"> приступают к выполнению экзаменационной работы. </w:t>
      </w:r>
    </w:p>
    <w:p w:rsidR="00B5343C" w:rsidRPr="002F2947" w:rsidRDefault="00B5343C" w:rsidP="00B5343C">
      <w:pPr>
        <w:tabs>
          <w:tab w:val="left" w:pos="1134"/>
        </w:tabs>
        <w:ind w:firstLine="709"/>
        <w:jc w:val="both"/>
        <w:rPr>
          <w:sz w:val="28"/>
          <w:szCs w:val="28"/>
        </w:rPr>
      </w:pPr>
      <w:r w:rsidRPr="002F2947">
        <w:rPr>
          <w:sz w:val="28"/>
          <w:szCs w:val="28"/>
        </w:rPr>
        <w:t xml:space="preserve">В продолжительность выполнения экзаменационной работы </w:t>
      </w:r>
      <w:r w:rsidRPr="007C6E2D">
        <w:rPr>
          <w:b/>
          <w:sz w:val="28"/>
          <w:szCs w:val="28"/>
        </w:rPr>
        <w:t>не включается</w:t>
      </w:r>
      <w:r w:rsidRPr="002F2947">
        <w:rPr>
          <w:sz w:val="28"/>
          <w:szCs w:val="28"/>
        </w:rPr>
        <w:t xml:space="preserve"> время, выделенное на подготовительные мероприятия (инструктаж участников ГИА, выдачу им ЭМ, заполнение ими регистрационных полей бланков ответов, настройку </w:t>
      </w:r>
      <w:r w:rsidRPr="00DB1D9E">
        <w:rPr>
          <w:sz w:val="28"/>
          <w:szCs w:val="28"/>
        </w:rPr>
        <w:t>необходимых технических средств, используемых при проведении экзаменов)</w:t>
      </w:r>
      <w:r w:rsidR="007C6E2D" w:rsidRPr="00DB1D9E">
        <w:rPr>
          <w:sz w:val="28"/>
          <w:szCs w:val="28"/>
        </w:rPr>
        <w:t>, а также на перенос ассистентом ответов участников ГИА в экзаменационные бланки для записи ответов</w:t>
      </w:r>
      <w:r w:rsidRPr="00DB1D9E">
        <w:rPr>
          <w:sz w:val="28"/>
          <w:szCs w:val="28"/>
        </w:rPr>
        <w:t>.</w:t>
      </w:r>
    </w:p>
    <w:p w:rsidR="00C23321" w:rsidRPr="00B42F04" w:rsidRDefault="00B42F04" w:rsidP="00B42F04">
      <w:pPr>
        <w:tabs>
          <w:tab w:val="left" w:pos="1134"/>
        </w:tabs>
        <w:ind w:firstLine="709"/>
        <w:jc w:val="both"/>
        <w:rPr>
          <w:bCs/>
          <w:sz w:val="28"/>
          <w:szCs w:val="28"/>
        </w:rPr>
      </w:pPr>
      <w:r w:rsidRPr="00B42F04">
        <w:rPr>
          <w:bCs/>
          <w:sz w:val="28"/>
          <w:szCs w:val="28"/>
        </w:rPr>
        <w:t>Во время экзамена в каждой аудитории присутств</w:t>
      </w:r>
      <w:r>
        <w:rPr>
          <w:bCs/>
          <w:sz w:val="28"/>
          <w:szCs w:val="28"/>
        </w:rPr>
        <w:t xml:space="preserve">ует не менее двух организаторов </w:t>
      </w:r>
      <w:r w:rsidRPr="00B42F04">
        <w:rPr>
          <w:bCs/>
          <w:sz w:val="28"/>
          <w:szCs w:val="28"/>
        </w:rPr>
        <w:t>в аудитории. В случае необходимости временно покинуть аудиторию следует произвести</w:t>
      </w:r>
      <w:r>
        <w:rPr>
          <w:bCs/>
          <w:sz w:val="28"/>
          <w:szCs w:val="28"/>
        </w:rPr>
        <w:t xml:space="preserve"> </w:t>
      </w:r>
      <w:r w:rsidRPr="00B42F04">
        <w:rPr>
          <w:bCs/>
          <w:sz w:val="28"/>
          <w:szCs w:val="28"/>
        </w:rPr>
        <w:t>замену из числа организаторов вне аудитории.</w:t>
      </w:r>
      <w:r w:rsidRPr="00B42F04">
        <w:rPr>
          <w:b/>
          <w:bCs/>
          <w:sz w:val="28"/>
          <w:szCs w:val="28"/>
        </w:rPr>
        <w:t xml:space="preserve"> </w:t>
      </w:r>
    </w:p>
    <w:p w:rsidR="00B5343C" w:rsidRPr="002F2947" w:rsidRDefault="00B5343C" w:rsidP="00B5343C">
      <w:pPr>
        <w:tabs>
          <w:tab w:val="left" w:pos="1134"/>
        </w:tabs>
        <w:ind w:firstLine="709"/>
        <w:jc w:val="both"/>
        <w:rPr>
          <w:b/>
          <w:bCs/>
          <w:sz w:val="28"/>
          <w:szCs w:val="28"/>
        </w:rPr>
      </w:pPr>
      <w:r w:rsidRPr="002F2947">
        <w:rPr>
          <w:b/>
          <w:bCs/>
          <w:sz w:val="28"/>
          <w:szCs w:val="28"/>
        </w:rPr>
        <w:t>Во время экзамена организатор в аудитории должен</w:t>
      </w:r>
      <w:r w:rsidR="00B42F04">
        <w:rPr>
          <w:b/>
          <w:bCs/>
          <w:sz w:val="28"/>
          <w:szCs w:val="28"/>
        </w:rPr>
        <w:t xml:space="preserve"> следить за порядком в аудитории и не допускать</w:t>
      </w:r>
      <w:r w:rsidRPr="002F2947">
        <w:rPr>
          <w:b/>
          <w:bCs/>
          <w:sz w:val="28"/>
          <w:szCs w:val="28"/>
        </w:rPr>
        <w:t>:</w:t>
      </w:r>
    </w:p>
    <w:p w:rsidR="00B5343C" w:rsidRPr="002F2947" w:rsidRDefault="00B5343C" w:rsidP="00B5343C">
      <w:pPr>
        <w:tabs>
          <w:tab w:val="left" w:pos="1134"/>
        </w:tabs>
        <w:ind w:firstLine="709"/>
        <w:jc w:val="both"/>
        <w:rPr>
          <w:sz w:val="28"/>
          <w:szCs w:val="28"/>
        </w:rPr>
      </w:pPr>
      <w:r w:rsidRPr="002F2947">
        <w:rPr>
          <w:sz w:val="28"/>
          <w:szCs w:val="28"/>
        </w:rPr>
        <w:t xml:space="preserve">разговоров участников </w:t>
      </w:r>
      <w:r w:rsidR="00B42F04">
        <w:rPr>
          <w:sz w:val="28"/>
          <w:szCs w:val="28"/>
        </w:rPr>
        <w:t>экзамена</w:t>
      </w:r>
      <w:r w:rsidRPr="002F2947">
        <w:rPr>
          <w:sz w:val="28"/>
          <w:szCs w:val="28"/>
        </w:rPr>
        <w:t xml:space="preserve"> между собой;</w:t>
      </w:r>
    </w:p>
    <w:p w:rsidR="00B5343C" w:rsidRPr="002F2947" w:rsidRDefault="00B5343C" w:rsidP="00B5343C">
      <w:pPr>
        <w:tabs>
          <w:tab w:val="left" w:pos="1134"/>
        </w:tabs>
        <w:ind w:firstLine="709"/>
        <w:jc w:val="both"/>
        <w:rPr>
          <w:sz w:val="28"/>
          <w:szCs w:val="28"/>
        </w:rPr>
      </w:pPr>
      <w:r w:rsidRPr="002F2947">
        <w:rPr>
          <w:sz w:val="28"/>
          <w:szCs w:val="28"/>
        </w:rPr>
        <w:t xml:space="preserve">обмена любыми материалами и предметами между участниками </w:t>
      </w:r>
      <w:r w:rsidR="00B42F04">
        <w:rPr>
          <w:sz w:val="28"/>
          <w:szCs w:val="28"/>
        </w:rPr>
        <w:t>экзамена</w:t>
      </w:r>
      <w:r w:rsidRPr="002F2947">
        <w:rPr>
          <w:sz w:val="28"/>
          <w:szCs w:val="28"/>
        </w:rPr>
        <w:t>;</w:t>
      </w:r>
    </w:p>
    <w:p w:rsidR="00B5343C" w:rsidRPr="002F2947" w:rsidRDefault="00B5343C" w:rsidP="00B5343C">
      <w:pPr>
        <w:tabs>
          <w:tab w:val="left" w:pos="1134"/>
        </w:tabs>
        <w:ind w:firstLine="709"/>
        <w:jc w:val="both"/>
        <w:rPr>
          <w:sz w:val="28"/>
          <w:szCs w:val="28"/>
        </w:rPr>
      </w:pPr>
      <w:r w:rsidRPr="002F2947">
        <w:rPr>
          <w:sz w:val="28"/>
          <w:szCs w:val="28"/>
        </w:rPr>
        <w:t xml:space="preserve">наличия средств связи, электронно-вычислительной техники, фото, аудио и видеоаппаратуры, справочных материалов, кроме разрешенных, которые содержатся </w:t>
      </w:r>
      <w:proofErr w:type="gramStart"/>
      <w:r w:rsidRPr="002F2947">
        <w:rPr>
          <w:sz w:val="28"/>
          <w:szCs w:val="28"/>
        </w:rPr>
        <w:t>в</w:t>
      </w:r>
      <w:proofErr w:type="gramEnd"/>
      <w:r w:rsidRPr="002F2947">
        <w:rPr>
          <w:sz w:val="28"/>
          <w:szCs w:val="28"/>
        </w:rPr>
        <w:t> </w:t>
      </w:r>
      <w:proofErr w:type="gramStart"/>
      <w:r w:rsidRPr="002F2947">
        <w:rPr>
          <w:sz w:val="28"/>
          <w:szCs w:val="28"/>
        </w:rPr>
        <w:t>КИМ</w:t>
      </w:r>
      <w:proofErr w:type="gramEnd"/>
      <w:r w:rsidRPr="002F2947">
        <w:rPr>
          <w:sz w:val="28"/>
          <w:szCs w:val="28"/>
        </w:rPr>
        <w:t xml:space="preserve"> для проведения ОГЭ, текстах, темах, заданиях, билетах для проведения ГВЭ, письменных заметок и иных средств хранения и передачи информации;</w:t>
      </w:r>
    </w:p>
    <w:p w:rsidR="00B5343C" w:rsidRPr="002F2947" w:rsidRDefault="00B5343C" w:rsidP="00B5343C">
      <w:pPr>
        <w:tabs>
          <w:tab w:val="left" w:pos="1134"/>
        </w:tabs>
        <w:ind w:firstLine="709"/>
        <w:jc w:val="both"/>
        <w:rPr>
          <w:sz w:val="28"/>
          <w:szCs w:val="28"/>
        </w:rPr>
      </w:pPr>
      <w:r w:rsidRPr="002F2947">
        <w:rPr>
          <w:sz w:val="28"/>
          <w:szCs w:val="28"/>
        </w:rPr>
        <w:lastRenderedPageBreak/>
        <w:t>произвольн</w:t>
      </w:r>
      <w:r w:rsidR="0041644E">
        <w:rPr>
          <w:sz w:val="28"/>
          <w:szCs w:val="28"/>
        </w:rPr>
        <w:t>ого</w:t>
      </w:r>
      <w:r w:rsidRPr="002F2947">
        <w:rPr>
          <w:sz w:val="28"/>
          <w:szCs w:val="28"/>
        </w:rPr>
        <w:t xml:space="preserve"> выход</w:t>
      </w:r>
      <w:r w:rsidR="0041644E">
        <w:rPr>
          <w:sz w:val="28"/>
          <w:szCs w:val="28"/>
        </w:rPr>
        <w:t>а</w:t>
      </w:r>
      <w:r w:rsidRPr="002F2947">
        <w:rPr>
          <w:sz w:val="28"/>
          <w:szCs w:val="28"/>
        </w:rPr>
        <w:t xml:space="preserve"> участника </w:t>
      </w:r>
      <w:r w:rsidR="0041644E">
        <w:rPr>
          <w:sz w:val="28"/>
          <w:szCs w:val="28"/>
        </w:rPr>
        <w:t xml:space="preserve">экзамена из аудитории и </w:t>
      </w:r>
      <w:r w:rsidRPr="002F2947">
        <w:rPr>
          <w:sz w:val="28"/>
          <w:szCs w:val="28"/>
        </w:rPr>
        <w:t>перемещения по ППЭ без сопровождения организатора вне аудитории;</w:t>
      </w:r>
    </w:p>
    <w:p w:rsidR="00B5343C" w:rsidRDefault="0041644E" w:rsidP="00B5343C">
      <w:pPr>
        <w:tabs>
          <w:tab w:val="left" w:pos="1134"/>
        </w:tabs>
        <w:ind w:firstLine="709"/>
        <w:jc w:val="both"/>
        <w:rPr>
          <w:sz w:val="28"/>
          <w:szCs w:val="28"/>
        </w:rPr>
      </w:pPr>
      <w:r>
        <w:rPr>
          <w:sz w:val="28"/>
          <w:szCs w:val="28"/>
        </w:rPr>
        <w:t xml:space="preserve">выноса из аудиторий и ППЭ ЭМ </w:t>
      </w:r>
      <w:r w:rsidR="00B5343C" w:rsidRPr="002F2947">
        <w:rPr>
          <w:sz w:val="28"/>
          <w:szCs w:val="28"/>
        </w:rPr>
        <w:t>на бумажном или электронном носителях, фотографирования ЭМ участниками ГИА, а также ассистентами или техническими специалистами;</w:t>
      </w:r>
    </w:p>
    <w:p w:rsidR="0041644E" w:rsidRPr="00DB1D9E" w:rsidRDefault="0041644E" w:rsidP="0041644E">
      <w:pPr>
        <w:tabs>
          <w:tab w:val="left" w:pos="1134"/>
        </w:tabs>
        <w:ind w:firstLine="709"/>
        <w:jc w:val="both"/>
        <w:rPr>
          <w:sz w:val="28"/>
          <w:szCs w:val="28"/>
        </w:rPr>
      </w:pPr>
      <w:r w:rsidRPr="00DB1D9E">
        <w:rPr>
          <w:sz w:val="28"/>
          <w:szCs w:val="28"/>
        </w:rPr>
        <w:t>переписывания участниками экзамена заданий КИМ в черновики;</w:t>
      </w:r>
    </w:p>
    <w:p w:rsidR="0041644E" w:rsidRPr="002F2947" w:rsidRDefault="0041644E" w:rsidP="0041644E">
      <w:pPr>
        <w:tabs>
          <w:tab w:val="left" w:pos="1134"/>
        </w:tabs>
        <w:ind w:firstLine="709"/>
        <w:jc w:val="both"/>
        <w:rPr>
          <w:sz w:val="28"/>
          <w:szCs w:val="28"/>
        </w:rPr>
      </w:pPr>
      <w:r w:rsidRPr="00DB1D9E">
        <w:rPr>
          <w:sz w:val="28"/>
          <w:szCs w:val="28"/>
        </w:rPr>
        <w:t>выноса из аудиторий черновиков.</w:t>
      </w:r>
    </w:p>
    <w:p w:rsidR="00B5343C" w:rsidRPr="002F2947" w:rsidRDefault="00B5343C" w:rsidP="00B5343C">
      <w:pPr>
        <w:tabs>
          <w:tab w:val="left" w:pos="1134"/>
        </w:tabs>
        <w:ind w:firstLine="709"/>
        <w:jc w:val="both"/>
        <w:rPr>
          <w:sz w:val="28"/>
          <w:szCs w:val="28"/>
        </w:rPr>
      </w:pPr>
      <w:r w:rsidRPr="002F2947">
        <w:rPr>
          <w:sz w:val="28"/>
          <w:szCs w:val="28"/>
        </w:rPr>
        <w:t>Также запрещается содействовать участникам ГИА, в том числе передавать им средства связи, электронно-вычислительную технику, фото, аудио</w:t>
      </w:r>
      <w:r w:rsidR="00BA6CE8">
        <w:rPr>
          <w:sz w:val="28"/>
          <w:szCs w:val="28"/>
        </w:rPr>
        <w:t>-</w:t>
      </w:r>
      <w:r w:rsidRPr="002F2947">
        <w:rPr>
          <w:sz w:val="28"/>
          <w:szCs w:val="28"/>
        </w:rPr>
        <w:t xml:space="preserve"> и видеоаппаратуру, справочные материалы, письменные заметки и иные средства хранения и передачи информации;</w:t>
      </w:r>
    </w:p>
    <w:p w:rsidR="00B5343C" w:rsidRPr="002F2947" w:rsidRDefault="00BA6CE8" w:rsidP="00A12396">
      <w:pPr>
        <w:tabs>
          <w:tab w:val="left" w:pos="1134"/>
        </w:tabs>
        <w:ind w:firstLine="709"/>
        <w:jc w:val="both"/>
        <w:rPr>
          <w:sz w:val="28"/>
          <w:szCs w:val="28"/>
        </w:rPr>
      </w:pPr>
      <w:r w:rsidRPr="00EB4B70">
        <w:rPr>
          <w:b/>
          <w:sz w:val="28"/>
          <w:szCs w:val="28"/>
        </w:rPr>
        <w:t xml:space="preserve">Организатор в аудитории должен следить за </w:t>
      </w:r>
      <w:r w:rsidR="00B5343C" w:rsidRPr="00EB4B70">
        <w:rPr>
          <w:b/>
          <w:sz w:val="28"/>
          <w:szCs w:val="28"/>
        </w:rPr>
        <w:t>состоянием участников</w:t>
      </w:r>
      <w:r w:rsidR="00B5343C" w:rsidRPr="002F2947">
        <w:rPr>
          <w:sz w:val="28"/>
          <w:szCs w:val="28"/>
        </w:rPr>
        <w:t xml:space="preserve"> </w:t>
      </w:r>
      <w:r>
        <w:rPr>
          <w:sz w:val="28"/>
          <w:szCs w:val="28"/>
        </w:rPr>
        <w:t xml:space="preserve">экзамена и </w:t>
      </w:r>
      <w:r w:rsidR="00B5343C" w:rsidRPr="002F2947">
        <w:rPr>
          <w:sz w:val="28"/>
          <w:szCs w:val="28"/>
        </w:rPr>
        <w:t>при ухудшении самочувствия направлять участников</w:t>
      </w:r>
      <w:r>
        <w:rPr>
          <w:sz w:val="28"/>
          <w:szCs w:val="28"/>
        </w:rPr>
        <w:t xml:space="preserve"> в </w:t>
      </w:r>
      <w:r w:rsidR="00B5343C" w:rsidRPr="002F2947">
        <w:rPr>
          <w:sz w:val="28"/>
          <w:szCs w:val="28"/>
        </w:rPr>
        <w:t xml:space="preserve">сопровождении организаторов вне аудиторий в медицинский </w:t>
      </w:r>
      <w:r>
        <w:rPr>
          <w:sz w:val="28"/>
          <w:szCs w:val="28"/>
        </w:rPr>
        <w:t>кабинет</w:t>
      </w:r>
      <w:r w:rsidR="00B5343C" w:rsidRPr="002F2947">
        <w:rPr>
          <w:sz w:val="28"/>
          <w:szCs w:val="28"/>
        </w:rPr>
        <w:t>. Ответственный организатор в аудитории должен пригласить организатора вне аудитории, который сопроводит такого участника ГИА к медицинскому работнику и</w:t>
      </w:r>
      <w:r w:rsidR="00A12396">
        <w:rPr>
          <w:sz w:val="28"/>
          <w:szCs w:val="28"/>
        </w:rPr>
        <w:t xml:space="preserve"> пригласит члена (членов) ГЭК в </w:t>
      </w:r>
      <w:r w:rsidR="00B5343C" w:rsidRPr="002F2947">
        <w:rPr>
          <w:sz w:val="28"/>
          <w:szCs w:val="28"/>
        </w:rPr>
        <w:t>медицинский кабинет. В случае подтверждения медицинским работником ухудшения сос</w:t>
      </w:r>
      <w:r w:rsidR="00A12396">
        <w:rPr>
          <w:sz w:val="28"/>
          <w:szCs w:val="28"/>
        </w:rPr>
        <w:t xml:space="preserve">тояния здоровья участника ГИА и </w:t>
      </w:r>
      <w:r w:rsidR="00B5343C" w:rsidRPr="002F2947">
        <w:rPr>
          <w:sz w:val="28"/>
          <w:szCs w:val="28"/>
        </w:rPr>
        <w:t xml:space="preserve">при согласии участника ГИА досрочно завершить экзамен, </w:t>
      </w:r>
      <w:r w:rsidR="00A12396">
        <w:rPr>
          <w:sz w:val="28"/>
          <w:szCs w:val="28"/>
        </w:rPr>
        <w:t xml:space="preserve">член ГЭК и медицинский работник </w:t>
      </w:r>
      <w:r w:rsidR="00A12396" w:rsidRPr="00A12396">
        <w:rPr>
          <w:sz w:val="28"/>
          <w:szCs w:val="28"/>
        </w:rPr>
        <w:t>составляют акт о досрочном завершении экзамена по объективным причинам</w:t>
      </w:r>
      <w:r w:rsidR="0083608B">
        <w:rPr>
          <w:sz w:val="28"/>
          <w:szCs w:val="28"/>
        </w:rPr>
        <w:t xml:space="preserve"> (форма ППЭ-22)</w:t>
      </w:r>
      <w:r w:rsidR="00A12396" w:rsidRPr="00A12396">
        <w:rPr>
          <w:sz w:val="28"/>
          <w:szCs w:val="28"/>
        </w:rPr>
        <w:t xml:space="preserve">. </w:t>
      </w:r>
      <w:r w:rsidR="0097076A" w:rsidRPr="00DB1D9E">
        <w:rPr>
          <w:sz w:val="28"/>
          <w:szCs w:val="28"/>
        </w:rPr>
        <w:t>В аудитории о</w:t>
      </w:r>
      <w:r w:rsidR="00B5343C" w:rsidRPr="00DB1D9E">
        <w:rPr>
          <w:sz w:val="28"/>
          <w:szCs w:val="28"/>
        </w:rPr>
        <w:t>рг</w:t>
      </w:r>
      <w:r w:rsidR="00A12396" w:rsidRPr="00DB1D9E">
        <w:rPr>
          <w:sz w:val="28"/>
          <w:szCs w:val="28"/>
        </w:rPr>
        <w:t xml:space="preserve">анизатор в аудитории ставит в </w:t>
      </w:r>
      <w:r w:rsidR="00B5343C" w:rsidRPr="00DB1D9E">
        <w:rPr>
          <w:sz w:val="28"/>
          <w:szCs w:val="28"/>
        </w:rPr>
        <w:t xml:space="preserve">бланке ответов №1 участника ОГЭ / </w:t>
      </w:r>
      <w:r w:rsidR="00DB1D9E" w:rsidRPr="00DB1D9E">
        <w:rPr>
          <w:sz w:val="28"/>
          <w:szCs w:val="28"/>
        </w:rPr>
        <w:t xml:space="preserve">в </w:t>
      </w:r>
      <w:r w:rsidR="00B5343C" w:rsidRPr="00DB1D9E">
        <w:rPr>
          <w:sz w:val="28"/>
          <w:szCs w:val="28"/>
        </w:rPr>
        <w:t>бланке регистрации участника ГВЭ соответствующую отметку</w:t>
      </w:r>
      <w:r w:rsidR="0097076A" w:rsidRPr="00DB1D9E">
        <w:rPr>
          <w:sz w:val="28"/>
          <w:szCs w:val="28"/>
        </w:rPr>
        <w:t xml:space="preserve"> и свою подпись в соответствующем поле</w:t>
      </w:r>
      <w:r w:rsidR="00B5343C" w:rsidRPr="00DB1D9E">
        <w:rPr>
          <w:sz w:val="28"/>
          <w:szCs w:val="28"/>
        </w:rPr>
        <w:t>.</w:t>
      </w:r>
    </w:p>
    <w:p w:rsidR="00B5343C" w:rsidRPr="002F2947" w:rsidRDefault="003D7754" w:rsidP="00B5343C">
      <w:pPr>
        <w:tabs>
          <w:tab w:val="left" w:pos="1134"/>
        </w:tabs>
        <w:ind w:firstLine="709"/>
        <w:jc w:val="both"/>
        <w:rPr>
          <w:sz w:val="28"/>
          <w:szCs w:val="28"/>
        </w:rPr>
      </w:pPr>
      <w:r>
        <w:rPr>
          <w:sz w:val="28"/>
          <w:szCs w:val="28"/>
        </w:rPr>
        <w:t xml:space="preserve">Организатор в аудитории должен следить за </w:t>
      </w:r>
      <w:r w:rsidR="00B5343C" w:rsidRPr="002F2947">
        <w:rPr>
          <w:sz w:val="28"/>
          <w:szCs w:val="28"/>
        </w:rPr>
        <w:t>работой системы видеонаблюдения и сообщать обо всех случаях неполад</w:t>
      </w:r>
      <w:r>
        <w:rPr>
          <w:sz w:val="28"/>
          <w:szCs w:val="28"/>
        </w:rPr>
        <w:t>ок руководителю ППЭ и члену ГЭК.</w:t>
      </w:r>
    </w:p>
    <w:p w:rsidR="00B5343C" w:rsidRPr="002F2947" w:rsidRDefault="00B5343C" w:rsidP="00B5343C">
      <w:pPr>
        <w:tabs>
          <w:tab w:val="left" w:pos="1134"/>
        </w:tabs>
        <w:ind w:firstLine="709"/>
        <w:jc w:val="both"/>
        <w:rPr>
          <w:sz w:val="28"/>
          <w:szCs w:val="28"/>
        </w:rPr>
      </w:pPr>
      <w:r w:rsidRPr="002F2947">
        <w:rPr>
          <w:sz w:val="28"/>
          <w:szCs w:val="28"/>
        </w:rPr>
        <w:t xml:space="preserve">В случае если участник </w:t>
      </w:r>
      <w:r w:rsidR="003D7754">
        <w:rPr>
          <w:sz w:val="28"/>
          <w:szCs w:val="28"/>
        </w:rPr>
        <w:t xml:space="preserve">экзамена предъявил претензию по </w:t>
      </w:r>
      <w:r w:rsidRPr="002F2947">
        <w:rPr>
          <w:sz w:val="28"/>
          <w:szCs w:val="28"/>
        </w:rPr>
        <w:t>содержанию задания своего КИМ, необходимо</w:t>
      </w:r>
      <w:r w:rsidR="003D7754">
        <w:rPr>
          <w:sz w:val="28"/>
          <w:szCs w:val="28"/>
        </w:rPr>
        <w:t xml:space="preserve"> зафиксировать суть претензии в служебной записке и передать ее </w:t>
      </w:r>
      <w:r w:rsidRPr="002F2947">
        <w:rPr>
          <w:sz w:val="28"/>
          <w:szCs w:val="28"/>
        </w:rPr>
        <w:t>руководителю ППЭ (служебная записка должна содержать информацию об уникальном номере КИМ, задании и содержании замечания).</w:t>
      </w:r>
    </w:p>
    <w:p w:rsidR="00B5343C" w:rsidRPr="002F2947" w:rsidRDefault="003D7754" w:rsidP="00B5343C">
      <w:pPr>
        <w:tabs>
          <w:tab w:val="left" w:pos="1134"/>
        </w:tabs>
        <w:ind w:firstLine="709"/>
        <w:jc w:val="both"/>
        <w:rPr>
          <w:sz w:val="28"/>
          <w:szCs w:val="28"/>
        </w:rPr>
      </w:pPr>
      <w:r>
        <w:rPr>
          <w:sz w:val="28"/>
          <w:szCs w:val="28"/>
        </w:rPr>
        <w:t>Организатору в аудитории необходимо</w:t>
      </w:r>
      <w:r w:rsidRPr="002F2947">
        <w:rPr>
          <w:sz w:val="28"/>
          <w:szCs w:val="28"/>
        </w:rPr>
        <w:t xml:space="preserve"> фиксировать </w:t>
      </w:r>
      <w:r>
        <w:rPr>
          <w:sz w:val="28"/>
          <w:szCs w:val="28"/>
        </w:rPr>
        <w:t>к</w:t>
      </w:r>
      <w:r w:rsidR="00B5343C" w:rsidRPr="002F2947">
        <w:rPr>
          <w:sz w:val="28"/>
          <w:szCs w:val="28"/>
        </w:rPr>
        <w:t xml:space="preserve">аждый выход участника экзамена из аудитории в специальной ведомости </w:t>
      </w:r>
      <w:proofErr w:type="gramStart"/>
      <w:r w:rsidR="00B5343C" w:rsidRPr="002F2947">
        <w:rPr>
          <w:sz w:val="28"/>
          <w:szCs w:val="28"/>
        </w:rPr>
        <w:t>учета времени отсутствия участников экзамена</w:t>
      </w:r>
      <w:proofErr w:type="gramEnd"/>
      <w:r w:rsidR="00B5343C" w:rsidRPr="002F2947">
        <w:rPr>
          <w:sz w:val="28"/>
          <w:szCs w:val="28"/>
        </w:rPr>
        <w:t xml:space="preserve"> в аудитории (</w:t>
      </w:r>
      <w:r>
        <w:rPr>
          <w:sz w:val="28"/>
          <w:szCs w:val="28"/>
        </w:rPr>
        <w:t>ф</w:t>
      </w:r>
      <w:r w:rsidR="00B5343C" w:rsidRPr="002F2947">
        <w:rPr>
          <w:sz w:val="28"/>
          <w:szCs w:val="28"/>
        </w:rPr>
        <w:t xml:space="preserve">орма ППЭ–12–04 МАШ). </w:t>
      </w:r>
      <w:r w:rsidR="006D3259" w:rsidRPr="00DB1D9E">
        <w:rPr>
          <w:sz w:val="28"/>
          <w:szCs w:val="28"/>
        </w:rPr>
        <w:t xml:space="preserve">При этом необходимо проверить комплектность оставленных участником экзамена на рабочем столе ЭМ и черновиков. </w:t>
      </w:r>
      <w:r w:rsidR="00B5343C" w:rsidRPr="00DB1D9E">
        <w:rPr>
          <w:sz w:val="28"/>
          <w:szCs w:val="28"/>
        </w:rPr>
        <w:t>Если один и тот же участник экзамена выходит</w:t>
      </w:r>
      <w:r w:rsidR="00B5343C" w:rsidRPr="002F2947">
        <w:rPr>
          <w:sz w:val="28"/>
          <w:szCs w:val="28"/>
        </w:rPr>
        <w:t xml:space="preserve"> несколько раз, то каждый его выход фиксируется в ведомости в новой строке. При нехватке места на одном листе записи продолжаются на следующем листе (выда</w:t>
      </w:r>
      <w:r>
        <w:rPr>
          <w:sz w:val="28"/>
          <w:szCs w:val="28"/>
        </w:rPr>
        <w:t>е</w:t>
      </w:r>
      <w:r w:rsidR="00B5343C" w:rsidRPr="002F2947">
        <w:rPr>
          <w:sz w:val="28"/>
          <w:szCs w:val="28"/>
        </w:rPr>
        <w:t>тся в Штабе ППЭ по схеме, установленной руководителем ППЭ).</w:t>
      </w:r>
    </w:p>
    <w:p w:rsidR="00B5343C" w:rsidRPr="002F2947" w:rsidRDefault="00B5343C" w:rsidP="00B5343C">
      <w:pPr>
        <w:tabs>
          <w:tab w:val="left" w:pos="1134"/>
        </w:tabs>
        <w:ind w:firstLine="709"/>
        <w:jc w:val="both"/>
        <w:rPr>
          <w:b/>
          <w:bCs/>
          <w:sz w:val="28"/>
          <w:szCs w:val="28"/>
        </w:rPr>
      </w:pPr>
      <w:r w:rsidRPr="002F2947">
        <w:rPr>
          <w:b/>
          <w:bCs/>
          <w:sz w:val="28"/>
          <w:szCs w:val="28"/>
        </w:rPr>
        <w:t xml:space="preserve">Удаление с экзамена </w:t>
      </w:r>
    </w:p>
    <w:p w:rsidR="00B5343C" w:rsidRPr="002F2947" w:rsidRDefault="00B5343C" w:rsidP="00B5343C">
      <w:pPr>
        <w:tabs>
          <w:tab w:val="left" w:pos="1134"/>
        </w:tabs>
        <w:ind w:firstLine="709"/>
        <w:jc w:val="both"/>
        <w:rPr>
          <w:sz w:val="28"/>
          <w:szCs w:val="28"/>
        </w:rPr>
      </w:pPr>
      <w:r w:rsidRPr="002F2947">
        <w:rPr>
          <w:sz w:val="28"/>
          <w:szCs w:val="28"/>
        </w:rPr>
        <w:t>П</w:t>
      </w:r>
      <w:r w:rsidR="0083608B">
        <w:rPr>
          <w:sz w:val="28"/>
          <w:szCs w:val="28"/>
        </w:rPr>
        <w:t xml:space="preserve">ри установлении факта наличия у </w:t>
      </w:r>
      <w:r w:rsidRPr="002F2947">
        <w:rPr>
          <w:sz w:val="28"/>
          <w:szCs w:val="28"/>
        </w:rPr>
        <w:t>участника ГИА сре</w:t>
      </w:r>
      <w:proofErr w:type="gramStart"/>
      <w:r w:rsidRPr="002F2947">
        <w:rPr>
          <w:sz w:val="28"/>
          <w:szCs w:val="28"/>
        </w:rPr>
        <w:t>дств св</w:t>
      </w:r>
      <w:proofErr w:type="gramEnd"/>
      <w:r w:rsidRPr="002F2947">
        <w:rPr>
          <w:sz w:val="28"/>
          <w:szCs w:val="28"/>
        </w:rPr>
        <w:t xml:space="preserve">язи и/или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ГИА или иного нарушения Порядка ГИА, такой участник удаляется с экзамена. </w:t>
      </w:r>
    </w:p>
    <w:p w:rsidR="00B5343C" w:rsidRPr="002F2947" w:rsidRDefault="00B5343C" w:rsidP="00B5343C">
      <w:pPr>
        <w:tabs>
          <w:tab w:val="left" w:pos="1134"/>
        </w:tabs>
        <w:ind w:firstLine="709"/>
        <w:jc w:val="both"/>
        <w:rPr>
          <w:sz w:val="28"/>
          <w:szCs w:val="28"/>
        </w:rPr>
      </w:pPr>
      <w:r w:rsidRPr="00DB1D9E">
        <w:rPr>
          <w:sz w:val="28"/>
          <w:szCs w:val="28"/>
        </w:rPr>
        <w:lastRenderedPageBreak/>
        <w:t xml:space="preserve">Для этого организаторы или общественные наблюдатели приглашают члена ГЭК, </w:t>
      </w:r>
      <w:r w:rsidR="0083608B" w:rsidRPr="00DB1D9E">
        <w:rPr>
          <w:sz w:val="28"/>
          <w:szCs w:val="28"/>
        </w:rPr>
        <w:t xml:space="preserve">руководителя ППЭ. </w:t>
      </w:r>
      <w:r w:rsidRPr="00DB1D9E">
        <w:rPr>
          <w:sz w:val="28"/>
          <w:szCs w:val="28"/>
        </w:rPr>
        <w:t>«Акт об удалении участника с экзамена» (</w:t>
      </w:r>
      <w:r w:rsidR="0083608B" w:rsidRPr="00DB1D9E">
        <w:rPr>
          <w:sz w:val="28"/>
          <w:szCs w:val="28"/>
        </w:rPr>
        <w:t>ф</w:t>
      </w:r>
      <w:r w:rsidRPr="00DB1D9E">
        <w:rPr>
          <w:sz w:val="28"/>
          <w:szCs w:val="28"/>
        </w:rPr>
        <w:t xml:space="preserve">орма ППЭ–21) </w:t>
      </w:r>
      <w:r w:rsidR="0083608B" w:rsidRPr="00DB1D9E">
        <w:rPr>
          <w:sz w:val="28"/>
          <w:szCs w:val="28"/>
        </w:rPr>
        <w:t>составляется членом ГЭК в Штабе ППЭ в двух экземплярах в присутствии руководителя ППЭ, организатора в аудитории, общественного наблюдателя (при наличии)</w:t>
      </w:r>
      <w:r w:rsidRPr="00DB1D9E">
        <w:rPr>
          <w:sz w:val="28"/>
          <w:szCs w:val="28"/>
        </w:rPr>
        <w:t>.</w:t>
      </w:r>
      <w:r w:rsidR="0083608B" w:rsidRPr="00DB1D9E">
        <w:rPr>
          <w:sz w:val="28"/>
          <w:szCs w:val="28"/>
        </w:rPr>
        <w:t xml:space="preserve"> </w:t>
      </w:r>
      <w:r w:rsidR="0097076A" w:rsidRPr="00DB1D9E">
        <w:rPr>
          <w:sz w:val="28"/>
          <w:szCs w:val="28"/>
        </w:rPr>
        <w:t xml:space="preserve">В аудитории организатор в аудитории ставит в бланке ответов №1 участника ОГЭ / </w:t>
      </w:r>
      <w:r w:rsidR="00DB1D9E" w:rsidRPr="00DB1D9E">
        <w:rPr>
          <w:sz w:val="28"/>
          <w:szCs w:val="28"/>
        </w:rPr>
        <w:t xml:space="preserve">в </w:t>
      </w:r>
      <w:r w:rsidR="0097076A" w:rsidRPr="00DB1D9E">
        <w:rPr>
          <w:sz w:val="28"/>
          <w:szCs w:val="28"/>
        </w:rPr>
        <w:t>бланке регистрации участника ГВЭ соответствующую отметку и свою подпись в соответствующем поле.</w:t>
      </w:r>
    </w:p>
    <w:p w:rsidR="00B5343C" w:rsidRPr="002F2947" w:rsidRDefault="00B5343C" w:rsidP="00B5343C">
      <w:pPr>
        <w:tabs>
          <w:tab w:val="left" w:pos="1134"/>
        </w:tabs>
        <w:ind w:firstLine="709"/>
        <w:jc w:val="both"/>
        <w:rPr>
          <w:b/>
          <w:bCs/>
          <w:sz w:val="28"/>
          <w:szCs w:val="28"/>
        </w:rPr>
      </w:pPr>
      <w:r w:rsidRPr="002F2947">
        <w:rPr>
          <w:b/>
          <w:bCs/>
          <w:sz w:val="28"/>
          <w:szCs w:val="28"/>
        </w:rPr>
        <w:t>Выдача дополнительных бланков о</w:t>
      </w:r>
      <w:r w:rsidR="007207C6">
        <w:rPr>
          <w:b/>
          <w:bCs/>
          <w:sz w:val="28"/>
          <w:szCs w:val="28"/>
        </w:rPr>
        <w:t>тветов №</w:t>
      </w:r>
      <w:r w:rsidRPr="002F2947">
        <w:rPr>
          <w:b/>
          <w:bCs/>
          <w:sz w:val="28"/>
          <w:szCs w:val="28"/>
        </w:rPr>
        <w:t>2</w:t>
      </w:r>
    </w:p>
    <w:p w:rsidR="00B5343C" w:rsidRPr="002F2947" w:rsidRDefault="00B5343C" w:rsidP="00B5343C">
      <w:pPr>
        <w:tabs>
          <w:tab w:val="left" w:pos="1134"/>
        </w:tabs>
        <w:ind w:firstLine="709"/>
        <w:jc w:val="both"/>
        <w:rPr>
          <w:sz w:val="28"/>
          <w:szCs w:val="28"/>
        </w:rPr>
      </w:pPr>
      <w:proofErr w:type="gramStart"/>
      <w:r w:rsidRPr="002F2947">
        <w:rPr>
          <w:sz w:val="28"/>
          <w:szCs w:val="28"/>
        </w:rPr>
        <w:t>В случае нехватки места в бланках для ответов на задания с развернутым ответом</w:t>
      </w:r>
      <w:proofErr w:type="gramEnd"/>
      <w:r w:rsidRPr="002F2947">
        <w:rPr>
          <w:sz w:val="28"/>
          <w:szCs w:val="28"/>
        </w:rPr>
        <w:t xml:space="preserve"> по просьбе участника экзамена организаторы в аудитории выдают ему</w:t>
      </w:r>
      <w:r w:rsidR="00D56F96">
        <w:rPr>
          <w:sz w:val="28"/>
          <w:szCs w:val="28"/>
        </w:rPr>
        <w:t xml:space="preserve"> дополнительный бланк ответов №</w:t>
      </w:r>
      <w:r w:rsidRPr="002F2947">
        <w:rPr>
          <w:sz w:val="28"/>
          <w:szCs w:val="28"/>
        </w:rPr>
        <w:t>2</w:t>
      </w:r>
      <w:r w:rsidR="00496F80">
        <w:rPr>
          <w:sz w:val="28"/>
          <w:szCs w:val="28"/>
        </w:rPr>
        <w:t xml:space="preserve"> (ДБО №2)</w:t>
      </w:r>
      <w:r w:rsidRPr="002F2947">
        <w:rPr>
          <w:sz w:val="28"/>
          <w:szCs w:val="28"/>
        </w:rPr>
        <w:t xml:space="preserve">. При этом организаторы в аудитории фиксируют связь номеров основного и </w:t>
      </w:r>
      <w:r w:rsidR="00496F80">
        <w:rPr>
          <w:sz w:val="28"/>
          <w:szCs w:val="28"/>
        </w:rPr>
        <w:t>ДБО</w:t>
      </w:r>
      <w:r w:rsidR="00D56F96">
        <w:rPr>
          <w:sz w:val="28"/>
          <w:szCs w:val="28"/>
        </w:rPr>
        <w:t xml:space="preserve"> №</w:t>
      </w:r>
      <w:r w:rsidRPr="002F2947">
        <w:rPr>
          <w:sz w:val="28"/>
          <w:szCs w:val="28"/>
        </w:rPr>
        <w:t>2</w:t>
      </w:r>
      <w:r w:rsidR="00496F80">
        <w:rPr>
          <w:sz w:val="28"/>
          <w:szCs w:val="28"/>
        </w:rPr>
        <w:t xml:space="preserve"> </w:t>
      </w:r>
      <w:r w:rsidRPr="002F2947">
        <w:rPr>
          <w:sz w:val="28"/>
          <w:szCs w:val="28"/>
        </w:rPr>
        <w:t>в специальных полях бланков.</w:t>
      </w:r>
    </w:p>
    <w:p w:rsidR="00B5343C" w:rsidRPr="002F2947" w:rsidRDefault="00B5343C" w:rsidP="00362BAB">
      <w:pPr>
        <w:tabs>
          <w:tab w:val="left" w:pos="1134"/>
        </w:tabs>
        <w:spacing w:after="120"/>
        <w:ind w:firstLine="709"/>
        <w:jc w:val="both"/>
        <w:rPr>
          <w:bCs/>
          <w:sz w:val="28"/>
          <w:szCs w:val="28"/>
        </w:rPr>
      </w:pPr>
      <w:r w:rsidRPr="002F2947">
        <w:rPr>
          <w:bCs/>
          <w:sz w:val="28"/>
          <w:szCs w:val="28"/>
        </w:rPr>
        <w:t>В случае если участник экзамена полн</w:t>
      </w:r>
      <w:r w:rsidR="00D56F96">
        <w:rPr>
          <w:bCs/>
          <w:sz w:val="28"/>
          <w:szCs w:val="28"/>
        </w:rPr>
        <w:t xml:space="preserve">остью заполнил бланк ответов </w:t>
      </w:r>
      <w:r w:rsidRPr="002F2947">
        <w:rPr>
          <w:bCs/>
          <w:sz w:val="28"/>
          <w:szCs w:val="28"/>
        </w:rPr>
        <w:t>на задания с развернутым ответом, организатор в аудитории должен:</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1"/>
        <w:gridCol w:w="5068"/>
      </w:tblGrid>
      <w:tr w:rsidR="00B5343C" w:rsidRPr="002F2947" w:rsidTr="00CD034F">
        <w:tc>
          <w:tcPr>
            <w:tcW w:w="5351" w:type="dxa"/>
          </w:tcPr>
          <w:p w:rsidR="00B5343C" w:rsidRPr="002F2947" w:rsidRDefault="00B5343C" w:rsidP="00265293">
            <w:pPr>
              <w:tabs>
                <w:tab w:val="left" w:pos="1134"/>
              </w:tabs>
              <w:jc w:val="center"/>
              <w:rPr>
                <w:sz w:val="28"/>
                <w:szCs w:val="28"/>
              </w:rPr>
            </w:pPr>
            <w:r w:rsidRPr="002F2947">
              <w:rPr>
                <w:sz w:val="28"/>
                <w:szCs w:val="28"/>
              </w:rPr>
              <w:t>ОГЭ</w:t>
            </w:r>
          </w:p>
        </w:tc>
        <w:tc>
          <w:tcPr>
            <w:tcW w:w="5068" w:type="dxa"/>
          </w:tcPr>
          <w:p w:rsidR="00B5343C" w:rsidRPr="002F2947" w:rsidRDefault="00B5343C" w:rsidP="00265293">
            <w:pPr>
              <w:tabs>
                <w:tab w:val="left" w:pos="1134"/>
              </w:tabs>
              <w:jc w:val="center"/>
              <w:rPr>
                <w:sz w:val="28"/>
                <w:szCs w:val="28"/>
              </w:rPr>
            </w:pPr>
            <w:r w:rsidRPr="002F2947">
              <w:rPr>
                <w:sz w:val="28"/>
                <w:szCs w:val="28"/>
              </w:rPr>
              <w:t>ГВЭ</w:t>
            </w:r>
          </w:p>
        </w:tc>
      </w:tr>
      <w:tr w:rsidR="00B5343C" w:rsidRPr="002F2947" w:rsidTr="00CD034F">
        <w:trPr>
          <w:trHeight w:val="60"/>
        </w:trPr>
        <w:tc>
          <w:tcPr>
            <w:tcW w:w="5351" w:type="dxa"/>
          </w:tcPr>
          <w:p w:rsidR="00B5343C" w:rsidRPr="00DB1D9E" w:rsidRDefault="00B5343C" w:rsidP="002D2214">
            <w:pPr>
              <w:numPr>
                <w:ilvl w:val="0"/>
                <w:numId w:val="52"/>
              </w:numPr>
              <w:ind w:left="140" w:firstLine="0"/>
              <w:jc w:val="both"/>
              <w:rPr>
                <w:sz w:val="28"/>
                <w:szCs w:val="28"/>
              </w:rPr>
            </w:pPr>
            <w:r w:rsidRPr="00DB1D9E">
              <w:rPr>
                <w:sz w:val="28"/>
                <w:szCs w:val="28"/>
              </w:rPr>
              <w:t>убедиться,</w:t>
            </w:r>
            <w:r w:rsidR="009456D2" w:rsidRPr="00DB1D9E">
              <w:rPr>
                <w:sz w:val="28"/>
                <w:szCs w:val="28"/>
              </w:rPr>
              <w:t xml:space="preserve"> чтобы основной бланк ответов №</w:t>
            </w:r>
            <w:r w:rsidRPr="00DB1D9E">
              <w:rPr>
                <w:sz w:val="28"/>
                <w:szCs w:val="28"/>
              </w:rPr>
              <w:t>2</w:t>
            </w:r>
            <w:r w:rsidR="009456D2" w:rsidRPr="00DB1D9E">
              <w:rPr>
                <w:sz w:val="28"/>
                <w:szCs w:val="28"/>
              </w:rPr>
              <w:t xml:space="preserve"> (лист 1 и лист 2)</w:t>
            </w:r>
            <w:r w:rsidRPr="00DB1D9E">
              <w:rPr>
                <w:sz w:val="28"/>
                <w:szCs w:val="28"/>
              </w:rPr>
              <w:t xml:space="preserve"> полностью </w:t>
            </w:r>
            <w:proofErr w:type="gramStart"/>
            <w:r w:rsidRPr="00DB1D9E">
              <w:rPr>
                <w:sz w:val="28"/>
                <w:szCs w:val="28"/>
              </w:rPr>
              <w:t>заполнены</w:t>
            </w:r>
            <w:proofErr w:type="gramEnd"/>
            <w:r w:rsidRPr="00DB1D9E">
              <w:rPr>
                <w:sz w:val="28"/>
                <w:szCs w:val="28"/>
              </w:rPr>
              <w:t>;</w:t>
            </w:r>
          </w:p>
          <w:p w:rsidR="00B5343C" w:rsidRPr="00DB1D9E" w:rsidRDefault="00B5343C" w:rsidP="002D2214">
            <w:pPr>
              <w:numPr>
                <w:ilvl w:val="0"/>
                <w:numId w:val="52"/>
              </w:numPr>
              <w:ind w:left="140" w:firstLine="0"/>
              <w:jc w:val="both"/>
              <w:rPr>
                <w:sz w:val="28"/>
                <w:szCs w:val="28"/>
              </w:rPr>
            </w:pPr>
            <w:r w:rsidRPr="00DB1D9E">
              <w:rPr>
                <w:sz w:val="28"/>
                <w:szCs w:val="28"/>
              </w:rPr>
              <w:t xml:space="preserve">выдать по просьбе участника </w:t>
            </w:r>
            <w:r w:rsidR="002E1700" w:rsidRPr="00DB1D9E">
              <w:rPr>
                <w:sz w:val="28"/>
                <w:szCs w:val="28"/>
              </w:rPr>
              <w:t xml:space="preserve">экзамена </w:t>
            </w:r>
            <w:r w:rsidR="006A189F" w:rsidRPr="00DB1D9E">
              <w:rPr>
                <w:sz w:val="28"/>
                <w:szCs w:val="28"/>
              </w:rPr>
              <w:t>ДБО</w:t>
            </w:r>
            <w:r w:rsidR="002E1700" w:rsidRPr="00DB1D9E">
              <w:rPr>
                <w:sz w:val="28"/>
                <w:szCs w:val="28"/>
              </w:rPr>
              <w:t xml:space="preserve"> №</w:t>
            </w:r>
            <w:r w:rsidRPr="00DB1D9E">
              <w:rPr>
                <w:sz w:val="28"/>
                <w:szCs w:val="28"/>
              </w:rPr>
              <w:t>2;</w:t>
            </w:r>
          </w:p>
          <w:p w:rsidR="006A189F" w:rsidRPr="00DB1D9E" w:rsidRDefault="00496F80" w:rsidP="002D2214">
            <w:pPr>
              <w:numPr>
                <w:ilvl w:val="0"/>
                <w:numId w:val="52"/>
              </w:numPr>
              <w:ind w:left="140" w:firstLine="0"/>
              <w:jc w:val="both"/>
              <w:rPr>
                <w:sz w:val="28"/>
                <w:szCs w:val="28"/>
              </w:rPr>
            </w:pPr>
            <w:r w:rsidRPr="00DB1D9E">
              <w:rPr>
                <w:sz w:val="28"/>
                <w:szCs w:val="28"/>
              </w:rPr>
              <w:t>осуществить привязку: в поле для записи цифрового значения кода ДБО №2 на бланке ответов №2 (лист 2) вн</w:t>
            </w:r>
            <w:r w:rsidR="006A189F" w:rsidRPr="00DB1D9E">
              <w:rPr>
                <w:sz w:val="28"/>
                <w:szCs w:val="28"/>
              </w:rPr>
              <w:t>ести</w:t>
            </w:r>
            <w:r w:rsidRPr="00DB1D9E">
              <w:rPr>
                <w:sz w:val="28"/>
                <w:szCs w:val="28"/>
              </w:rPr>
              <w:t xml:space="preserve"> цифровое значение кода ДБО №2, который выдает</w:t>
            </w:r>
            <w:r w:rsidR="006A189F" w:rsidRPr="00DB1D9E">
              <w:rPr>
                <w:sz w:val="28"/>
                <w:szCs w:val="28"/>
              </w:rPr>
              <w:t>ся</w:t>
            </w:r>
            <w:r w:rsidRPr="00DB1D9E">
              <w:rPr>
                <w:sz w:val="28"/>
                <w:szCs w:val="28"/>
              </w:rPr>
              <w:t xml:space="preserve"> участнику экзамена для заполнения</w:t>
            </w:r>
            <w:r w:rsidR="006A189F" w:rsidRPr="00DB1D9E">
              <w:rPr>
                <w:sz w:val="28"/>
                <w:szCs w:val="28"/>
              </w:rPr>
              <w:t>;</w:t>
            </w:r>
            <w:r w:rsidRPr="00DB1D9E">
              <w:rPr>
                <w:sz w:val="28"/>
                <w:szCs w:val="28"/>
              </w:rPr>
              <w:t xml:space="preserve"> </w:t>
            </w:r>
            <w:r w:rsidR="006A189F" w:rsidRPr="00DB1D9E">
              <w:rPr>
                <w:sz w:val="28"/>
                <w:szCs w:val="28"/>
              </w:rPr>
              <w:t>в</w:t>
            </w:r>
            <w:r w:rsidRPr="00DB1D9E">
              <w:rPr>
                <w:sz w:val="28"/>
                <w:szCs w:val="28"/>
              </w:rPr>
              <w:t xml:space="preserve"> поле «Лист» указывается порядковый номер листа работы участника, начиная с 3</w:t>
            </w:r>
            <w:r w:rsidR="00B5343C" w:rsidRPr="00DB1D9E">
              <w:rPr>
                <w:sz w:val="28"/>
                <w:szCs w:val="28"/>
              </w:rPr>
              <w:t xml:space="preserve">. </w:t>
            </w:r>
          </w:p>
          <w:p w:rsidR="00B5343C" w:rsidRPr="00DB1D9E" w:rsidRDefault="00B5343C" w:rsidP="006A189F">
            <w:pPr>
              <w:ind w:left="140"/>
              <w:jc w:val="both"/>
              <w:rPr>
                <w:sz w:val="28"/>
                <w:szCs w:val="28"/>
              </w:rPr>
            </w:pPr>
            <w:r w:rsidRPr="00DB1D9E">
              <w:rPr>
                <w:sz w:val="28"/>
                <w:szCs w:val="28"/>
              </w:rPr>
              <w:t>(</w:t>
            </w:r>
            <w:r w:rsidRPr="00DB1D9E">
              <w:rPr>
                <w:b/>
                <w:sz w:val="28"/>
                <w:szCs w:val="28"/>
              </w:rPr>
              <w:t xml:space="preserve">Если </w:t>
            </w:r>
            <w:r w:rsidR="006A189F" w:rsidRPr="00DB1D9E">
              <w:rPr>
                <w:b/>
                <w:sz w:val="28"/>
                <w:szCs w:val="28"/>
              </w:rPr>
              <w:t>ДБО №</w:t>
            </w:r>
            <w:r w:rsidRPr="00DB1D9E">
              <w:rPr>
                <w:b/>
                <w:sz w:val="28"/>
                <w:szCs w:val="28"/>
              </w:rPr>
              <w:t xml:space="preserve">2 не выдавался, то указанное поле </w:t>
            </w:r>
            <w:r w:rsidR="006A189F" w:rsidRPr="00DB1D9E">
              <w:rPr>
                <w:b/>
                <w:sz w:val="28"/>
                <w:szCs w:val="28"/>
              </w:rPr>
              <w:t xml:space="preserve"> в бланке ответов №2 лист 2 </w:t>
            </w:r>
            <w:r w:rsidRPr="00DB1D9E">
              <w:rPr>
                <w:b/>
                <w:sz w:val="28"/>
                <w:szCs w:val="28"/>
              </w:rPr>
              <w:t>остается пустым</w:t>
            </w:r>
            <w:r w:rsidRPr="00DB1D9E">
              <w:rPr>
                <w:sz w:val="28"/>
                <w:szCs w:val="28"/>
              </w:rPr>
              <w:t>)</w:t>
            </w:r>
          </w:p>
        </w:tc>
        <w:tc>
          <w:tcPr>
            <w:tcW w:w="5068" w:type="dxa"/>
          </w:tcPr>
          <w:p w:rsidR="00CD034F" w:rsidRPr="00DB1D9E" w:rsidRDefault="00B5343C" w:rsidP="002D2214">
            <w:pPr>
              <w:numPr>
                <w:ilvl w:val="0"/>
                <w:numId w:val="53"/>
              </w:numPr>
              <w:ind w:left="140" w:firstLine="0"/>
              <w:jc w:val="both"/>
              <w:rPr>
                <w:b/>
                <w:bCs/>
                <w:sz w:val="28"/>
                <w:szCs w:val="28"/>
              </w:rPr>
            </w:pPr>
            <w:r w:rsidRPr="00DB1D9E">
              <w:rPr>
                <w:sz w:val="28"/>
                <w:szCs w:val="28"/>
              </w:rPr>
              <w:t xml:space="preserve">убедиться, чтобы </w:t>
            </w:r>
            <w:r w:rsidR="00CD034F" w:rsidRPr="00DB1D9E">
              <w:rPr>
                <w:sz w:val="28"/>
                <w:szCs w:val="28"/>
              </w:rPr>
              <w:t>лицевая и оборотная сторона</w:t>
            </w:r>
            <w:r w:rsidRPr="00DB1D9E">
              <w:rPr>
                <w:sz w:val="28"/>
                <w:szCs w:val="28"/>
              </w:rPr>
              <w:t xml:space="preserve"> основного </w:t>
            </w:r>
            <w:r w:rsidR="00CD034F" w:rsidRPr="00DB1D9E">
              <w:rPr>
                <w:sz w:val="28"/>
                <w:szCs w:val="28"/>
              </w:rPr>
              <w:t>б</w:t>
            </w:r>
            <w:r w:rsidRPr="00DB1D9E">
              <w:rPr>
                <w:sz w:val="28"/>
                <w:szCs w:val="28"/>
              </w:rPr>
              <w:t xml:space="preserve">ланка ответов </w:t>
            </w:r>
            <w:r w:rsidR="00CD034F" w:rsidRPr="00DB1D9E">
              <w:rPr>
                <w:sz w:val="28"/>
                <w:szCs w:val="28"/>
              </w:rPr>
              <w:t xml:space="preserve">полностью </w:t>
            </w:r>
            <w:proofErr w:type="gramStart"/>
            <w:r w:rsidR="00CD034F" w:rsidRPr="00DB1D9E">
              <w:rPr>
                <w:sz w:val="28"/>
                <w:szCs w:val="28"/>
              </w:rPr>
              <w:t>заполнены</w:t>
            </w:r>
            <w:proofErr w:type="gramEnd"/>
            <w:r w:rsidR="00CD034F" w:rsidRPr="00DB1D9E">
              <w:rPr>
                <w:sz w:val="28"/>
                <w:szCs w:val="28"/>
              </w:rPr>
              <w:t>;</w:t>
            </w:r>
          </w:p>
          <w:p w:rsidR="00CD034F" w:rsidRPr="00DB1D9E" w:rsidRDefault="00CD034F" w:rsidP="002D2214">
            <w:pPr>
              <w:numPr>
                <w:ilvl w:val="0"/>
                <w:numId w:val="53"/>
              </w:numPr>
              <w:ind w:left="140" w:firstLine="0"/>
              <w:jc w:val="both"/>
              <w:rPr>
                <w:b/>
                <w:bCs/>
                <w:sz w:val="28"/>
                <w:szCs w:val="28"/>
              </w:rPr>
            </w:pPr>
            <w:r w:rsidRPr="00DB1D9E">
              <w:rPr>
                <w:sz w:val="28"/>
                <w:szCs w:val="28"/>
              </w:rPr>
              <w:t>выдать по просьбе участника ГВЭ дополнительный бланк ответов;</w:t>
            </w:r>
          </w:p>
          <w:p w:rsidR="00CD034F" w:rsidRPr="00DB1D9E" w:rsidRDefault="00CD034F" w:rsidP="002D2214">
            <w:pPr>
              <w:numPr>
                <w:ilvl w:val="0"/>
                <w:numId w:val="53"/>
              </w:numPr>
              <w:ind w:left="140" w:firstLine="0"/>
              <w:jc w:val="both"/>
              <w:rPr>
                <w:b/>
                <w:bCs/>
                <w:sz w:val="28"/>
                <w:szCs w:val="28"/>
              </w:rPr>
            </w:pPr>
            <w:r w:rsidRPr="00DB1D9E">
              <w:rPr>
                <w:sz w:val="28"/>
                <w:szCs w:val="28"/>
              </w:rPr>
              <w:t>осуществить контроль заполнения участником регистрационных полей дополнительного бланка ответов согласно информации, указанной в бланке регистрации, включая «Номер варианта» и «Код работы»;</w:t>
            </w:r>
            <w:r w:rsidR="00B5343C" w:rsidRPr="00DB1D9E">
              <w:rPr>
                <w:sz w:val="28"/>
                <w:szCs w:val="28"/>
              </w:rPr>
              <w:t xml:space="preserve"> </w:t>
            </w:r>
          </w:p>
          <w:p w:rsidR="00B5343C" w:rsidRPr="00DB1D9E" w:rsidRDefault="00CD034F" w:rsidP="002D2214">
            <w:pPr>
              <w:numPr>
                <w:ilvl w:val="0"/>
                <w:numId w:val="53"/>
              </w:numPr>
              <w:ind w:left="140" w:firstLine="0"/>
              <w:jc w:val="both"/>
              <w:rPr>
                <w:b/>
                <w:bCs/>
                <w:sz w:val="28"/>
                <w:szCs w:val="28"/>
              </w:rPr>
            </w:pPr>
            <w:proofErr w:type="gramStart"/>
            <w:r w:rsidRPr="00DB1D9E">
              <w:rPr>
                <w:sz w:val="28"/>
                <w:szCs w:val="28"/>
              </w:rPr>
              <w:t>в поле «Лист №» внести порядковый номер листа работы участника ГВЭ (при этом листом № 1 является основной бланк ответов.</w:t>
            </w:r>
            <w:proofErr w:type="gramEnd"/>
          </w:p>
        </w:tc>
      </w:tr>
    </w:tbl>
    <w:p w:rsidR="00B5343C" w:rsidRPr="006C067A" w:rsidRDefault="00A40524" w:rsidP="00362BAB">
      <w:pPr>
        <w:tabs>
          <w:tab w:val="left" w:pos="1134"/>
        </w:tabs>
        <w:spacing w:before="120"/>
        <w:ind w:firstLine="709"/>
        <w:jc w:val="both"/>
        <w:rPr>
          <w:b/>
          <w:sz w:val="28"/>
          <w:szCs w:val="28"/>
        </w:rPr>
      </w:pPr>
      <w:r>
        <w:rPr>
          <w:b/>
          <w:sz w:val="28"/>
          <w:szCs w:val="28"/>
        </w:rPr>
        <w:t>Копирование дополнительных бланков ответов №2 строго запрещено</w:t>
      </w:r>
      <w:r w:rsidR="00B5343C" w:rsidRPr="006C067A">
        <w:rPr>
          <w:b/>
          <w:sz w:val="28"/>
          <w:szCs w:val="28"/>
        </w:rPr>
        <w:t>!</w:t>
      </w:r>
    </w:p>
    <w:p w:rsidR="00B5343C" w:rsidRPr="002F2947" w:rsidRDefault="00B5343C" w:rsidP="00B5343C">
      <w:pPr>
        <w:tabs>
          <w:tab w:val="left" w:pos="1134"/>
        </w:tabs>
        <w:ind w:firstLine="709"/>
        <w:jc w:val="both"/>
        <w:rPr>
          <w:sz w:val="28"/>
          <w:szCs w:val="28"/>
        </w:rPr>
      </w:pPr>
      <w:r w:rsidRPr="002F2947">
        <w:rPr>
          <w:sz w:val="28"/>
          <w:szCs w:val="28"/>
        </w:rPr>
        <w:t xml:space="preserve">При нехватке дополнительных </w:t>
      </w:r>
      <w:r w:rsidR="00A40524">
        <w:rPr>
          <w:sz w:val="28"/>
          <w:szCs w:val="28"/>
        </w:rPr>
        <w:t>бланков ответов №</w:t>
      </w:r>
      <w:r w:rsidRPr="002F2947">
        <w:rPr>
          <w:sz w:val="28"/>
          <w:szCs w:val="28"/>
        </w:rPr>
        <w:t>2 необходимо обратиться в Штаб ППЭ.</w:t>
      </w:r>
    </w:p>
    <w:p w:rsidR="00B5343C" w:rsidRPr="002F2947" w:rsidRDefault="00B5343C" w:rsidP="00B5343C">
      <w:pPr>
        <w:tabs>
          <w:tab w:val="left" w:pos="1134"/>
        </w:tabs>
        <w:ind w:firstLine="709"/>
        <w:jc w:val="both"/>
        <w:rPr>
          <w:b/>
          <w:bCs/>
          <w:sz w:val="28"/>
          <w:szCs w:val="28"/>
        </w:rPr>
      </w:pPr>
      <w:r w:rsidRPr="002F2947">
        <w:rPr>
          <w:b/>
          <w:bCs/>
          <w:sz w:val="28"/>
          <w:szCs w:val="28"/>
        </w:rPr>
        <w:t>Завершение экзамена и организация сбора ЭМ у участников ГИА</w:t>
      </w:r>
    </w:p>
    <w:p w:rsidR="00C37B03" w:rsidRDefault="00C37B03" w:rsidP="00C37B03">
      <w:pPr>
        <w:tabs>
          <w:tab w:val="left" w:pos="1134"/>
        </w:tabs>
        <w:ind w:firstLine="709"/>
        <w:jc w:val="both"/>
        <w:rPr>
          <w:sz w:val="28"/>
          <w:szCs w:val="28"/>
        </w:rPr>
      </w:pPr>
      <w:r w:rsidRPr="002F2947">
        <w:rPr>
          <w:sz w:val="28"/>
          <w:szCs w:val="28"/>
        </w:rPr>
        <w:t xml:space="preserve">Участники </w:t>
      </w:r>
      <w:r>
        <w:rPr>
          <w:sz w:val="28"/>
          <w:szCs w:val="28"/>
        </w:rPr>
        <w:t>экзамена</w:t>
      </w:r>
      <w:r w:rsidRPr="002F2947">
        <w:rPr>
          <w:sz w:val="28"/>
          <w:szCs w:val="28"/>
        </w:rPr>
        <w:t xml:space="preserve">, досрочно завершившие выполнение экзаменационной работы, сдают ЭМ и </w:t>
      </w:r>
      <w:r>
        <w:rPr>
          <w:sz w:val="28"/>
          <w:szCs w:val="28"/>
        </w:rPr>
        <w:t xml:space="preserve">черновики организаторам, ставят подпись в протоколе проведения экзамена (форма ППЭ-05-02) </w:t>
      </w:r>
      <w:r w:rsidRPr="002F2947">
        <w:rPr>
          <w:sz w:val="28"/>
          <w:szCs w:val="28"/>
        </w:rPr>
        <w:t>и покидают аудиторию и ППЭ, не</w:t>
      </w:r>
      <w:r>
        <w:rPr>
          <w:sz w:val="28"/>
          <w:szCs w:val="28"/>
        </w:rPr>
        <w:t xml:space="preserve"> дожидаясь завершения экзамена.</w:t>
      </w:r>
    </w:p>
    <w:p w:rsidR="00B5343C" w:rsidRPr="002F2947" w:rsidRDefault="00B5343C" w:rsidP="00B5343C">
      <w:pPr>
        <w:tabs>
          <w:tab w:val="left" w:pos="1134"/>
        </w:tabs>
        <w:ind w:firstLine="709"/>
        <w:jc w:val="both"/>
        <w:rPr>
          <w:sz w:val="28"/>
          <w:szCs w:val="28"/>
        </w:rPr>
      </w:pPr>
      <w:r w:rsidRPr="002F2947">
        <w:rPr>
          <w:sz w:val="28"/>
          <w:szCs w:val="28"/>
        </w:rPr>
        <w:t xml:space="preserve">За 30 минут и за 5 минут до окончания экзамена организаторы в аудитории сообщают участникам экзамена о скором завершении экзамена и напоминают о необходимости перенести ответы из черновиков, КИМ для проведения ОГЭ, текстов, тем, заданий, билетов для проведения ГВЭ в </w:t>
      </w:r>
      <w:r w:rsidR="009055CB">
        <w:rPr>
          <w:sz w:val="28"/>
          <w:szCs w:val="28"/>
        </w:rPr>
        <w:t>бланки</w:t>
      </w:r>
      <w:r w:rsidRPr="002F2947">
        <w:rPr>
          <w:sz w:val="28"/>
          <w:szCs w:val="28"/>
        </w:rPr>
        <w:t xml:space="preserve"> ответов.</w:t>
      </w:r>
    </w:p>
    <w:p w:rsidR="00B5343C" w:rsidRPr="002F2947" w:rsidRDefault="00B5343C" w:rsidP="00B5343C">
      <w:pPr>
        <w:tabs>
          <w:tab w:val="left" w:pos="1134"/>
        </w:tabs>
        <w:ind w:firstLine="709"/>
        <w:jc w:val="both"/>
        <w:rPr>
          <w:sz w:val="28"/>
          <w:szCs w:val="28"/>
        </w:rPr>
      </w:pPr>
      <w:r w:rsidRPr="00031D19">
        <w:rPr>
          <w:b/>
          <w:sz w:val="28"/>
          <w:szCs w:val="28"/>
        </w:rPr>
        <w:lastRenderedPageBreak/>
        <w:t>Организаторы должны на камеру видеонаблюдения продемонстрировать объявление участникам ГИА о скором завершении экзамена (за 30 минут и за 5 минут до окончания экзамена)</w:t>
      </w:r>
      <w:r w:rsidRPr="002F2947">
        <w:rPr>
          <w:sz w:val="28"/>
          <w:szCs w:val="28"/>
        </w:rPr>
        <w:t xml:space="preserve">. </w:t>
      </w:r>
    </w:p>
    <w:p w:rsidR="00B5343C" w:rsidRPr="002F2947" w:rsidRDefault="00B5343C" w:rsidP="00B5343C">
      <w:pPr>
        <w:tabs>
          <w:tab w:val="left" w:pos="1134"/>
        </w:tabs>
        <w:ind w:firstLine="709"/>
        <w:jc w:val="both"/>
        <w:rPr>
          <w:sz w:val="28"/>
          <w:szCs w:val="28"/>
        </w:rPr>
      </w:pPr>
      <w:r w:rsidRPr="002F2947">
        <w:rPr>
          <w:sz w:val="28"/>
          <w:szCs w:val="28"/>
        </w:rPr>
        <w:t xml:space="preserve">За 15 минут до окончания экзамена организаторы пересчитывают лишние ЭМ в аудитории (испорченные или с нарушением комплектации), отмечают в протоколе проведения экзамена в аудитории </w:t>
      </w:r>
      <w:r w:rsidR="008536D7">
        <w:rPr>
          <w:sz w:val="28"/>
          <w:szCs w:val="28"/>
        </w:rPr>
        <w:t xml:space="preserve">(форма ППЭ-05-02) </w:t>
      </w:r>
      <w:r w:rsidRPr="002F2947">
        <w:rPr>
          <w:sz w:val="28"/>
          <w:szCs w:val="28"/>
        </w:rPr>
        <w:t xml:space="preserve">факты неявки на экзамен участников ГИА, проверяют наличие отметки удаления с экзамена или </w:t>
      </w:r>
      <w:proofErr w:type="spellStart"/>
      <w:r w:rsidRPr="002F2947">
        <w:rPr>
          <w:sz w:val="28"/>
          <w:szCs w:val="28"/>
        </w:rPr>
        <w:t>незавершения</w:t>
      </w:r>
      <w:proofErr w:type="spellEnd"/>
      <w:r w:rsidRPr="002F2947">
        <w:rPr>
          <w:sz w:val="28"/>
          <w:szCs w:val="28"/>
        </w:rPr>
        <w:t xml:space="preserve"> выполнения экзаменационной работы по объективным причинам</w:t>
      </w:r>
      <w:r w:rsidR="008536D7">
        <w:rPr>
          <w:sz w:val="28"/>
          <w:szCs w:val="28"/>
        </w:rPr>
        <w:t xml:space="preserve">, </w:t>
      </w:r>
      <w:r w:rsidR="00DB1D9E" w:rsidRPr="000F4FF2">
        <w:rPr>
          <w:sz w:val="28"/>
          <w:szCs w:val="28"/>
        </w:rPr>
        <w:t xml:space="preserve">отсутствия </w:t>
      </w:r>
      <w:r w:rsidR="008536D7" w:rsidRPr="000F4FF2">
        <w:rPr>
          <w:sz w:val="28"/>
          <w:szCs w:val="28"/>
        </w:rPr>
        <w:t>ошибок в документах</w:t>
      </w:r>
      <w:r w:rsidRPr="000F4FF2">
        <w:rPr>
          <w:sz w:val="28"/>
          <w:szCs w:val="28"/>
        </w:rPr>
        <w:t>.</w:t>
      </w:r>
      <w:r w:rsidRPr="002F2947">
        <w:rPr>
          <w:sz w:val="28"/>
          <w:szCs w:val="28"/>
        </w:rPr>
        <w:t xml:space="preserve"> </w:t>
      </w:r>
    </w:p>
    <w:p w:rsidR="00B5343C" w:rsidRPr="002F2947" w:rsidRDefault="00B5343C" w:rsidP="00B5343C">
      <w:pPr>
        <w:tabs>
          <w:tab w:val="left" w:pos="1134"/>
        </w:tabs>
        <w:ind w:firstLine="709"/>
        <w:jc w:val="both"/>
        <w:rPr>
          <w:sz w:val="28"/>
          <w:szCs w:val="28"/>
        </w:rPr>
      </w:pPr>
      <w:r w:rsidRPr="002F2947">
        <w:rPr>
          <w:sz w:val="28"/>
          <w:szCs w:val="28"/>
        </w:rPr>
        <w:t>По истечении времени экзамена организатор в аудитории должен:</w:t>
      </w:r>
    </w:p>
    <w:p w:rsidR="00B5343C" w:rsidRPr="002F2947" w:rsidRDefault="00FA57EC" w:rsidP="00B5343C">
      <w:pPr>
        <w:tabs>
          <w:tab w:val="left" w:pos="1134"/>
        </w:tabs>
        <w:ind w:firstLine="709"/>
        <w:jc w:val="both"/>
        <w:rPr>
          <w:sz w:val="28"/>
          <w:szCs w:val="28"/>
        </w:rPr>
      </w:pPr>
      <w:r>
        <w:rPr>
          <w:sz w:val="28"/>
          <w:szCs w:val="28"/>
        </w:rPr>
        <w:t>о</w:t>
      </w:r>
      <w:r w:rsidR="00B5343C" w:rsidRPr="002F2947">
        <w:rPr>
          <w:sz w:val="28"/>
          <w:szCs w:val="28"/>
        </w:rPr>
        <w:t>бъявить, что экзамен окончен</w:t>
      </w:r>
      <w:r>
        <w:rPr>
          <w:sz w:val="28"/>
          <w:szCs w:val="28"/>
        </w:rPr>
        <w:t>;</w:t>
      </w:r>
    </w:p>
    <w:p w:rsidR="00B5343C" w:rsidRPr="002F2947" w:rsidRDefault="00FA57EC" w:rsidP="00B5343C">
      <w:pPr>
        <w:tabs>
          <w:tab w:val="left" w:pos="1134"/>
        </w:tabs>
        <w:ind w:firstLine="709"/>
        <w:jc w:val="both"/>
        <w:rPr>
          <w:sz w:val="28"/>
          <w:szCs w:val="28"/>
        </w:rPr>
      </w:pPr>
      <w:r>
        <w:rPr>
          <w:sz w:val="28"/>
          <w:szCs w:val="28"/>
        </w:rPr>
        <w:t>п</w:t>
      </w:r>
      <w:r w:rsidR="00B5343C" w:rsidRPr="002F2947">
        <w:rPr>
          <w:sz w:val="28"/>
          <w:szCs w:val="28"/>
        </w:rPr>
        <w:t>опросить положить все ЭМ на край стола (включая КИМ и черновики).</w:t>
      </w:r>
    </w:p>
    <w:p w:rsidR="00B5343C" w:rsidRPr="002F2947" w:rsidRDefault="00FA57EC" w:rsidP="00B5343C">
      <w:pPr>
        <w:tabs>
          <w:tab w:val="left" w:pos="1134"/>
        </w:tabs>
        <w:ind w:firstLine="709"/>
        <w:jc w:val="both"/>
        <w:rPr>
          <w:sz w:val="28"/>
          <w:szCs w:val="28"/>
        </w:rPr>
      </w:pPr>
      <w:r>
        <w:rPr>
          <w:sz w:val="28"/>
          <w:szCs w:val="28"/>
        </w:rPr>
        <w:t>с</w:t>
      </w:r>
      <w:r w:rsidR="00B5343C" w:rsidRPr="002F2947">
        <w:rPr>
          <w:sz w:val="28"/>
          <w:szCs w:val="28"/>
        </w:rPr>
        <w:t xml:space="preserve">обрать у участников </w:t>
      </w:r>
      <w:r>
        <w:rPr>
          <w:sz w:val="28"/>
          <w:szCs w:val="28"/>
        </w:rPr>
        <w:t>экзамена</w:t>
      </w:r>
      <w:r w:rsidR="00B5343C" w:rsidRPr="002F2947">
        <w:rPr>
          <w:sz w:val="28"/>
          <w:szCs w:val="28"/>
        </w:rPr>
        <w:t xml:space="preserve"> ЭМ (включая КИМ и черновики).</w:t>
      </w:r>
    </w:p>
    <w:p w:rsidR="00B5343C" w:rsidRPr="002F2947" w:rsidRDefault="00FA57EC" w:rsidP="00B5343C">
      <w:pPr>
        <w:tabs>
          <w:tab w:val="left" w:pos="1134"/>
        </w:tabs>
        <w:ind w:firstLine="709"/>
        <w:jc w:val="both"/>
        <w:rPr>
          <w:sz w:val="28"/>
          <w:szCs w:val="28"/>
        </w:rPr>
      </w:pPr>
      <w:r>
        <w:rPr>
          <w:sz w:val="28"/>
          <w:szCs w:val="28"/>
        </w:rPr>
        <w:t>Организатору в аудитории необходимо проверить бланк ответов №</w:t>
      </w:r>
      <w:r w:rsidR="00B5343C" w:rsidRPr="002F2947">
        <w:rPr>
          <w:sz w:val="28"/>
          <w:szCs w:val="28"/>
        </w:rPr>
        <w:t>1 участника на наличие замены ошибочных ответов на задания с кратким ответом. В случае если участник осуществлял во время выполнения экзаменационной работы замену ошибочных ответов, организатору в аудитории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B5343C" w:rsidRPr="002F2947" w:rsidRDefault="00B5343C" w:rsidP="00B5343C">
      <w:pPr>
        <w:tabs>
          <w:tab w:val="left" w:pos="1134"/>
        </w:tabs>
        <w:ind w:firstLine="709"/>
        <w:jc w:val="both"/>
        <w:rPr>
          <w:sz w:val="28"/>
          <w:szCs w:val="28"/>
        </w:rPr>
      </w:pPr>
      <w:r w:rsidRPr="002F2947">
        <w:rPr>
          <w:sz w:val="28"/>
          <w:szCs w:val="28"/>
        </w:rPr>
        <w:t xml:space="preserve">В случае если участник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FA57EC">
        <w:rPr>
          <w:sz w:val="28"/>
          <w:szCs w:val="28"/>
        </w:rPr>
        <w:t xml:space="preserve">символ </w:t>
      </w:r>
      <w:r w:rsidRPr="002F2947">
        <w:rPr>
          <w:sz w:val="28"/>
          <w:szCs w:val="28"/>
        </w:rPr>
        <w:t>«X» и подпись в специально отведенном месте.</w:t>
      </w:r>
    </w:p>
    <w:p w:rsidR="00B5343C" w:rsidRPr="002F2947" w:rsidRDefault="00FA57EC" w:rsidP="00B5343C">
      <w:pPr>
        <w:tabs>
          <w:tab w:val="left" w:pos="1134"/>
        </w:tabs>
        <w:ind w:firstLine="709"/>
        <w:jc w:val="both"/>
        <w:rPr>
          <w:sz w:val="28"/>
          <w:szCs w:val="28"/>
        </w:rPr>
      </w:pPr>
      <w:r>
        <w:rPr>
          <w:sz w:val="28"/>
          <w:szCs w:val="28"/>
        </w:rPr>
        <w:t>Организатору в аудитории необходимо проверить</w:t>
      </w:r>
      <w:r w:rsidRPr="002F2947">
        <w:rPr>
          <w:sz w:val="28"/>
          <w:szCs w:val="28"/>
        </w:rPr>
        <w:t xml:space="preserve"> </w:t>
      </w:r>
      <w:r>
        <w:rPr>
          <w:sz w:val="28"/>
          <w:szCs w:val="28"/>
        </w:rPr>
        <w:t>бланк ответов №</w:t>
      </w:r>
      <w:r w:rsidR="00B5343C" w:rsidRPr="002F2947">
        <w:rPr>
          <w:sz w:val="28"/>
          <w:szCs w:val="28"/>
        </w:rPr>
        <w:t>2</w:t>
      </w:r>
      <w:r>
        <w:rPr>
          <w:sz w:val="28"/>
          <w:szCs w:val="28"/>
        </w:rPr>
        <w:t xml:space="preserve"> (лист и лист 2)</w:t>
      </w:r>
      <w:r w:rsidR="00B5343C" w:rsidRPr="002F2947">
        <w:rPr>
          <w:sz w:val="28"/>
          <w:szCs w:val="28"/>
        </w:rPr>
        <w:t>, дополнительный бланк ответа №2</w:t>
      </w:r>
      <w:r>
        <w:rPr>
          <w:sz w:val="28"/>
          <w:szCs w:val="28"/>
        </w:rPr>
        <w:t>. В случае если бланк ответов №</w:t>
      </w:r>
      <w:r w:rsidR="00B5343C" w:rsidRPr="002F2947">
        <w:rPr>
          <w:sz w:val="28"/>
          <w:szCs w:val="28"/>
        </w:rPr>
        <w:t>2</w:t>
      </w:r>
      <w:r>
        <w:rPr>
          <w:sz w:val="28"/>
          <w:szCs w:val="28"/>
        </w:rPr>
        <w:t xml:space="preserve"> (лист 1 и лист 2)</w:t>
      </w:r>
      <w:r w:rsidR="00B5343C" w:rsidRPr="002F2947">
        <w:rPr>
          <w:sz w:val="28"/>
          <w:szCs w:val="28"/>
        </w:rPr>
        <w:t>, предназначенный для записи ответов на задания с развернутым ответом, и</w:t>
      </w:r>
      <w:r>
        <w:rPr>
          <w:sz w:val="28"/>
          <w:szCs w:val="28"/>
        </w:rPr>
        <w:t xml:space="preserve"> дополнительный бланк ответов №</w:t>
      </w:r>
      <w:r w:rsidR="00B5343C" w:rsidRPr="002F2947">
        <w:rPr>
          <w:sz w:val="28"/>
          <w:szCs w:val="28"/>
        </w:rPr>
        <w:t>2 (при наличии) содержат незаполненные области (за исключением регистрационных полей), то необходимо погасить их следующим образом: поставить знак «Z».</w:t>
      </w:r>
    </w:p>
    <w:p w:rsidR="00B5343C" w:rsidRPr="002F2947" w:rsidRDefault="0082495D" w:rsidP="0082495D">
      <w:pPr>
        <w:tabs>
          <w:tab w:val="left" w:pos="1134"/>
        </w:tabs>
        <w:ind w:firstLine="709"/>
        <w:jc w:val="both"/>
        <w:rPr>
          <w:sz w:val="28"/>
          <w:szCs w:val="28"/>
        </w:rPr>
      </w:pPr>
      <w:r>
        <w:rPr>
          <w:sz w:val="28"/>
          <w:szCs w:val="28"/>
        </w:rPr>
        <w:t>Организатору в аудитории необходимо</w:t>
      </w:r>
      <w:r w:rsidRPr="0082495D">
        <w:rPr>
          <w:sz w:val="28"/>
          <w:szCs w:val="28"/>
        </w:rPr>
        <w:t xml:space="preserve"> заполнить протокол проведения экзамена</w:t>
      </w:r>
      <w:r>
        <w:rPr>
          <w:sz w:val="28"/>
          <w:szCs w:val="28"/>
        </w:rPr>
        <w:t xml:space="preserve"> в аудитории, получив подписи у </w:t>
      </w:r>
      <w:r w:rsidRPr="0082495D">
        <w:rPr>
          <w:sz w:val="28"/>
          <w:szCs w:val="28"/>
        </w:rPr>
        <w:t>участников экзамена.</w:t>
      </w:r>
    </w:p>
    <w:p w:rsidR="00525A6D" w:rsidRPr="00180AFF" w:rsidRDefault="00525A6D" w:rsidP="00525A6D">
      <w:pPr>
        <w:widowControl w:val="0"/>
        <w:ind w:firstLine="709"/>
        <w:jc w:val="both"/>
        <w:rPr>
          <w:b/>
          <w:i/>
          <w:sz w:val="28"/>
          <w:szCs w:val="28"/>
          <w:lang w:eastAsia="en-US"/>
        </w:rPr>
      </w:pPr>
      <w:r w:rsidRPr="00180AFF">
        <w:rPr>
          <w:b/>
          <w:i/>
          <w:sz w:val="28"/>
          <w:szCs w:val="28"/>
          <w:lang w:eastAsia="en-US"/>
        </w:rPr>
        <w:t>С целью контроля упаковки и запечатывания ЭМ в аудиторию необходимо пригласить общественных наблюдателей, члена ГЭК или руководителя ППЭ.</w:t>
      </w:r>
    </w:p>
    <w:p w:rsidR="00B5343C" w:rsidRPr="002F2947" w:rsidRDefault="00B5343C" w:rsidP="00B5343C">
      <w:pPr>
        <w:tabs>
          <w:tab w:val="left" w:pos="1134"/>
        </w:tabs>
        <w:ind w:firstLine="709"/>
        <w:jc w:val="both"/>
        <w:rPr>
          <w:sz w:val="28"/>
          <w:szCs w:val="28"/>
        </w:rPr>
      </w:pPr>
      <w:r w:rsidRPr="002F2947">
        <w:rPr>
          <w:sz w:val="28"/>
          <w:szCs w:val="28"/>
        </w:rPr>
        <w:t>Собранны</w:t>
      </w:r>
      <w:r w:rsidR="0082495D">
        <w:rPr>
          <w:sz w:val="28"/>
          <w:szCs w:val="28"/>
        </w:rPr>
        <w:t xml:space="preserve">е бланки участников организатор в аудитории </w:t>
      </w:r>
      <w:proofErr w:type="gramStart"/>
      <w:r w:rsidR="0082495D">
        <w:rPr>
          <w:sz w:val="28"/>
          <w:szCs w:val="28"/>
        </w:rPr>
        <w:t>пересчитывает</w:t>
      </w:r>
      <w:proofErr w:type="gramEnd"/>
      <w:r w:rsidR="0082495D">
        <w:rPr>
          <w:sz w:val="28"/>
          <w:szCs w:val="28"/>
        </w:rPr>
        <w:t xml:space="preserve"> </w:t>
      </w:r>
      <w:r w:rsidRPr="002F2947">
        <w:rPr>
          <w:sz w:val="28"/>
          <w:szCs w:val="28"/>
        </w:rPr>
        <w:t>упаковыва</w:t>
      </w:r>
      <w:r w:rsidR="0082495D">
        <w:rPr>
          <w:sz w:val="28"/>
          <w:szCs w:val="28"/>
        </w:rPr>
        <w:t>е</w:t>
      </w:r>
      <w:r w:rsidRPr="002F2947">
        <w:rPr>
          <w:sz w:val="28"/>
          <w:szCs w:val="28"/>
        </w:rPr>
        <w:t>т в один возвратный пакет</w:t>
      </w:r>
      <w:r w:rsidR="0082495D">
        <w:rPr>
          <w:sz w:val="28"/>
          <w:szCs w:val="28"/>
        </w:rPr>
        <w:t xml:space="preserve"> </w:t>
      </w:r>
      <w:proofErr w:type="spellStart"/>
      <w:r w:rsidR="0082495D">
        <w:rPr>
          <w:sz w:val="28"/>
          <w:szCs w:val="28"/>
        </w:rPr>
        <w:t>покомплектно</w:t>
      </w:r>
      <w:proofErr w:type="spellEnd"/>
      <w:r w:rsidRPr="002F2947">
        <w:rPr>
          <w:sz w:val="28"/>
          <w:szCs w:val="28"/>
        </w:rPr>
        <w:t>: комплект бланков 1-го участника, затем 2-го, 3-го и т.д.</w:t>
      </w:r>
    </w:p>
    <w:p w:rsidR="00B5343C" w:rsidRPr="002F2947" w:rsidRDefault="00B5343C" w:rsidP="00B5343C">
      <w:pPr>
        <w:tabs>
          <w:tab w:val="left" w:pos="1134"/>
        </w:tabs>
        <w:ind w:firstLine="709"/>
        <w:jc w:val="both"/>
        <w:rPr>
          <w:sz w:val="28"/>
          <w:szCs w:val="28"/>
        </w:rPr>
      </w:pPr>
      <w:r w:rsidRPr="002F2947">
        <w:rPr>
          <w:sz w:val="28"/>
          <w:szCs w:val="28"/>
        </w:rPr>
        <w:t>При этом запрещается:</w:t>
      </w:r>
    </w:p>
    <w:p w:rsidR="00B5343C" w:rsidRPr="002F2947" w:rsidRDefault="00B5343C" w:rsidP="00B5343C">
      <w:pPr>
        <w:tabs>
          <w:tab w:val="left" w:pos="1134"/>
        </w:tabs>
        <w:ind w:firstLine="709"/>
        <w:jc w:val="both"/>
        <w:rPr>
          <w:sz w:val="28"/>
          <w:szCs w:val="28"/>
        </w:rPr>
      </w:pPr>
      <w:r w:rsidRPr="002F2947">
        <w:rPr>
          <w:sz w:val="28"/>
          <w:szCs w:val="28"/>
        </w:rPr>
        <w:t xml:space="preserve">- использовать какие-либо иные пакеты вместо выданных пакетов; </w:t>
      </w:r>
    </w:p>
    <w:p w:rsidR="00B5343C" w:rsidRPr="002F2947" w:rsidRDefault="00B5343C" w:rsidP="00B5343C">
      <w:pPr>
        <w:tabs>
          <w:tab w:val="left" w:pos="1134"/>
        </w:tabs>
        <w:ind w:firstLine="709"/>
        <w:jc w:val="both"/>
        <w:rPr>
          <w:sz w:val="28"/>
          <w:szCs w:val="28"/>
        </w:rPr>
      </w:pPr>
      <w:r w:rsidRPr="002F2947">
        <w:rPr>
          <w:sz w:val="28"/>
          <w:szCs w:val="28"/>
        </w:rPr>
        <w:t>- вкладывать вместе с бланками какие-либо другие материалы;</w:t>
      </w:r>
    </w:p>
    <w:p w:rsidR="00B5343C" w:rsidRPr="002F2947" w:rsidRDefault="00B5343C" w:rsidP="00B5343C">
      <w:pPr>
        <w:tabs>
          <w:tab w:val="left" w:pos="1134"/>
        </w:tabs>
        <w:ind w:firstLine="709"/>
        <w:jc w:val="both"/>
        <w:rPr>
          <w:sz w:val="28"/>
          <w:szCs w:val="28"/>
        </w:rPr>
      </w:pPr>
      <w:r w:rsidRPr="002F2947">
        <w:rPr>
          <w:sz w:val="28"/>
          <w:szCs w:val="28"/>
        </w:rPr>
        <w:t xml:space="preserve">- скреплять бланки (скрепками, </w:t>
      </w:r>
      <w:proofErr w:type="spellStart"/>
      <w:r w:rsidRPr="002F2947">
        <w:rPr>
          <w:sz w:val="28"/>
          <w:szCs w:val="28"/>
        </w:rPr>
        <w:t>степлером</w:t>
      </w:r>
      <w:proofErr w:type="spellEnd"/>
      <w:r w:rsidRPr="002F2947">
        <w:rPr>
          <w:sz w:val="28"/>
          <w:szCs w:val="28"/>
        </w:rPr>
        <w:t xml:space="preserve"> и т.п.);</w:t>
      </w:r>
    </w:p>
    <w:p w:rsidR="00B5343C" w:rsidRPr="002F2947" w:rsidRDefault="00B5343C" w:rsidP="00B5343C">
      <w:pPr>
        <w:tabs>
          <w:tab w:val="left" w:pos="1134"/>
        </w:tabs>
        <w:ind w:firstLine="709"/>
        <w:jc w:val="both"/>
        <w:rPr>
          <w:sz w:val="28"/>
          <w:szCs w:val="28"/>
        </w:rPr>
      </w:pPr>
      <w:r w:rsidRPr="002F2947">
        <w:rPr>
          <w:sz w:val="28"/>
          <w:szCs w:val="28"/>
        </w:rPr>
        <w:t xml:space="preserve">- менять ориентацию бланков в пакете (верх-низ, </w:t>
      </w:r>
      <w:proofErr w:type="gramStart"/>
      <w:r w:rsidRPr="002F2947">
        <w:rPr>
          <w:sz w:val="28"/>
          <w:szCs w:val="28"/>
        </w:rPr>
        <w:t>лицевая-оборотная</w:t>
      </w:r>
      <w:proofErr w:type="gramEnd"/>
      <w:r w:rsidRPr="002F2947">
        <w:rPr>
          <w:sz w:val="28"/>
          <w:szCs w:val="28"/>
        </w:rPr>
        <w:t xml:space="preserve"> сторона).</w:t>
      </w:r>
    </w:p>
    <w:p w:rsidR="00B5343C" w:rsidRPr="002F2947" w:rsidRDefault="00B5343C" w:rsidP="00B5343C">
      <w:pPr>
        <w:tabs>
          <w:tab w:val="left" w:pos="1134"/>
        </w:tabs>
        <w:ind w:firstLine="709"/>
        <w:jc w:val="both"/>
        <w:rPr>
          <w:sz w:val="28"/>
          <w:szCs w:val="28"/>
        </w:rPr>
      </w:pPr>
      <w:r w:rsidRPr="002F2947">
        <w:rPr>
          <w:sz w:val="28"/>
          <w:szCs w:val="28"/>
        </w:rPr>
        <w:t>После упаковки всех</w:t>
      </w:r>
      <w:r w:rsidR="0082495D">
        <w:rPr>
          <w:sz w:val="28"/>
          <w:szCs w:val="28"/>
        </w:rPr>
        <w:t xml:space="preserve"> бланков</w:t>
      </w:r>
      <w:r w:rsidRPr="002F2947">
        <w:rPr>
          <w:sz w:val="28"/>
          <w:szCs w:val="28"/>
        </w:rPr>
        <w:t xml:space="preserve"> организаторы запечатывают пакет.</w:t>
      </w:r>
    </w:p>
    <w:p w:rsidR="00B5343C" w:rsidRPr="002F2947" w:rsidRDefault="00B5343C" w:rsidP="00B5343C">
      <w:pPr>
        <w:tabs>
          <w:tab w:val="left" w:pos="1134"/>
        </w:tabs>
        <w:ind w:firstLine="709"/>
        <w:jc w:val="both"/>
        <w:rPr>
          <w:sz w:val="28"/>
          <w:szCs w:val="28"/>
        </w:rPr>
      </w:pPr>
      <w:r w:rsidRPr="002F2947">
        <w:rPr>
          <w:sz w:val="28"/>
          <w:szCs w:val="28"/>
        </w:rPr>
        <w:t xml:space="preserve">Организаторы </w:t>
      </w:r>
      <w:r w:rsidR="0082495D">
        <w:rPr>
          <w:sz w:val="28"/>
          <w:szCs w:val="28"/>
        </w:rPr>
        <w:t xml:space="preserve">в аудитории </w:t>
      </w:r>
      <w:r w:rsidRPr="002F2947">
        <w:rPr>
          <w:sz w:val="28"/>
          <w:szCs w:val="28"/>
        </w:rPr>
        <w:t xml:space="preserve">должны на камеру видеонаблюдения продемонстрировать процесс упаковки и запечатывания ЭМ! </w:t>
      </w:r>
    </w:p>
    <w:p w:rsidR="00B5343C" w:rsidRPr="002F2947" w:rsidRDefault="00B5343C" w:rsidP="00B5343C">
      <w:pPr>
        <w:tabs>
          <w:tab w:val="left" w:pos="1134"/>
        </w:tabs>
        <w:ind w:firstLine="709"/>
        <w:jc w:val="both"/>
        <w:rPr>
          <w:sz w:val="28"/>
          <w:szCs w:val="28"/>
        </w:rPr>
      </w:pPr>
      <w:r w:rsidRPr="002F2947">
        <w:rPr>
          <w:sz w:val="28"/>
          <w:szCs w:val="28"/>
        </w:rPr>
        <w:lastRenderedPageBreak/>
        <w:t xml:space="preserve">На возвратном пакете организаторы отмечают: </w:t>
      </w:r>
    </w:p>
    <w:p w:rsidR="00B5343C" w:rsidRPr="002F2947" w:rsidRDefault="00B5343C" w:rsidP="00B5343C">
      <w:pPr>
        <w:tabs>
          <w:tab w:val="left" w:pos="1134"/>
        </w:tabs>
        <w:ind w:firstLine="709"/>
        <w:jc w:val="both"/>
        <w:rPr>
          <w:sz w:val="28"/>
          <w:szCs w:val="28"/>
        </w:rPr>
      </w:pPr>
      <w:r w:rsidRPr="002F2947">
        <w:rPr>
          <w:sz w:val="28"/>
          <w:szCs w:val="28"/>
        </w:rPr>
        <w:t>- наименование ППЭ;</w:t>
      </w:r>
    </w:p>
    <w:p w:rsidR="00B5343C" w:rsidRPr="002F2947" w:rsidRDefault="00B5343C" w:rsidP="00B5343C">
      <w:pPr>
        <w:tabs>
          <w:tab w:val="left" w:pos="1134"/>
        </w:tabs>
        <w:ind w:firstLine="709"/>
        <w:jc w:val="both"/>
        <w:rPr>
          <w:sz w:val="28"/>
          <w:szCs w:val="28"/>
        </w:rPr>
      </w:pPr>
      <w:r w:rsidRPr="002F2947">
        <w:rPr>
          <w:sz w:val="28"/>
          <w:szCs w:val="28"/>
        </w:rPr>
        <w:t>- код ППЭ;</w:t>
      </w:r>
    </w:p>
    <w:p w:rsidR="00B5343C" w:rsidRPr="002F2947" w:rsidRDefault="00B5343C" w:rsidP="00B5343C">
      <w:pPr>
        <w:tabs>
          <w:tab w:val="left" w:pos="1134"/>
        </w:tabs>
        <w:ind w:firstLine="709"/>
        <w:jc w:val="both"/>
        <w:rPr>
          <w:sz w:val="28"/>
          <w:szCs w:val="28"/>
        </w:rPr>
      </w:pPr>
      <w:r w:rsidRPr="002F2947">
        <w:rPr>
          <w:sz w:val="28"/>
          <w:szCs w:val="28"/>
        </w:rPr>
        <w:t>- адрес ППЭ;</w:t>
      </w:r>
    </w:p>
    <w:p w:rsidR="00B5343C" w:rsidRPr="002F2947" w:rsidRDefault="00B5343C" w:rsidP="00B5343C">
      <w:pPr>
        <w:tabs>
          <w:tab w:val="left" w:pos="1134"/>
        </w:tabs>
        <w:ind w:firstLine="709"/>
        <w:jc w:val="both"/>
        <w:rPr>
          <w:sz w:val="28"/>
          <w:szCs w:val="28"/>
        </w:rPr>
      </w:pPr>
      <w:r w:rsidRPr="002F2947">
        <w:rPr>
          <w:sz w:val="28"/>
          <w:szCs w:val="28"/>
        </w:rPr>
        <w:t>- номер аудитории;</w:t>
      </w:r>
    </w:p>
    <w:p w:rsidR="00B5343C" w:rsidRPr="002F2947" w:rsidRDefault="00B5343C" w:rsidP="00B5343C">
      <w:pPr>
        <w:tabs>
          <w:tab w:val="left" w:pos="1134"/>
        </w:tabs>
        <w:ind w:firstLine="709"/>
        <w:jc w:val="both"/>
        <w:rPr>
          <w:sz w:val="28"/>
          <w:szCs w:val="28"/>
        </w:rPr>
      </w:pPr>
      <w:r w:rsidRPr="002F2947">
        <w:rPr>
          <w:sz w:val="28"/>
          <w:szCs w:val="28"/>
        </w:rPr>
        <w:t>- наименование учебного предмета экзамена и даты проведения;</w:t>
      </w:r>
    </w:p>
    <w:p w:rsidR="00B5343C" w:rsidRPr="002F2947" w:rsidRDefault="00B5343C" w:rsidP="00B5343C">
      <w:pPr>
        <w:tabs>
          <w:tab w:val="left" w:pos="1134"/>
        </w:tabs>
        <w:ind w:firstLine="709"/>
        <w:jc w:val="both"/>
        <w:rPr>
          <w:sz w:val="28"/>
          <w:szCs w:val="28"/>
        </w:rPr>
      </w:pPr>
      <w:r w:rsidRPr="002F2947">
        <w:rPr>
          <w:sz w:val="28"/>
          <w:szCs w:val="28"/>
        </w:rPr>
        <w:t xml:space="preserve">- количество материалов в пакете: - ___ шт. </w:t>
      </w:r>
    </w:p>
    <w:p w:rsidR="00B5343C" w:rsidRPr="002F2947" w:rsidRDefault="00B5343C" w:rsidP="00B5343C">
      <w:pPr>
        <w:tabs>
          <w:tab w:val="left" w:pos="1134"/>
        </w:tabs>
        <w:ind w:firstLine="709"/>
        <w:jc w:val="both"/>
        <w:rPr>
          <w:sz w:val="28"/>
          <w:szCs w:val="28"/>
        </w:rPr>
      </w:pPr>
      <w:r w:rsidRPr="002F2947">
        <w:rPr>
          <w:sz w:val="28"/>
          <w:szCs w:val="28"/>
        </w:rPr>
        <w:t>- фамилию, имя, отчество (при наличии) организаторов.</w:t>
      </w:r>
    </w:p>
    <w:p w:rsidR="00B5343C" w:rsidRPr="002F2947" w:rsidRDefault="00B5343C" w:rsidP="00B5343C">
      <w:pPr>
        <w:tabs>
          <w:tab w:val="left" w:pos="1134"/>
        </w:tabs>
        <w:ind w:firstLine="709"/>
        <w:jc w:val="both"/>
        <w:rPr>
          <w:sz w:val="28"/>
          <w:szCs w:val="28"/>
        </w:rPr>
      </w:pPr>
      <w:r w:rsidRPr="002F2947">
        <w:rPr>
          <w:sz w:val="28"/>
          <w:szCs w:val="28"/>
        </w:rPr>
        <w:t>На возвратном пакете организаторы в аудитории ставят подписи напротив своей фамилии, имени, отчества отчество (при наличии).</w:t>
      </w:r>
    </w:p>
    <w:p w:rsidR="00B5343C" w:rsidRPr="002F2947" w:rsidRDefault="00B5343C" w:rsidP="00B5343C">
      <w:pPr>
        <w:tabs>
          <w:tab w:val="left" w:pos="1134"/>
        </w:tabs>
        <w:ind w:firstLine="709"/>
        <w:jc w:val="both"/>
        <w:rPr>
          <w:sz w:val="28"/>
          <w:szCs w:val="28"/>
        </w:rPr>
      </w:pPr>
      <w:proofErr w:type="gramStart"/>
      <w:r w:rsidRPr="002F2947">
        <w:rPr>
          <w:sz w:val="28"/>
          <w:szCs w:val="28"/>
        </w:rPr>
        <w:t>Организатор в аудитории передает запечатанный возвратный пакет (конверт) с бланками уча</w:t>
      </w:r>
      <w:r w:rsidR="0082495D">
        <w:rPr>
          <w:sz w:val="28"/>
          <w:szCs w:val="28"/>
        </w:rPr>
        <w:t>стников ГИА (бланками ответов №1, бланками ответов №</w:t>
      </w:r>
      <w:r w:rsidRPr="002F2947">
        <w:rPr>
          <w:sz w:val="28"/>
          <w:szCs w:val="28"/>
        </w:rPr>
        <w:t>2, д</w:t>
      </w:r>
      <w:r w:rsidR="0082495D">
        <w:rPr>
          <w:sz w:val="28"/>
          <w:szCs w:val="28"/>
        </w:rPr>
        <w:t>ополнительными бланками ответов №</w:t>
      </w:r>
      <w:r w:rsidRPr="002F2947">
        <w:rPr>
          <w:sz w:val="28"/>
          <w:szCs w:val="28"/>
        </w:rPr>
        <w:t xml:space="preserve">2) вместе с другими материалами (использованными, неиспользованными и бракованными (с нарушением комплектации) КИМ для проведения ОГЭ и текстами, темами, заданиями, билетами для проведения ГВЭ, черновиками, </w:t>
      </w:r>
      <w:r w:rsidR="0082495D">
        <w:rPr>
          <w:sz w:val="28"/>
          <w:szCs w:val="28"/>
        </w:rPr>
        <w:t xml:space="preserve">неиспользованными </w:t>
      </w:r>
      <w:r w:rsidR="0082495D" w:rsidRPr="002F2947">
        <w:rPr>
          <w:sz w:val="28"/>
          <w:szCs w:val="28"/>
        </w:rPr>
        <w:t>д</w:t>
      </w:r>
      <w:r w:rsidR="0082495D">
        <w:rPr>
          <w:sz w:val="28"/>
          <w:szCs w:val="28"/>
        </w:rPr>
        <w:t>ополнительными бланками ответов №</w:t>
      </w:r>
      <w:r w:rsidR="0082495D" w:rsidRPr="002F2947">
        <w:rPr>
          <w:sz w:val="28"/>
          <w:szCs w:val="28"/>
        </w:rPr>
        <w:t>2</w:t>
      </w:r>
      <w:r w:rsidR="0082495D">
        <w:rPr>
          <w:sz w:val="28"/>
          <w:szCs w:val="28"/>
        </w:rPr>
        <w:t xml:space="preserve">, </w:t>
      </w:r>
      <w:r w:rsidRPr="002F2947">
        <w:rPr>
          <w:sz w:val="28"/>
          <w:szCs w:val="28"/>
        </w:rPr>
        <w:t>ведомостями ППЭ, заполняемыми в аудитории, служебными записками и пр</w:t>
      </w:r>
      <w:proofErr w:type="gramEnd"/>
      <w:r w:rsidRPr="002F2947">
        <w:rPr>
          <w:sz w:val="28"/>
          <w:szCs w:val="28"/>
        </w:rPr>
        <w:t>.) руководителю ППЭ в Штабе ППЭ в зоне видимости камер видеонаблюдения.</w:t>
      </w:r>
    </w:p>
    <w:p w:rsidR="00B5343C" w:rsidRPr="002F2947" w:rsidRDefault="00B5343C" w:rsidP="00B5343C">
      <w:pPr>
        <w:tabs>
          <w:tab w:val="left" w:pos="1134"/>
        </w:tabs>
        <w:ind w:firstLine="709"/>
        <w:jc w:val="both"/>
        <w:rPr>
          <w:sz w:val="28"/>
          <w:szCs w:val="28"/>
        </w:rPr>
      </w:pPr>
      <w:r w:rsidRPr="002F2947">
        <w:rPr>
          <w:sz w:val="28"/>
          <w:szCs w:val="28"/>
        </w:rPr>
        <w:t>Организаторы покидают ППЭ после передачи всех материалов, оформления необходимых документов и материалов и только по разрешению руководителя ППЭ.</w:t>
      </w:r>
      <w:bookmarkStart w:id="74" w:name="_Toc287946670"/>
      <w:bookmarkStart w:id="75" w:name="_Toc410235039"/>
    </w:p>
    <w:p w:rsidR="00B5343C" w:rsidRPr="002F2947" w:rsidRDefault="00B5343C" w:rsidP="00575254">
      <w:pPr>
        <w:numPr>
          <w:ilvl w:val="0"/>
          <w:numId w:val="15"/>
        </w:numPr>
        <w:spacing w:before="120" w:after="120"/>
        <w:ind w:left="0" w:firstLine="0"/>
        <w:jc w:val="center"/>
        <w:outlineLvl w:val="0"/>
        <w:rPr>
          <w:b/>
          <w:bCs/>
          <w:sz w:val="28"/>
          <w:szCs w:val="28"/>
        </w:rPr>
      </w:pPr>
      <w:bookmarkStart w:id="76" w:name="_Toc69991981"/>
      <w:bookmarkStart w:id="77" w:name="_Toc100325806"/>
      <w:r w:rsidRPr="002F2947">
        <w:rPr>
          <w:b/>
          <w:bCs/>
          <w:sz w:val="28"/>
          <w:szCs w:val="28"/>
        </w:rPr>
        <w:t>Инструкция для участника ОГЭ</w:t>
      </w:r>
      <w:bookmarkEnd w:id="76"/>
      <w:bookmarkEnd w:id="77"/>
    </w:p>
    <w:p w:rsidR="00B5343C" w:rsidRPr="002F2947" w:rsidRDefault="00B5343C" w:rsidP="00B5343C">
      <w:pPr>
        <w:tabs>
          <w:tab w:val="left" w:pos="1134"/>
        </w:tabs>
        <w:ind w:firstLine="709"/>
        <w:jc w:val="both"/>
        <w:rPr>
          <w:sz w:val="28"/>
          <w:szCs w:val="28"/>
        </w:rPr>
      </w:pPr>
      <w:r w:rsidRPr="002F2947">
        <w:rPr>
          <w:bCs/>
          <w:sz w:val="28"/>
          <w:szCs w:val="28"/>
        </w:rPr>
        <w:t>Инструкция</w:t>
      </w:r>
      <w:r w:rsidRPr="002F2947">
        <w:rPr>
          <w:b/>
          <w:bCs/>
          <w:sz w:val="28"/>
          <w:szCs w:val="28"/>
        </w:rPr>
        <w:t xml:space="preserve"> </w:t>
      </w:r>
      <w:r w:rsidRPr="002F2947">
        <w:rPr>
          <w:bCs/>
          <w:sz w:val="28"/>
          <w:szCs w:val="28"/>
        </w:rPr>
        <w:t>з</w:t>
      </w:r>
      <w:r w:rsidRPr="002F2947">
        <w:rPr>
          <w:sz w:val="28"/>
          <w:szCs w:val="28"/>
        </w:rPr>
        <w:t>ачитывается организатором в аудитории перед началом экзамена</w:t>
      </w:r>
      <w:bookmarkEnd w:id="74"/>
      <w:bookmarkEnd w:id="75"/>
      <w:r w:rsidRPr="002F2947">
        <w:rPr>
          <w:sz w:val="28"/>
          <w:szCs w:val="28"/>
        </w:rPr>
        <w:t>.</w:t>
      </w:r>
    </w:p>
    <w:p w:rsidR="00B5343C" w:rsidRPr="002F2947" w:rsidRDefault="00B5343C" w:rsidP="00B5343C">
      <w:pPr>
        <w:tabs>
          <w:tab w:val="left" w:pos="1134"/>
        </w:tabs>
        <w:ind w:firstLine="709"/>
        <w:jc w:val="both"/>
        <w:rPr>
          <w:sz w:val="28"/>
          <w:szCs w:val="28"/>
        </w:rPr>
      </w:pPr>
      <w:r w:rsidRPr="002F2947">
        <w:rPr>
          <w:sz w:val="28"/>
          <w:szCs w:val="28"/>
        </w:rPr>
        <w:t xml:space="preserve">Текст, который выделен жирным шрифтом, должен быть прочитан участникам ОГЭ </w:t>
      </w:r>
      <w:r w:rsidRPr="002F2947">
        <w:rPr>
          <w:b/>
          <w:bCs/>
          <w:sz w:val="28"/>
          <w:szCs w:val="28"/>
        </w:rPr>
        <w:t>слово в слово</w:t>
      </w:r>
      <w:r w:rsidRPr="002F2947">
        <w:rPr>
          <w:sz w:val="28"/>
          <w:szCs w:val="28"/>
        </w:rPr>
        <w:t xml:space="preserve">. Это делается для стандартизации процедуры проведения ОГЭ. </w:t>
      </w:r>
      <w:r w:rsidRPr="002F2947">
        <w:rPr>
          <w:i/>
          <w:iCs/>
          <w:sz w:val="28"/>
          <w:szCs w:val="28"/>
        </w:rPr>
        <w:t>Комментарии, отмеченные курсивом, не читаются участникам. Они даны в помощь организатору</w:t>
      </w:r>
      <w:r w:rsidRPr="002F2947">
        <w:rPr>
          <w:sz w:val="28"/>
          <w:szCs w:val="28"/>
        </w:rPr>
        <w:t xml:space="preserve">. </w:t>
      </w:r>
      <w:r w:rsidRPr="002F2947">
        <w:rPr>
          <w:i/>
          <w:iCs/>
          <w:sz w:val="28"/>
          <w:szCs w:val="28"/>
        </w:rPr>
        <w:t>Инструктаж и экзамен проводятся в спокойной и доброжелательной обстановке.</w:t>
      </w:r>
    </w:p>
    <w:p w:rsidR="00B5343C" w:rsidRPr="002F2947" w:rsidRDefault="00B5343C" w:rsidP="00B5343C">
      <w:pPr>
        <w:tabs>
          <w:tab w:val="left" w:pos="1134"/>
        </w:tabs>
        <w:ind w:firstLine="709"/>
        <w:jc w:val="both"/>
        <w:rPr>
          <w:i/>
          <w:iCs/>
          <w:sz w:val="28"/>
          <w:szCs w:val="28"/>
        </w:rPr>
      </w:pPr>
      <w:r w:rsidRPr="002F2947">
        <w:rPr>
          <w:i/>
          <w:iCs/>
          <w:sz w:val="28"/>
          <w:szCs w:val="28"/>
        </w:rPr>
        <w:t>Подготовительные мероприятия:</w:t>
      </w:r>
    </w:p>
    <w:p w:rsidR="00B5343C" w:rsidRPr="002F2947" w:rsidRDefault="00B5343C" w:rsidP="00B5343C">
      <w:pPr>
        <w:tabs>
          <w:tab w:val="left" w:pos="1134"/>
        </w:tabs>
        <w:ind w:firstLine="709"/>
        <w:jc w:val="both"/>
        <w:rPr>
          <w:i/>
          <w:iCs/>
          <w:sz w:val="28"/>
          <w:szCs w:val="28"/>
        </w:rPr>
      </w:pPr>
      <w:r w:rsidRPr="002F2947">
        <w:rPr>
          <w:i/>
          <w:iCs/>
          <w:sz w:val="28"/>
          <w:szCs w:val="28"/>
        </w:rPr>
        <w:t xml:space="preserve">Не позднее 8.45 оформить на доске в аудитории образец регистрационных полей </w:t>
      </w:r>
      <w:r w:rsidR="00F2535A">
        <w:rPr>
          <w:i/>
          <w:iCs/>
          <w:sz w:val="28"/>
          <w:szCs w:val="28"/>
        </w:rPr>
        <w:t>бланка ответа №</w:t>
      </w:r>
      <w:r w:rsidRPr="002F2947">
        <w:rPr>
          <w:i/>
          <w:iCs/>
          <w:sz w:val="28"/>
          <w:szCs w:val="28"/>
        </w:rPr>
        <w:t>1 участника ОГЭ</w:t>
      </w:r>
      <w:r w:rsidRPr="002F2947">
        <w:rPr>
          <w:i/>
          <w:iCs/>
          <w:sz w:val="28"/>
          <w:szCs w:val="28"/>
          <w:vertAlign w:val="superscript"/>
        </w:rPr>
        <w:footnoteReference w:id="13"/>
      </w:r>
      <w:r w:rsidRPr="002F2947">
        <w:rPr>
          <w:i/>
          <w:iCs/>
          <w:sz w:val="28"/>
          <w:szCs w:val="28"/>
        </w:rPr>
        <w:t xml:space="preserve">. </w:t>
      </w:r>
    </w:p>
    <w:p w:rsidR="00B5343C" w:rsidRPr="002F2947" w:rsidRDefault="00B5343C" w:rsidP="00B5343C">
      <w:pPr>
        <w:tabs>
          <w:tab w:val="left" w:pos="1134"/>
        </w:tabs>
        <w:ind w:firstLine="709"/>
        <w:jc w:val="both"/>
        <w:rPr>
          <w:i/>
          <w:iCs/>
          <w:sz w:val="28"/>
          <w:szCs w:val="28"/>
        </w:rPr>
      </w:pPr>
      <w:r w:rsidRPr="002F2947">
        <w:rPr>
          <w:i/>
          <w:iCs/>
          <w:sz w:val="28"/>
          <w:szCs w:val="28"/>
        </w:rPr>
        <w:t xml:space="preserve">Указать, код пункта проведения экзамена (ППЭ), номер аудитории. Код ОО, </w:t>
      </w:r>
      <w:proofErr w:type="gramStart"/>
      <w:r w:rsidRPr="002F2947">
        <w:rPr>
          <w:i/>
          <w:iCs/>
          <w:sz w:val="28"/>
          <w:szCs w:val="28"/>
        </w:rPr>
        <w:t>направившей</w:t>
      </w:r>
      <w:proofErr w:type="gramEnd"/>
      <w:r w:rsidRPr="002F2947">
        <w:rPr>
          <w:i/>
          <w:iCs/>
          <w:sz w:val="28"/>
          <w:szCs w:val="28"/>
        </w:rPr>
        <w:t xml:space="preserve"> участника ОГЭ, номер и букву класса участники ОГЭ заполняют самостоятельно. ФИО, данные паспорта, участники ОГЭ заполняют, используя свои данные из документа, удостоверяющего личность. Код ОО, код ППЭ, номер аудитории следует писать, начиная с первой позиции.</w:t>
      </w:r>
    </w:p>
    <w:p w:rsidR="00B5343C" w:rsidRPr="002F2947" w:rsidRDefault="00B5343C" w:rsidP="00B5343C">
      <w:pPr>
        <w:tabs>
          <w:tab w:val="left" w:pos="1134"/>
        </w:tabs>
        <w:ind w:firstLine="709"/>
        <w:jc w:val="both"/>
        <w:rPr>
          <w:i/>
          <w:iCs/>
          <w:sz w:val="28"/>
          <w:szCs w:val="28"/>
        </w:rPr>
      </w:pPr>
      <w:r w:rsidRPr="002F2947">
        <w:rPr>
          <w:noProof/>
          <w:sz w:val="28"/>
          <w:szCs w:val="28"/>
        </w:rPr>
        <w:lastRenderedPageBreak/>
        <mc:AlternateContent>
          <mc:Choice Requires="wps">
            <w:drawing>
              <wp:anchor distT="0" distB="0" distL="114300" distR="114300" simplePos="0" relativeHeight="251661824" behindDoc="0" locked="0" layoutInCell="1" allowOverlap="1" wp14:anchorId="40838003" wp14:editId="0FD2D16E">
                <wp:simplePos x="0" y="0"/>
                <wp:positionH relativeFrom="column">
                  <wp:posOffset>186690</wp:posOffset>
                </wp:positionH>
                <wp:positionV relativeFrom="paragraph">
                  <wp:posOffset>169545</wp:posOffset>
                </wp:positionV>
                <wp:extent cx="6221730" cy="1390650"/>
                <wp:effectExtent l="11430" t="13335" r="5715" b="5715"/>
                <wp:wrapSquare wrapText="bothSides"/>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1730" cy="1390650"/>
                        </a:xfrm>
                        <a:prstGeom prst="rect">
                          <a:avLst/>
                        </a:prstGeom>
                        <a:solidFill>
                          <a:srgbClr val="C0C0C0"/>
                        </a:solidFill>
                        <a:ln w="9525">
                          <a:solidFill>
                            <a:srgbClr val="000000"/>
                          </a:solidFill>
                          <a:miter lim="800000"/>
                          <a:headEnd/>
                          <a:tailEnd/>
                        </a:ln>
                      </wps:spPr>
                      <wps:txbx>
                        <w:txbxContent>
                          <w:tbl>
                            <w:tblPr>
                              <w:tblW w:w="9157" w:type="dxa"/>
                              <w:tblInd w:w="2" w:type="dxa"/>
                              <w:tblCellMar>
                                <w:left w:w="0" w:type="dxa"/>
                                <w:right w:w="0" w:type="dxa"/>
                              </w:tblCellMar>
                              <w:tblLook w:val="0000" w:firstRow="0" w:lastRow="0" w:firstColumn="0" w:lastColumn="0" w:noHBand="0" w:noVBand="0"/>
                            </w:tblPr>
                            <w:tblGrid>
                              <w:gridCol w:w="435"/>
                              <w:gridCol w:w="433"/>
                              <w:gridCol w:w="214"/>
                              <w:gridCol w:w="427"/>
                              <w:gridCol w:w="427"/>
                              <w:gridCol w:w="427"/>
                              <w:gridCol w:w="427"/>
                              <w:gridCol w:w="427"/>
                              <w:gridCol w:w="428"/>
                              <w:gridCol w:w="427"/>
                              <w:gridCol w:w="427"/>
                              <w:gridCol w:w="427"/>
                              <w:gridCol w:w="427"/>
                              <w:gridCol w:w="156"/>
                              <w:gridCol w:w="431"/>
                              <w:gridCol w:w="427"/>
                              <w:gridCol w:w="427"/>
                              <w:gridCol w:w="428"/>
                              <w:gridCol w:w="224"/>
                              <w:gridCol w:w="429"/>
                              <w:gridCol w:w="427"/>
                              <w:gridCol w:w="427"/>
                              <w:gridCol w:w="428"/>
                            </w:tblGrid>
                            <w:tr w:rsidR="00A86955" w:rsidRPr="006220F9">
                              <w:trPr>
                                <w:cantSplit/>
                                <w:trHeight w:val="245"/>
                              </w:trPr>
                              <w:tc>
                                <w:tcPr>
                                  <w:tcW w:w="866" w:type="dxa"/>
                                  <w:gridSpan w:val="2"/>
                                  <w:vMerge w:val="restart"/>
                                  <w:tcBorders>
                                    <w:top w:val="nil"/>
                                    <w:left w:val="nil"/>
                                    <w:bottom w:val="single" w:sz="4" w:space="0" w:color="000000"/>
                                    <w:right w:val="nil"/>
                                  </w:tcBorders>
                                  <w:vAlign w:val="center"/>
                                </w:tcPr>
                                <w:p w:rsidR="00A86955" w:rsidRPr="00EA1FCE" w:rsidRDefault="00A86955" w:rsidP="002568A4">
                                  <w:pPr>
                                    <w:keepNext/>
                                    <w:keepLines/>
                                    <w:spacing w:before="200"/>
                                    <w:jc w:val="center"/>
                                    <w:outlineLvl w:val="5"/>
                                    <w:rPr>
                                      <w:rFonts w:eastAsia="Arial Unicode MS"/>
                                      <w:b/>
                                      <w:bCs/>
                                      <w:sz w:val="18"/>
                                      <w:szCs w:val="18"/>
                                    </w:rPr>
                                  </w:pPr>
                                  <w:r w:rsidRPr="00EA1FCE">
                                    <w:rPr>
                                      <w:b/>
                                      <w:bCs/>
                                      <w:sz w:val="18"/>
                                      <w:szCs w:val="18"/>
                                    </w:rPr>
                                    <w:t>Регион</w:t>
                                  </w:r>
                                </w:p>
                              </w:tc>
                              <w:tc>
                                <w:tcPr>
                                  <w:tcW w:w="215" w:type="dxa"/>
                                  <w:vMerge w:val="restart"/>
                                  <w:tcBorders>
                                    <w:top w:val="nil"/>
                                    <w:left w:val="nil"/>
                                    <w:bottom w:val="nil"/>
                                    <w:right w:val="nil"/>
                                  </w:tcBorders>
                                  <w:vAlign w:val="center"/>
                                </w:tcPr>
                                <w:p w:rsidR="00A86955" w:rsidRPr="00EA1FCE" w:rsidRDefault="00A86955" w:rsidP="002568A4">
                                  <w:pPr>
                                    <w:jc w:val="center"/>
                                    <w:rPr>
                                      <w:rFonts w:eastAsia="Arial Unicode MS"/>
                                      <w:b/>
                                      <w:bCs/>
                                      <w:sz w:val="18"/>
                                      <w:szCs w:val="18"/>
                                    </w:rPr>
                                  </w:pPr>
                                </w:p>
                              </w:tc>
                              <w:tc>
                                <w:tcPr>
                                  <w:tcW w:w="2569" w:type="dxa"/>
                                  <w:gridSpan w:val="6"/>
                                  <w:vMerge w:val="restart"/>
                                  <w:tcBorders>
                                    <w:top w:val="nil"/>
                                    <w:left w:val="nil"/>
                                    <w:bottom w:val="single" w:sz="4" w:space="0" w:color="000000"/>
                                    <w:right w:val="nil"/>
                                  </w:tcBorders>
                                  <w:vAlign w:val="center"/>
                                </w:tcPr>
                                <w:p w:rsidR="00A86955" w:rsidRPr="00EA1FCE" w:rsidRDefault="00A86955" w:rsidP="00F43194">
                                  <w:pPr>
                                    <w:jc w:val="center"/>
                                    <w:rPr>
                                      <w:b/>
                                      <w:bCs/>
                                      <w:sz w:val="18"/>
                                      <w:szCs w:val="18"/>
                                    </w:rPr>
                                  </w:pPr>
                                  <w:r w:rsidRPr="00EA1FCE">
                                    <w:rPr>
                                      <w:b/>
                                      <w:bCs/>
                                      <w:sz w:val="18"/>
                                      <w:szCs w:val="18"/>
                                    </w:rPr>
                                    <w:t>Код образовательной организации</w:t>
                                  </w:r>
                                </w:p>
                              </w:tc>
                              <w:tc>
                                <w:tcPr>
                                  <w:tcW w:w="428" w:type="dxa"/>
                                  <w:vMerge w:val="restart"/>
                                  <w:tcBorders>
                                    <w:top w:val="nil"/>
                                    <w:left w:val="nil"/>
                                    <w:bottom w:val="nil"/>
                                    <w:right w:val="nil"/>
                                  </w:tcBorders>
                                  <w:vAlign w:val="center"/>
                                </w:tcPr>
                                <w:p w:rsidR="00A86955" w:rsidRPr="00EA1FCE" w:rsidRDefault="00A86955" w:rsidP="002568A4">
                                  <w:pPr>
                                    <w:jc w:val="center"/>
                                    <w:rPr>
                                      <w:rFonts w:eastAsia="Arial Unicode MS"/>
                                      <w:b/>
                                      <w:bCs/>
                                      <w:sz w:val="18"/>
                                      <w:szCs w:val="18"/>
                                    </w:rPr>
                                  </w:pPr>
                                </w:p>
                              </w:tc>
                              <w:tc>
                                <w:tcPr>
                                  <w:tcW w:w="1284" w:type="dxa"/>
                                  <w:gridSpan w:val="3"/>
                                  <w:vMerge w:val="restart"/>
                                  <w:tcBorders>
                                    <w:top w:val="nil"/>
                                    <w:left w:val="nil"/>
                                    <w:bottom w:val="single" w:sz="4" w:space="0" w:color="000000"/>
                                    <w:right w:val="nil"/>
                                  </w:tcBorders>
                                  <w:vAlign w:val="center"/>
                                </w:tcPr>
                                <w:p w:rsidR="00A86955" w:rsidRDefault="00A86955" w:rsidP="002568A4">
                                  <w:pPr>
                                    <w:jc w:val="center"/>
                                    <w:rPr>
                                      <w:b/>
                                      <w:bCs/>
                                      <w:sz w:val="18"/>
                                      <w:szCs w:val="18"/>
                                    </w:rPr>
                                  </w:pPr>
                                  <w:r w:rsidRPr="00EA1FCE">
                                    <w:rPr>
                                      <w:b/>
                                      <w:bCs/>
                                      <w:sz w:val="18"/>
                                      <w:szCs w:val="18"/>
                                    </w:rPr>
                                    <w:t>Класс</w:t>
                                  </w:r>
                                </w:p>
                                <w:p w:rsidR="00A86955" w:rsidRPr="00EA1FCE" w:rsidRDefault="00A86955" w:rsidP="003D5B97">
                                  <w:pPr>
                                    <w:jc w:val="right"/>
                                    <w:rPr>
                                      <w:rFonts w:eastAsia="Arial Unicode MS"/>
                                      <w:b/>
                                      <w:bCs/>
                                      <w:sz w:val="18"/>
                                      <w:szCs w:val="18"/>
                                    </w:rPr>
                                  </w:pPr>
                                  <w:r>
                                    <w:rPr>
                                      <w:b/>
                                      <w:bCs/>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vAlign w:val="center"/>
                                </w:tcPr>
                                <w:p w:rsidR="00A86955" w:rsidRPr="006220F9" w:rsidRDefault="00A86955" w:rsidP="002568A4">
                                  <w:pPr>
                                    <w:jc w:val="center"/>
                                    <w:rPr>
                                      <w:rFonts w:eastAsia="Arial Unicode MS"/>
                                      <w:b/>
                                      <w:bCs/>
                                      <w:sz w:val="18"/>
                                      <w:szCs w:val="18"/>
                                    </w:rPr>
                                  </w:pPr>
                                </w:p>
                              </w:tc>
                              <w:tc>
                                <w:tcPr>
                                  <w:tcW w:w="1716" w:type="dxa"/>
                                  <w:gridSpan w:val="4"/>
                                  <w:vMerge w:val="restart"/>
                                  <w:tcBorders>
                                    <w:top w:val="nil"/>
                                    <w:left w:val="nil"/>
                                    <w:bottom w:val="single" w:sz="4" w:space="0" w:color="000000"/>
                                    <w:right w:val="nil"/>
                                  </w:tcBorders>
                                  <w:tcMar>
                                    <w:top w:w="0" w:type="dxa"/>
                                    <w:left w:w="15" w:type="dxa"/>
                                    <w:bottom w:w="0" w:type="dxa"/>
                                    <w:right w:w="15" w:type="dxa"/>
                                  </w:tcMar>
                                  <w:vAlign w:val="center"/>
                                </w:tcPr>
                                <w:p w:rsidR="00A86955" w:rsidRDefault="00A86955" w:rsidP="005C00BB">
                                  <w:pPr>
                                    <w:jc w:val="center"/>
                                    <w:rPr>
                                      <w:b/>
                                      <w:bCs/>
                                      <w:sz w:val="18"/>
                                      <w:szCs w:val="18"/>
                                    </w:rPr>
                                  </w:pPr>
                                  <w:r w:rsidRPr="00EA1FCE">
                                    <w:rPr>
                                      <w:b/>
                                      <w:bCs/>
                                      <w:sz w:val="18"/>
                                      <w:szCs w:val="18"/>
                                    </w:rPr>
                                    <w:t xml:space="preserve">Код пункта проведения </w:t>
                                  </w:r>
                                </w:p>
                                <w:p w:rsidR="00A86955" w:rsidRPr="00EA1FCE" w:rsidRDefault="00A86955" w:rsidP="005C00BB">
                                  <w:pPr>
                                    <w:jc w:val="center"/>
                                    <w:rPr>
                                      <w:rFonts w:eastAsia="Arial Unicode MS"/>
                                      <w:b/>
                                      <w:bCs/>
                                      <w:sz w:val="18"/>
                                      <w:szCs w:val="18"/>
                                    </w:rPr>
                                  </w:pPr>
                                </w:p>
                              </w:tc>
                              <w:tc>
                                <w:tcPr>
                                  <w:tcW w:w="208" w:type="dxa"/>
                                  <w:tcBorders>
                                    <w:top w:val="nil"/>
                                    <w:left w:val="nil"/>
                                    <w:bottom w:val="nil"/>
                                    <w:right w:val="nil"/>
                                  </w:tcBorders>
                                  <w:tcMar>
                                    <w:top w:w="15" w:type="dxa"/>
                                    <w:left w:w="15" w:type="dxa"/>
                                    <w:bottom w:w="0" w:type="dxa"/>
                                    <w:right w:w="15" w:type="dxa"/>
                                  </w:tcMar>
                                  <w:vAlign w:val="center"/>
                                </w:tcPr>
                                <w:p w:rsidR="00A86955" w:rsidRPr="00EA1FCE" w:rsidRDefault="00A86955" w:rsidP="002568A4">
                                  <w:pPr>
                                    <w:jc w:val="center"/>
                                    <w:rPr>
                                      <w:rFonts w:eastAsia="Arial Unicode MS"/>
                                      <w:b/>
                                      <w:bCs/>
                                      <w:sz w:val="18"/>
                                      <w:szCs w:val="18"/>
                                    </w:rPr>
                                  </w:pPr>
                                </w:p>
                              </w:tc>
                              <w:tc>
                                <w:tcPr>
                                  <w:tcW w:w="1715" w:type="dxa"/>
                                  <w:gridSpan w:val="4"/>
                                  <w:vMerge w:val="restart"/>
                                  <w:tcBorders>
                                    <w:top w:val="nil"/>
                                    <w:left w:val="nil"/>
                                    <w:bottom w:val="single" w:sz="4" w:space="0" w:color="000000"/>
                                    <w:right w:val="nil"/>
                                  </w:tcBorders>
                                  <w:tcMar>
                                    <w:top w:w="0" w:type="dxa"/>
                                    <w:left w:w="15" w:type="dxa"/>
                                    <w:bottom w:w="0" w:type="dxa"/>
                                    <w:right w:w="15" w:type="dxa"/>
                                  </w:tcMar>
                                  <w:vAlign w:val="center"/>
                                </w:tcPr>
                                <w:p w:rsidR="00A86955" w:rsidRPr="00EA1FCE" w:rsidRDefault="00A86955" w:rsidP="002568A4">
                                  <w:pPr>
                                    <w:jc w:val="center"/>
                                    <w:rPr>
                                      <w:rFonts w:eastAsia="Arial Unicode MS"/>
                                      <w:b/>
                                      <w:bCs/>
                                      <w:sz w:val="18"/>
                                      <w:szCs w:val="18"/>
                                    </w:rPr>
                                  </w:pPr>
                                  <w:r w:rsidRPr="00EA1FCE">
                                    <w:rPr>
                                      <w:b/>
                                      <w:bCs/>
                                      <w:sz w:val="18"/>
                                      <w:szCs w:val="18"/>
                                    </w:rPr>
                                    <w:t>Номер аудитории</w:t>
                                  </w:r>
                                </w:p>
                              </w:tc>
                            </w:tr>
                            <w:tr w:rsidR="00A86955" w:rsidRPr="006220F9">
                              <w:trPr>
                                <w:cantSplit/>
                                <w:trHeight w:val="156"/>
                              </w:trPr>
                              <w:tc>
                                <w:tcPr>
                                  <w:tcW w:w="0" w:type="auto"/>
                                  <w:gridSpan w:val="2"/>
                                  <w:vMerge/>
                                  <w:tcBorders>
                                    <w:top w:val="nil"/>
                                    <w:left w:val="nil"/>
                                    <w:bottom w:val="single" w:sz="4" w:space="0" w:color="000000"/>
                                    <w:right w:val="nil"/>
                                  </w:tcBorders>
                                  <w:vAlign w:val="center"/>
                                </w:tcPr>
                                <w:p w:rsidR="00A86955" w:rsidRPr="00EA1FCE" w:rsidRDefault="00A86955">
                                  <w:pPr>
                                    <w:rPr>
                                      <w:rFonts w:eastAsia="Arial Unicode MS"/>
                                      <w:b/>
                                      <w:bCs/>
                                      <w:sz w:val="18"/>
                                      <w:szCs w:val="18"/>
                                    </w:rPr>
                                  </w:pPr>
                                </w:p>
                              </w:tc>
                              <w:tc>
                                <w:tcPr>
                                  <w:tcW w:w="215" w:type="dxa"/>
                                  <w:vMerge/>
                                  <w:tcBorders>
                                    <w:top w:val="nil"/>
                                    <w:left w:val="nil"/>
                                    <w:bottom w:val="nil"/>
                                    <w:right w:val="nil"/>
                                  </w:tcBorders>
                                  <w:vAlign w:val="center"/>
                                </w:tcPr>
                                <w:p w:rsidR="00A86955" w:rsidRPr="00EA1FCE" w:rsidRDefault="00A86955">
                                  <w:pPr>
                                    <w:rPr>
                                      <w:rFonts w:eastAsia="Arial Unicode MS"/>
                                      <w:b/>
                                      <w:bCs/>
                                      <w:sz w:val="18"/>
                                      <w:szCs w:val="18"/>
                                    </w:rPr>
                                  </w:pPr>
                                </w:p>
                              </w:tc>
                              <w:tc>
                                <w:tcPr>
                                  <w:tcW w:w="0" w:type="auto"/>
                                  <w:gridSpan w:val="6"/>
                                  <w:vMerge/>
                                  <w:tcBorders>
                                    <w:top w:val="nil"/>
                                    <w:left w:val="nil"/>
                                    <w:bottom w:val="single" w:sz="4" w:space="0" w:color="auto"/>
                                    <w:right w:val="nil"/>
                                  </w:tcBorders>
                                  <w:vAlign w:val="center"/>
                                </w:tcPr>
                                <w:p w:rsidR="00A86955" w:rsidRPr="00EA1FCE" w:rsidRDefault="00A86955">
                                  <w:pPr>
                                    <w:rPr>
                                      <w:rFonts w:eastAsia="Arial Unicode MS"/>
                                      <w:b/>
                                      <w:bCs/>
                                      <w:sz w:val="18"/>
                                      <w:szCs w:val="18"/>
                                    </w:rPr>
                                  </w:pPr>
                                </w:p>
                              </w:tc>
                              <w:tc>
                                <w:tcPr>
                                  <w:tcW w:w="0" w:type="auto"/>
                                  <w:vMerge/>
                                  <w:tcBorders>
                                    <w:top w:val="nil"/>
                                    <w:left w:val="nil"/>
                                    <w:bottom w:val="nil"/>
                                    <w:right w:val="nil"/>
                                  </w:tcBorders>
                                  <w:vAlign w:val="center"/>
                                </w:tcPr>
                                <w:p w:rsidR="00A86955" w:rsidRPr="00EA1FCE" w:rsidRDefault="00A86955">
                                  <w:pPr>
                                    <w:rPr>
                                      <w:rFonts w:eastAsia="Arial Unicode MS"/>
                                      <w:b/>
                                      <w:bCs/>
                                      <w:sz w:val="18"/>
                                      <w:szCs w:val="18"/>
                                    </w:rPr>
                                  </w:pPr>
                                </w:p>
                              </w:tc>
                              <w:tc>
                                <w:tcPr>
                                  <w:tcW w:w="0" w:type="auto"/>
                                  <w:gridSpan w:val="3"/>
                                  <w:vMerge/>
                                  <w:tcBorders>
                                    <w:top w:val="nil"/>
                                    <w:left w:val="nil"/>
                                    <w:bottom w:val="single" w:sz="4" w:space="0" w:color="auto"/>
                                    <w:right w:val="nil"/>
                                  </w:tcBorders>
                                  <w:vAlign w:val="center"/>
                                </w:tcPr>
                                <w:p w:rsidR="00A86955" w:rsidRPr="00EA1FCE" w:rsidRDefault="00A86955">
                                  <w:pPr>
                                    <w:rPr>
                                      <w:rFonts w:eastAsia="Arial Unicode MS"/>
                                      <w:b/>
                                      <w:bCs/>
                                      <w:sz w:val="18"/>
                                      <w:szCs w:val="18"/>
                                    </w:rPr>
                                  </w:pPr>
                                </w:p>
                              </w:tc>
                              <w:tc>
                                <w:tcPr>
                                  <w:tcW w:w="156" w:type="dxa"/>
                                  <w:vMerge/>
                                  <w:tcBorders>
                                    <w:top w:val="nil"/>
                                    <w:left w:val="nil"/>
                                    <w:bottom w:val="nil"/>
                                    <w:right w:val="nil"/>
                                  </w:tcBorders>
                                  <w:vAlign w:val="center"/>
                                </w:tcPr>
                                <w:p w:rsidR="00A86955" w:rsidRPr="006220F9" w:rsidRDefault="00A86955">
                                  <w:pPr>
                                    <w:rPr>
                                      <w:rFonts w:eastAsia="Arial Unicode MS"/>
                                      <w:b/>
                                      <w:bCs/>
                                      <w:sz w:val="18"/>
                                      <w:szCs w:val="18"/>
                                    </w:rPr>
                                  </w:pPr>
                                </w:p>
                              </w:tc>
                              <w:tc>
                                <w:tcPr>
                                  <w:tcW w:w="0" w:type="auto"/>
                                  <w:gridSpan w:val="4"/>
                                  <w:vMerge/>
                                  <w:tcBorders>
                                    <w:top w:val="nil"/>
                                    <w:left w:val="nil"/>
                                    <w:bottom w:val="single" w:sz="4" w:space="0" w:color="000000"/>
                                    <w:right w:val="nil"/>
                                  </w:tcBorders>
                                  <w:vAlign w:val="center"/>
                                </w:tcPr>
                                <w:p w:rsidR="00A86955" w:rsidRPr="00EA1FCE" w:rsidRDefault="00A86955">
                                  <w:pPr>
                                    <w:rPr>
                                      <w:rFonts w:eastAsia="Arial Unicode MS"/>
                                      <w:b/>
                                      <w:bCs/>
                                      <w:sz w:val="18"/>
                                      <w:szCs w:val="18"/>
                                    </w:rPr>
                                  </w:pPr>
                                </w:p>
                              </w:tc>
                              <w:tc>
                                <w:tcPr>
                                  <w:tcW w:w="208" w:type="dxa"/>
                                  <w:tcBorders>
                                    <w:top w:val="nil"/>
                                    <w:left w:val="nil"/>
                                    <w:bottom w:val="nil"/>
                                    <w:right w:val="nil"/>
                                  </w:tcBorders>
                                  <w:tcMar>
                                    <w:top w:w="15" w:type="dxa"/>
                                    <w:left w:w="15" w:type="dxa"/>
                                    <w:bottom w:w="0" w:type="dxa"/>
                                    <w:right w:w="15" w:type="dxa"/>
                                  </w:tcMar>
                                </w:tcPr>
                                <w:p w:rsidR="00A86955" w:rsidRPr="00EA1FCE" w:rsidRDefault="00A86955">
                                  <w:pPr>
                                    <w:jc w:val="center"/>
                                    <w:rPr>
                                      <w:rFonts w:eastAsia="Arial Unicode MS"/>
                                      <w:b/>
                                      <w:bCs/>
                                      <w:sz w:val="18"/>
                                      <w:szCs w:val="18"/>
                                    </w:rPr>
                                  </w:pPr>
                                </w:p>
                              </w:tc>
                              <w:tc>
                                <w:tcPr>
                                  <w:tcW w:w="0" w:type="auto"/>
                                  <w:gridSpan w:val="4"/>
                                  <w:vMerge/>
                                  <w:tcBorders>
                                    <w:top w:val="nil"/>
                                    <w:left w:val="nil"/>
                                    <w:bottom w:val="single" w:sz="4" w:space="0" w:color="auto"/>
                                    <w:right w:val="nil"/>
                                  </w:tcBorders>
                                  <w:vAlign w:val="center"/>
                                </w:tcPr>
                                <w:p w:rsidR="00A86955" w:rsidRPr="00EA1FCE" w:rsidRDefault="00A86955">
                                  <w:pPr>
                                    <w:rPr>
                                      <w:rFonts w:eastAsia="Arial Unicode MS"/>
                                      <w:b/>
                                      <w:bCs/>
                                      <w:sz w:val="18"/>
                                      <w:szCs w:val="18"/>
                                    </w:rPr>
                                  </w:pPr>
                                </w:p>
                              </w:tc>
                            </w:tr>
                            <w:tr w:rsidR="00A86955" w:rsidRPr="006220F9">
                              <w:trPr>
                                <w:trHeight w:val="302"/>
                              </w:trPr>
                              <w:tc>
                                <w:tcPr>
                                  <w:tcW w:w="434" w:type="dxa"/>
                                  <w:tcBorders>
                                    <w:top w:val="nil"/>
                                    <w:left w:val="single" w:sz="4" w:space="0" w:color="auto"/>
                                    <w:bottom w:val="single" w:sz="4" w:space="0" w:color="auto"/>
                                    <w:right w:val="single" w:sz="4" w:space="0" w:color="auto"/>
                                  </w:tcBorders>
                                  <w:shd w:val="clear" w:color="auto" w:fill="FFFFFF"/>
                                </w:tcPr>
                                <w:p w:rsidR="00A86955" w:rsidRPr="00EA1FCE" w:rsidRDefault="00A86955">
                                  <w:pPr>
                                    <w:jc w:val="both"/>
                                    <w:rPr>
                                      <w:rFonts w:eastAsia="Arial Unicode MS"/>
                                      <w:b/>
                                      <w:bCs/>
                                      <w:sz w:val="18"/>
                                      <w:szCs w:val="18"/>
                                    </w:rPr>
                                  </w:pPr>
                                  <w:r w:rsidRPr="00EA1FCE">
                                    <w:rPr>
                                      <w:b/>
                                      <w:bCs/>
                                      <w:sz w:val="18"/>
                                      <w:szCs w:val="18"/>
                                    </w:rPr>
                                    <w:t> </w:t>
                                  </w:r>
                                </w:p>
                              </w:tc>
                              <w:tc>
                                <w:tcPr>
                                  <w:tcW w:w="432"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A86955" w:rsidRPr="00EA1FCE" w:rsidRDefault="00A86955">
                                  <w:pPr>
                                    <w:jc w:val="both"/>
                                    <w:rPr>
                                      <w:rFonts w:eastAsia="Arial Unicode MS"/>
                                      <w:b/>
                                      <w:bCs/>
                                      <w:sz w:val="18"/>
                                      <w:szCs w:val="18"/>
                                    </w:rPr>
                                  </w:pPr>
                                  <w:r w:rsidRPr="00EA1FCE">
                                    <w:rPr>
                                      <w:b/>
                                      <w:bCs/>
                                      <w:sz w:val="18"/>
                                      <w:szCs w:val="18"/>
                                    </w:rPr>
                                    <w:t> </w:t>
                                  </w:r>
                                </w:p>
                              </w:tc>
                              <w:tc>
                                <w:tcPr>
                                  <w:tcW w:w="215" w:type="dxa"/>
                                  <w:tcBorders>
                                    <w:top w:val="nil"/>
                                    <w:left w:val="nil"/>
                                    <w:bottom w:val="nil"/>
                                    <w:right w:val="nil"/>
                                  </w:tcBorders>
                                  <w:tcMar>
                                    <w:top w:w="0" w:type="dxa"/>
                                    <w:left w:w="15" w:type="dxa"/>
                                    <w:bottom w:w="0" w:type="dxa"/>
                                    <w:right w:w="15" w:type="dxa"/>
                                  </w:tcMar>
                                </w:tcPr>
                                <w:p w:rsidR="00A86955" w:rsidRPr="00EA1FCE" w:rsidRDefault="00A86955">
                                  <w:pPr>
                                    <w:jc w:val="both"/>
                                    <w:rPr>
                                      <w:rFonts w:eastAsia="Arial Unicode MS"/>
                                      <w:b/>
                                      <w:bCs/>
                                      <w:sz w:val="18"/>
                                      <w:szCs w:val="18"/>
                                    </w:rPr>
                                  </w:pPr>
                                </w:p>
                              </w:tc>
                              <w:tc>
                                <w:tcPr>
                                  <w:tcW w:w="42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A86955" w:rsidRPr="00EA1FCE" w:rsidRDefault="00A86955">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A86955" w:rsidRPr="00EA1FCE" w:rsidRDefault="00A86955">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A86955" w:rsidRPr="00EA1FCE" w:rsidRDefault="00A86955">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A86955" w:rsidRPr="00EA1FCE" w:rsidRDefault="00A86955">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A86955" w:rsidRPr="00EA1FCE" w:rsidRDefault="00A86955">
                                  <w:pPr>
                                    <w:jc w:val="both"/>
                                    <w:rPr>
                                      <w:rFonts w:eastAsia="Arial Unicode MS"/>
                                      <w:b/>
                                      <w:bCs/>
                                      <w:sz w:val="18"/>
                                      <w:szCs w:val="18"/>
                                    </w:rPr>
                                  </w:pPr>
                                  <w:r w:rsidRPr="00EA1FCE">
                                    <w:rPr>
                                      <w:b/>
                                      <w:bCs/>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A86955" w:rsidRPr="00EA1FCE" w:rsidRDefault="00A86955">
                                  <w:pPr>
                                    <w:jc w:val="both"/>
                                    <w:rPr>
                                      <w:rFonts w:eastAsia="Arial Unicode MS"/>
                                      <w:b/>
                                      <w:bCs/>
                                      <w:sz w:val="18"/>
                                      <w:szCs w:val="18"/>
                                    </w:rPr>
                                  </w:pPr>
                                  <w:r w:rsidRPr="00EA1FCE">
                                    <w:rPr>
                                      <w:b/>
                                      <w:bCs/>
                                      <w:sz w:val="18"/>
                                      <w:szCs w:val="18"/>
                                    </w:rPr>
                                    <w:t> </w:t>
                                  </w:r>
                                </w:p>
                              </w:tc>
                              <w:tc>
                                <w:tcPr>
                                  <w:tcW w:w="428" w:type="dxa"/>
                                  <w:tcBorders>
                                    <w:top w:val="nil"/>
                                    <w:left w:val="nil"/>
                                    <w:bottom w:val="nil"/>
                                    <w:right w:val="nil"/>
                                  </w:tcBorders>
                                  <w:tcMar>
                                    <w:top w:w="0" w:type="dxa"/>
                                    <w:left w:w="15" w:type="dxa"/>
                                    <w:bottom w:w="0" w:type="dxa"/>
                                    <w:right w:w="15" w:type="dxa"/>
                                  </w:tcMar>
                                </w:tcPr>
                                <w:p w:rsidR="00A86955" w:rsidRPr="00EA1FCE" w:rsidRDefault="00A86955">
                                  <w:pPr>
                                    <w:jc w:val="both"/>
                                    <w:rPr>
                                      <w:rFonts w:eastAsia="Arial Unicode MS"/>
                                      <w:b/>
                                      <w:bCs/>
                                      <w:sz w:val="18"/>
                                      <w:szCs w:val="18"/>
                                    </w:rPr>
                                  </w:pPr>
                                </w:p>
                              </w:tc>
                              <w:tc>
                                <w:tcPr>
                                  <w:tcW w:w="42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A86955" w:rsidRPr="00EA1FCE" w:rsidRDefault="00A86955">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A86955" w:rsidRPr="00EA1FCE" w:rsidRDefault="00A86955">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A86955" w:rsidRPr="006220F9" w:rsidRDefault="00A86955">
                                  <w:pPr>
                                    <w:jc w:val="both"/>
                                    <w:rPr>
                                      <w:rFonts w:eastAsia="Arial Unicode MS"/>
                                      <w:b/>
                                      <w:bCs/>
                                      <w:sz w:val="18"/>
                                      <w:szCs w:val="18"/>
                                    </w:rPr>
                                  </w:pPr>
                                  <w:r w:rsidRPr="006220F9">
                                    <w:rPr>
                                      <w:b/>
                                      <w:bCs/>
                                      <w:sz w:val="18"/>
                                      <w:szCs w:val="18"/>
                                    </w:rPr>
                                    <w:t> </w:t>
                                  </w:r>
                                </w:p>
                              </w:tc>
                              <w:tc>
                                <w:tcPr>
                                  <w:tcW w:w="156" w:type="dxa"/>
                                  <w:tcBorders>
                                    <w:top w:val="nil"/>
                                    <w:left w:val="nil"/>
                                    <w:bottom w:val="nil"/>
                                    <w:right w:val="nil"/>
                                  </w:tcBorders>
                                  <w:tcMar>
                                    <w:top w:w="0" w:type="dxa"/>
                                    <w:left w:w="15" w:type="dxa"/>
                                    <w:bottom w:w="0" w:type="dxa"/>
                                    <w:right w:w="15" w:type="dxa"/>
                                  </w:tcMar>
                                </w:tcPr>
                                <w:p w:rsidR="00A86955" w:rsidRPr="006220F9" w:rsidRDefault="00A86955">
                                  <w:pPr>
                                    <w:jc w:val="both"/>
                                    <w:rPr>
                                      <w:rFonts w:eastAsia="Arial Unicode MS"/>
                                      <w:b/>
                                      <w:bCs/>
                                      <w:sz w:val="18"/>
                                      <w:szCs w:val="18"/>
                                    </w:rPr>
                                  </w:pPr>
                                </w:p>
                              </w:tc>
                              <w:tc>
                                <w:tcPr>
                                  <w:tcW w:w="431"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A86955" w:rsidRPr="00EA1FCE" w:rsidRDefault="00A86955">
                                  <w:pPr>
                                    <w:jc w:val="both"/>
                                    <w:rPr>
                                      <w:rFonts w:eastAsia="Arial Unicode MS"/>
                                      <w:b/>
                                      <w:bCs/>
                                      <w:sz w:val="18"/>
                                      <w:szCs w:val="18"/>
                                    </w:rPr>
                                  </w:pPr>
                                  <w:r w:rsidRPr="00EA1FCE">
                                    <w:rPr>
                                      <w:b/>
                                      <w:bCs/>
                                      <w:sz w:val="18"/>
                                      <w:szCs w:val="18"/>
                                    </w:rPr>
                                    <w:t> </w:t>
                                  </w:r>
                                </w:p>
                              </w:tc>
                              <w:tc>
                                <w:tcPr>
                                  <w:tcW w:w="428"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A86955" w:rsidRPr="00EA1FCE" w:rsidRDefault="00A86955">
                                  <w:pPr>
                                    <w:jc w:val="center"/>
                                    <w:rPr>
                                      <w:rFonts w:eastAsia="Arial Unicode MS"/>
                                      <w:b/>
                                      <w:bCs/>
                                      <w:sz w:val="18"/>
                                      <w:szCs w:val="18"/>
                                    </w:rPr>
                                  </w:pPr>
                                  <w:r w:rsidRPr="00EA1FCE">
                                    <w:rPr>
                                      <w:b/>
                                      <w:bCs/>
                                      <w:sz w:val="18"/>
                                      <w:szCs w:val="18"/>
                                    </w:rPr>
                                    <w:t> </w:t>
                                  </w:r>
                                </w:p>
                              </w:tc>
                              <w:tc>
                                <w:tcPr>
                                  <w:tcW w:w="428"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A86955" w:rsidRPr="00EA1FCE" w:rsidRDefault="00A86955">
                                  <w:pPr>
                                    <w:jc w:val="center"/>
                                    <w:rPr>
                                      <w:rFonts w:eastAsia="Arial Unicode MS"/>
                                      <w:b/>
                                      <w:bCs/>
                                      <w:sz w:val="18"/>
                                      <w:szCs w:val="18"/>
                                    </w:rPr>
                                  </w:pPr>
                                  <w:r w:rsidRPr="00EA1FCE">
                                    <w:rPr>
                                      <w:b/>
                                      <w:bCs/>
                                      <w:sz w:val="18"/>
                                      <w:szCs w:val="18"/>
                                    </w:rPr>
                                    <w:t> </w:t>
                                  </w:r>
                                </w:p>
                              </w:tc>
                              <w:tc>
                                <w:tcPr>
                                  <w:tcW w:w="429" w:type="dxa"/>
                                  <w:tcBorders>
                                    <w:top w:val="nil"/>
                                    <w:left w:val="nil"/>
                                    <w:bottom w:val="single" w:sz="4" w:space="0" w:color="auto"/>
                                    <w:right w:val="single" w:sz="4" w:space="0" w:color="auto"/>
                                  </w:tcBorders>
                                  <w:shd w:val="clear" w:color="auto" w:fill="FFFFFF"/>
                                  <w:tcMar>
                                    <w:top w:w="0" w:type="dxa"/>
                                    <w:left w:w="15" w:type="dxa"/>
                                    <w:bottom w:w="0" w:type="dxa"/>
                                    <w:right w:w="15" w:type="dxa"/>
                                  </w:tcMar>
                                </w:tcPr>
                                <w:p w:rsidR="00A86955" w:rsidRPr="00EA1FCE" w:rsidRDefault="00A86955">
                                  <w:pPr>
                                    <w:jc w:val="center"/>
                                    <w:rPr>
                                      <w:rFonts w:eastAsia="Arial Unicode MS"/>
                                      <w:b/>
                                      <w:bCs/>
                                      <w:sz w:val="18"/>
                                      <w:szCs w:val="18"/>
                                    </w:rPr>
                                  </w:pPr>
                                  <w:r w:rsidRPr="00EA1FCE">
                                    <w:rPr>
                                      <w:b/>
                                      <w:bCs/>
                                      <w:sz w:val="18"/>
                                      <w:szCs w:val="18"/>
                                    </w:rPr>
                                    <w:t> </w:t>
                                  </w:r>
                                </w:p>
                              </w:tc>
                              <w:tc>
                                <w:tcPr>
                                  <w:tcW w:w="208" w:type="dxa"/>
                                  <w:tcBorders>
                                    <w:top w:val="nil"/>
                                    <w:left w:val="nil"/>
                                    <w:bottom w:val="nil"/>
                                    <w:right w:val="nil"/>
                                  </w:tcBorders>
                                  <w:tcMar>
                                    <w:top w:w="15" w:type="dxa"/>
                                    <w:left w:w="15" w:type="dxa"/>
                                    <w:bottom w:w="0" w:type="dxa"/>
                                    <w:right w:w="15" w:type="dxa"/>
                                  </w:tcMar>
                                </w:tcPr>
                                <w:p w:rsidR="00A86955" w:rsidRPr="00EA1FCE" w:rsidRDefault="00A86955">
                                  <w:pPr>
                                    <w:jc w:val="center"/>
                                    <w:rPr>
                                      <w:rFonts w:eastAsia="Arial Unicode MS"/>
                                      <w:b/>
                                      <w:bCs/>
                                      <w:sz w:val="18"/>
                                      <w:szCs w:val="18"/>
                                    </w:rPr>
                                  </w:pPr>
                                  <w:r w:rsidRPr="00EA1FCE">
                                    <w:rPr>
                                      <w:b/>
                                      <w:bCs/>
                                      <w:sz w:val="18"/>
                                      <w:szCs w:val="18"/>
                                    </w:rPr>
                                    <w:t> </w:t>
                                  </w:r>
                                </w:p>
                              </w:tc>
                              <w:tc>
                                <w:tcPr>
                                  <w:tcW w:w="43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A86955" w:rsidRPr="00EA1FCE" w:rsidRDefault="00A86955">
                                  <w:pPr>
                                    <w:jc w:val="center"/>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A86955" w:rsidRPr="00EA1FCE" w:rsidRDefault="00A86955">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A86955" w:rsidRPr="00EA1FCE" w:rsidRDefault="00A86955">
                                  <w:pPr>
                                    <w:jc w:val="both"/>
                                    <w:rPr>
                                      <w:rFonts w:eastAsia="Arial Unicode MS"/>
                                      <w:sz w:val="18"/>
                                      <w:szCs w:val="18"/>
                                    </w:rPr>
                                  </w:pPr>
                                  <w:r w:rsidRPr="00EA1FCE">
                                    <w:rPr>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A86955" w:rsidRPr="00EA1FCE" w:rsidRDefault="00A86955">
                                  <w:pPr>
                                    <w:jc w:val="both"/>
                                    <w:rPr>
                                      <w:rFonts w:eastAsia="Arial Unicode MS"/>
                                      <w:sz w:val="18"/>
                                      <w:szCs w:val="18"/>
                                    </w:rPr>
                                  </w:pPr>
                                  <w:r w:rsidRPr="00EA1FCE">
                                    <w:rPr>
                                      <w:sz w:val="18"/>
                                      <w:szCs w:val="18"/>
                                    </w:rPr>
                                    <w:t> </w:t>
                                  </w:r>
                                </w:p>
                              </w:tc>
                            </w:tr>
                            <w:tr w:rsidR="00A86955" w:rsidRPr="006220F9" w:rsidTr="001E6BDF">
                              <w:trPr>
                                <w:trHeight w:val="198"/>
                              </w:trPr>
                              <w:tc>
                                <w:tcPr>
                                  <w:tcW w:w="434" w:type="dxa"/>
                                  <w:tcBorders>
                                    <w:top w:val="nil"/>
                                    <w:left w:val="nil"/>
                                    <w:bottom w:val="nil"/>
                                    <w:right w:val="nil"/>
                                  </w:tcBorders>
                                  <w:tcMar>
                                    <w:top w:w="15" w:type="dxa"/>
                                    <w:left w:w="15" w:type="dxa"/>
                                    <w:bottom w:w="0" w:type="dxa"/>
                                    <w:right w:w="15" w:type="dxa"/>
                                  </w:tcMar>
                                  <w:vAlign w:val="bottom"/>
                                </w:tcPr>
                                <w:p w:rsidR="00A86955" w:rsidRPr="00EA1FCE" w:rsidRDefault="00A86955">
                                  <w:pPr>
                                    <w:rPr>
                                      <w:rFonts w:eastAsia="Arial Unicode MS"/>
                                      <w:b/>
                                      <w:bCs/>
                                      <w:sz w:val="18"/>
                                      <w:szCs w:val="18"/>
                                    </w:rPr>
                                  </w:pPr>
                                </w:p>
                              </w:tc>
                              <w:tc>
                                <w:tcPr>
                                  <w:tcW w:w="432" w:type="dxa"/>
                                  <w:tcBorders>
                                    <w:top w:val="nil"/>
                                    <w:left w:val="nil"/>
                                    <w:bottom w:val="nil"/>
                                    <w:right w:val="nil"/>
                                  </w:tcBorders>
                                  <w:tcMar>
                                    <w:top w:w="15" w:type="dxa"/>
                                    <w:left w:w="15" w:type="dxa"/>
                                    <w:bottom w:w="0" w:type="dxa"/>
                                    <w:right w:w="15" w:type="dxa"/>
                                  </w:tcMar>
                                  <w:vAlign w:val="bottom"/>
                                </w:tcPr>
                                <w:p w:rsidR="00A86955" w:rsidRPr="00EA1FCE" w:rsidRDefault="00A86955">
                                  <w:pPr>
                                    <w:rPr>
                                      <w:rFonts w:eastAsia="Arial Unicode MS"/>
                                      <w:b/>
                                      <w:bCs/>
                                      <w:sz w:val="18"/>
                                      <w:szCs w:val="18"/>
                                    </w:rPr>
                                  </w:pPr>
                                </w:p>
                              </w:tc>
                              <w:tc>
                                <w:tcPr>
                                  <w:tcW w:w="215" w:type="dxa"/>
                                  <w:tcBorders>
                                    <w:top w:val="nil"/>
                                    <w:left w:val="nil"/>
                                    <w:bottom w:val="nil"/>
                                    <w:right w:val="nil"/>
                                  </w:tcBorders>
                                  <w:tcMar>
                                    <w:top w:w="15" w:type="dxa"/>
                                    <w:left w:w="15" w:type="dxa"/>
                                    <w:bottom w:w="0" w:type="dxa"/>
                                    <w:right w:w="15" w:type="dxa"/>
                                  </w:tcMar>
                                  <w:vAlign w:val="bottom"/>
                                </w:tcPr>
                                <w:p w:rsidR="00A86955" w:rsidRPr="00EA1FCE" w:rsidRDefault="00A86955">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A86955" w:rsidRPr="00EA1FCE" w:rsidRDefault="00A86955">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A86955" w:rsidRPr="00EA1FCE" w:rsidRDefault="00A86955">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A86955" w:rsidRPr="00EA1FCE" w:rsidRDefault="00A86955">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A86955" w:rsidRPr="00EA1FCE" w:rsidRDefault="00A86955">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A86955" w:rsidRPr="00EA1FCE" w:rsidRDefault="00A86955">
                                  <w:pPr>
                                    <w:rPr>
                                      <w:rFonts w:eastAsia="Arial Unicode MS"/>
                                      <w:b/>
                                      <w:bCs/>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A86955" w:rsidRPr="00EA1FCE" w:rsidRDefault="00A86955">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A86955" w:rsidRPr="00EA1FCE" w:rsidRDefault="00A86955">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A86955" w:rsidRPr="00EA1FCE" w:rsidRDefault="00A86955">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A86955" w:rsidRPr="00EA1FCE" w:rsidRDefault="00A86955">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A86955" w:rsidRPr="006220F9" w:rsidRDefault="00A86955">
                                  <w:pPr>
                                    <w:rPr>
                                      <w:rFonts w:eastAsia="Arial Unicode MS"/>
                                      <w:b/>
                                      <w:bCs/>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A86955" w:rsidRPr="006220F9" w:rsidRDefault="00A86955">
                                  <w:pPr>
                                    <w:rPr>
                                      <w:rFonts w:eastAsia="Arial Unicode MS"/>
                                      <w:b/>
                                      <w:bCs/>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A86955" w:rsidRPr="006220F9" w:rsidRDefault="00A86955">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A86955" w:rsidRPr="006220F9" w:rsidRDefault="00A86955">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A86955" w:rsidRPr="006220F9" w:rsidRDefault="00A86955">
                                  <w:pPr>
                                    <w:rPr>
                                      <w:rFonts w:eastAsia="Arial Unicode MS"/>
                                      <w:b/>
                                      <w:bCs/>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A86955" w:rsidRPr="006220F9" w:rsidRDefault="00A86955">
                                  <w:pPr>
                                    <w:rPr>
                                      <w:rFonts w:eastAsia="Arial Unicode MS"/>
                                      <w:b/>
                                      <w:bCs/>
                                      <w:sz w:val="18"/>
                                      <w:szCs w:val="18"/>
                                    </w:rPr>
                                  </w:pPr>
                                </w:p>
                              </w:tc>
                              <w:tc>
                                <w:tcPr>
                                  <w:tcW w:w="208" w:type="dxa"/>
                                  <w:tcBorders>
                                    <w:top w:val="nil"/>
                                    <w:left w:val="nil"/>
                                    <w:bottom w:val="nil"/>
                                    <w:right w:val="nil"/>
                                  </w:tcBorders>
                                  <w:tcMar>
                                    <w:top w:w="15" w:type="dxa"/>
                                    <w:left w:w="15" w:type="dxa"/>
                                    <w:bottom w:w="0" w:type="dxa"/>
                                    <w:right w:w="15" w:type="dxa"/>
                                  </w:tcMar>
                                  <w:vAlign w:val="bottom"/>
                                </w:tcPr>
                                <w:p w:rsidR="00A86955" w:rsidRPr="006220F9" w:rsidRDefault="00A86955">
                                  <w:pPr>
                                    <w:rPr>
                                      <w:rFonts w:eastAsia="Arial Unicode MS"/>
                                      <w:b/>
                                      <w:bC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A86955" w:rsidRPr="006220F9" w:rsidRDefault="00A86955">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A86955" w:rsidRPr="006220F9" w:rsidRDefault="00A86955">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A86955" w:rsidRPr="006220F9" w:rsidRDefault="00A86955">
                                  <w:pPr>
                                    <w:rPr>
                                      <w:rFonts w:eastAsia="Arial Unicode MS"/>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A86955" w:rsidRPr="006220F9" w:rsidRDefault="00A86955">
                                  <w:pPr>
                                    <w:rPr>
                                      <w:rFonts w:eastAsia="Arial Unicode MS"/>
                                      <w:sz w:val="18"/>
                                      <w:szCs w:val="18"/>
                                    </w:rPr>
                                  </w:pPr>
                                </w:p>
                              </w:tc>
                            </w:tr>
                            <w:tr w:rsidR="00A86955" w:rsidRPr="006220F9">
                              <w:trPr>
                                <w:trHeight w:val="366"/>
                              </w:trPr>
                              <w:tc>
                                <w:tcPr>
                                  <w:tcW w:w="866" w:type="dxa"/>
                                  <w:gridSpan w:val="2"/>
                                  <w:tcBorders>
                                    <w:top w:val="nil"/>
                                    <w:left w:val="nil"/>
                                    <w:bottom w:val="single" w:sz="4" w:space="0" w:color="auto"/>
                                    <w:right w:val="nil"/>
                                  </w:tcBorders>
                                </w:tcPr>
                                <w:p w:rsidR="00A86955" w:rsidRPr="00EA1FCE" w:rsidRDefault="00A86955">
                                  <w:pPr>
                                    <w:jc w:val="center"/>
                                    <w:rPr>
                                      <w:rFonts w:eastAsia="Arial Unicode MS"/>
                                      <w:b/>
                                      <w:bCs/>
                                      <w:sz w:val="18"/>
                                      <w:szCs w:val="18"/>
                                    </w:rPr>
                                  </w:pPr>
                                  <w:r w:rsidRPr="00EA1FCE">
                                    <w:rPr>
                                      <w:b/>
                                      <w:bCs/>
                                      <w:sz w:val="18"/>
                                      <w:szCs w:val="18"/>
                                    </w:rPr>
                                    <w:t>Код предмета</w:t>
                                  </w:r>
                                </w:p>
                              </w:tc>
                              <w:tc>
                                <w:tcPr>
                                  <w:tcW w:w="215" w:type="dxa"/>
                                  <w:tcBorders>
                                    <w:top w:val="nil"/>
                                    <w:left w:val="nil"/>
                                    <w:bottom w:val="nil"/>
                                    <w:right w:val="nil"/>
                                  </w:tcBorders>
                                </w:tcPr>
                                <w:p w:rsidR="00A86955" w:rsidRPr="00EA1FCE" w:rsidRDefault="00A86955">
                                  <w:pPr>
                                    <w:jc w:val="center"/>
                                    <w:rPr>
                                      <w:rFonts w:eastAsia="Arial Unicode MS"/>
                                      <w:b/>
                                      <w:bCs/>
                                      <w:sz w:val="18"/>
                                      <w:szCs w:val="18"/>
                                    </w:rPr>
                                  </w:pPr>
                                </w:p>
                              </w:tc>
                              <w:tc>
                                <w:tcPr>
                                  <w:tcW w:w="3853" w:type="dxa"/>
                                  <w:gridSpan w:val="9"/>
                                  <w:tcBorders>
                                    <w:top w:val="nil"/>
                                    <w:left w:val="nil"/>
                                    <w:bottom w:val="single" w:sz="4" w:space="0" w:color="auto"/>
                                    <w:right w:val="nil"/>
                                  </w:tcBorders>
                                </w:tcPr>
                                <w:p w:rsidR="00A86955" w:rsidRPr="00EA1FCE" w:rsidRDefault="00A86955" w:rsidP="004C25F0">
                                  <w:pPr>
                                    <w:jc w:val="center"/>
                                    <w:rPr>
                                      <w:rFonts w:eastAsia="Arial Unicode MS"/>
                                      <w:b/>
                                      <w:bCs/>
                                      <w:sz w:val="18"/>
                                      <w:szCs w:val="18"/>
                                    </w:rPr>
                                  </w:pPr>
                                  <w:r w:rsidRPr="00EA1FCE">
                                    <w:rPr>
                                      <w:b/>
                                      <w:bCs/>
                                      <w:sz w:val="18"/>
                                      <w:szCs w:val="18"/>
                                    </w:rPr>
                                    <w:t>Название предмета</w:t>
                                  </w:r>
                                </w:p>
                              </w:tc>
                              <w:tc>
                                <w:tcPr>
                                  <w:tcW w:w="428" w:type="dxa"/>
                                  <w:tcBorders>
                                    <w:top w:val="nil"/>
                                    <w:left w:val="nil"/>
                                    <w:bottom w:val="nil"/>
                                    <w:right w:val="nil"/>
                                  </w:tcBorders>
                                </w:tcPr>
                                <w:p w:rsidR="00A86955" w:rsidRPr="00EA1FCE" w:rsidRDefault="00A86955">
                                  <w:pPr>
                                    <w:jc w:val="center"/>
                                    <w:rPr>
                                      <w:rFonts w:eastAsia="Arial Unicode MS"/>
                                      <w:b/>
                                      <w:bCs/>
                                      <w:sz w:val="18"/>
                                      <w:szCs w:val="18"/>
                                    </w:rPr>
                                  </w:pPr>
                                </w:p>
                              </w:tc>
                              <w:tc>
                                <w:tcPr>
                                  <w:tcW w:w="156" w:type="dxa"/>
                                  <w:tcBorders>
                                    <w:top w:val="nil"/>
                                    <w:left w:val="nil"/>
                                    <w:bottom w:val="nil"/>
                                    <w:right w:val="nil"/>
                                  </w:tcBorders>
                                </w:tcPr>
                                <w:p w:rsidR="00A86955" w:rsidRPr="006220F9" w:rsidRDefault="00A86955">
                                  <w:pPr>
                                    <w:jc w:val="center"/>
                                    <w:rPr>
                                      <w:rFonts w:eastAsia="Arial Unicode MS"/>
                                      <w:b/>
                                      <w:bCs/>
                                      <w:sz w:val="18"/>
                                      <w:szCs w:val="18"/>
                                    </w:rPr>
                                  </w:pPr>
                                </w:p>
                              </w:tc>
                              <w:tc>
                                <w:tcPr>
                                  <w:tcW w:w="0" w:type="auto"/>
                                  <w:tcBorders>
                                    <w:top w:val="nil"/>
                                    <w:left w:val="nil"/>
                                    <w:bottom w:val="nil"/>
                                    <w:right w:val="nil"/>
                                  </w:tcBorders>
                                  <w:noWrap/>
                                  <w:vAlign w:val="bottom"/>
                                </w:tcPr>
                                <w:p w:rsidR="00A86955" w:rsidRPr="006220F9" w:rsidRDefault="00A86955">
                                  <w:pPr>
                                    <w:rPr>
                                      <w:rFonts w:eastAsia="Arial Unicode MS"/>
                                      <w:b/>
                                      <w:bCs/>
                                      <w:sz w:val="18"/>
                                      <w:szCs w:val="18"/>
                                    </w:rPr>
                                  </w:pPr>
                                </w:p>
                              </w:tc>
                              <w:tc>
                                <w:tcPr>
                                  <w:tcW w:w="0" w:type="auto"/>
                                  <w:tcBorders>
                                    <w:top w:val="nil"/>
                                    <w:left w:val="nil"/>
                                    <w:bottom w:val="nil"/>
                                    <w:right w:val="nil"/>
                                  </w:tcBorders>
                                  <w:noWrap/>
                                  <w:vAlign w:val="bottom"/>
                                </w:tcPr>
                                <w:p w:rsidR="00A86955" w:rsidRPr="006220F9" w:rsidRDefault="00A86955">
                                  <w:pPr>
                                    <w:rPr>
                                      <w:rFonts w:eastAsia="Arial Unicode MS"/>
                                      <w:b/>
                                      <w:bCs/>
                                      <w:sz w:val="18"/>
                                      <w:szCs w:val="18"/>
                                    </w:rPr>
                                  </w:pPr>
                                </w:p>
                              </w:tc>
                              <w:tc>
                                <w:tcPr>
                                  <w:tcW w:w="0" w:type="auto"/>
                                  <w:tcBorders>
                                    <w:top w:val="nil"/>
                                    <w:left w:val="nil"/>
                                    <w:bottom w:val="nil"/>
                                    <w:right w:val="nil"/>
                                  </w:tcBorders>
                                  <w:noWrap/>
                                  <w:vAlign w:val="bottom"/>
                                </w:tcPr>
                                <w:p w:rsidR="00A86955" w:rsidRPr="006220F9" w:rsidRDefault="00A86955">
                                  <w:pPr>
                                    <w:rPr>
                                      <w:rFonts w:eastAsia="Arial Unicode MS"/>
                                      <w:b/>
                                      <w:bCs/>
                                      <w:sz w:val="18"/>
                                      <w:szCs w:val="18"/>
                                    </w:rPr>
                                  </w:pPr>
                                </w:p>
                              </w:tc>
                              <w:tc>
                                <w:tcPr>
                                  <w:tcW w:w="0" w:type="auto"/>
                                  <w:tcBorders>
                                    <w:top w:val="nil"/>
                                    <w:left w:val="nil"/>
                                    <w:bottom w:val="nil"/>
                                    <w:right w:val="nil"/>
                                  </w:tcBorders>
                                  <w:noWrap/>
                                  <w:vAlign w:val="bottom"/>
                                </w:tcPr>
                                <w:p w:rsidR="00A86955" w:rsidRPr="006220F9" w:rsidRDefault="00A86955">
                                  <w:pPr>
                                    <w:rPr>
                                      <w:rFonts w:eastAsia="Arial Unicode MS"/>
                                      <w:b/>
                                      <w:bCs/>
                                      <w:sz w:val="18"/>
                                      <w:szCs w:val="18"/>
                                    </w:rPr>
                                  </w:pPr>
                                </w:p>
                              </w:tc>
                              <w:tc>
                                <w:tcPr>
                                  <w:tcW w:w="208" w:type="dxa"/>
                                  <w:tcBorders>
                                    <w:top w:val="nil"/>
                                    <w:left w:val="nil"/>
                                    <w:bottom w:val="nil"/>
                                    <w:right w:val="nil"/>
                                  </w:tcBorders>
                                  <w:noWrap/>
                                  <w:vAlign w:val="bottom"/>
                                </w:tcPr>
                                <w:p w:rsidR="00A86955" w:rsidRPr="006220F9" w:rsidRDefault="00A86955">
                                  <w:pPr>
                                    <w:rPr>
                                      <w:rFonts w:eastAsia="Arial Unicode MS"/>
                                      <w:b/>
                                      <w:bCs/>
                                      <w:sz w:val="18"/>
                                      <w:szCs w:val="18"/>
                                    </w:rPr>
                                  </w:pPr>
                                </w:p>
                              </w:tc>
                              <w:tc>
                                <w:tcPr>
                                  <w:tcW w:w="0" w:type="auto"/>
                                  <w:tcBorders>
                                    <w:top w:val="nil"/>
                                    <w:left w:val="nil"/>
                                    <w:bottom w:val="nil"/>
                                    <w:right w:val="nil"/>
                                  </w:tcBorders>
                                  <w:noWrap/>
                                  <w:vAlign w:val="bottom"/>
                                </w:tcPr>
                                <w:p w:rsidR="00A86955" w:rsidRPr="006220F9" w:rsidRDefault="00A86955">
                                  <w:pPr>
                                    <w:rPr>
                                      <w:rFonts w:eastAsia="Arial Unicode MS"/>
                                      <w:b/>
                                      <w:bCs/>
                                      <w:sz w:val="18"/>
                                      <w:szCs w:val="18"/>
                                    </w:rPr>
                                  </w:pPr>
                                </w:p>
                              </w:tc>
                              <w:tc>
                                <w:tcPr>
                                  <w:tcW w:w="0" w:type="auto"/>
                                  <w:tcBorders>
                                    <w:top w:val="nil"/>
                                    <w:left w:val="nil"/>
                                    <w:bottom w:val="nil"/>
                                    <w:right w:val="nil"/>
                                  </w:tcBorders>
                                  <w:noWrap/>
                                  <w:vAlign w:val="bottom"/>
                                </w:tcPr>
                                <w:p w:rsidR="00A86955" w:rsidRPr="006220F9" w:rsidRDefault="00A86955">
                                  <w:pPr>
                                    <w:rPr>
                                      <w:rFonts w:eastAsia="Arial Unicode MS"/>
                                      <w:b/>
                                      <w:bC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A86955" w:rsidRPr="006220F9" w:rsidRDefault="00A86955">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A86955" w:rsidRPr="006220F9" w:rsidRDefault="00A86955">
                                  <w:pPr>
                                    <w:rPr>
                                      <w:rFonts w:eastAsia="Arial Unicode MS"/>
                                      <w:sz w:val="18"/>
                                      <w:szCs w:val="18"/>
                                    </w:rPr>
                                  </w:pPr>
                                </w:p>
                              </w:tc>
                            </w:tr>
                            <w:tr w:rsidR="00A86955" w:rsidRPr="006220F9">
                              <w:trPr>
                                <w:trHeight w:val="317"/>
                              </w:trPr>
                              <w:tc>
                                <w:tcPr>
                                  <w:tcW w:w="434" w:type="dxa"/>
                                  <w:tcBorders>
                                    <w:top w:val="nil"/>
                                    <w:left w:val="single" w:sz="4" w:space="0" w:color="auto"/>
                                    <w:bottom w:val="single" w:sz="4" w:space="0" w:color="auto"/>
                                    <w:right w:val="single" w:sz="4" w:space="0" w:color="auto"/>
                                  </w:tcBorders>
                                  <w:shd w:val="clear" w:color="auto" w:fill="FFFFFF"/>
                                </w:tcPr>
                                <w:p w:rsidR="00A86955" w:rsidRPr="00EA1FCE" w:rsidRDefault="00A86955">
                                  <w:pPr>
                                    <w:jc w:val="both"/>
                                    <w:rPr>
                                      <w:rFonts w:eastAsia="Arial Unicode MS"/>
                                      <w:sz w:val="18"/>
                                      <w:szCs w:val="18"/>
                                    </w:rPr>
                                  </w:pPr>
                                  <w:r w:rsidRPr="00EA1FCE">
                                    <w:rPr>
                                      <w:sz w:val="18"/>
                                      <w:szCs w:val="18"/>
                                    </w:rPr>
                                    <w:t> </w:t>
                                  </w:r>
                                </w:p>
                              </w:tc>
                              <w:tc>
                                <w:tcPr>
                                  <w:tcW w:w="432" w:type="dxa"/>
                                  <w:tcBorders>
                                    <w:top w:val="nil"/>
                                    <w:left w:val="nil"/>
                                    <w:bottom w:val="single" w:sz="4" w:space="0" w:color="auto"/>
                                    <w:right w:val="single" w:sz="4" w:space="0" w:color="auto"/>
                                  </w:tcBorders>
                                  <w:shd w:val="clear" w:color="auto" w:fill="FFFFFF"/>
                                </w:tcPr>
                                <w:p w:rsidR="00A86955" w:rsidRPr="00EA1FCE" w:rsidRDefault="00A86955">
                                  <w:pPr>
                                    <w:jc w:val="both"/>
                                    <w:rPr>
                                      <w:rFonts w:eastAsia="Arial Unicode MS"/>
                                      <w:sz w:val="18"/>
                                      <w:szCs w:val="18"/>
                                    </w:rPr>
                                  </w:pPr>
                                  <w:r w:rsidRPr="00EA1FCE">
                                    <w:rPr>
                                      <w:sz w:val="18"/>
                                      <w:szCs w:val="18"/>
                                    </w:rPr>
                                    <w:t> </w:t>
                                  </w:r>
                                </w:p>
                              </w:tc>
                              <w:tc>
                                <w:tcPr>
                                  <w:tcW w:w="215" w:type="dxa"/>
                                  <w:tcBorders>
                                    <w:top w:val="nil"/>
                                    <w:left w:val="nil"/>
                                    <w:bottom w:val="nil"/>
                                    <w:right w:val="nil"/>
                                  </w:tcBorders>
                                </w:tcPr>
                                <w:p w:rsidR="00A86955" w:rsidRPr="00EA1FCE" w:rsidRDefault="00A86955">
                                  <w:pPr>
                                    <w:jc w:val="both"/>
                                    <w:rPr>
                                      <w:rFonts w:eastAsia="Arial Unicode MS"/>
                                      <w:sz w:val="18"/>
                                      <w:szCs w:val="18"/>
                                    </w:rPr>
                                  </w:pPr>
                                </w:p>
                              </w:tc>
                              <w:tc>
                                <w:tcPr>
                                  <w:tcW w:w="428" w:type="dxa"/>
                                  <w:tcBorders>
                                    <w:top w:val="nil"/>
                                    <w:left w:val="single" w:sz="4" w:space="0" w:color="auto"/>
                                    <w:bottom w:val="single" w:sz="4" w:space="0" w:color="auto"/>
                                    <w:right w:val="single" w:sz="4" w:space="0" w:color="auto"/>
                                  </w:tcBorders>
                                  <w:shd w:val="clear" w:color="auto" w:fill="FFFFFF"/>
                                </w:tcPr>
                                <w:p w:rsidR="00A86955" w:rsidRPr="00EA1FCE" w:rsidRDefault="00A86955">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cPr>
                                <w:p w:rsidR="00A86955" w:rsidRPr="00EA1FCE" w:rsidRDefault="00A86955">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cPr>
                                <w:p w:rsidR="00A86955" w:rsidRPr="00EA1FCE" w:rsidRDefault="00A86955">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cPr>
                                <w:p w:rsidR="00A86955" w:rsidRPr="00EA1FCE" w:rsidRDefault="00A86955">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cPr>
                                <w:p w:rsidR="00A86955" w:rsidRPr="00EA1FCE" w:rsidRDefault="00A86955">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cPr>
                                <w:p w:rsidR="00A86955" w:rsidRPr="00EA1FCE" w:rsidRDefault="00A86955">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cPr>
                                <w:p w:rsidR="00A86955" w:rsidRPr="00EA1FCE" w:rsidRDefault="00A86955">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nil"/>
                                  </w:tcBorders>
                                  <w:shd w:val="clear" w:color="auto" w:fill="FFFFFF"/>
                                </w:tcPr>
                                <w:p w:rsidR="00A86955" w:rsidRPr="00EA1FCE" w:rsidRDefault="00A86955">
                                  <w:pPr>
                                    <w:jc w:val="both"/>
                                    <w:rPr>
                                      <w:rFonts w:eastAsia="Arial Unicode MS"/>
                                      <w:sz w:val="18"/>
                                      <w:szCs w:val="18"/>
                                    </w:rPr>
                                  </w:pPr>
                                  <w:r w:rsidRPr="00EA1FCE">
                                    <w:rPr>
                                      <w:sz w:val="18"/>
                                      <w:szCs w:val="18"/>
                                    </w:rPr>
                                    <w:t> </w:t>
                                  </w:r>
                                </w:p>
                              </w:tc>
                              <w:tc>
                                <w:tcPr>
                                  <w:tcW w:w="428" w:type="dxa"/>
                                  <w:tcBorders>
                                    <w:top w:val="nil"/>
                                    <w:left w:val="single" w:sz="4" w:space="0" w:color="auto"/>
                                    <w:bottom w:val="single" w:sz="4" w:space="0" w:color="auto"/>
                                    <w:right w:val="single" w:sz="4" w:space="0" w:color="auto"/>
                                  </w:tcBorders>
                                  <w:shd w:val="clear" w:color="auto" w:fill="FFFFFF"/>
                                </w:tcPr>
                                <w:p w:rsidR="00A86955" w:rsidRPr="00EA1FCE" w:rsidRDefault="00A86955">
                                  <w:pPr>
                                    <w:jc w:val="both"/>
                                    <w:rPr>
                                      <w:rFonts w:eastAsia="Arial Unicode MS"/>
                                      <w:sz w:val="18"/>
                                      <w:szCs w:val="18"/>
                                    </w:rPr>
                                  </w:pPr>
                                  <w:r w:rsidRPr="00EA1FCE">
                                    <w:rPr>
                                      <w:sz w:val="18"/>
                                      <w:szCs w:val="18"/>
                                    </w:rPr>
                                    <w:t> </w:t>
                                  </w:r>
                                </w:p>
                              </w:tc>
                              <w:tc>
                                <w:tcPr>
                                  <w:tcW w:w="428" w:type="dxa"/>
                                  <w:tcBorders>
                                    <w:top w:val="nil"/>
                                    <w:left w:val="nil"/>
                                    <w:bottom w:val="nil"/>
                                    <w:right w:val="nil"/>
                                  </w:tcBorders>
                                </w:tcPr>
                                <w:p w:rsidR="00A86955" w:rsidRPr="00EA1FCE" w:rsidRDefault="00A86955">
                                  <w:pPr>
                                    <w:jc w:val="both"/>
                                    <w:rPr>
                                      <w:rFonts w:eastAsia="Arial Unicode MS"/>
                                      <w:sz w:val="18"/>
                                      <w:szCs w:val="18"/>
                                    </w:rPr>
                                  </w:pPr>
                                </w:p>
                              </w:tc>
                              <w:tc>
                                <w:tcPr>
                                  <w:tcW w:w="156" w:type="dxa"/>
                                  <w:tcBorders>
                                    <w:top w:val="nil"/>
                                    <w:left w:val="nil"/>
                                    <w:bottom w:val="nil"/>
                                    <w:right w:val="nil"/>
                                  </w:tcBorders>
                                </w:tcPr>
                                <w:p w:rsidR="00A86955" w:rsidRPr="006220F9" w:rsidRDefault="00A86955">
                                  <w:pPr>
                                    <w:jc w:val="both"/>
                                    <w:rPr>
                                      <w:rFonts w:eastAsia="Arial Unicode MS"/>
                                      <w:sz w:val="18"/>
                                      <w:szCs w:val="18"/>
                                    </w:rPr>
                                  </w:pPr>
                                </w:p>
                              </w:tc>
                              <w:tc>
                                <w:tcPr>
                                  <w:tcW w:w="0" w:type="auto"/>
                                  <w:tcBorders>
                                    <w:top w:val="nil"/>
                                    <w:left w:val="nil"/>
                                    <w:bottom w:val="nil"/>
                                    <w:right w:val="nil"/>
                                  </w:tcBorders>
                                  <w:noWrap/>
                                  <w:vAlign w:val="bottom"/>
                                </w:tcPr>
                                <w:p w:rsidR="00A86955" w:rsidRPr="006220F9" w:rsidRDefault="00A86955">
                                  <w:pPr>
                                    <w:rPr>
                                      <w:rFonts w:eastAsia="Arial Unicode MS"/>
                                      <w:sz w:val="18"/>
                                      <w:szCs w:val="18"/>
                                    </w:rPr>
                                  </w:pPr>
                                </w:p>
                              </w:tc>
                              <w:tc>
                                <w:tcPr>
                                  <w:tcW w:w="0" w:type="auto"/>
                                  <w:tcBorders>
                                    <w:top w:val="nil"/>
                                    <w:left w:val="nil"/>
                                    <w:bottom w:val="nil"/>
                                    <w:right w:val="nil"/>
                                  </w:tcBorders>
                                  <w:noWrap/>
                                  <w:vAlign w:val="bottom"/>
                                </w:tcPr>
                                <w:p w:rsidR="00A86955" w:rsidRPr="006220F9" w:rsidRDefault="00A86955">
                                  <w:pPr>
                                    <w:rPr>
                                      <w:rFonts w:eastAsia="Arial Unicode MS"/>
                                      <w:sz w:val="18"/>
                                      <w:szCs w:val="18"/>
                                    </w:rPr>
                                  </w:pPr>
                                </w:p>
                              </w:tc>
                              <w:tc>
                                <w:tcPr>
                                  <w:tcW w:w="0" w:type="auto"/>
                                  <w:tcBorders>
                                    <w:top w:val="nil"/>
                                    <w:left w:val="nil"/>
                                    <w:bottom w:val="nil"/>
                                    <w:right w:val="nil"/>
                                  </w:tcBorders>
                                  <w:noWrap/>
                                  <w:vAlign w:val="bottom"/>
                                </w:tcPr>
                                <w:p w:rsidR="00A86955" w:rsidRPr="006220F9" w:rsidRDefault="00A86955">
                                  <w:pPr>
                                    <w:rPr>
                                      <w:rFonts w:eastAsia="Arial Unicode MS"/>
                                      <w:sz w:val="18"/>
                                      <w:szCs w:val="18"/>
                                    </w:rPr>
                                  </w:pPr>
                                </w:p>
                              </w:tc>
                              <w:tc>
                                <w:tcPr>
                                  <w:tcW w:w="0" w:type="auto"/>
                                  <w:tcBorders>
                                    <w:top w:val="nil"/>
                                    <w:left w:val="nil"/>
                                    <w:bottom w:val="nil"/>
                                    <w:right w:val="nil"/>
                                  </w:tcBorders>
                                  <w:noWrap/>
                                  <w:vAlign w:val="bottom"/>
                                </w:tcPr>
                                <w:p w:rsidR="00A86955" w:rsidRPr="006220F9" w:rsidRDefault="00A86955">
                                  <w:pPr>
                                    <w:rPr>
                                      <w:rFonts w:eastAsia="Arial Unicode MS"/>
                                      <w:sz w:val="18"/>
                                      <w:szCs w:val="18"/>
                                    </w:rPr>
                                  </w:pPr>
                                </w:p>
                              </w:tc>
                              <w:tc>
                                <w:tcPr>
                                  <w:tcW w:w="208" w:type="dxa"/>
                                  <w:tcBorders>
                                    <w:top w:val="nil"/>
                                    <w:left w:val="nil"/>
                                    <w:bottom w:val="nil"/>
                                    <w:right w:val="nil"/>
                                  </w:tcBorders>
                                  <w:noWrap/>
                                  <w:vAlign w:val="bottom"/>
                                </w:tcPr>
                                <w:p w:rsidR="00A86955" w:rsidRPr="006220F9" w:rsidRDefault="00A86955">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A86955" w:rsidRPr="006220F9" w:rsidRDefault="00A86955">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A86955" w:rsidRPr="006220F9" w:rsidRDefault="00A86955">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A86955" w:rsidRPr="006220F9" w:rsidRDefault="00A86955">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A86955" w:rsidRPr="006220F9" w:rsidRDefault="00A86955">
                                  <w:pPr>
                                    <w:rPr>
                                      <w:rFonts w:eastAsia="Arial Unicode MS"/>
                                      <w:sz w:val="18"/>
                                      <w:szCs w:val="18"/>
                                    </w:rPr>
                                  </w:pPr>
                                </w:p>
                              </w:tc>
                            </w:tr>
                          </w:tbl>
                          <w:p w:rsidR="00A86955" w:rsidRDefault="00A86955" w:rsidP="00B5343C">
                            <w:pPr>
                              <w:jc w:val="both"/>
                              <w:rPr>
                                <w:i/>
                                <w:i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7" style="position:absolute;left:0;text-align:left;margin-left:14.7pt;margin-top:13.35pt;width:489.9pt;height:10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" fillcolor="silver">
                <v:textbox>
                  <w:txbxContent>
                    <w:tbl>
                      <w:tblPr>
                        <w:tblW w:w="9157" w:type="dxa"/>
                        <w:tblInd w:w="2" w:type="dxa"/>
                        <w:tblCellMar>
                          <w:left w:w="0" w:type="dxa"/>
                          <w:right w:w="0" w:type="dxa"/>
                        </w:tblCellMar>
                        <w:tblLook w:val="0000" w:firstRow="0" w:lastRow="0" w:firstColumn="0" w:lastColumn="0" w:noHBand="0" w:noVBand="0"/>
                      </w:tblPr>
                      <w:tblGrid>
                        <w:gridCol w:w="435"/>
                        <w:gridCol w:w="433"/>
                        <w:gridCol w:w="214"/>
                        <w:gridCol w:w="427"/>
                        <w:gridCol w:w="427"/>
                        <w:gridCol w:w="427"/>
                        <w:gridCol w:w="427"/>
                        <w:gridCol w:w="427"/>
                        <w:gridCol w:w="428"/>
                        <w:gridCol w:w="427"/>
                        <w:gridCol w:w="427"/>
                        <w:gridCol w:w="427"/>
                        <w:gridCol w:w="427"/>
                        <w:gridCol w:w="156"/>
                        <w:gridCol w:w="431"/>
                        <w:gridCol w:w="427"/>
                        <w:gridCol w:w="427"/>
                        <w:gridCol w:w="428"/>
                        <w:gridCol w:w="224"/>
                        <w:gridCol w:w="429"/>
                        <w:gridCol w:w="427"/>
                        <w:gridCol w:w="427"/>
                        <w:gridCol w:w="428"/>
                      </w:tblGrid>
                      <w:tr w:rsidR="00A86955" w:rsidRPr="006220F9">
                        <w:trPr>
                          <w:cantSplit/>
                          <w:trHeight w:val="245"/>
                        </w:trPr>
                        <w:tc>
                          <w:tcPr>
                            <w:tcW w:w="866" w:type="dxa"/>
                            <w:gridSpan w:val="2"/>
                            <w:vMerge w:val="restart"/>
                            <w:tcBorders>
                              <w:top w:val="nil"/>
                              <w:left w:val="nil"/>
                              <w:bottom w:val="single" w:sz="4" w:space="0" w:color="000000"/>
                              <w:right w:val="nil"/>
                            </w:tcBorders>
                            <w:vAlign w:val="center"/>
                          </w:tcPr>
                          <w:p w:rsidR="00A86955" w:rsidRPr="00EA1FCE" w:rsidRDefault="00A86955" w:rsidP="002568A4">
                            <w:pPr>
                              <w:keepNext/>
                              <w:keepLines/>
                              <w:spacing w:before="200"/>
                              <w:jc w:val="center"/>
                              <w:outlineLvl w:val="5"/>
                              <w:rPr>
                                <w:rFonts w:eastAsia="Arial Unicode MS"/>
                                <w:b/>
                                <w:bCs/>
                                <w:sz w:val="18"/>
                                <w:szCs w:val="18"/>
                              </w:rPr>
                            </w:pPr>
                            <w:r w:rsidRPr="00EA1FCE">
                              <w:rPr>
                                <w:b/>
                                <w:bCs/>
                                <w:sz w:val="18"/>
                                <w:szCs w:val="18"/>
                              </w:rPr>
                              <w:t>Регион</w:t>
                            </w:r>
                          </w:p>
                        </w:tc>
                        <w:tc>
                          <w:tcPr>
                            <w:tcW w:w="215" w:type="dxa"/>
                            <w:vMerge w:val="restart"/>
                            <w:tcBorders>
                              <w:top w:val="nil"/>
                              <w:left w:val="nil"/>
                              <w:bottom w:val="nil"/>
                              <w:right w:val="nil"/>
                            </w:tcBorders>
                            <w:vAlign w:val="center"/>
                          </w:tcPr>
                          <w:p w:rsidR="00A86955" w:rsidRPr="00EA1FCE" w:rsidRDefault="00A86955" w:rsidP="002568A4">
                            <w:pPr>
                              <w:jc w:val="center"/>
                              <w:rPr>
                                <w:rFonts w:eastAsia="Arial Unicode MS"/>
                                <w:b/>
                                <w:bCs/>
                                <w:sz w:val="18"/>
                                <w:szCs w:val="18"/>
                              </w:rPr>
                            </w:pPr>
                          </w:p>
                        </w:tc>
                        <w:tc>
                          <w:tcPr>
                            <w:tcW w:w="2569" w:type="dxa"/>
                            <w:gridSpan w:val="6"/>
                            <w:vMerge w:val="restart"/>
                            <w:tcBorders>
                              <w:top w:val="nil"/>
                              <w:left w:val="nil"/>
                              <w:bottom w:val="single" w:sz="4" w:space="0" w:color="000000"/>
                              <w:right w:val="nil"/>
                            </w:tcBorders>
                            <w:vAlign w:val="center"/>
                          </w:tcPr>
                          <w:p w:rsidR="00A86955" w:rsidRPr="00EA1FCE" w:rsidRDefault="00A86955" w:rsidP="00F43194">
                            <w:pPr>
                              <w:jc w:val="center"/>
                              <w:rPr>
                                <w:b/>
                                <w:bCs/>
                                <w:sz w:val="18"/>
                                <w:szCs w:val="18"/>
                              </w:rPr>
                            </w:pPr>
                            <w:r w:rsidRPr="00EA1FCE">
                              <w:rPr>
                                <w:b/>
                                <w:bCs/>
                                <w:sz w:val="18"/>
                                <w:szCs w:val="18"/>
                              </w:rPr>
                              <w:t>Код образовательной организации</w:t>
                            </w:r>
                          </w:p>
                        </w:tc>
                        <w:tc>
                          <w:tcPr>
                            <w:tcW w:w="428" w:type="dxa"/>
                            <w:vMerge w:val="restart"/>
                            <w:tcBorders>
                              <w:top w:val="nil"/>
                              <w:left w:val="nil"/>
                              <w:bottom w:val="nil"/>
                              <w:right w:val="nil"/>
                            </w:tcBorders>
                            <w:vAlign w:val="center"/>
                          </w:tcPr>
                          <w:p w:rsidR="00A86955" w:rsidRPr="00EA1FCE" w:rsidRDefault="00A86955" w:rsidP="002568A4">
                            <w:pPr>
                              <w:jc w:val="center"/>
                              <w:rPr>
                                <w:rFonts w:eastAsia="Arial Unicode MS"/>
                                <w:b/>
                                <w:bCs/>
                                <w:sz w:val="18"/>
                                <w:szCs w:val="18"/>
                              </w:rPr>
                            </w:pPr>
                          </w:p>
                        </w:tc>
                        <w:tc>
                          <w:tcPr>
                            <w:tcW w:w="1284" w:type="dxa"/>
                            <w:gridSpan w:val="3"/>
                            <w:vMerge w:val="restart"/>
                            <w:tcBorders>
                              <w:top w:val="nil"/>
                              <w:left w:val="nil"/>
                              <w:bottom w:val="single" w:sz="4" w:space="0" w:color="000000"/>
                              <w:right w:val="nil"/>
                            </w:tcBorders>
                            <w:vAlign w:val="center"/>
                          </w:tcPr>
                          <w:p w:rsidR="00A86955" w:rsidRDefault="00A86955" w:rsidP="002568A4">
                            <w:pPr>
                              <w:jc w:val="center"/>
                              <w:rPr>
                                <w:b/>
                                <w:bCs/>
                                <w:sz w:val="18"/>
                                <w:szCs w:val="18"/>
                              </w:rPr>
                            </w:pPr>
                            <w:r w:rsidRPr="00EA1FCE">
                              <w:rPr>
                                <w:b/>
                                <w:bCs/>
                                <w:sz w:val="18"/>
                                <w:szCs w:val="18"/>
                              </w:rPr>
                              <w:t>Класс</w:t>
                            </w:r>
                          </w:p>
                          <w:p w:rsidR="00A86955" w:rsidRPr="00EA1FCE" w:rsidRDefault="00A86955" w:rsidP="003D5B97">
                            <w:pPr>
                              <w:jc w:val="right"/>
                              <w:rPr>
                                <w:rFonts w:eastAsia="Arial Unicode MS"/>
                                <w:b/>
                                <w:bCs/>
                                <w:sz w:val="18"/>
                                <w:szCs w:val="18"/>
                              </w:rPr>
                            </w:pPr>
                            <w:r>
                              <w:rPr>
                                <w:b/>
                                <w:bCs/>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vAlign w:val="center"/>
                          </w:tcPr>
                          <w:p w:rsidR="00A86955" w:rsidRPr="006220F9" w:rsidRDefault="00A86955" w:rsidP="002568A4">
                            <w:pPr>
                              <w:jc w:val="center"/>
                              <w:rPr>
                                <w:rFonts w:eastAsia="Arial Unicode MS"/>
                                <w:b/>
                                <w:bCs/>
                                <w:sz w:val="18"/>
                                <w:szCs w:val="18"/>
                              </w:rPr>
                            </w:pPr>
                          </w:p>
                        </w:tc>
                        <w:tc>
                          <w:tcPr>
                            <w:tcW w:w="1716" w:type="dxa"/>
                            <w:gridSpan w:val="4"/>
                            <w:vMerge w:val="restart"/>
                            <w:tcBorders>
                              <w:top w:val="nil"/>
                              <w:left w:val="nil"/>
                              <w:bottom w:val="single" w:sz="4" w:space="0" w:color="000000"/>
                              <w:right w:val="nil"/>
                            </w:tcBorders>
                            <w:tcMar>
                              <w:top w:w="0" w:type="dxa"/>
                              <w:left w:w="15" w:type="dxa"/>
                              <w:bottom w:w="0" w:type="dxa"/>
                              <w:right w:w="15" w:type="dxa"/>
                            </w:tcMar>
                            <w:vAlign w:val="center"/>
                          </w:tcPr>
                          <w:p w:rsidR="00A86955" w:rsidRDefault="00A86955" w:rsidP="005C00BB">
                            <w:pPr>
                              <w:jc w:val="center"/>
                              <w:rPr>
                                <w:b/>
                                <w:bCs/>
                                <w:sz w:val="18"/>
                                <w:szCs w:val="18"/>
                              </w:rPr>
                            </w:pPr>
                            <w:r w:rsidRPr="00EA1FCE">
                              <w:rPr>
                                <w:b/>
                                <w:bCs/>
                                <w:sz w:val="18"/>
                                <w:szCs w:val="18"/>
                              </w:rPr>
                              <w:t xml:space="preserve">Код пункта проведения </w:t>
                            </w:r>
                          </w:p>
                          <w:p w:rsidR="00A86955" w:rsidRPr="00EA1FCE" w:rsidRDefault="00A86955" w:rsidP="005C00BB">
                            <w:pPr>
                              <w:jc w:val="center"/>
                              <w:rPr>
                                <w:rFonts w:eastAsia="Arial Unicode MS"/>
                                <w:b/>
                                <w:bCs/>
                                <w:sz w:val="18"/>
                                <w:szCs w:val="18"/>
                              </w:rPr>
                            </w:pPr>
                          </w:p>
                        </w:tc>
                        <w:tc>
                          <w:tcPr>
                            <w:tcW w:w="208" w:type="dxa"/>
                            <w:tcBorders>
                              <w:top w:val="nil"/>
                              <w:left w:val="nil"/>
                              <w:bottom w:val="nil"/>
                              <w:right w:val="nil"/>
                            </w:tcBorders>
                            <w:tcMar>
                              <w:top w:w="15" w:type="dxa"/>
                              <w:left w:w="15" w:type="dxa"/>
                              <w:bottom w:w="0" w:type="dxa"/>
                              <w:right w:w="15" w:type="dxa"/>
                            </w:tcMar>
                            <w:vAlign w:val="center"/>
                          </w:tcPr>
                          <w:p w:rsidR="00A86955" w:rsidRPr="00EA1FCE" w:rsidRDefault="00A86955" w:rsidP="002568A4">
                            <w:pPr>
                              <w:jc w:val="center"/>
                              <w:rPr>
                                <w:rFonts w:eastAsia="Arial Unicode MS"/>
                                <w:b/>
                                <w:bCs/>
                                <w:sz w:val="18"/>
                                <w:szCs w:val="18"/>
                              </w:rPr>
                            </w:pPr>
                          </w:p>
                        </w:tc>
                        <w:tc>
                          <w:tcPr>
                            <w:tcW w:w="1715" w:type="dxa"/>
                            <w:gridSpan w:val="4"/>
                            <w:vMerge w:val="restart"/>
                            <w:tcBorders>
                              <w:top w:val="nil"/>
                              <w:left w:val="nil"/>
                              <w:bottom w:val="single" w:sz="4" w:space="0" w:color="000000"/>
                              <w:right w:val="nil"/>
                            </w:tcBorders>
                            <w:tcMar>
                              <w:top w:w="0" w:type="dxa"/>
                              <w:left w:w="15" w:type="dxa"/>
                              <w:bottom w:w="0" w:type="dxa"/>
                              <w:right w:w="15" w:type="dxa"/>
                            </w:tcMar>
                            <w:vAlign w:val="center"/>
                          </w:tcPr>
                          <w:p w:rsidR="00A86955" w:rsidRPr="00EA1FCE" w:rsidRDefault="00A86955" w:rsidP="002568A4">
                            <w:pPr>
                              <w:jc w:val="center"/>
                              <w:rPr>
                                <w:rFonts w:eastAsia="Arial Unicode MS"/>
                                <w:b/>
                                <w:bCs/>
                                <w:sz w:val="18"/>
                                <w:szCs w:val="18"/>
                              </w:rPr>
                            </w:pPr>
                            <w:r w:rsidRPr="00EA1FCE">
                              <w:rPr>
                                <w:b/>
                                <w:bCs/>
                                <w:sz w:val="18"/>
                                <w:szCs w:val="18"/>
                              </w:rPr>
                              <w:t>Номер аудитории</w:t>
                            </w:r>
                          </w:p>
                        </w:tc>
                      </w:tr>
                      <w:tr w:rsidR="00A86955" w:rsidRPr="006220F9">
                        <w:trPr>
                          <w:cantSplit/>
                          <w:trHeight w:val="156"/>
                        </w:trPr>
                        <w:tc>
                          <w:tcPr>
                            <w:tcW w:w="0" w:type="auto"/>
                            <w:gridSpan w:val="2"/>
                            <w:vMerge/>
                            <w:tcBorders>
                              <w:top w:val="nil"/>
                              <w:left w:val="nil"/>
                              <w:bottom w:val="single" w:sz="4" w:space="0" w:color="000000"/>
                              <w:right w:val="nil"/>
                            </w:tcBorders>
                            <w:vAlign w:val="center"/>
                          </w:tcPr>
                          <w:p w:rsidR="00A86955" w:rsidRPr="00EA1FCE" w:rsidRDefault="00A86955">
                            <w:pPr>
                              <w:rPr>
                                <w:rFonts w:eastAsia="Arial Unicode MS"/>
                                <w:b/>
                                <w:bCs/>
                                <w:sz w:val="18"/>
                                <w:szCs w:val="18"/>
                              </w:rPr>
                            </w:pPr>
                          </w:p>
                        </w:tc>
                        <w:tc>
                          <w:tcPr>
                            <w:tcW w:w="215" w:type="dxa"/>
                            <w:vMerge/>
                            <w:tcBorders>
                              <w:top w:val="nil"/>
                              <w:left w:val="nil"/>
                              <w:bottom w:val="nil"/>
                              <w:right w:val="nil"/>
                            </w:tcBorders>
                            <w:vAlign w:val="center"/>
                          </w:tcPr>
                          <w:p w:rsidR="00A86955" w:rsidRPr="00EA1FCE" w:rsidRDefault="00A86955">
                            <w:pPr>
                              <w:rPr>
                                <w:rFonts w:eastAsia="Arial Unicode MS"/>
                                <w:b/>
                                <w:bCs/>
                                <w:sz w:val="18"/>
                                <w:szCs w:val="18"/>
                              </w:rPr>
                            </w:pPr>
                          </w:p>
                        </w:tc>
                        <w:tc>
                          <w:tcPr>
                            <w:tcW w:w="0" w:type="auto"/>
                            <w:gridSpan w:val="6"/>
                            <w:vMerge/>
                            <w:tcBorders>
                              <w:top w:val="nil"/>
                              <w:left w:val="nil"/>
                              <w:bottom w:val="single" w:sz="4" w:space="0" w:color="auto"/>
                              <w:right w:val="nil"/>
                            </w:tcBorders>
                            <w:vAlign w:val="center"/>
                          </w:tcPr>
                          <w:p w:rsidR="00A86955" w:rsidRPr="00EA1FCE" w:rsidRDefault="00A86955">
                            <w:pPr>
                              <w:rPr>
                                <w:rFonts w:eastAsia="Arial Unicode MS"/>
                                <w:b/>
                                <w:bCs/>
                                <w:sz w:val="18"/>
                                <w:szCs w:val="18"/>
                              </w:rPr>
                            </w:pPr>
                          </w:p>
                        </w:tc>
                        <w:tc>
                          <w:tcPr>
                            <w:tcW w:w="0" w:type="auto"/>
                            <w:vMerge/>
                            <w:tcBorders>
                              <w:top w:val="nil"/>
                              <w:left w:val="nil"/>
                              <w:bottom w:val="nil"/>
                              <w:right w:val="nil"/>
                            </w:tcBorders>
                            <w:vAlign w:val="center"/>
                          </w:tcPr>
                          <w:p w:rsidR="00A86955" w:rsidRPr="00EA1FCE" w:rsidRDefault="00A86955">
                            <w:pPr>
                              <w:rPr>
                                <w:rFonts w:eastAsia="Arial Unicode MS"/>
                                <w:b/>
                                <w:bCs/>
                                <w:sz w:val="18"/>
                                <w:szCs w:val="18"/>
                              </w:rPr>
                            </w:pPr>
                          </w:p>
                        </w:tc>
                        <w:tc>
                          <w:tcPr>
                            <w:tcW w:w="0" w:type="auto"/>
                            <w:gridSpan w:val="3"/>
                            <w:vMerge/>
                            <w:tcBorders>
                              <w:top w:val="nil"/>
                              <w:left w:val="nil"/>
                              <w:bottom w:val="single" w:sz="4" w:space="0" w:color="auto"/>
                              <w:right w:val="nil"/>
                            </w:tcBorders>
                            <w:vAlign w:val="center"/>
                          </w:tcPr>
                          <w:p w:rsidR="00A86955" w:rsidRPr="00EA1FCE" w:rsidRDefault="00A86955">
                            <w:pPr>
                              <w:rPr>
                                <w:rFonts w:eastAsia="Arial Unicode MS"/>
                                <w:b/>
                                <w:bCs/>
                                <w:sz w:val="18"/>
                                <w:szCs w:val="18"/>
                              </w:rPr>
                            </w:pPr>
                          </w:p>
                        </w:tc>
                        <w:tc>
                          <w:tcPr>
                            <w:tcW w:w="156" w:type="dxa"/>
                            <w:vMerge/>
                            <w:tcBorders>
                              <w:top w:val="nil"/>
                              <w:left w:val="nil"/>
                              <w:bottom w:val="nil"/>
                              <w:right w:val="nil"/>
                            </w:tcBorders>
                            <w:vAlign w:val="center"/>
                          </w:tcPr>
                          <w:p w:rsidR="00A86955" w:rsidRPr="006220F9" w:rsidRDefault="00A86955">
                            <w:pPr>
                              <w:rPr>
                                <w:rFonts w:eastAsia="Arial Unicode MS"/>
                                <w:b/>
                                <w:bCs/>
                                <w:sz w:val="18"/>
                                <w:szCs w:val="18"/>
                              </w:rPr>
                            </w:pPr>
                          </w:p>
                        </w:tc>
                        <w:tc>
                          <w:tcPr>
                            <w:tcW w:w="0" w:type="auto"/>
                            <w:gridSpan w:val="4"/>
                            <w:vMerge/>
                            <w:tcBorders>
                              <w:top w:val="nil"/>
                              <w:left w:val="nil"/>
                              <w:bottom w:val="single" w:sz="4" w:space="0" w:color="000000"/>
                              <w:right w:val="nil"/>
                            </w:tcBorders>
                            <w:vAlign w:val="center"/>
                          </w:tcPr>
                          <w:p w:rsidR="00A86955" w:rsidRPr="00EA1FCE" w:rsidRDefault="00A86955">
                            <w:pPr>
                              <w:rPr>
                                <w:rFonts w:eastAsia="Arial Unicode MS"/>
                                <w:b/>
                                <w:bCs/>
                                <w:sz w:val="18"/>
                                <w:szCs w:val="18"/>
                              </w:rPr>
                            </w:pPr>
                          </w:p>
                        </w:tc>
                        <w:tc>
                          <w:tcPr>
                            <w:tcW w:w="208" w:type="dxa"/>
                            <w:tcBorders>
                              <w:top w:val="nil"/>
                              <w:left w:val="nil"/>
                              <w:bottom w:val="nil"/>
                              <w:right w:val="nil"/>
                            </w:tcBorders>
                            <w:tcMar>
                              <w:top w:w="15" w:type="dxa"/>
                              <w:left w:w="15" w:type="dxa"/>
                              <w:bottom w:w="0" w:type="dxa"/>
                              <w:right w:w="15" w:type="dxa"/>
                            </w:tcMar>
                          </w:tcPr>
                          <w:p w:rsidR="00A86955" w:rsidRPr="00EA1FCE" w:rsidRDefault="00A86955">
                            <w:pPr>
                              <w:jc w:val="center"/>
                              <w:rPr>
                                <w:rFonts w:eastAsia="Arial Unicode MS"/>
                                <w:b/>
                                <w:bCs/>
                                <w:sz w:val="18"/>
                                <w:szCs w:val="18"/>
                              </w:rPr>
                            </w:pPr>
                          </w:p>
                        </w:tc>
                        <w:tc>
                          <w:tcPr>
                            <w:tcW w:w="0" w:type="auto"/>
                            <w:gridSpan w:val="4"/>
                            <w:vMerge/>
                            <w:tcBorders>
                              <w:top w:val="nil"/>
                              <w:left w:val="nil"/>
                              <w:bottom w:val="single" w:sz="4" w:space="0" w:color="auto"/>
                              <w:right w:val="nil"/>
                            </w:tcBorders>
                            <w:vAlign w:val="center"/>
                          </w:tcPr>
                          <w:p w:rsidR="00A86955" w:rsidRPr="00EA1FCE" w:rsidRDefault="00A86955">
                            <w:pPr>
                              <w:rPr>
                                <w:rFonts w:eastAsia="Arial Unicode MS"/>
                                <w:b/>
                                <w:bCs/>
                                <w:sz w:val="18"/>
                                <w:szCs w:val="18"/>
                              </w:rPr>
                            </w:pPr>
                          </w:p>
                        </w:tc>
                      </w:tr>
                      <w:tr w:rsidR="00A86955" w:rsidRPr="006220F9">
                        <w:trPr>
                          <w:trHeight w:val="302"/>
                        </w:trPr>
                        <w:tc>
                          <w:tcPr>
                            <w:tcW w:w="434" w:type="dxa"/>
                            <w:tcBorders>
                              <w:top w:val="nil"/>
                              <w:left w:val="single" w:sz="4" w:space="0" w:color="auto"/>
                              <w:bottom w:val="single" w:sz="4" w:space="0" w:color="auto"/>
                              <w:right w:val="single" w:sz="4" w:space="0" w:color="auto"/>
                            </w:tcBorders>
                            <w:shd w:val="clear" w:color="auto" w:fill="FFFFFF"/>
                          </w:tcPr>
                          <w:p w:rsidR="00A86955" w:rsidRPr="00EA1FCE" w:rsidRDefault="00A86955">
                            <w:pPr>
                              <w:jc w:val="both"/>
                              <w:rPr>
                                <w:rFonts w:eastAsia="Arial Unicode MS"/>
                                <w:b/>
                                <w:bCs/>
                                <w:sz w:val="18"/>
                                <w:szCs w:val="18"/>
                              </w:rPr>
                            </w:pPr>
                            <w:r w:rsidRPr="00EA1FCE">
                              <w:rPr>
                                <w:b/>
                                <w:bCs/>
                                <w:sz w:val="18"/>
                                <w:szCs w:val="18"/>
                              </w:rPr>
                              <w:t> </w:t>
                            </w:r>
                          </w:p>
                        </w:tc>
                        <w:tc>
                          <w:tcPr>
                            <w:tcW w:w="432"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A86955" w:rsidRPr="00EA1FCE" w:rsidRDefault="00A86955">
                            <w:pPr>
                              <w:jc w:val="both"/>
                              <w:rPr>
                                <w:rFonts w:eastAsia="Arial Unicode MS"/>
                                <w:b/>
                                <w:bCs/>
                                <w:sz w:val="18"/>
                                <w:szCs w:val="18"/>
                              </w:rPr>
                            </w:pPr>
                            <w:r w:rsidRPr="00EA1FCE">
                              <w:rPr>
                                <w:b/>
                                <w:bCs/>
                                <w:sz w:val="18"/>
                                <w:szCs w:val="18"/>
                              </w:rPr>
                              <w:t> </w:t>
                            </w:r>
                          </w:p>
                        </w:tc>
                        <w:tc>
                          <w:tcPr>
                            <w:tcW w:w="215" w:type="dxa"/>
                            <w:tcBorders>
                              <w:top w:val="nil"/>
                              <w:left w:val="nil"/>
                              <w:bottom w:val="nil"/>
                              <w:right w:val="nil"/>
                            </w:tcBorders>
                            <w:tcMar>
                              <w:top w:w="0" w:type="dxa"/>
                              <w:left w:w="15" w:type="dxa"/>
                              <w:bottom w:w="0" w:type="dxa"/>
                              <w:right w:w="15" w:type="dxa"/>
                            </w:tcMar>
                          </w:tcPr>
                          <w:p w:rsidR="00A86955" w:rsidRPr="00EA1FCE" w:rsidRDefault="00A86955">
                            <w:pPr>
                              <w:jc w:val="both"/>
                              <w:rPr>
                                <w:rFonts w:eastAsia="Arial Unicode MS"/>
                                <w:b/>
                                <w:bCs/>
                                <w:sz w:val="18"/>
                                <w:szCs w:val="18"/>
                              </w:rPr>
                            </w:pPr>
                          </w:p>
                        </w:tc>
                        <w:tc>
                          <w:tcPr>
                            <w:tcW w:w="42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A86955" w:rsidRPr="00EA1FCE" w:rsidRDefault="00A86955">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A86955" w:rsidRPr="00EA1FCE" w:rsidRDefault="00A86955">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A86955" w:rsidRPr="00EA1FCE" w:rsidRDefault="00A86955">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A86955" w:rsidRPr="00EA1FCE" w:rsidRDefault="00A86955">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A86955" w:rsidRPr="00EA1FCE" w:rsidRDefault="00A86955">
                            <w:pPr>
                              <w:jc w:val="both"/>
                              <w:rPr>
                                <w:rFonts w:eastAsia="Arial Unicode MS"/>
                                <w:b/>
                                <w:bCs/>
                                <w:sz w:val="18"/>
                                <w:szCs w:val="18"/>
                              </w:rPr>
                            </w:pPr>
                            <w:r w:rsidRPr="00EA1FCE">
                              <w:rPr>
                                <w:b/>
                                <w:bCs/>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A86955" w:rsidRPr="00EA1FCE" w:rsidRDefault="00A86955">
                            <w:pPr>
                              <w:jc w:val="both"/>
                              <w:rPr>
                                <w:rFonts w:eastAsia="Arial Unicode MS"/>
                                <w:b/>
                                <w:bCs/>
                                <w:sz w:val="18"/>
                                <w:szCs w:val="18"/>
                              </w:rPr>
                            </w:pPr>
                            <w:r w:rsidRPr="00EA1FCE">
                              <w:rPr>
                                <w:b/>
                                <w:bCs/>
                                <w:sz w:val="18"/>
                                <w:szCs w:val="18"/>
                              </w:rPr>
                              <w:t> </w:t>
                            </w:r>
                          </w:p>
                        </w:tc>
                        <w:tc>
                          <w:tcPr>
                            <w:tcW w:w="428" w:type="dxa"/>
                            <w:tcBorders>
                              <w:top w:val="nil"/>
                              <w:left w:val="nil"/>
                              <w:bottom w:val="nil"/>
                              <w:right w:val="nil"/>
                            </w:tcBorders>
                            <w:tcMar>
                              <w:top w:w="0" w:type="dxa"/>
                              <w:left w:w="15" w:type="dxa"/>
                              <w:bottom w:w="0" w:type="dxa"/>
                              <w:right w:w="15" w:type="dxa"/>
                            </w:tcMar>
                          </w:tcPr>
                          <w:p w:rsidR="00A86955" w:rsidRPr="00EA1FCE" w:rsidRDefault="00A86955">
                            <w:pPr>
                              <w:jc w:val="both"/>
                              <w:rPr>
                                <w:rFonts w:eastAsia="Arial Unicode MS"/>
                                <w:b/>
                                <w:bCs/>
                                <w:sz w:val="18"/>
                                <w:szCs w:val="18"/>
                              </w:rPr>
                            </w:pPr>
                          </w:p>
                        </w:tc>
                        <w:tc>
                          <w:tcPr>
                            <w:tcW w:w="42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A86955" w:rsidRPr="00EA1FCE" w:rsidRDefault="00A86955">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A86955" w:rsidRPr="00EA1FCE" w:rsidRDefault="00A86955">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A86955" w:rsidRPr="006220F9" w:rsidRDefault="00A86955">
                            <w:pPr>
                              <w:jc w:val="both"/>
                              <w:rPr>
                                <w:rFonts w:eastAsia="Arial Unicode MS"/>
                                <w:b/>
                                <w:bCs/>
                                <w:sz w:val="18"/>
                                <w:szCs w:val="18"/>
                              </w:rPr>
                            </w:pPr>
                            <w:r w:rsidRPr="006220F9">
                              <w:rPr>
                                <w:b/>
                                <w:bCs/>
                                <w:sz w:val="18"/>
                                <w:szCs w:val="18"/>
                              </w:rPr>
                              <w:t> </w:t>
                            </w:r>
                          </w:p>
                        </w:tc>
                        <w:tc>
                          <w:tcPr>
                            <w:tcW w:w="156" w:type="dxa"/>
                            <w:tcBorders>
                              <w:top w:val="nil"/>
                              <w:left w:val="nil"/>
                              <w:bottom w:val="nil"/>
                              <w:right w:val="nil"/>
                            </w:tcBorders>
                            <w:tcMar>
                              <w:top w:w="0" w:type="dxa"/>
                              <w:left w:w="15" w:type="dxa"/>
                              <w:bottom w:w="0" w:type="dxa"/>
                              <w:right w:w="15" w:type="dxa"/>
                            </w:tcMar>
                          </w:tcPr>
                          <w:p w:rsidR="00A86955" w:rsidRPr="006220F9" w:rsidRDefault="00A86955">
                            <w:pPr>
                              <w:jc w:val="both"/>
                              <w:rPr>
                                <w:rFonts w:eastAsia="Arial Unicode MS"/>
                                <w:b/>
                                <w:bCs/>
                                <w:sz w:val="18"/>
                                <w:szCs w:val="18"/>
                              </w:rPr>
                            </w:pPr>
                          </w:p>
                        </w:tc>
                        <w:tc>
                          <w:tcPr>
                            <w:tcW w:w="431"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A86955" w:rsidRPr="00EA1FCE" w:rsidRDefault="00A86955">
                            <w:pPr>
                              <w:jc w:val="both"/>
                              <w:rPr>
                                <w:rFonts w:eastAsia="Arial Unicode MS"/>
                                <w:b/>
                                <w:bCs/>
                                <w:sz w:val="18"/>
                                <w:szCs w:val="18"/>
                              </w:rPr>
                            </w:pPr>
                            <w:r w:rsidRPr="00EA1FCE">
                              <w:rPr>
                                <w:b/>
                                <w:bCs/>
                                <w:sz w:val="18"/>
                                <w:szCs w:val="18"/>
                              </w:rPr>
                              <w:t> </w:t>
                            </w:r>
                          </w:p>
                        </w:tc>
                        <w:tc>
                          <w:tcPr>
                            <w:tcW w:w="428"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A86955" w:rsidRPr="00EA1FCE" w:rsidRDefault="00A86955">
                            <w:pPr>
                              <w:jc w:val="center"/>
                              <w:rPr>
                                <w:rFonts w:eastAsia="Arial Unicode MS"/>
                                <w:b/>
                                <w:bCs/>
                                <w:sz w:val="18"/>
                                <w:szCs w:val="18"/>
                              </w:rPr>
                            </w:pPr>
                            <w:r w:rsidRPr="00EA1FCE">
                              <w:rPr>
                                <w:b/>
                                <w:bCs/>
                                <w:sz w:val="18"/>
                                <w:szCs w:val="18"/>
                              </w:rPr>
                              <w:t> </w:t>
                            </w:r>
                          </w:p>
                        </w:tc>
                        <w:tc>
                          <w:tcPr>
                            <w:tcW w:w="428"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rsidR="00A86955" w:rsidRPr="00EA1FCE" w:rsidRDefault="00A86955">
                            <w:pPr>
                              <w:jc w:val="center"/>
                              <w:rPr>
                                <w:rFonts w:eastAsia="Arial Unicode MS"/>
                                <w:b/>
                                <w:bCs/>
                                <w:sz w:val="18"/>
                                <w:szCs w:val="18"/>
                              </w:rPr>
                            </w:pPr>
                            <w:r w:rsidRPr="00EA1FCE">
                              <w:rPr>
                                <w:b/>
                                <w:bCs/>
                                <w:sz w:val="18"/>
                                <w:szCs w:val="18"/>
                              </w:rPr>
                              <w:t> </w:t>
                            </w:r>
                          </w:p>
                        </w:tc>
                        <w:tc>
                          <w:tcPr>
                            <w:tcW w:w="429" w:type="dxa"/>
                            <w:tcBorders>
                              <w:top w:val="nil"/>
                              <w:left w:val="nil"/>
                              <w:bottom w:val="single" w:sz="4" w:space="0" w:color="auto"/>
                              <w:right w:val="single" w:sz="4" w:space="0" w:color="auto"/>
                            </w:tcBorders>
                            <w:shd w:val="clear" w:color="auto" w:fill="FFFFFF"/>
                            <w:tcMar>
                              <w:top w:w="0" w:type="dxa"/>
                              <w:left w:w="15" w:type="dxa"/>
                              <w:bottom w:w="0" w:type="dxa"/>
                              <w:right w:w="15" w:type="dxa"/>
                            </w:tcMar>
                          </w:tcPr>
                          <w:p w:rsidR="00A86955" w:rsidRPr="00EA1FCE" w:rsidRDefault="00A86955">
                            <w:pPr>
                              <w:jc w:val="center"/>
                              <w:rPr>
                                <w:rFonts w:eastAsia="Arial Unicode MS"/>
                                <w:b/>
                                <w:bCs/>
                                <w:sz w:val="18"/>
                                <w:szCs w:val="18"/>
                              </w:rPr>
                            </w:pPr>
                            <w:r w:rsidRPr="00EA1FCE">
                              <w:rPr>
                                <w:b/>
                                <w:bCs/>
                                <w:sz w:val="18"/>
                                <w:szCs w:val="18"/>
                              </w:rPr>
                              <w:t> </w:t>
                            </w:r>
                          </w:p>
                        </w:tc>
                        <w:tc>
                          <w:tcPr>
                            <w:tcW w:w="208" w:type="dxa"/>
                            <w:tcBorders>
                              <w:top w:val="nil"/>
                              <w:left w:val="nil"/>
                              <w:bottom w:val="nil"/>
                              <w:right w:val="nil"/>
                            </w:tcBorders>
                            <w:tcMar>
                              <w:top w:w="15" w:type="dxa"/>
                              <w:left w:w="15" w:type="dxa"/>
                              <w:bottom w:w="0" w:type="dxa"/>
                              <w:right w:w="15" w:type="dxa"/>
                            </w:tcMar>
                          </w:tcPr>
                          <w:p w:rsidR="00A86955" w:rsidRPr="00EA1FCE" w:rsidRDefault="00A86955">
                            <w:pPr>
                              <w:jc w:val="center"/>
                              <w:rPr>
                                <w:rFonts w:eastAsia="Arial Unicode MS"/>
                                <w:b/>
                                <w:bCs/>
                                <w:sz w:val="18"/>
                                <w:szCs w:val="18"/>
                              </w:rPr>
                            </w:pPr>
                            <w:r w:rsidRPr="00EA1FCE">
                              <w:rPr>
                                <w:b/>
                                <w:bCs/>
                                <w:sz w:val="18"/>
                                <w:szCs w:val="18"/>
                              </w:rPr>
                              <w:t> </w:t>
                            </w:r>
                          </w:p>
                        </w:tc>
                        <w:tc>
                          <w:tcPr>
                            <w:tcW w:w="43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A86955" w:rsidRPr="00EA1FCE" w:rsidRDefault="00A86955">
                            <w:pPr>
                              <w:jc w:val="center"/>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A86955" w:rsidRPr="00EA1FCE" w:rsidRDefault="00A86955">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A86955" w:rsidRPr="00EA1FCE" w:rsidRDefault="00A86955">
                            <w:pPr>
                              <w:jc w:val="both"/>
                              <w:rPr>
                                <w:rFonts w:eastAsia="Arial Unicode MS"/>
                                <w:sz w:val="18"/>
                                <w:szCs w:val="18"/>
                              </w:rPr>
                            </w:pPr>
                            <w:r w:rsidRPr="00EA1FCE">
                              <w:rPr>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A86955" w:rsidRPr="00EA1FCE" w:rsidRDefault="00A86955">
                            <w:pPr>
                              <w:jc w:val="both"/>
                              <w:rPr>
                                <w:rFonts w:eastAsia="Arial Unicode MS"/>
                                <w:sz w:val="18"/>
                                <w:szCs w:val="18"/>
                              </w:rPr>
                            </w:pPr>
                            <w:r w:rsidRPr="00EA1FCE">
                              <w:rPr>
                                <w:sz w:val="18"/>
                                <w:szCs w:val="18"/>
                              </w:rPr>
                              <w:t> </w:t>
                            </w:r>
                          </w:p>
                        </w:tc>
                      </w:tr>
                      <w:tr w:rsidR="00A86955" w:rsidRPr="006220F9" w:rsidTr="001E6BDF">
                        <w:trPr>
                          <w:trHeight w:val="198"/>
                        </w:trPr>
                        <w:tc>
                          <w:tcPr>
                            <w:tcW w:w="434" w:type="dxa"/>
                            <w:tcBorders>
                              <w:top w:val="nil"/>
                              <w:left w:val="nil"/>
                              <w:bottom w:val="nil"/>
                              <w:right w:val="nil"/>
                            </w:tcBorders>
                            <w:tcMar>
                              <w:top w:w="15" w:type="dxa"/>
                              <w:left w:w="15" w:type="dxa"/>
                              <w:bottom w:w="0" w:type="dxa"/>
                              <w:right w:w="15" w:type="dxa"/>
                            </w:tcMar>
                            <w:vAlign w:val="bottom"/>
                          </w:tcPr>
                          <w:p w:rsidR="00A86955" w:rsidRPr="00EA1FCE" w:rsidRDefault="00A86955">
                            <w:pPr>
                              <w:rPr>
                                <w:rFonts w:eastAsia="Arial Unicode MS"/>
                                <w:b/>
                                <w:bCs/>
                                <w:sz w:val="18"/>
                                <w:szCs w:val="18"/>
                              </w:rPr>
                            </w:pPr>
                          </w:p>
                        </w:tc>
                        <w:tc>
                          <w:tcPr>
                            <w:tcW w:w="432" w:type="dxa"/>
                            <w:tcBorders>
                              <w:top w:val="nil"/>
                              <w:left w:val="nil"/>
                              <w:bottom w:val="nil"/>
                              <w:right w:val="nil"/>
                            </w:tcBorders>
                            <w:tcMar>
                              <w:top w:w="15" w:type="dxa"/>
                              <w:left w:w="15" w:type="dxa"/>
                              <w:bottom w:w="0" w:type="dxa"/>
                              <w:right w:w="15" w:type="dxa"/>
                            </w:tcMar>
                            <w:vAlign w:val="bottom"/>
                          </w:tcPr>
                          <w:p w:rsidR="00A86955" w:rsidRPr="00EA1FCE" w:rsidRDefault="00A86955">
                            <w:pPr>
                              <w:rPr>
                                <w:rFonts w:eastAsia="Arial Unicode MS"/>
                                <w:b/>
                                <w:bCs/>
                                <w:sz w:val="18"/>
                                <w:szCs w:val="18"/>
                              </w:rPr>
                            </w:pPr>
                          </w:p>
                        </w:tc>
                        <w:tc>
                          <w:tcPr>
                            <w:tcW w:w="215" w:type="dxa"/>
                            <w:tcBorders>
                              <w:top w:val="nil"/>
                              <w:left w:val="nil"/>
                              <w:bottom w:val="nil"/>
                              <w:right w:val="nil"/>
                            </w:tcBorders>
                            <w:tcMar>
                              <w:top w:w="15" w:type="dxa"/>
                              <w:left w:w="15" w:type="dxa"/>
                              <w:bottom w:w="0" w:type="dxa"/>
                              <w:right w:w="15" w:type="dxa"/>
                            </w:tcMar>
                            <w:vAlign w:val="bottom"/>
                          </w:tcPr>
                          <w:p w:rsidR="00A86955" w:rsidRPr="00EA1FCE" w:rsidRDefault="00A86955">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A86955" w:rsidRPr="00EA1FCE" w:rsidRDefault="00A86955">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A86955" w:rsidRPr="00EA1FCE" w:rsidRDefault="00A86955">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A86955" w:rsidRPr="00EA1FCE" w:rsidRDefault="00A86955">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A86955" w:rsidRPr="00EA1FCE" w:rsidRDefault="00A86955">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A86955" w:rsidRPr="00EA1FCE" w:rsidRDefault="00A86955">
                            <w:pPr>
                              <w:rPr>
                                <w:rFonts w:eastAsia="Arial Unicode MS"/>
                                <w:b/>
                                <w:bCs/>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A86955" w:rsidRPr="00EA1FCE" w:rsidRDefault="00A86955">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A86955" w:rsidRPr="00EA1FCE" w:rsidRDefault="00A86955">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A86955" w:rsidRPr="00EA1FCE" w:rsidRDefault="00A86955">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A86955" w:rsidRPr="00EA1FCE" w:rsidRDefault="00A86955">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A86955" w:rsidRPr="006220F9" w:rsidRDefault="00A86955">
                            <w:pPr>
                              <w:rPr>
                                <w:rFonts w:eastAsia="Arial Unicode MS"/>
                                <w:b/>
                                <w:bCs/>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A86955" w:rsidRPr="006220F9" w:rsidRDefault="00A86955">
                            <w:pPr>
                              <w:rPr>
                                <w:rFonts w:eastAsia="Arial Unicode MS"/>
                                <w:b/>
                                <w:bCs/>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A86955" w:rsidRPr="006220F9" w:rsidRDefault="00A86955">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A86955" w:rsidRPr="006220F9" w:rsidRDefault="00A86955">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A86955" w:rsidRPr="006220F9" w:rsidRDefault="00A86955">
                            <w:pPr>
                              <w:rPr>
                                <w:rFonts w:eastAsia="Arial Unicode MS"/>
                                <w:b/>
                                <w:bCs/>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A86955" w:rsidRPr="006220F9" w:rsidRDefault="00A86955">
                            <w:pPr>
                              <w:rPr>
                                <w:rFonts w:eastAsia="Arial Unicode MS"/>
                                <w:b/>
                                <w:bCs/>
                                <w:sz w:val="18"/>
                                <w:szCs w:val="18"/>
                              </w:rPr>
                            </w:pPr>
                          </w:p>
                        </w:tc>
                        <w:tc>
                          <w:tcPr>
                            <w:tcW w:w="208" w:type="dxa"/>
                            <w:tcBorders>
                              <w:top w:val="nil"/>
                              <w:left w:val="nil"/>
                              <w:bottom w:val="nil"/>
                              <w:right w:val="nil"/>
                            </w:tcBorders>
                            <w:tcMar>
                              <w:top w:w="15" w:type="dxa"/>
                              <w:left w:w="15" w:type="dxa"/>
                              <w:bottom w:w="0" w:type="dxa"/>
                              <w:right w:w="15" w:type="dxa"/>
                            </w:tcMar>
                            <w:vAlign w:val="bottom"/>
                          </w:tcPr>
                          <w:p w:rsidR="00A86955" w:rsidRPr="006220F9" w:rsidRDefault="00A86955">
                            <w:pPr>
                              <w:rPr>
                                <w:rFonts w:eastAsia="Arial Unicode MS"/>
                                <w:b/>
                                <w:bC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A86955" w:rsidRPr="006220F9" w:rsidRDefault="00A86955">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A86955" w:rsidRPr="006220F9" w:rsidRDefault="00A86955">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A86955" w:rsidRPr="006220F9" w:rsidRDefault="00A86955">
                            <w:pPr>
                              <w:rPr>
                                <w:rFonts w:eastAsia="Arial Unicode MS"/>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A86955" w:rsidRPr="006220F9" w:rsidRDefault="00A86955">
                            <w:pPr>
                              <w:rPr>
                                <w:rFonts w:eastAsia="Arial Unicode MS"/>
                                <w:sz w:val="18"/>
                                <w:szCs w:val="18"/>
                              </w:rPr>
                            </w:pPr>
                          </w:p>
                        </w:tc>
                      </w:tr>
                      <w:tr w:rsidR="00A86955" w:rsidRPr="006220F9">
                        <w:trPr>
                          <w:trHeight w:val="366"/>
                        </w:trPr>
                        <w:tc>
                          <w:tcPr>
                            <w:tcW w:w="866" w:type="dxa"/>
                            <w:gridSpan w:val="2"/>
                            <w:tcBorders>
                              <w:top w:val="nil"/>
                              <w:left w:val="nil"/>
                              <w:bottom w:val="single" w:sz="4" w:space="0" w:color="auto"/>
                              <w:right w:val="nil"/>
                            </w:tcBorders>
                          </w:tcPr>
                          <w:p w:rsidR="00A86955" w:rsidRPr="00EA1FCE" w:rsidRDefault="00A86955">
                            <w:pPr>
                              <w:jc w:val="center"/>
                              <w:rPr>
                                <w:rFonts w:eastAsia="Arial Unicode MS"/>
                                <w:b/>
                                <w:bCs/>
                                <w:sz w:val="18"/>
                                <w:szCs w:val="18"/>
                              </w:rPr>
                            </w:pPr>
                            <w:r w:rsidRPr="00EA1FCE">
                              <w:rPr>
                                <w:b/>
                                <w:bCs/>
                                <w:sz w:val="18"/>
                                <w:szCs w:val="18"/>
                              </w:rPr>
                              <w:t>Код предмета</w:t>
                            </w:r>
                          </w:p>
                        </w:tc>
                        <w:tc>
                          <w:tcPr>
                            <w:tcW w:w="215" w:type="dxa"/>
                            <w:tcBorders>
                              <w:top w:val="nil"/>
                              <w:left w:val="nil"/>
                              <w:bottom w:val="nil"/>
                              <w:right w:val="nil"/>
                            </w:tcBorders>
                          </w:tcPr>
                          <w:p w:rsidR="00A86955" w:rsidRPr="00EA1FCE" w:rsidRDefault="00A86955">
                            <w:pPr>
                              <w:jc w:val="center"/>
                              <w:rPr>
                                <w:rFonts w:eastAsia="Arial Unicode MS"/>
                                <w:b/>
                                <w:bCs/>
                                <w:sz w:val="18"/>
                                <w:szCs w:val="18"/>
                              </w:rPr>
                            </w:pPr>
                          </w:p>
                        </w:tc>
                        <w:tc>
                          <w:tcPr>
                            <w:tcW w:w="3853" w:type="dxa"/>
                            <w:gridSpan w:val="9"/>
                            <w:tcBorders>
                              <w:top w:val="nil"/>
                              <w:left w:val="nil"/>
                              <w:bottom w:val="single" w:sz="4" w:space="0" w:color="auto"/>
                              <w:right w:val="nil"/>
                            </w:tcBorders>
                          </w:tcPr>
                          <w:p w:rsidR="00A86955" w:rsidRPr="00EA1FCE" w:rsidRDefault="00A86955" w:rsidP="004C25F0">
                            <w:pPr>
                              <w:jc w:val="center"/>
                              <w:rPr>
                                <w:rFonts w:eastAsia="Arial Unicode MS"/>
                                <w:b/>
                                <w:bCs/>
                                <w:sz w:val="18"/>
                                <w:szCs w:val="18"/>
                              </w:rPr>
                            </w:pPr>
                            <w:r w:rsidRPr="00EA1FCE">
                              <w:rPr>
                                <w:b/>
                                <w:bCs/>
                                <w:sz w:val="18"/>
                                <w:szCs w:val="18"/>
                              </w:rPr>
                              <w:t>Название предмета</w:t>
                            </w:r>
                          </w:p>
                        </w:tc>
                        <w:tc>
                          <w:tcPr>
                            <w:tcW w:w="428" w:type="dxa"/>
                            <w:tcBorders>
                              <w:top w:val="nil"/>
                              <w:left w:val="nil"/>
                              <w:bottom w:val="nil"/>
                              <w:right w:val="nil"/>
                            </w:tcBorders>
                          </w:tcPr>
                          <w:p w:rsidR="00A86955" w:rsidRPr="00EA1FCE" w:rsidRDefault="00A86955">
                            <w:pPr>
                              <w:jc w:val="center"/>
                              <w:rPr>
                                <w:rFonts w:eastAsia="Arial Unicode MS"/>
                                <w:b/>
                                <w:bCs/>
                                <w:sz w:val="18"/>
                                <w:szCs w:val="18"/>
                              </w:rPr>
                            </w:pPr>
                          </w:p>
                        </w:tc>
                        <w:tc>
                          <w:tcPr>
                            <w:tcW w:w="156" w:type="dxa"/>
                            <w:tcBorders>
                              <w:top w:val="nil"/>
                              <w:left w:val="nil"/>
                              <w:bottom w:val="nil"/>
                              <w:right w:val="nil"/>
                            </w:tcBorders>
                          </w:tcPr>
                          <w:p w:rsidR="00A86955" w:rsidRPr="006220F9" w:rsidRDefault="00A86955">
                            <w:pPr>
                              <w:jc w:val="center"/>
                              <w:rPr>
                                <w:rFonts w:eastAsia="Arial Unicode MS"/>
                                <w:b/>
                                <w:bCs/>
                                <w:sz w:val="18"/>
                                <w:szCs w:val="18"/>
                              </w:rPr>
                            </w:pPr>
                          </w:p>
                        </w:tc>
                        <w:tc>
                          <w:tcPr>
                            <w:tcW w:w="0" w:type="auto"/>
                            <w:tcBorders>
                              <w:top w:val="nil"/>
                              <w:left w:val="nil"/>
                              <w:bottom w:val="nil"/>
                              <w:right w:val="nil"/>
                            </w:tcBorders>
                            <w:noWrap/>
                            <w:vAlign w:val="bottom"/>
                          </w:tcPr>
                          <w:p w:rsidR="00A86955" w:rsidRPr="006220F9" w:rsidRDefault="00A86955">
                            <w:pPr>
                              <w:rPr>
                                <w:rFonts w:eastAsia="Arial Unicode MS"/>
                                <w:b/>
                                <w:bCs/>
                                <w:sz w:val="18"/>
                                <w:szCs w:val="18"/>
                              </w:rPr>
                            </w:pPr>
                          </w:p>
                        </w:tc>
                        <w:tc>
                          <w:tcPr>
                            <w:tcW w:w="0" w:type="auto"/>
                            <w:tcBorders>
                              <w:top w:val="nil"/>
                              <w:left w:val="nil"/>
                              <w:bottom w:val="nil"/>
                              <w:right w:val="nil"/>
                            </w:tcBorders>
                            <w:noWrap/>
                            <w:vAlign w:val="bottom"/>
                          </w:tcPr>
                          <w:p w:rsidR="00A86955" w:rsidRPr="006220F9" w:rsidRDefault="00A86955">
                            <w:pPr>
                              <w:rPr>
                                <w:rFonts w:eastAsia="Arial Unicode MS"/>
                                <w:b/>
                                <w:bCs/>
                                <w:sz w:val="18"/>
                                <w:szCs w:val="18"/>
                              </w:rPr>
                            </w:pPr>
                          </w:p>
                        </w:tc>
                        <w:tc>
                          <w:tcPr>
                            <w:tcW w:w="0" w:type="auto"/>
                            <w:tcBorders>
                              <w:top w:val="nil"/>
                              <w:left w:val="nil"/>
                              <w:bottom w:val="nil"/>
                              <w:right w:val="nil"/>
                            </w:tcBorders>
                            <w:noWrap/>
                            <w:vAlign w:val="bottom"/>
                          </w:tcPr>
                          <w:p w:rsidR="00A86955" w:rsidRPr="006220F9" w:rsidRDefault="00A86955">
                            <w:pPr>
                              <w:rPr>
                                <w:rFonts w:eastAsia="Arial Unicode MS"/>
                                <w:b/>
                                <w:bCs/>
                                <w:sz w:val="18"/>
                                <w:szCs w:val="18"/>
                              </w:rPr>
                            </w:pPr>
                          </w:p>
                        </w:tc>
                        <w:tc>
                          <w:tcPr>
                            <w:tcW w:w="0" w:type="auto"/>
                            <w:tcBorders>
                              <w:top w:val="nil"/>
                              <w:left w:val="nil"/>
                              <w:bottom w:val="nil"/>
                              <w:right w:val="nil"/>
                            </w:tcBorders>
                            <w:noWrap/>
                            <w:vAlign w:val="bottom"/>
                          </w:tcPr>
                          <w:p w:rsidR="00A86955" w:rsidRPr="006220F9" w:rsidRDefault="00A86955">
                            <w:pPr>
                              <w:rPr>
                                <w:rFonts w:eastAsia="Arial Unicode MS"/>
                                <w:b/>
                                <w:bCs/>
                                <w:sz w:val="18"/>
                                <w:szCs w:val="18"/>
                              </w:rPr>
                            </w:pPr>
                          </w:p>
                        </w:tc>
                        <w:tc>
                          <w:tcPr>
                            <w:tcW w:w="208" w:type="dxa"/>
                            <w:tcBorders>
                              <w:top w:val="nil"/>
                              <w:left w:val="nil"/>
                              <w:bottom w:val="nil"/>
                              <w:right w:val="nil"/>
                            </w:tcBorders>
                            <w:noWrap/>
                            <w:vAlign w:val="bottom"/>
                          </w:tcPr>
                          <w:p w:rsidR="00A86955" w:rsidRPr="006220F9" w:rsidRDefault="00A86955">
                            <w:pPr>
                              <w:rPr>
                                <w:rFonts w:eastAsia="Arial Unicode MS"/>
                                <w:b/>
                                <w:bCs/>
                                <w:sz w:val="18"/>
                                <w:szCs w:val="18"/>
                              </w:rPr>
                            </w:pPr>
                          </w:p>
                        </w:tc>
                        <w:tc>
                          <w:tcPr>
                            <w:tcW w:w="0" w:type="auto"/>
                            <w:tcBorders>
                              <w:top w:val="nil"/>
                              <w:left w:val="nil"/>
                              <w:bottom w:val="nil"/>
                              <w:right w:val="nil"/>
                            </w:tcBorders>
                            <w:noWrap/>
                            <w:vAlign w:val="bottom"/>
                          </w:tcPr>
                          <w:p w:rsidR="00A86955" w:rsidRPr="006220F9" w:rsidRDefault="00A86955">
                            <w:pPr>
                              <w:rPr>
                                <w:rFonts w:eastAsia="Arial Unicode MS"/>
                                <w:b/>
                                <w:bCs/>
                                <w:sz w:val="18"/>
                                <w:szCs w:val="18"/>
                              </w:rPr>
                            </w:pPr>
                          </w:p>
                        </w:tc>
                        <w:tc>
                          <w:tcPr>
                            <w:tcW w:w="0" w:type="auto"/>
                            <w:tcBorders>
                              <w:top w:val="nil"/>
                              <w:left w:val="nil"/>
                              <w:bottom w:val="nil"/>
                              <w:right w:val="nil"/>
                            </w:tcBorders>
                            <w:noWrap/>
                            <w:vAlign w:val="bottom"/>
                          </w:tcPr>
                          <w:p w:rsidR="00A86955" w:rsidRPr="006220F9" w:rsidRDefault="00A86955">
                            <w:pPr>
                              <w:rPr>
                                <w:rFonts w:eastAsia="Arial Unicode MS"/>
                                <w:b/>
                                <w:bC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A86955" w:rsidRPr="006220F9" w:rsidRDefault="00A86955">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A86955" w:rsidRPr="006220F9" w:rsidRDefault="00A86955">
                            <w:pPr>
                              <w:rPr>
                                <w:rFonts w:eastAsia="Arial Unicode MS"/>
                                <w:sz w:val="18"/>
                                <w:szCs w:val="18"/>
                              </w:rPr>
                            </w:pPr>
                          </w:p>
                        </w:tc>
                      </w:tr>
                      <w:tr w:rsidR="00A86955" w:rsidRPr="006220F9">
                        <w:trPr>
                          <w:trHeight w:val="317"/>
                        </w:trPr>
                        <w:tc>
                          <w:tcPr>
                            <w:tcW w:w="434" w:type="dxa"/>
                            <w:tcBorders>
                              <w:top w:val="nil"/>
                              <w:left w:val="single" w:sz="4" w:space="0" w:color="auto"/>
                              <w:bottom w:val="single" w:sz="4" w:space="0" w:color="auto"/>
                              <w:right w:val="single" w:sz="4" w:space="0" w:color="auto"/>
                            </w:tcBorders>
                            <w:shd w:val="clear" w:color="auto" w:fill="FFFFFF"/>
                          </w:tcPr>
                          <w:p w:rsidR="00A86955" w:rsidRPr="00EA1FCE" w:rsidRDefault="00A86955">
                            <w:pPr>
                              <w:jc w:val="both"/>
                              <w:rPr>
                                <w:rFonts w:eastAsia="Arial Unicode MS"/>
                                <w:sz w:val="18"/>
                                <w:szCs w:val="18"/>
                              </w:rPr>
                            </w:pPr>
                            <w:r w:rsidRPr="00EA1FCE">
                              <w:rPr>
                                <w:sz w:val="18"/>
                                <w:szCs w:val="18"/>
                              </w:rPr>
                              <w:t> </w:t>
                            </w:r>
                          </w:p>
                        </w:tc>
                        <w:tc>
                          <w:tcPr>
                            <w:tcW w:w="432" w:type="dxa"/>
                            <w:tcBorders>
                              <w:top w:val="nil"/>
                              <w:left w:val="nil"/>
                              <w:bottom w:val="single" w:sz="4" w:space="0" w:color="auto"/>
                              <w:right w:val="single" w:sz="4" w:space="0" w:color="auto"/>
                            </w:tcBorders>
                            <w:shd w:val="clear" w:color="auto" w:fill="FFFFFF"/>
                          </w:tcPr>
                          <w:p w:rsidR="00A86955" w:rsidRPr="00EA1FCE" w:rsidRDefault="00A86955">
                            <w:pPr>
                              <w:jc w:val="both"/>
                              <w:rPr>
                                <w:rFonts w:eastAsia="Arial Unicode MS"/>
                                <w:sz w:val="18"/>
                                <w:szCs w:val="18"/>
                              </w:rPr>
                            </w:pPr>
                            <w:r w:rsidRPr="00EA1FCE">
                              <w:rPr>
                                <w:sz w:val="18"/>
                                <w:szCs w:val="18"/>
                              </w:rPr>
                              <w:t> </w:t>
                            </w:r>
                          </w:p>
                        </w:tc>
                        <w:tc>
                          <w:tcPr>
                            <w:tcW w:w="215" w:type="dxa"/>
                            <w:tcBorders>
                              <w:top w:val="nil"/>
                              <w:left w:val="nil"/>
                              <w:bottom w:val="nil"/>
                              <w:right w:val="nil"/>
                            </w:tcBorders>
                          </w:tcPr>
                          <w:p w:rsidR="00A86955" w:rsidRPr="00EA1FCE" w:rsidRDefault="00A86955">
                            <w:pPr>
                              <w:jc w:val="both"/>
                              <w:rPr>
                                <w:rFonts w:eastAsia="Arial Unicode MS"/>
                                <w:sz w:val="18"/>
                                <w:szCs w:val="18"/>
                              </w:rPr>
                            </w:pPr>
                          </w:p>
                        </w:tc>
                        <w:tc>
                          <w:tcPr>
                            <w:tcW w:w="428" w:type="dxa"/>
                            <w:tcBorders>
                              <w:top w:val="nil"/>
                              <w:left w:val="single" w:sz="4" w:space="0" w:color="auto"/>
                              <w:bottom w:val="single" w:sz="4" w:space="0" w:color="auto"/>
                              <w:right w:val="single" w:sz="4" w:space="0" w:color="auto"/>
                            </w:tcBorders>
                            <w:shd w:val="clear" w:color="auto" w:fill="FFFFFF"/>
                          </w:tcPr>
                          <w:p w:rsidR="00A86955" w:rsidRPr="00EA1FCE" w:rsidRDefault="00A86955">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cPr>
                          <w:p w:rsidR="00A86955" w:rsidRPr="00EA1FCE" w:rsidRDefault="00A86955">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cPr>
                          <w:p w:rsidR="00A86955" w:rsidRPr="00EA1FCE" w:rsidRDefault="00A86955">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cPr>
                          <w:p w:rsidR="00A86955" w:rsidRPr="00EA1FCE" w:rsidRDefault="00A86955">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cPr>
                          <w:p w:rsidR="00A86955" w:rsidRPr="00EA1FCE" w:rsidRDefault="00A86955">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cPr>
                          <w:p w:rsidR="00A86955" w:rsidRPr="00EA1FCE" w:rsidRDefault="00A86955">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cPr>
                          <w:p w:rsidR="00A86955" w:rsidRPr="00EA1FCE" w:rsidRDefault="00A86955">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nil"/>
                            </w:tcBorders>
                            <w:shd w:val="clear" w:color="auto" w:fill="FFFFFF"/>
                          </w:tcPr>
                          <w:p w:rsidR="00A86955" w:rsidRPr="00EA1FCE" w:rsidRDefault="00A86955">
                            <w:pPr>
                              <w:jc w:val="both"/>
                              <w:rPr>
                                <w:rFonts w:eastAsia="Arial Unicode MS"/>
                                <w:sz w:val="18"/>
                                <w:szCs w:val="18"/>
                              </w:rPr>
                            </w:pPr>
                            <w:r w:rsidRPr="00EA1FCE">
                              <w:rPr>
                                <w:sz w:val="18"/>
                                <w:szCs w:val="18"/>
                              </w:rPr>
                              <w:t> </w:t>
                            </w:r>
                          </w:p>
                        </w:tc>
                        <w:tc>
                          <w:tcPr>
                            <w:tcW w:w="428" w:type="dxa"/>
                            <w:tcBorders>
                              <w:top w:val="nil"/>
                              <w:left w:val="single" w:sz="4" w:space="0" w:color="auto"/>
                              <w:bottom w:val="single" w:sz="4" w:space="0" w:color="auto"/>
                              <w:right w:val="single" w:sz="4" w:space="0" w:color="auto"/>
                            </w:tcBorders>
                            <w:shd w:val="clear" w:color="auto" w:fill="FFFFFF"/>
                          </w:tcPr>
                          <w:p w:rsidR="00A86955" w:rsidRPr="00EA1FCE" w:rsidRDefault="00A86955">
                            <w:pPr>
                              <w:jc w:val="both"/>
                              <w:rPr>
                                <w:rFonts w:eastAsia="Arial Unicode MS"/>
                                <w:sz w:val="18"/>
                                <w:szCs w:val="18"/>
                              </w:rPr>
                            </w:pPr>
                            <w:r w:rsidRPr="00EA1FCE">
                              <w:rPr>
                                <w:sz w:val="18"/>
                                <w:szCs w:val="18"/>
                              </w:rPr>
                              <w:t> </w:t>
                            </w:r>
                          </w:p>
                        </w:tc>
                        <w:tc>
                          <w:tcPr>
                            <w:tcW w:w="428" w:type="dxa"/>
                            <w:tcBorders>
                              <w:top w:val="nil"/>
                              <w:left w:val="nil"/>
                              <w:bottom w:val="nil"/>
                              <w:right w:val="nil"/>
                            </w:tcBorders>
                          </w:tcPr>
                          <w:p w:rsidR="00A86955" w:rsidRPr="00EA1FCE" w:rsidRDefault="00A86955">
                            <w:pPr>
                              <w:jc w:val="both"/>
                              <w:rPr>
                                <w:rFonts w:eastAsia="Arial Unicode MS"/>
                                <w:sz w:val="18"/>
                                <w:szCs w:val="18"/>
                              </w:rPr>
                            </w:pPr>
                          </w:p>
                        </w:tc>
                        <w:tc>
                          <w:tcPr>
                            <w:tcW w:w="156" w:type="dxa"/>
                            <w:tcBorders>
                              <w:top w:val="nil"/>
                              <w:left w:val="nil"/>
                              <w:bottom w:val="nil"/>
                              <w:right w:val="nil"/>
                            </w:tcBorders>
                          </w:tcPr>
                          <w:p w:rsidR="00A86955" w:rsidRPr="006220F9" w:rsidRDefault="00A86955">
                            <w:pPr>
                              <w:jc w:val="both"/>
                              <w:rPr>
                                <w:rFonts w:eastAsia="Arial Unicode MS"/>
                                <w:sz w:val="18"/>
                                <w:szCs w:val="18"/>
                              </w:rPr>
                            </w:pPr>
                          </w:p>
                        </w:tc>
                        <w:tc>
                          <w:tcPr>
                            <w:tcW w:w="0" w:type="auto"/>
                            <w:tcBorders>
                              <w:top w:val="nil"/>
                              <w:left w:val="nil"/>
                              <w:bottom w:val="nil"/>
                              <w:right w:val="nil"/>
                            </w:tcBorders>
                            <w:noWrap/>
                            <w:vAlign w:val="bottom"/>
                          </w:tcPr>
                          <w:p w:rsidR="00A86955" w:rsidRPr="006220F9" w:rsidRDefault="00A86955">
                            <w:pPr>
                              <w:rPr>
                                <w:rFonts w:eastAsia="Arial Unicode MS"/>
                                <w:sz w:val="18"/>
                                <w:szCs w:val="18"/>
                              </w:rPr>
                            </w:pPr>
                          </w:p>
                        </w:tc>
                        <w:tc>
                          <w:tcPr>
                            <w:tcW w:w="0" w:type="auto"/>
                            <w:tcBorders>
                              <w:top w:val="nil"/>
                              <w:left w:val="nil"/>
                              <w:bottom w:val="nil"/>
                              <w:right w:val="nil"/>
                            </w:tcBorders>
                            <w:noWrap/>
                            <w:vAlign w:val="bottom"/>
                          </w:tcPr>
                          <w:p w:rsidR="00A86955" w:rsidRPr="006220F9" w:rsidRDefault="00A86955">
                            <w:pPr>
                              <w:rPr>
                                <w:rFonts w:eastAsia="Arial Unicode MS"/>
                                <w:sz w:val="18"/>
                                <w:szCs w:val="18"/>
                              </w:rPr>
                            </w:pPr>
                          </w:p>
                        </w:tc>
                        <w:tc>
                          <w:tcPr>
                            <w:tcW w:w="0" w:type="auto"/>
                            <w:tcBorders>
                              <w:top w:val="nil"/>
                              <w:left w:val="nil"/>
                              <w:bottom w:val="nil"/>
                              <w:right w:val="nil"/>
                            </w:tcBorders>
                            <w:noWrap/>
                            <w:vAlign w:val="bottom"/>
                          </w:tcPr>
                          <w:p w:rsidR="00A86955" w:rsidRPr="006220F9" w:rsidRDefault="00A86955">
                            <w:pPr>
                              <w:rPr>
                                <w:rFonts w:eastAsia="Arial Unicode MS"/>
                                <w:sz w:val="18"/>
                                <w:szCs w:val="18"/>
                              </w:rPr>
                            </w:pPr>
                          </w:p>
                        </w:tc>
                        <w:tc>
                          <w:tcPr>
                            <w:tcW w:w="0" w:type="auto"/>
                            <w:tcBorders>
                              <w:top w:val="nil"/>
                              <w:left w:val="nil"/>
                              <w:bottom w:val="nil"/>
                              <w:right w:val="nil"/>
                            </w:tcBorders>
                            <w:noWrap/>
                            <w:vAlign w:val="bottom"/>
                          </w:tcPr>
                          <w:p w:rsidR="00A86955" w:rsidRPr="006220F9" w:rsidRDefault="00A86955">
                            <w:pPr>
                              <w:rPr>
                                <w:rFonts w:eastAsia="Arial Unicode MS"/>
                                <w:sz w:val="18"/>
                                <w:szCs w:val="18"/>
                              </w:rPr>
                            </w:pPr>
                          </w:p>
                        </w:tc>
                        <w:tc>
                          <w:tcPr>
                            <w:tcW w:w="208" w:type="dxa"/>
                            <w:tcBorders>
                              <w:top w:val="nil"/>
                              <w:left w:val="nil"/>
                              <w:bottom w:val="nil"/>
                              <w:right w:val="nil"/>
                            </w:tcBorders>
                            <w:noWrap/>
                            <w:vAlign w:val="bottom"/>
                          </w:tcPr>
                          <w:p w:rsidR="00A86955" w:rsidRPr="006220F9" w:rsidRDefault="00A86955">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A86955" w:rsidRPr="006220F9" w:rsidRDefault="00A86955">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A86955" w:rsidRPr="006220F9" w:rsidRDefault="00A86955">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A86955" w:rsidRPr="006220F9" w:rsidRDefault="00A86955">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A86955" w:rsidRPr="006220F9" w:rsidRDefault="00A86955">
                            <w:pPr>
                              <w:rPr>
                                <w:rFonts w:eastAsia="Arial Unicode MS"/>
                                <w:sz w:val="18"/>
                                <w:szCs w:val="18"/>
                              </w:rPr>
                            </w:pPr>
                          </w:p>
                        </w:tc>
                      </w:tr>
                    </w:tbl>
                    <w:p w:rsidR="00A86955" w:rsidRDefault="00A86955" w:rsidP="00B5343C">
                      <w:pPr>
                        <w:jc w:val="both"/>
                        <w:rPr>
                          <w:i/>
                          <w:iCs/>
                          <w:lang w:val="en-US"/>
                        </w:rPr>
                      </w:pPr>
                    </w:p>
                  </w:txbxContent>
                </v:textbox>
                <w10:wrap type="square"/>
              </v:rect>
            </w:pict>
          </mc:Fallback>
        </mc:AlternateContent>
      </w:r>
      <w:r w:rsidRPr="002F2947">
        <w:rPr>
          <w:i/>
          <w:iCs/>
          <w:sz w:val="28"/>
          <w:szCs w:val="28"/>
        </w:rPr>
        <w:t>Во время экзамена на рабочем столе участника ОГЭ, помимо ЭМ, могут находиться:</w:t>
      </w:r>
    </w:p>
    <w:p w:rsidR="00B5343C" w:rsidRPr="002F2947" w:rsidRDefault="00B5343C" w:rsidP="00B5343C">
      <w:pPr>
        <w:tabs>
          <w:tab w:val="left" w:pos="1134"/>
        </w:tabs>
        <w:ind w:firstLine="709"/>
        <w:jc w:val="both"/>
        <w:rPr>
          <w:i/>
          <w:iCs/>
          <w:sz w:val="28"/>
          <w:szCs w:val="28"/>
        </w:rPr>
      </w:pPr>
      <w:r w:rsidRPr="002F2947">
        <w:rPr>
          <w:i/>
          <w:iCs/>
          <w:sz w:val="28"/>
          <w:szCs w:val="28"/>
        </w:rPr>
        <w:t xml:space="preserve">черная </w:t>
      </w:r>
      <w:proofErr w:type="spellStart"/>
      <w:r w:rsidRPr="002F2947">
        <w:rPr>
          <w:i/>
          <w:iCs/>
          <w:sz w:val="28"/>
          <w:szCs w:val="28"/>
        </w:rPr>
        <w:t>гелевая</w:t>
      </w:r>
      <w:proofErr w:type="spellEnd"/>
      <w:r w:rsidRPr="002F2947">
        <w:rPr>
          <w:i/>
          <w:iCs/>
          <w:sz w:val="28"/>
          <w:szCs w:val="28"/>
        </w:rPr>
        <w:t>, капиллярная ручка;</w:t>
      </w:r>
    </w:p>
    <w:p w:rsidR="00B5343C" w:rsidRPr="002F2947" w:rsidRDefault="00B5343C" w:rsidP="00B5343C">
      <w:pPr>
        <w:tabs>
          <w:tab w:val="left" w:pos="1134"/>
        </w:tabs>
        <w:ind w:firstLine="709"/>
        <w:jc w:val="both"/>
        <w:rPr>
          <w:i/>
          <w:iCs/>
          <w:sz w:val="28"/>
          <w:szCs w:val="28"/>
        </w:rPr>
      </w:pPr>
      <w:r w:rsidRPr="002F2947">
        <w:rPr>
          <w:i/>
          <w:iCs/>
          <w:sz w:val="28"/>
          <w:szCs w:val="28"/>
        </w:rPr>
        <w:t>документ, удостоверяющий личность;</w:t>
      </w:r>
    </w:p>
    <w:p w:rsidR="00B5343C" w:rsidRPr="002F2947" w:rsidRDefault="00B5343C" w:rsidP="00B5343C">
      <w:pPr>
        <w:tabs>
          <w:tab w:val="left" w:pos="1134"/>
        </w:tabs>
        <w:ind w:firstLine="709"/>
        <w:jc w:val="both"/>
        <w:rPr>
          <w:i/>
          <w:iCs/>
          <w:sz w:val="28"/>
          <w:szCs w:val="28"/>
        </w:rPr>
      </w:pPr>
      <w:r w:rsidRPr="002F2947">
        <w:rPr>
          <w:i/>
          <w:iCs/>
          <w:sz w:val="28"/>
          <w:szCs w:val="28"/>
        </w:rPr>
        <w:t>лекарства и питание (при необходимости);</w:t>
      </w:r>
    </w:p>
    <w:p w:rsidR="00B5343C" w:rsidRPr="002F2947" w:rsidRDefault="00B5343C" w:rsidP="00B5343C">
      <w:pPr>
        <w:tabs>
          <w:tab w:val="left" w:pos="1134"/>
        </w:tabs>
        <w:ind w:firstLine="709"/>
        <w:jc w:val="both"/>
        <w:rPr>
          <w:i/>
          <w:iCs/>
          <w:sz w:val="28"/>
          <w:szCs w:val="28"/>
        </w:rPr>
      </w:pPr>
      <w:r w:rsidRPr="002F2947">
        <w:rPr>
          <w:i/>
          <w:iCs/>
          <w:sz w:val="28"/>
          <w:szCs w:val="28"/>
        </w:rPr>
        <w:t>дополнительные материалы</w:t>
      </w:r>
      <w:r w:rsidR="00D9115F">
        <w:rPr>
          <w:i/>
          <w:iCs/>
          <w:sz w:val="28"/>
          <w:szCs w:val="28"/>
        </w:rPr>
        <w:t xml:space="preserve">, которые можно использовать на </w:t>
      </w:r>
      <w:r w:rsidRPr="002F2947">
        <w:rPr>
          <w:i/>
          <w:iCs/>
          <w:sz w:val="28"/>
          <w:szCs w:val="28"/>
        </w:rPr>
        <w:t>ОГЭ по отдельным учебным предметам;</w:t>
      </w:r>
    </w:p>
    <w:p w:rsidR="00B5343C" w:rsidRPr="002F2947" w:rsidRDefault="00B5343C" w:rsidP="00B5343C">
      <w:pPr>
        <w:tabs>
          <w:tab w:val="left" w:pos="1134"/>
        </w:tabs>
        <w:ind w:firstLine="709"/>
        <w:jc w:val="both"/>
        <w:rPr>
          <w:i/>
          <w:iCs/>
          <w:sz w:val="28"/>
          <w:szCs w:val="28"/>
        </w:rPr>
      </w:pPr>
      <w:r w:rsidRPr="002F2947">
        <w:rPr>
          <w:i/>
          <w:iCs/>
          <w:sz w:val="28"/>
          <w:szCs w:val="28"/>
        </w:rPr>
        <w:t>специальные технические средства (для участников ОГЭ с ОВЗ, детей-инвалидов, инвалидов);</w:t>
      </w:r>
    </w:p>
    <w:p w:rsidR="00B5343C" w:rsidRPr="002F2947" w:rsidRDefault="00B5343C" w:rsidP="00B5343C">
      <w:pPr>
        <w:tabs>
          <w:tab w:val="left" w:pos="1134"/>
        </w:tabs>
        <w:ind w:firstLine="709"/>
        <w:jc w:val="both"/>
        <w:rPr>
          <w:i/>
          <w:iCs/>
          <w:sz w:val="28"/>
          <w:szCs w:val="28"/>
        </w:rPr>
      </w:pPr>
      <w:r w:rsidRPr="002F2947">
        <w:rPr>
          <w:i/>
          <w:iCs/>
          <w:sz w:val="28"/>
          <w:szCs w:val="28"/>
        </w:rPr>
        <w:t xml:space="preserve">черновики со штампом </w:t>
      </w:r>
      <w:r w:rsidR="00D9115F">
        <w:rPr>
          <w:i/>
          <w:iCs/>
          <w:sz w:val="28"/>
          <w:szCs w:val="28"/>
        </w:rPr>
        <w:t xml:space="preserve">образовательной организации, на </w:t>
      </w:r>
      <w:r w:rsidRPr="002F2947">
        <w:rPr>
          <w:i/>
          <w:iCs/>
          <w:sz w:val="28"/>
          <w:szCs w:val="28"/>
        </w:rPr>
        <w:t xml:space="preserve">базе которой </w:t>
      </w:r>
      <w:proofErr w:type="gramStart"/>
      <w:r w:rsidRPr="002F2947">
        <w:rPr>
          <w:i/>
          <w:iCs/>
          <w:sz w:val="28"/>
          <w:szCs w:val="28"/>
        </w:rPr>
        <w:t>расположен</w:t>
      </w:r>
      <w:proofErr w:type="gramEnd"/>
      <w:r w:rsidRPr="002F2947">
        <w:rPr>
          <w:i/>
          <w:iCs/>
          <w:sz w:val="28"/>
          <w:szCs w:val="28"/>
        </w:rPr>
        <w:t xml:space="preserve"> ППЭ.</w:t>
      </w:r>
    </w:p>
    <w:p w:rsidR="00B5343C" w:rsidRPr="002F2947" w:rsidRDefault="00B5343C" w:rsidP="00B5343C">
      <w:pPr>
        <w:tabs>
          <w:tab w:val="left" w:pos="1134"/>
        </w:tabs>
        <w:ind w:firstLine="709"/>
        <w:jc w:val="both"/>
        <w:rPr>
          <w:b/>
          <w:bCs/>
          <w:i/>
          <w:iCs/>
          <w:sz w:val="28"/>
          <w:szCs w:val="28"/>
        </w:rPr>
      </w:pPr>
      <w:bookmarkStart w:id="78" w:name="_Toc349652039"/>
      <w:bookmarkStart w:id="79" w:name="_Toc350962480"/>
      <w:bookmarkStart w:id="80" w:name="_Toc379381524"/>
      <w:bookmarkStart w:id="81" w:name="_Toc379881176"/>
      <w:bookmarkStart w:id="82" w:name="_Toc404598547"/>
      <w:bookmarkStart w:id="83" w:name="_Toc410235040"/>
      <w:bookmarkStart w:id="84" w:name="_Toc130193277"/>
      <w:bookmarkStart w:id="85" w:name="_Ref126743363"/>
      <w:r w:rsidRPr="002F2947">
        <w:rPr>
          <w:b/>
          <w:bCs/>
          <w:i/>
          <w:iCs/>
          <w:sz w:val="28"/>
          <w:szCs w:val="28"/>
        </w:rPr>
        <w:t>Первая часть инструктажа (начало проведения с 9.50):</w:t>
      </w:r>
    </w:p>
    <w:p w:rsidR="00B5343C" w:rsidRPr="002F2947" w:rsidRDefault="00B5343C" w:rsidP="00B5343C">
      <w:pPr>
        <w:tabs>
          <w:tab w:val="left" w:pos="1134"/>
        </w:tabs>
        <w:ind w:firstLine="709"/>
        <w:jc w:val="both"/>
        <w:rPr>
          <w:b/>
          <w:bCs/>
          <w:sz w:val="28"/>
          <w:szCs w:val="28"/>
        </w:rPr>
      </w:pPr>
      <w:r w:rsidRPr="002F2947">
        <w:rPr>
          <w:b/>
          <w:bCs/>
          <w:sz w:val="28"/>
          <w:szCs w:val="28"/>
        </w:rPr>
        <w:t>Уважаемые участники экзамена!</w:t>
      </w:r>
    </w:p>
    <w:p w:rsidR="00B5343C" w:rsidRPr="002F2947" w:rsidRDefault="00B5343C" w:rsidP="00B5343C">
      <w:pPr>
        <w:tabs>
          <w:tab w:val="left" w:pos="1134"/>
        </w:tabs>
        <w:ind w:firstLine="709"/>
        <w:jc w:val="both"/>
        <w:rPr>
          <w:b/>
          <w:bCs/>
          <w:sz w:val="28"/>
          <w:szCs w:val="28"/>
        </w:rPr>
      </w:pPr>
      <w:r w:rsidRPr="002F2947">
        <w:rPr>
          <w:b/>
          <w:bCs/>
          <w:sz w:val="28"/>
          <w:szCs w:val="28"/>
        </w:rPr>
        <w:t>Сегодня Вы проходите ГИА в</w:t>
      </w:r>
      <w:r w:rsidR="00D9115F">
        <w:rPr>
          <w:b/>
          <w:bCs/>
          <w:i/>
          <w:iCs/>
          <w:sz w:val="28"/>
          <w:szCs w:val="28"/>
        </w:rPr>
        <w:t xml:space="preserve"> </w:t>
      </w:r>
      <w:r w:rsidRPr="002F2947">
        <w:rPr>
          <w:b/>
          <w:bCs/>
          <w:sz w:val="28"/>
          <w:szCs w:val="28"/>
        </w:rPr>
        <w:t xml:space="preserve">форме ОГЭ по _________ </w:t>
      </w:r>
      <w:r w:rsidRPr="002F2947">
        <w:rPr>
          <w:sz w:val="28"/>
          <w:szCs w:val="28"/>
        </w:rPr>
        <w:t>(</w:t>
      </w:r>
      <w:r w:rsidRPr="002F2947">
        <w:rPr>
          <w:i/>
          <w:iCs/>
          <w:sz w:val="28"/>
          <w:szCs w:val="28"/>
        </w:rPr>
        <w:t>назовите соответствующий учебный предмет)</w:t>
      </w:r>
      <w:r w:rsidRPr="002F2947">
        <w:rPr>
          <w:b/>
          <w:bCs/>
          <w:sz w:val="28"/>
          <w:szCs w:val="28"/>
        </w:rPr>
        <w:t xml:space="preserve">. </w:t>
      </w:r>
    </w:p>
    <w:p w:rsidR="00B5343C" w:rsidRPr="002F2947" w:rsidRDefault="00B5343C" w:rsidP="00B5343C">
      <w:pPr>
        <w:tabs>
          <w:tab w:val="left" w:pos="1134"/>
        </w:tabs>
        <w:ind w:firstLine="709"/>
        <w:jc w:val="both"/>
        <w:rPr>
          <w:b/>
          <w:sz w:val="28"/>
          <w:szCs w:val="28"/>
        </w:rPr>
      </w:pPr>
      <w:r w:rsidRPr="002F2947">
        <w:rPr>
          <w:b/>
          <w:sz w:val="28"/>
          <w:szCs w:val="28"/>
        </w:rPr>
        <w:t>Все задания составлены на основе школьной программы. Поэтому каждый из вас может успешно сдать экзамен.</w:t>
      </w:r>
    </w:p>
    <w:p w:rsidR="00B5343C" w:rsidRPr="002F2947" w:rsidRDefault="00B5343C" w:rsidP="00B5343C">
      <w:pPr>
        <w:tabs>
          <w:tab w:val="left" w:pos="1134"/>
        </w:tabs>
        <w:ind w:firstLine="709"/>
        <w:jc w:val="both"/>
        <w:rPr>
          <w:b/>
          <w:sz w:val="28"/>
          <w:szCs w:val="28"/>
        </w:rPr>
      </w:pPr>
      <w:r w:rsidRPr="002F2947">
        <w:rPr>
          <w:b/>
          <w:sz w:val="28"/>
          <w:szCs w:val="28"/>
        </w:rPr>
        <w:t>Вместе с тем напоминаем, что в целях предупреждения нарушений порядка проведения ГИА в аудиториях ППЭ ведется видеонаблюдение.</w:t>
      </w:r>
    </w:p>
    <w:p w:rsidR="00B5343C" w:rsidRPr="002F2947" w:rsidRDefault="00B5343C" w:rsidP="00B5343C">
      <w:pPr>
        <w:tabs>
          <w:tab w:val="left" w:pos="1134"/>
        </w:tabs>
        <w:ind w:firstLine="709"/>
        <w:jc w:val="both"/>
        <w:rPr>
          <w:b/>
          <w:sz w:val="28"/>
          <w:szCs w:val="28"/>
        </w:rPr>
      </w:pPr>
      <w:r w:rsidRPr="002F2947">
        <w:rPr>
          <w:b/>
          <w:sz w:val="28"/>
          <w:szCs w:val="28"/>
        </w:rPr>
        <w:t xml:space="preserve">Во время проведения экзамена вам необходимо соблюдать порядок проведения ГИА. </w:t>
      </w:r>
    </w:p>
    <w:p w:rsidR="00B5343C" w:rsidRPr="002F2947" w:rsidRDefault="00B5343C" w:rsidP="00B5343C">
      <w:pPr>
        <w:tabs>
          <w:tab w:val="left" w:pos="1134"/>
        </w:tabs>
        <w:ind w:firstLine="709"/>
        <w:jc w:val="both"/>
        <w:rPr>
          <w:b/>
          <w:sz w:val="28"/>
          <w:szCs w:val="28"/>
        </w:rPr>
      </w:pPr>
      <w:r w:rsidRPr="002F2947">
        <w:rPr>
          <w:b/>
          <w:sz w:val="28"/>
          <w:szCs w:val="28"/>
        </w:rPr>
        <w:t>В день проведения экзам</w:t>
      </w:r>
      <w:r w:rsidR="00D9115F">
        <w:rPr>
          <w:b/>
          <w:sz w:val="28"/>
          <w:szCs w:val="28"/>
        </w:rPr>
        <w:t xml:space="preserve">ена (в период с момента входа в </w:t>
      </w:r>
      <w:r w:rsidRPr="002F2947">
        <w:rPr>
          <w:b/>
          <w:sz w:val="28"/>
          <w:szCs w:val="28"/>
        </w:rPr>
        <w:t xml:space="preserve">ППЭ и до окончания экзамена) запрещается: </w:t>
      </w:r>
    </w:p>
    <w:p w:rsidR="00B5343C" w:rsidRPr="002F2947" w:rsidRDefault="00B5343C" w:rsidP="00B5343C">
      <w:pPr>
        <w:tabs>
          <w:tab w:val="left" w:pos="1134"/>
        </w:tabs>
        <w:ind w:firstLine="709"/>
        <w:jc w:val="both"/>
        <w:rPr>
          <w:b/>
          <w:sz w:val="28"/>
          <w:szCs w:val="28"/>
        </w:rPr>
      </w:pPr>
      <w:r w:rsidRPr="002F2947">
        <w:rPr>
          <w:b/>
          <w:sz w:val="28"/>
          <w:szCs w:val="28"/>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B5343C" w:rsidRPr="00BB63C2" w:rsidRDefault="00B5343C" w:rsidP="00B5343C">
      <w:pPr>
        <w:tabs>
          <w:tab w:val="left" w:pos="1134"/>
        </w:tabs>
        <w:ind w:firstLine="709"/>
        <w:jc w:val="both"/>
        <w:rPr>
          <w:b/>
          <w:sz w:val="28"/>
          <w:szCs w:val="28"/>
        </w:rPr>
      </w:pPr>
      <w:r w:rsidRPr="00BB63C2">
        <w:rPr>
          <w:b/>
          <w:sz w:val="28"/>
          <w:szCs w:val="28"/>
        </w:rPr>
        <w:t xml:space="preserve">выносить из аудиторий и ППЭ </w:t>
      </w:r>
      <w:r w:rsidR="00D9115F" w:rsidRPr="00BB63C2">
        <w:rPr>
          <w:b/>
          <w:sz w:val="28"/>
          <w:szCs w:val="28"/>
        </w:rPr>
        <w:t>черновики</w:t>
      </w:r>
      <w:r w:rsidRPr="00BB63C2">
        <w:rPr>
          <w:b/>
          <w:sz w:val="28"/>
          <w:szCs w:val="28"/>
        </w:rPr>
        <w:t xml:space="preserve">, экзаменационные материалы на </w:t>
      </w:r>
      <w:proofErr w:type="gramStart"/>
      <w:r w:rsidRPr="00BB63C2">
        <w:rPr>
          <w:b/>
          <w:sz w:val="28"/>
          <w:szCs w:val="28"/>
        </w:rPr>
        <w:t>бумажном</w:t>
      </w:r>
      <w:proofErr w:type="gramEnd"/>
      <w:r w:rsidRPr="00BB63C2">
        <w:rPr>
          <w:b/>
          <w:sz w:val="28"/>
          <w:szCs w:val="28"/>
        </w:rPr>
        <w:t xml:space="preserve"> или электронных носителях, фотографировать экзаменационные материалы;</w:t>
      </w:r>
    </w:p>
    <w:p w:rsidR="00B5343C" w:rsidRPr="00BB63C2" w:rsidRDefault="00B5343C" w:rsidP="00B5343C">
      <w:pPr>
        <w:tabs>
          <w:tab w:val="left" w:pos="1134"/>
        </w:tabs>
        <w:ind w:firstLine="709"/>
        <w:jc w:val="both"/>
        <w:rPr>
          <w:b/>
          <w:sz w:val="28"/>
          <w:szCs w:val="28"/>
        </w:rPr>
      </w:pPr>
      <w:r w:rsidRPr="00BB63C2">
        <w:rPr>
          <w:b/>
          <w:sz w:val="28"/>
          <w:szCs w:val="28"/>
        </w:rPr>
        <w:t>пользоваться справочными материалами, кроме тех, которые указаны в тексте контрольных измерительных материалов (КИМ);</w:t>
      </w:r>
    </w:p>
    <w:p w:rsidR="00B5343C" w:rsidRPr="002F2947" w:rsidRDefault="00B5343C" w:rsidP="00B5343C">
      <w:pPr>
        <w:tabs>
          <w:tab w:val="left" w:pos="1134"/>
        </w:tabs>
        <w:ind w:firstLine="709"/>
        <w:jc w:val="both"/>
        <w:rPr>
          <w:b/>
          <w:sz w:val="28"/>
          <w:szCs w:val="28"/>
        </w:rPr>
      </w:pPr>
      <w:r w:rsidRPr="00BB63C2">
        <w:rPr>
          <w:b/>
          <w:sz w:val="28"/>
          <w:szCs w:val="28"/>
        </w:rPr>
        <w:t xml:space="preserve">переписывать задания из КИМ в </w:t>
      </w:r>
      <w:r w:rsidR="00D9115F" w:rsidRPr="00BB63C2">
        <w:rPr>
          <w:b/>
          <w:sz w:val="28"/>
          <w:szCs w:val="28"/>
        </w:rPr>
        <w:t>черновики</w:t>
      </w:r>
      <w:r w:rsidRPr="00BB63C2">
        <w:rPr>
          <w:b/>
          <w:sz w:val="28"/>
          <w:szCs w:val="28"/>
        </w:rPr>
        <w:t xml:space="preserve"> (можно делать </w:t>
      </w:r>
      <w:r w:rsidR="00D9115F" w:rsidRPr="00BB63C2">
        <w:rPr>
          <w:b/>
          <w:sz w:val="28"/>
          <w:szCs w:val="28"/>
        </w:rPr>
        <w:t>по</w:t>
      </w:r>
      <w:r w:rsidRPr="00BB63C2">
        <w:rPr>
          <w:b/>
          <w:sz w:val="28"/>
          <w:szCs w:val="28"/>
        </w:rPr>
        <w:t xml:space="preserve">метки </w:t>
      </w:r>
      <w:proofErr w:type="gramStart"/>
      <w:r w:rsidRPr="00BB63C2">
        <w:rPr>
          <w:b/>
          <w:sz w:val="28"/>
          <w:szCs w:val="28"/>
        </w:rPr>
        <w:t>в</w:t>
      </w:r>
      <w:proofErr w:type="gramEnd"/>
      <w:r w:rsidRPr="00BB63C2">
        <w:rPr>
          <w:b/>
          <w:sz w:val="28"/>
          <w:szCs w:val="28"/>
        </w:rPr>
        <w:t xml:space="preserve"> КИМ);</w:t>
      </w:r>
    </w:p>
    <w:p w:rsidR="00B5343C" w:rsidRPr="002F2947" w:rsidRDefault="00B5343C" w:rsidP="00B5343C">
      <w:pPr>
        <w:tabs>
          <w:tab w:val="left" w:pos="1134"/>
        </w:tabs>
        <w:ind w:firstLine="709"/>
        <w:jc w:val="both"/>
        <w:rPr>
          <w:b/>
          <w:sz w:val="28"/>
          <w:szCs w:val="28"/>
        </w:rPr>
      </w:pPr>
      <w:r w:rsidRPr="002F2947">
        <w:rPr>
          <w:b/>
          <w:sz w:val="28"/>
          <w:szCs w:val="28"/>
        </w:rPr>
        <w:t>перемещаться по ППЭ во время экзамена без сопровождения организатора.</w:t>
      </w:r>
    </w:p>
    <w:p w:rsidR="00B5343C" w:rsidRPr="002F2947" w:rsidRDefault="00B5343C" w:rsidP="00B5343C">
      <w:pPr>
        <w:tabs>
          <w:tab w:val="left" w:pos="1134"/>
        </w:tabs>
        <w:ind w:firstLine="709"/>
        <w:jc w:val="both"/>
        <w:rPr>
          <w:b/>
          <w:sz w:val="28"/>
          <w:szCs w:val="28"/>
        </w:rPr>
      </w:pPr>
      <w:r w:rsidRPr="002F2947">
        <w:rPr>
          <w:b/>
          <w:sz w:val="28"/>
          <w:szCs w:val="28"/>
        </w:rPr>
        <w:t>Во время проведения экзамена запрещается:</w:t>
      </w:r>
    </w:p>
    <w:p w:rsidR="00B5343C" w:rsidRPr="002F2947" w:rsidRDefault="00B5343C" w:rsidP="00B5343C">
      <w:pPr>
        <w:tabs>
          <w:tab w:val="left" w:pos="1134"/>
        </w:tabs>
        <w:ind w:firstLine="709"/>
        <w:jc w:val="both"/>
        <w:rPr>
          <w:b/>
          <w:sz w:val="28"/>
          <w:szCs w:val="28"/>
        </w:rPr>
      </w:pPr>
      <w:r w:rsidRPr="002F2947">
        <w:rPr>
          <w:b/>
          <w:sz w:val="28"/>
          <w:szCs w:val="28"/>
        </w:rPr>
        <w:t xml:space="preserve">выносить из аудиторий письменные принадлежности; </w:t>
      </w:r>
    </w:p>
    <w:p w:rsidR="00B5343C" w:rsidRPr="002F2947" w:rsidRDefault="00B5343C" w:rsidP="00B5343C">
      <w:pPr>
        <w:tabs>
          <w:tab w:val="left" w:pos="1134"/>
        </w:tabs>
        <w:ind w:firstLine="709"/>
        <w:jc w:val="both"/>
        <w:rPr>
          <w:b/>
          <w:sz w:val="28"/>
          <w:szCs w:val="28"/>
        </w:rPr>
      </w:pPr>
      <w:r w:rsidRPr="002F2947">
        <w:rPr>
          <w:b/>
          <w:sz w:val="28"/>
          <w:szCs w:val="28"/>
        </w:rPr>
        <w:lastRenderedPageBreak/>
        <w:t>разговаривать, пересаживаться, обмениваться любыми материалами и предметами.</w:t>
      </w:r>
    </w:p>
    <w:p w:rsidR="00B5343C" w:rsidRPr="002F2947" w:rsidRDefault="00B5343C" w:rsidP="00B5343C">
      <w:pPr>
        <w:tabs>
          <w:tab w:val="left" w:pos="1134"/>
        </w:tabs>
        <w:ind w:firstLine="709"/>
        <w:jc w:val="both"/>
        <w:rPr>
          <w:b/>
          <w:sz w:val="28"/>
          <w:szCs w:val="28"/>
          <w:u w:val="single"/>
        </w:rPr>
      </w:pPr>
      <w:r w:rsidRPr="002F2947">
        <w:rPr>
          <w:b/>
          <w:sz w:val="28"/>
          <w:szCs w:val="28"/>
        </w:rPr>
        <w:t>В случае нарушения порядка проведения ГИА вы будете удалены с экзамена.</w:t>
      </w:r>
    </w:p>
    <w:p w:rsidR="00B5343C" w:rsidRPr="002F2947" w:rsidRDefault="00B5343C" w:rsidP="00B5343C">
      <w:pPr>
        <w:tabs>
          <w:tab w:val="left" w:pos="1134"/>
        </w:tabs>
        <w:ind w:firstLine="709"/>
        <w:jc w:val="both"/>
        <w:rPr>
          <w:b/>
          <w:sz w:val="28"/>
          <w:szCs w:val="28"/>
        </w:rPr>
      </w:pPr>
      <w:r w:rsidRPr="002F2947">
        <w:rPr>
          <w:b/>
          <w:sz w:val="28"/>
          <w:szCs w:val="28"/>
        </w:rPr>
        <w:t>В случае нарушения порядка</w:t>
      </w:r>
      <w:r w:rsidRPr="002F2947">
        <w:rPr>
          <w:sz w:val="28"/>
          <w:szCs w:val="28"/>
        </w:rPr>
        <w:t xml:space="preserve"> </w:t>
      </w:r>
      <w:r w:rsidRPr="002F2947">
        <w:rPr>
          <w:b/>
          <w:sz w:val="28"/>
          <w:szCs w:val="28"/>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B5343C" w:rsidRPr="002F2947" w:rsidRDefault="00B5343C" w:rsidP="00B5343C">
      <w:pPr>
        <w:tabs>
          <w:tab w:val="left" w:pos="1134"/>
        </w:tabs>
        <w:ind w:firstLine="709"/>
        <w:jc w:val="both"/>
        <w:rPr>
          <w:b/>
          <w:sz w:val="28"/>
          <w:szCs w:val="28"/>
        </w:rPr>
      </w:pPr>
      <w:r w:rsidRPr="002F2947">
        <w:rPr>
          <w:b/>
          <w:sz w:val="28"/>
          <w:szCs w:val="28"/>
        </w:rPr>
        <w:t>Ознакомиться с результатами ГИА вы сможете в своей школе.</w:t>
      </w:r>
    </w:p>
    <w:p w:rsidR="00B5343C" w:rsidRPr="002F2947" w:rsidRDefault="00B5343C" w:rsidP="00B5343C">
      <w:pPr>
        <w:tabs>
          <w:tab w:val="left" w:pos="1134"/>
        </w:tabs>
        <w:ind w:firstLine="709"/>
        <w:jc w:val="both"/>
        <w:rPr>
          <w:i/>
          <w:sz w:val="28"/>
          <w:szCs w:val="28"/>
        </w:rPr>
      </w:pPr>
      <w:r w:rsidRPr="002F2947">
        <w:rPr>
          <w:b/>
          <w:sz w:val="28"/>
          <w:szCs w:val="28"/>
        </w:rPr>
        <w:t>Плановая дата ознакомления с результатами: ___________</w:t>
      </w:r>
      <w:r w:rsidRPr="002F2947">
        <w:rPr>
          <w:b/>
          <w:i/>
          <w:sz w:val="28"/>
          <w:szCs w:val="28"/>
        </w:rPr>
        <w:t xml:space="preserve"> (</w:t>
      </w:r>
      <w:r w:rsidRPr="002F2947">
        <w:rPr>
          <w:i/>
          <w:sz w:val="28"/>
          <w:szCs w:val="28"/>
        </w:rPr>
        <w:t>назвать дату).</w:t>
      </w:r>
    </w:p>
    <w:p w:rsidR="00B5343C" w:rsidRPr="002F2947" w:rsidRDefault="00B5343C" w:rsidP="00B5343C">
      <w:pPr>
        <w:tabs>
          <w:tab w:val="left" w:pos="1134"/>
        </w:tabs>
        <w:ind w:firstLine="709"/>
        <w:jc w:val="both"/>
        <w:rPr>
          <w:b/>
          <w:sz w:val="28"/>
          <w:szCs w:val="28"/>
        </w:rPr>
      </w:pPr>
      <w:r w:rsidRPr="002F2947">
        <w:rPr>
          <w:b/>
          <w:sz w:val="28"/>
          <w:szCs w:val="28"/>
        </w:rPr>
        <w:t>Пос</w:t>
      </w:r>
      <w:r w:rsidR="00503997">
        <w:rPr>
          <w:b/>
          <w:sz w:val="28"/>
          <w:szCs w:val="28"/>
        </w:rPr>
        <w:t xml:space="preserve">ле получения результатов ГИА вы </w:t>
      </w:r>
      <w:r w:rsidRPr="002F2947">
        <w:rPr>
          <w:b/>
          <w:sz w:val="28"/>
          <w:szCs w:val="28"/>
        </w:rPr>
        <w:t xml:space="preserve">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ГИА. </w:t>
      </w:r>
    </w:p>
    <w:p w:rsidR="00B5343C" w:rsidRPr="002F2947" w:rsidRDefault="00B5343C" w:rsidP="00B5343C">
      <w:pPr>
        <w:tabs>
          <w:tab w:val="left" w:pos="1134"/>
        </w:tabs>
        <w:ind w:firstLine="709"/>
        <w:jc w:val="both"/>
        <w:rPr>
          <w:b/>
          <w:sz w:val="28"/>
          <w:szCs w:val="28"/>
        </w:rPr>
      </w:pPr>
      <w:r w:rsidRPr="002F2947">
        <w:rPr>
          <w:b/>
          <w:sz w:val="28"/>
          <w:szCs w:val="28"/>
        </w:rPr>
        <w:t>Апелляцию вы можете подать в своей школе или в месте, где вы были зарегистрированы на сдачу ГИА, а также непосредственно в конфликтную комиссию.</w:t>
      </w:r>
    </w:p>
    <w:p w:rsidR="00B5343C" w:rsidRPr="002F2947" w:rsidRDefault="00B5343C" w:rsidP="00B5343C">
      <w:pPr>
        <w:tabs>
          <w:tab w:val="left" w:pos="1134"/>
        </w:tabs>
        <w:ind w:firstLine="709"/>
        <w:jc w:val="both"/>
        <w:rPr>
          <w:b/>
          <w:sz w:val="28"/>
          <w:szCs w:val="28"/>
        </w:rPr>
      </w:pPr>
      <w:r w:rsidRPr="002F2947">
        <w:rPr>
          <w:b/>
          <w:sz w:val="28"/>
          <w:szCs w:val="28"/>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участником ГИА требований порядка или неправильным оформлением экзаменационной работы, не</w:t>
      </w:r>
      <w:r w:rsidRPr="002F2947">
        <w:rPr>
          <w:sz w:val="28"/>
          <w:szCs w:val="28"/>
        </w:rPr>
        <w:t xml:space="preserve"> </w:t>
      </w:r>
      <w:r w:rsidRPr="002F2947">
        <w:rPr>
          <w:b/>
          <w:sz w:val="28"/>
          <w:szCs w:val="28"/>
        </w:rPr>
        <w:t xml:space="preserve">рассматривается. </w:t>
      </w:r>
    </w:p>
    <w:p w:rsidR="00B5343C" w:rsidRPr="002F2947" w:rsidRDefault="00B5343C" w:rsidP="00B5343C">
      <w:pPr>
        <w:tabs>
          <w:tab w:val="left" w:pos="1134"/>
        </w:tabs>
        <w:ind w:firstLine="709"/>
        <w:jc w:val="both"/>
        <w:rPr>
          <w:b/>
          <w:sz w:val="28"/>
          <w:szCs w:val="28"/>
        </w:rPr>
      </w:pPr>
      <w:r w:rsidRPr="002F2947">
        <w:rPr>
          <w:b/>
          <w:sz w:val="28"/>
          <w:szCs w:val="28"/>
        </w:rPr>
        <w:t>Обращаем ваше внимание, что во время экзамена на вашем рабочем столе, помимо экзаменационных материалов, могут находиться только:</w:t>
      </w:r>
    </w:p>
    <w:p w:rsidR="00B5343C" w:rsidRPr="002F2947" w:rsidRDefault="00B5343C" w:rsidP="00B5343C">
      <w:pPr>
        <w:tabs>
          <w:tab w:val="left" w:pos="1134"/>
        </w:tabs>
        <w:ind w:firstLine="709"/>
        <w:jc w:val="both"/>
        <w:rPr>
          <w:b/>
          <w:sz w:val="28"/>
          <w:szCs w:val="28"/>
        </w:rPr>
      </w:pPr>
      <w:proofErr w:type="spellStart"/>
      <w:r w:rsidRPr="002F2947">
        <w:rPr>
          <w:b/>
          <w:sz w:val="28"/>
          <w:szCs w:val="28"/>
        </w:rPr>
        <w:t>гелевая</w:t>
      </w:r>
      <w:proofErr w:type="spellEnd"/>
      <w:r w:rsidRPr="002F2947">
        <w:rPr>
          <w:b/>
          <w:sz w:val="28"/>
          <w:szCs w:val="28"/>
        </w:rPr>
        <w:t>, капиллярная ручка с чернилами черного цвета;</w:t>
      </w:r>
    </w:p>
    <w:p w:rsidR="00B5343C" w:rsidRPr="00BB63C2" w:rsidRDefault="00B5343C" w:rsidP="00B5343C">
      <w:pPr>
        <w:tabs>
          <w:tab w:val="left" w:pos="1134"/>
        </w:tabs>
        <w:ind w:firstLine="709"/>
        <w:jc w:val="both"/>
        <w:rPr>
          <w:b/>
          <w:sz w:val="28"/>
          <w:szCs w:val="28"/>
        </w:rPr>
      </w:pPr>
      <w:r w:rsidRPr="00BB63C2">
        <w:rPr>
          <w:b/>
          <w:sz w:val="28"/>
          <w:szCs w:val="28"/>
        </w:rPr>
        <w:t>документ, удостоверяющий личность;</w:t>
      </w:r>
    </w:p>
    <w:p w:rsidR="00B5343C" w:rsidRPr="00BB63C2" w:rsidRDefault="00503997" w:rsidP="00503997">
      <w:pPr>
        <w:tabs>
          <w:tab w:val="left" w:pos="1134"/>
        </w:tabs>
        <w:ind w:firstLine="709"/>
        <w:jc w:val="both"/>
        <w:rPr>
          <w:i/>
          <w:sz w:val="28"/>
          <w:szCs w:val="28"/>
        </w:rPr>
      </w:pPr>
      <w:r w:rsidRPr="00BB63C2">
        <w:rPr>
          <w:b/>
          <w:sz w:val="28"/>
          <w:szCs w:val="28"/>
        </w:rPr>
        <w:t>черновики (</w:t>
      </w:r>
      <w:r w:rsidRPr="00BB63C2">
        <w:rPr>
          <w:i/>
          <w:sz w:val="28"/>
          <w:szCs w:val="28"/>
        </w:rPr>
        <w:t>в случае проведения ГИА по иностранным языкам (раздел «Говорение») черновики не выдаются</w:t>
      </w:r>
      <w:r w:rsidRPr="00BB63C2">
        <w:rPr>
          <w:b/>
          <w:sz w:val="28"/>
          <w:szCs w:val="28"/>
        </w:rPr>
        <w:t>)</w:t>
      </w:r>
      <w:r w:rsidR="00B5343C" w:rsidRPr="00BB63C2">
        <w:rPr>
          <w:b/>
          <w:sz w:val="28"/>
          <w:szCs w:val="28"/>
        </w:rPr>
        <w:t>;</w:t>
      </w:r>
    </w:p>
    <w:p w:rsidR="00B5343C" w:rsidRPr="00BB63C2" w:rsidRDefault="00B5343C" w:rsidP="00B5343C">
      <w:pPr>
        <w:tabs>
          <w:tab w:val="left" w:pos="1134"/>
        </w:tabs>
        <w:ind w:firstLine="709"/>
        <w:jc w:val="both"/>
        <w:rPr>
          <w:b/>
          <w:sz w:val="28"/>
          <w:szCs w:val="28"/>
        </w:rPr>
      </w:pPr>
      <w:r w:rsidRPr="00BB63C2">
        <w:rPr>
          <w:b/>
          <w:sz w:val="28"/>
          <w:szCs w:val="28"/>
        </w:rPr>
        <w:t>лекарства и питание (при необходимости);</w:t>
      </w:r>
    </w:p>
    <w:p w:rsidR="00B5343C" w:rsidRPr="00BB63C2" w:rsidRDefault="00B5343C" w:rsidP="00B5343C">
      <w:pPr>
        <w:tabs>
          <w:tab w:val="left" w:pos="1134"/>
        </w:tabs>
        <w:ind w:firstLine="709"/>
        <w:jc w:val="both"/>
        <w:rPr>
          <w:b/>
          <w:sz w:val="28"/>
          <w:szCs w:val="28"/>
        </w:rPr>
      </w:pPr>
      <w:r w:rsidRPr="00BB63C2">
        <w:rPr>
          <w:b/>
          <w:sz w:val="28"/>
          <w:szCs w:val="28"/>
        </w:rPr>
        <w:t>дополнительные материалы, которые можно использовать на ГИА по отдельным учебным предметам</w:t>
      </w:r>
      <w:r w:rsidRPr="00BB63C2">
        <w:rPr>
          <w:b/>
          <w:i/>
          <w:sz w:val="28"/>
          <w:szCs w:val="28"/>
        </w:rPr>
        <w:t>.</w:t>
      </w:r>
    </w:p>
    <w:p w:rsidR="00EC47EC" w:rsidRPr="00BB63C2" w:rsidRDefault="00EC47EC" w:rsidP="00EC47EC">
      <w:pPr>
        <w:tabs>
          <w:tab w:val="left" w:pos="1134"/>
        </w:tabs>
        <w:ind w:firstLine="709"/>
        <w:jc w:val="both"/>
        <w:rPr>
          <w:b/>
          <w:bCs/>
          <w:i/>
          <w:iCs/>
          <w:sz w:val="28"/>
          <w:szCs w:val="28"/>
        </w:rPr>
      </w:pPr>
      <w:r w:rsidRPr="00BB63C2">
        <w:rPr>
          <w:b/>
          <w:bCs/>
          <w:i/>
          <w:iCs/>
          <w:sz w:val="28"/>
          <w:szCs w:val="28"/>
        </w:rPr>
        <w:t>Вторая часть инструктажа (начало проведения не ранее 10.00):</w:t>
      </w:r>
    </w:p>
    <w:p w:rsidR="00B5343C" w:rsidRPr="00BB63C2" w:rsidRDefault="00B5343C" w:rsidP="00B5343C">
      <w:pPr>
        <w:tabs>
          <w:tab w:val="left" w:pos="1134"/>
        </w:tabs>
        <w:ind w:firstLine="709"/>
        <w:jc w:val="both"/>
        <w:rPr>
          <w:i/>
          <w:sz w:val="28"/>
          <w:szCs w:val="28"/>
        </w:rPr>
      </w:pPr>
      <w:r w:rsidRPr="00BB63C2">
        <w:rPr>
          <w:i/>
          <w:sz w:val="28"/>
          <w:szCs w:val="28"/>
        </w:rPr>
        <w:t xml:space="preserve">Организатор в аудитории обращает внимание участников ГИА на доставочный </w:t>
      </w:r>
      <w:r w:rsidR="00EC47EC" w:rsidRPr="00BB63C2">
        <w:rPr>
          <w:i/>
          <w:sz w:val="28"/>
          <w:szCs w:val="28"/>
        </w:rPr>
        <w:t>сейф-</w:t>
      </w:r>
      <w:r w:rsidRPr="00BB63C2">
        <w:rPr>
          <w:i/>
          <w:sz w:val="28"/>
          <w:szCs w:val="28"/>
        </w:rPr>
        <w:t>пакет с ЭМ.</w:t>
      </w:r>
    </w:p>
    <w:p w:rsidR="00B5343C" w:rsidRPr="002F2947" w:rsidRDefault="00EC47EC" w:rsidP="00B5343C">
      <w:pPr>
        <w:tabs>
          <w:tab w:val="left" w:pos="1134"/>
        </w:tabs>
        <w:ind w:firstLine="709"/>
        <w:jc w:val="both"/>
        <w:rPr>
          <w:b/>
          <w:bCs/>
          <w:sz w:val="28"/>
          <w:szCs w:val="28"/>
        </w:rPr>
      </w:pPr>
      <w:r w:rsidRPr="00BB63C2">
        <w:rPr>
          <w:b/>
          <w:bCs/>
          <w:sz w:val="28"/>
          <w:szCs w:val="28"/>
        </w:rPr>
        <w:t xml:space="preserve">Экзаменационные материалы в </w:t>
      </w:r>
      <w:r w:rsidR="00B5343C" w:rsidRPr="00BB63C2">
        <w:rPr>
          <w:b/>
          <w:bCs/>
          <w:sz w:val="28"/>
          <w:szCs w:val="28"/>
        </w:rPr>
        <w:t>аудиторию поступили в </w:t>
      </w:r>
      <w:proofErr w:type="gramStart"/>
      <w:r w:rsidR="00B5343C" w:rsidRPr="00BB63C2">
        <w:rPr>
          <w:b/>
          <w:bCs/>
          <w:sz w:val="28"/>
          <w:szCs w:val="28"/>
        </w:rPr>
        <w:t>доставочном</w:t>
      </w:r>
      <w:proofErr w:type="gramEnd"/>
      <w:r w:rsidR="00B5343C" w:rsidRPr="002F2947">
        <w:rPr>
          <w:b/>
          <w:bCs/>
          <w:sz w:val="28"/>
          <w:szCs w:val="28"/>
        </w:rPr>
        <w:t xml:space="preserve"> сейф-пакете. Упаковка пакета не нарушена.</w:t>
      </w:r>
    </w:p>
    <w:p w:rsidR="00B5343C" w:rsidRPr="002F2947" w:rsidRDefault="00B5343C" w:rsidP="00B5343C">
      <w:pPr>
        <w:tabs>
          <w:tab w:val="left" w:pos="1134"/>
        </w:tabs>
        <w:ind w:firstLine="709"/>
        <w:jc w:val="both"/>
        <w:rPr>
          <w:i/>
          <w:iCs/>
          <w:sz w:val="28"/>
          <w:szCs w:val="28"/>
        </w:rPr>
      </w:pPr>
      <w:proofErr w:type="gramStart"/>
      <w:r w:rsidRPr="002F2947">
        <w:rPr>
          <w:i/>
          <w:iCs/>
          <w:sz w:val="28"/>
          <w:szCs w:val="28"/>
        </w:rPr>
        <w:t>Продемонстри</w:t>
      </w:r>
      <w:r w:rsidR="00EC47EC">
        <w:rPr>
          <w:i/>
          <w:iCs/>
          <w:sz w:val="28"/>
          <w:szCs w:val="28"/>
        </w:rPr>
        <w:t xml:space="preserve">ровать доставочный сейф-пакет с </w:t>
      </w:r>
      <w:r w:rsidRPr="002F2947">
        <w:rPr>
          <w:i/>
          <w:iCs/>
          <w:sz w:val="28"/>
          <w:szCs w:val="28"/>
        </w:rPr>
        <w:t>экзаменационными материалами и вскрыть его не ранее 10.00, используя ножницы).</w:t>
      </w:r>
      <w:proofErr w:type="gramEnd"/>
    </w:p>
    <w:p w:rsidR="00B5343C" w:rsidRPr="002F2947" w:rsidRDefault="00B5343C" w:rsidP="00B5343C">
      <w:pPr>
        <w:tabs>
          <w:tab w:val="left" w:pos="1134"/>
        </w:tabs>
        <w:ind w:firstLine="709"/>
        <w:jc w:val="both"/>
        <w:rPr>
          <w:b/>
          <w:bCs/>
          <w:sz w:val="28"/>
          <w:szCs w:val="28"/>
        </w:rPr>
      </w:pPr>
      <w:r w:rsidRPr="002F2947">
        <w:rPr>
          <w:b/>
          <w:bCs/>
          <w:sz w:val="28"/>
          <w:szCs w:val="28"/>
        </w:rPr>
        <w:t xml:space="preserve">В </w:t>
      </w:r>
      <w:proofErr w:type="gramStart"/>
      <w:r w:rsidRPr="002F2947">
        <w:rPr>
          <w:b/>
          <w:bCs/>
          <w:sz w:val="28"/>
          <w:szCs w:val="28"/>
        </w:rPr>
        <w:t>доставочном</w:t>
      </w:r>
      <w:proofErr w:type="gramEnd"/>
      <w:r w:rsidRPr="002F2947">
        <w:rPr>
          <w:b/>
          <w:bCs/>
          <w:sz w:val="28"/>
          <w:szCs w:val="28"/>
        </w:rPr>
        <w:t xml:space="preserve"> сейф-пакете находятся комплекты с экзаменационными материалами, которые сейчас будут вам выданы</w:t>
      </w:r>
      <w:r w:rsidRPr="002F2947">
        <w:rPr>
          <w:i/>
          <w:iCs/>
          <w:sz w:val="28"/>
          <w:szCs w:val="28"/>
        </w:rPr>
        <w:t xml:space="preserve"> (организатор в аудитории раздает участникам комплекты материалов).</w:t>
      </w:r>
    </w:p>
    <w:p w:rsidR="00B5343C" w:rsidRPr="002F2947" w:rsidRDefault="00B5343C" w:rsidP="00B5343C">
      <w:pPr>
        <w:tabs>
          <w:tab w:val="left" w:pos="1134"/>
        </w:tabs>
        <w:ind w:firstLine="709"/>
        <w:jc w:val="both"/>
        <w:rPr>
          <w:b/>
          <w:bCs/>
          <w:sz w:val="28"/>
          <w:szCs w:val="28"/>
        </w:rPr>
      </w:pPr>
      <w:r w:rsidRPr="002F2947">
        <w:rPr>
          <w:b/>
          <w:bCs/>
          <w:sz w:val="28"/>
          <w:szCs w:val="28"/>
        </w:rPr>
        <w:t xml:space="preserve">До начала работы с бланками ОГЭ проверьте комплектацию выданных экзаменационных материалов. В комплекте находятся: </w:t>
      </w:r>
    </w:p>
    <w:p w:rsidR="00B5343C" w:rsidRPr="002F2947" w:rsidRDefault="00EC47EC" w:rsidP="00B5343C">
      <w:pPr>
        <w:tabs>
          <w:tab w:val="left" w:pos="1134"/>
        </w:tabs>
        <w:ind w:firstLine="709"/>
        <w:jc w:val="both"/>
        <w:rPr>
          <w:b/>
          <w:bCs/>
          <w:sz w:val="28"/>
          <w:szCs w:val="28"/>
        </w:rPr>
      </w:pPr>
      <w:r>
        <w:rPr>
          <w:b/>
          <w:bCs/>
          <w:sz w:val="28"/>
          <w:szCs w:val="28"/>
        </w:rPr>
        <w:t>- бланк ответов №</w:t>
      </w:r>
      <w:r w:rsidR="00B5343C" w:rsidRPr="002F2947">
        <w:rPr>
          <w:b/>
          <w:bCs/>
          <w:sz w:val="28"/>
          <w:szCs w:val="28"/>
        </w:rPr>
        <w:t xml:space="preserve">1; </w:t>
      </w:r>
    </w:p>
    <w:p w:rsidR="00B5343C" w:rsidRPr="002F2947" w:rsidRDefault="00EC47EC" w:rsidP="00B5343C">
      <w:pPr>
        <w:tabs>
          <w:tab w:val="left" w:pos="1134"/>
        </w:tabs>
        <w:ind w:firstLine="709"/>
        <w:jc w:val="both"/>
        <w:rPr>
          <w:b/>
          <w:bCs/>
          <w:sz w:val="28"/>
          <w:szCs w:val="28"/>
        </w:rPr>
      </w:pPr>
      <w:r>
        <w:rPr>
          <w:b/>
          <w:bCs/>
          <w:sz w:val="28"/>
          <w:szCs w:val="28"/>
        </w:rPr>
        <w:t>- бланк ответов №</w:t>
      </w:r>
      <w:r w:rsidR="00B5343C" w:rsidRPr="002F2947">
        <w:rPr>
          <w:b/>
          <w:bCs/>
          <w:sz w:val="28"/>
          <w:szCs w:val="28"/>
        </w:rPr>
        <w:t>2 лист 1 и лист 2;</w:t>
      </w:r>
    </w:p>
    <w:p w:rsidR="00B5343C" w:rsidRPr="002F2947" w:rsidRDefault="00B5343C" w:rsidP="00B5343C">
      <w:pPr>
        <w:tabs>
          <w:tab w:val="left" w:pos="1134"/>
        </w:tabs>
        <w:ind w:firstLine="709"/>
        <w:jc w:val="both"/>
        <w:rPr>
          <w:b/>
          <w:bCs/>
          <w:sz w:val="28"/>
          <w:szCs w:val="28"/>
        </w:rPr>
      </w:pPr>
      <w:r w:rsidRPr="002F2947">
        <w:rPr>
          <w:b/>
          <w:bCs/>
          <w:sz w:val="28"/>
          <w:szCs w:val="28"/>
        </w:rPr>
        <w:lastRenderedPageBreak/>
        <w:t>- КИМ.</w:t>
      </w:r>
    </w:p>
    <w:p w:rsidR="00B5343C" w:rsidRPr="002F2947" w:rsidRDefault="00B5343C" w:rsidP="00B5343C">
      <w:pPr>
        <w:tabs>
          <w:tab w:val="left" w:pos="1134"/>
        </w:tabs>
        <w:ind w:firstLine="709"/>
        <w:jc w:val="both"/>
        <w:rPr>
          <w:b/>
          <w:bCs/>
          <w:sz w:val="28"/>
          <w:szCs w:val="28"/>
        </w:rPr>
      </w:pPr>
      <w:r w:rsidRPr="002F2947">
        <w:rPr>
          <w:b/>
          <w:bCs/>
          <w:sz w:val="28"/>
          <w:szCs w:val="28"/>
        </w:rPr>
        <w:t>Внимательно просмотрите текст КИМ, проверьте качество текста на полиграфические дефекты, количество страниц КИМ.</w:t>
      </w:r>
    </w:p>
    <w:p w:rsidR="00B5343C" w:rsidRPr="002F2947" w:rsidRDefault="00B5343C" w:rsidP="00B5343C">
      <w:pPr>
        <w:tabs>
          <w:tab w:val="left" w:pos="1134"/>
        </w:tabs>
        <w:ind w:firstLine="709"/>
        <w:jc w:val="both"/>
        <w:rPr>
          <w:b/>
          <w:bCs/>
          <w:sz w:val="28"/>
          <w:szCs w:val="28"/>
        </w:rPr>
      </w:pPr>
      <w:r w:rsidRPr="002F2947">
        <w:rPr>
          <w:b/>
          <w:bCs/>
          <w:sz w:val="28"/>
          <w:szCs w:val="28"/>
        </w:rPr>
        <w:t>В случае если вы обнаружили несовпадения, обратитесь к нам.</w:t>
      </w:r>
    </w:p>
    <w:p w:rsidR="00B5343C" w:rsidRPr="002F2947" w:rsidRDefault="00B5343C" w:rsidP="00B5343C">
      <w:pPr>
        <w:tabs>
          <w:tab w:val="left" w:pos="1134"/>
        </w:tabs>
        <w:ind w:firstLine="709"/>
        <w:jc w:val="both"/>
        <w:rPr>
          <w:i/>
          <w:iCs/>
          <w:sz w:val="28"/>
          <w:szCs w:val="28"/>
        </w:rPr>
      </w:pPr>
      <w:r w:rsidRPr="002F2947">
        <w:rPr>
          <w:i/>
          <w:iCs/>
          <w:sz w:val="28"/>
          <w:szCs w:val="28"/>
        </w:rPr>
        <w:t xml:space="preserve">При обнаружении лишних (нехватки) бланков, типографских дефектов необходимо заменить полностью индивидуальный комплект </w:t>
      </w:r>
      <w:proofErr w:type="gramStart"/>
      <w:r w:rsidRPr="002F2947">
        <w:rPr>
          <w:i/>
          <w:iCs/>
          <w:sz w:val="28"/>
          <w:szCs w:val="28"/>
        </w:rPr>
        <w:t>на</w:t>
      </w:r>
      <w:proofErr w:type="gramEnd"/>
      <w:r w:rsidRPr="002F2947">
        <w:rPr>
          <w:i/>
          <w:iCs/>
          <w:sz w:val="28"/>
          <w:szCs w:val="28"/>
        </w:rPr>
        <w:t xml:space="preserve"> новый.</w:t>
      </w:r>
    </w:p>
    <w:p w:rsidR="00B5343C" w:rsidRPr="002F2947" w:rsidRDefault="00B5343C" w:rsidP="00B5343C">
      <w:pPr>
        <w:tabs>
          <w:tab w:val="left" w:pos="1134"/>
        </w:tabs>
        <w:ind w:firstLine="709"/>
        <w:jc w:val="both"/>
        <w:rPr>
          <w:i/>
          <w:iCs/>
          <w:sz w:val="28"/>
          <w:szCs w:val="28"/>
        </w:rPr>
      </w:pPr>
      <w:r w:rsidRPr="002F2947">
        <w:rPr>
          <w:b/>
          <w:bCs/>
          <w:sz w:val="28"/>
          <w:szCs w:val="28"/>
        </w:rPr>
        <w:t>Приступаем к заполнению регистр</w:t>
      </w:r>
      <w:r w:rsidR="006E36D2">
        <w:rPr>
          <w:b/>
          <w:bCs/>
          <w:sz w:val="28"/>
          <w:szCs w:val="28"/>
        </w:rPr>
        <w:t>ационных полей бланка ответов №</w:t>
      </w:r>
      <w:r w:rsidRPr="002F2947">
        <w:rPr>
          <w:b/>
          <w:bCs/>
          <w:sz w:val="28"/>
          <w:szCs w:val="28"/>
        </w:rPr>
        <w:t>1.</w:t>
      </w:r>
    </w:p>
    <w:p w:rsidR="00B5343C" w:rsidRPr="002F2947" w:rsidRDefault="006E36D2" w:rsidP="00B5343C">
      <w:pPr>
        <w:tabs>
          <w:tab w:val="left" w:pos="1134"/>
        </w:tabs>
        <w:ind w:firstLine="709"/>
        <w:jc w:val="both"/>
        <w:rPr>
          <w:b/>
          <w:bCs/>
          <w:i/>
          <w:iCs/>
          <w:sz w:val="28"/>
          <w:szCs w:val="28"/>
        </w:rPr>
      </w:pPr>
      <w:r>
        <w:rPr>
          <w:b/>
          <w:bCs/>
          <w:sz w:val="28"/>
          <w:szCs w:val="28"/>
        </w:rPr>
        <w:t xml:space="preserve">Записывайте буквы и цифры в соответствии с образцом на </w:t>
      </w:r>
      <w:r w:rsidR="00B5343C" w:rsidRPr="002F2947">
        <w:rPr>
          <w:b/>
          <w:bCs/>
          <w:sz w:val="28"/>
          <w:szCs w:val="28"/>
        </w:rPr>
        <w:t>бланке. Каждая цифра, символ записывается в отдельную клетку, начиная с первой клетки.</w:t>
      </w:r>
      <w:r w:rsidR="00B5343C" w:rsidRPr="002F2947">
        <w:rPr>
          <w:b/>
          <w:bCs/>
          <w:i/>
          <w:iCs/>
          <w:sz w:val="28"/>
          <w:szCs w:val="28"/>
        </w:rPr>
        <w:t xml:space="preserve"> </w:t>
      </w:r>
    </w:p>
    <w:p w:rsidR="00B5343C" w:rsidRPr="002F2947" w:rsidRDefault="00B5343C" w:rsidP="00B5343C">
      <w:pPr>
        <w:tabs>
          <w:tab w:val="left" w:pos="1134"/>
        </w:tabs>
        <w:ind w:firstLine="709"/>
        <w:jc w:val="both"/>
        <w:rPr>
          <w:i/>
          <w:iCs/>
          <w:sz w:val="28"/>
          <w:szCs w:val="28"/>
        </w:rPr>
      </w:pPr>
      <w:r w:rsidRPr="002F2947">
        <w:rPr>
          <w:b/>
          <w:bCs/>
          <w:sz w:val="28"/>
          <w:szCs w:val="28"/>
        </w:rPr>
        <w:t xml:space="preserve">Заполните регистрационные поля в соответствии с информацией на доске (информационном стенде) </w:t>
      </w:r>
      <w:proofErr w:type="spellStart"/>
      <w:r w:rsidRPr="002F2947">
        <w:rPr>
          <w:b/>
          <w:bCs/>
          <w:sz w:val="28"/>
          <w:szCs w:val="28"/>
        </w:rPr>
        <w:t>гелевой</w:t>
      </w:r>
      <w:proofErr w:type="spellEnd"/>
      <w:r w:rsidRPr="002F2947">
        <w:rPr>
          <w:b/>
          <w:bCs/>
          <w:sz w:val="28"/>
          <w:szCs w:val="28"/>
        </w:rPr>
        <w:t xml:space="preserve"> или капиллярной черной ручкой. При отсутствии такой ручки обратитесь к нам, так как бланки, заполненные иной ручкой, не обрабатываются и не проверяются.</w:t>
      </w:r>
      <w:r w:rsidRPr="002F2947">
        <w:rPr>
          <w:i/>
          <w:iCs/>
          <w:sz w:val="28"/>
          <w:szCs w:val="28"/>
        </w:rPr>
        <w:t xml:space="preserve"> </w:t>
      </w:r>
    </w:p>
    <w:p w:rsidR="00B5343C" w:rsidRPr="002F2947" w:rsidRDefault="00B5343C" w:rsidP="00B5343C">
      <w:pPr>
        <w:tabs>
          <w:tab w:val="left" w:pos="1134"/>
        </w:tabs>
        <w:ind w:firstLine="709"/>
        <w:jc w:val="both"/>
        <w:rPr>
          <w:i/>
          <w:iCs/>
          <w:sz w:val="28"/>
          <w:szCs w:val="28"/>
        </w:rPr>
      </w:pPr>
      <w:r w:rsidRPr="002F2947">
        <w:rPr>
          <w:i/>
          <w:iCs/>
          <w:sz w:val="28"/>
          <w:szCs w:val="28"/>
        </w:rPr>
        <w:t>Обратите внимание участников на доску.</w:t>
      </w:r>
    </w:p>
    <w:p w:rsidR="00B5343C" w:rsidRPr="002F2947" w:rsidRDefault="00B5343C" w:rsidP="00B5343C">
      <w:pPr>
        <w:tabs>
          <w:tab w:val="left" w:pos="1134"/>
        </w:tabs>
        <w:ind w:firstLine="709"/>
        <w:jc w:val="both"/>
        <w:rPr>
          <w:b/>
          <w:bCs/>
          <w:sz w:val="28"/>
          <w:szCs w:val="28"/>
        </w:rPr>
      </w:pPr>
      <w:r w:rsidRPr="002F2947">
        <w:rPr>
          <w:b/>
          <w:bCs/>
          <w:sz w:val="28"/>
          <w:szCs w:val="28"/>
        </w:rPr>
        <w:t xml:space="preserve">Заполните, код ОО, класс, код ППЭ, номер аудитории. При заполнении поля «код образовательной организации» обратитесь к нам. </w:t>
      </w:r>
    </w:p>
    <w:p w:rsidR="00B5343C" w:rsidRPr="002F2947" w:rsidRDefault="00B5343C" w:rsidP="00B5343C">
      <w:pPr>
        <w:tabs>
          <w:tab w:val="left" w:pos="1134"/>
        </w:tabs>
        <w:ind w:firstLine="709"/>
        <w:jc w:val="both"/>
        <w:rPr>
          <w:b/>
          <w:bCs/>
          <w:sz w:val="28"/>
          <w:szCs w:val="28"/>
        </w:rPr>
      </w:pPr>
      <w:r w:rsidRPr="002F2947">
        <w:rPr>
          <w:b/>
          <w:bCs/>
          <w:sz w:val="28"/>
          <w:szCs w:val="28"/>
        </w:rPr>
        <w:t>Код региона, предмета, название предмета и дата проведения автоматически внесены в регистрационные поля бланка ответов №1. Служебные поля «Резерв-1» и «Резерв-2» не заполняются.</w:t>
      </w:r>
    </w:p>
    <w:p w:rsidR="00B5343C" w:rsidRPr="002F2947" w:rsidRDefault="00B5343C" w:rsidP="00B5343C">
      <w:pPr>
        <w:tabs>
          <w:tab w:val="left" w:pos="1134"/>
        </w:tabs>
        <w:ind w:firstLine="709"/>
        <w:jc w:val="both"/>
        <w:rPr>
          <w:b/>
          <w:bCs/>
          <w:sz w:val="28"/>
          <w:szCs w:val="28"/>
        </w:rPr>
      </w:pPr>
      <w:r w:rsidRPr="002F2947">
        <w:rPr>
          <w:b/>
          <w:bCs/>
          <w:sz w:val="28"/>
          <w:szCs w:val="28"/>
        </w:rPr>
        <w:t xml:space="preserve">Заполните сведения о себе: фамилия, имя, отчество, данные документа, удостоверяющего личность. </w:t>
      </w:r>
    </w:p>
    <w:p w:rsidR="002E4FBA" w:rsidRDefault="00B5343C" w:rsidP="00B5343C">
      <w:pPr>
        <w:tabs>
          <w:tab w:val="left" w:pos="1134"/>
        </w:tabs>
        <w:ind w:firstLine="709"/>
        <w:jc w:val="both"/>
        <w:rPr>
          <w:i/>
          <w:iCs/>
          <w:sz w:val="28"/>
          <w:szCs w:val="28"/>
        </w:rPr>
      </w:pPr>
      <w:r w:rsidRPr="002F2947">
        <w:rPr>
          <w:i/>
          <w:iCs/>
          <w:sz w:val="28"/>
          <w:szCs w:val="28"/>
        </w:rPr>
        <w:t>Сделать паузу для заполнения участниками полей</w:t>
      </w:r>
      <w:r w:rsidR="002E4FBA">
        <w:rPr>
          <w:i/>
          <w:iCs/>
          <w:sz w:val="28"/>
          <w:szCs w:val="28"/>
        </w:rPr>
        <w:t xml:space="preserve"> бланка ответов №1</w:t>
      </w:r>
      <w:r w:rsidR="006E36D2">
        <w:rPr>
          <w:i/>
          <w:iCs/>
          <w:sz w:val="28"/>
          <w:szCs w:val="28"/>
        </w:rPr>
        <w:t>.</w:t>
      </w:r>
    </w:p>
    <w:p w:rsidR="00B5343C" w:rsidRDefault="00B5343C" w:rsidP="00B5343C">
      <w:pPr>
        <w:tabs>
          <w:tab w:val="left" w:pos="1134"/>
        </w:tabs>
        <w:ind w:firstLine="709"/>
        <w:jc w:val="both"/>
        <w:rPr>
          <w:b/>
          <w:bCs/>
          <w:sz w:val="28"/>
          <w:szCs w:val="28"/>
        </w:rPr>
      </w:pPr>
      <w:r w:rsidRPr="002F2947">
        <w:rPr>
          <w:i/>
          <w:iCs/>
          <w:sz w:val="28"/>
          <w:szCs w:val="28"/>
        </w:rPr>
        <w:t xml:space="preserve"> </w:t>
      </w:r>
      <w:r w:rsidR="002E4FBA">
        <w:rPr>
          <w:b/>
          <w:bCs/>
          <w:sz w:val="28"/>
          <w:szCs w:val="28"/>
        </w:rPr>
        <w:t xml:space="preserve">Ознакомьтесь с информацией в </w:t>
      </w:r>
      <w:r w:rsidR="002E4FBA" w:rsidRPr="002F2947">
        <w:rPr>
          <w:b/>
          <w:bCs/>
          <w:sz w:val="28"/>
          <w:szCs w:val="28"/>
        </w:rPr>
        <w:t xml:space="preserve">верхней части </w:t>
      </w:r>
      <w:r w:rsidR="002E4FBA">
        <w:rPr>
          <w:b/>
          <w:bCs/>
          <w:sz w:val="28"/>
          <w:szCs w:val="28"/>
        </w:rPr>
        <w:t xml:space="preserve">бланка ответов №1 и поставьте вашу подпись в </w:t>
      </w:r>
      <w:r w:rsidR="002E4FBA" w:rsidRPr="002F2947">
        <w:rPr>
          <w:b/>
          <w:bCs/>
          <w:sz w:val="28"/>
          <w:szCs w:val="28"/>
        </w:rPr>
        <w:t xml:space="preserve">поле «подпись участника», расположенном в верхней части </w:t>
      </w:r>
      <w:r w:rsidR="002E4FBA">
        <w:rPr>
          <w:b/>
          <w:bCs/>
          <w:sz w:val="28"/>
          <w:szCs w:val="28"/>
        </w:rPr>
        <w:t>б</w:t>
      </w:r>
      <w:r w:rsidR="002E4FBA" w:rsidRPr="002F2947">
        <w:rPr>
          <w:b/>
          <w:bCs/>
          <w:sz w:val="28"/>
          <w:szCs w:val="28"/>
        </w:rPr>
        <w:t>ланка.</w:t>
      </w:r>
    </w:p>
    <w:p w:rsidR="002E4FBA" w:rsidRPr="002F2947" w:rsidRDefault="002E4FBA" w:rsidP="002E4FBA">
      <w:pPr>
        <w:tabs>
          <w:tab w:val="left" w:pos="1134"/>
        </w:tabs>
        <w:ind w:firstLine="709"/>
        <w:jc w:val="both"/>
        <w:rPr>
          <w:i/>
          <w:iCs/>
          <w:sz w:val="28"/>
          <w:szCs w:val="28"/>
        </w:rPr>
      </w:pPr>
      <w:r w:rsidRPr="002E4FBA">
        <w:rPr>
          <w:i/>
          <w:iCs/>
          <w:sz w:val="28"/>
          <w:szCs w:val="28"/>
        </w:rPr>
        <w:t>В случае если участник экзамена отказываетс</w:t>
      </w:r>
      <w:r>
        <w:rPr>
          <w:i/>
          <w:iCs/>
          <w:sz w:val="28"/>
          <w:szCs w:val="28"/>
        </w:rPr>
        <w:t xml:space="preserve">я ставить личную подпись в поле </w:t>
      </w:r>
      <w:r w:rsidRPr="002E4FBA">
        <w:rPr>
          <w:i/>
          <w:iCs/>
          <w:sz w:val="28"/>
          <w:szCs w:val="28"/>
        </w:rPr>
        <w:t>«Подпись участника ГИА», организатор в аудитории ставит свою подпись в поле</w:t>
      </w:r>
      <w:r>
        <w:rPr>
          <w:i/>
          <w:iCs/>
          <w:sz w:val="28"/>
          <w:szCs w:val="28"/>
        </w:rPr>
        <w:t xml:space="preserve"> </w:t>
      </w:r>
      <w:r w:rsidRPr="002E4FBA">
        <w:rPr>
          <w:i/>
          <w:iCs/>
          <w:sz w:val="28"/>
          <w:szCs w:val="28"/>
        </w:rPr>
        <w:t>участника экзамена.</w:t>
      </w:r>
    </w:p>
    <w:p w:rsidR="002E4FBA" w:rsidRPr="002E4FBA" w:rsidRDefault="00B5343C" w:rsidP="002E4FBA">
      <w:pPr>
        <w:tabs>
          <w:tab w:val="left" w:pos="1134"/>
        </w:tabs>
        <w:ind w:firstLine="709"/>
        <w:jc w:val="both"/>
        <w:rPr>
          <w:i/>
          <w:iCs/>
          <w:sz w:val="28"/>
          <w:szCs w:val="28"/>
        </w:rPr>
      </w:pPr>
      <w:r w:rsidRPr="002F2947">
        <w:rPr>
          <w:i/>
          <w:iCs/>
          <w:sz w:val="28"/>
          <w:szCs w:val="28"/>
        </w:rPr>
        <w:t>Организаторы в аудитории проверяют правильность заполнения регистрационных полей на</w:t>
      </w:r>
      <w:r w:rsidR="004F72F2">
        <w:rPr>
          <w:i/>
          <w:iCs/>
          <w:sz w:val="28"/>
          <w:szCs w:val="28"/>
        </w:rPr>
        <w:t xml:space="preserve"> бланке ответ</w:t>
      </w:r>
      <w:r w:rsidR="00D67623">
        <w:rPr>
          <w:i/>
          <w:iCs/>
          <w:sz w:val="28"/>
          <w:szCs w:val="28"/>
        </w:rPr>
        <w:t>ов</w:t>
      </w:r>
      <w:r w:rsidR="004F72F2">
        <w:rPr>
          <w:i/>
          <w:iCs/>
          <w:sz w:val="28"/>
          <w:szCs w:val="28"/>
        </w:rPr>
        <w:t xml:space="preserve"> №1 у </w:t>
      </w:r>
      <w:r w:rsidRPr="002F2947">
        <w:rPr>
          <w:i/>
          <w:iCs/>
          <w:sz w:val="28"/>
          <w:szCs w:val="28"/>
        </w:rPr>
        <w:t xml:space="preserve">каждого участника ОГЭ и соответствие данных участника ОГЭ в документе, удостоверяющем личность, и регистрационных полях </w:t>
      </w:r>
      <w:r w:rsidR="004F72F2">
        <w:rPr>
          <w:i/>
          <w:iCs/>
          <w:sz w:val="28"/>
          <w:szCs w:val="28"/>
        </w:rPr>
        <w:t>б</w:t>
      </w:r>
      <w:r w:rsidRPr="002F2947">
        <w:rPr>
          <w:i/>
          <w:iCs/>
          <w:sz w:val="28"/>
          <w:szCs w:val="28"/>
        </w:rPr>
        <w:t>ланка ответов</w:t>
      </w:r>
      <w:r w:rsidR="004F72F2">
        <w:rPr>
          <w:i/>
          <w:iCs/>
          <w:sz w:val="28"/>
          <w:szCs w:val="28"/>
        </w:rPr>
        <w:t xml:space="preserve"> №</w:t>
      </w:r>
      <w:r w:rsidR="002E4FBA">
        <w:rPr>
          <w:i/>
          <w:iCs/>
          <w:sz w:val="28"/>
          <w:szCs w:val="28"/>
        </w:rPr>
        <w:t>1.</w:t>
      </w:r>
    </w:p>
    <w:p w:rsidR="00B5343C" w:rsidRPr="002F2947" w:rsidRDefault="00B5343C" w:rsidP="00B5343C">
      <w:pPr>
        <w:tabs>
          <w:tab w:val="left" w:pos="1134"/>
        </w:tabs>
        <w:ind w:firstLine="709"/>
        <w:jc w:val="both"/>
        <w:rPr>
          <w:b/>
          <w:bCs/>
          <w:sz w:val="28"/>
          <w:szCs w:val="28"/>
        </w:rPr>
      </w:pPr>
      <w:r w:rsidRPr="002F2947">
        <w:rPr>
          <w:b/>
          <w:bCs/>
          <w:sz w:val="28"/>
          <w:szCs w:val="28"/>
        </w:rPr>
        <w:t>Напоминаем основные правила по заполнению бланков ответов.</w:t>
      </w:r>
    </w:p>
    <w:p w:rsidR="00B5343C" w:rsidRPr="002F2947" w:rsidRDefault="00B5343C" w:rsidP="00B5343C">
      <w:pPr>
        <w:tabs>
          <w:tab w:val="left" w:pos="1134"/>
        </w:tabs>
        <w:ind w:firstLine="709"/>
        <w:jc w:val="both"/>
        <w:rPr>
          <w:b/>
          <w:bCs/>
          <w:sz w:val="28"/>
          <w:szCs w:val="28"/>
        </w:rPr>
      </w:pPr>
      <w:r w:rsidRPr="002F2947">
        <w:rPr>
          <w:b/>
          <w:bCs/>
          <w:sz w:val="28"/>
          <w:szCs w:val="28"/>
        </w:rPr>
        <w:t>При выполнении заданий внимательно читайте инструкци</w:t>
      </w:r>
      <w:r w:rsidR="00B92070">
        <w:rPr>
          <w:b/>
          <w:bCs/>
          <w:sz w:val="28"/>
          <w:szCs w:val="28"/>
        </w:rPr>
        <w:t xml:space="preserve">и к заданиям, указанные у вас </w:t>
      </w:r>
      <w:proofErr w:type="gramStart"/>
      <w:r w:rsidR="00B92070">
        <w:rPr>
          <w:b/>
          <w:bCs/>
          <w:sz w:val="28"/>
          <w:szCs w:val="28"/>
        </w:rPr>
        <w:t>в</w:t>
      </w:r>
      <w:proofErr w:type="gramEnd"/>
      <w:r w:rsidR="00B92070">
        <w:rPr>
          <w:b/>
          <w:bCs/>
          <w:sz w:val="28"/>
          <w:szCs w:val="28"/>
        </w:rPr>
        <w:t xml:space="preserve"> </w:t>
      </w:r>
      <w:r w:rsidRPr="002F2947">
        <w:rPr>
          <w:b/>
          <w:bCs/>
          <w:sz w:val="28"/>
          <w:szCs w:val="28"/>
        </w:rPr>
        <w:t>КИМ. Записывайте ответы, начиная с первой клетки, в соответствии с этими инструкциями.</w:t>
      </w:r>
    </w:p>
    <w:p w:rsidR="00B5343C" w:rsidRPr="00BB63C2" w:rsidRDefault="00B92070" w:rsidP="00B92070">
      <w:pPr>
        <w:tabs>
          <w:tab w:val="left" w:pos="1134"/>
        </w:tabs>
        <w:ind w:firstLine="709"/>
        <w:jc w:val="both"/>
        <w:rPr>
          <w:b/>
          <w:bCs/>
          <w:sz w:val="28"/>
          <w:szCs w:val="28"/>
        </w:rPr>
      </w:pPr>
      <w:r w:rsidRPr="00BB63C2">
        <w:rPr>
          <w:b/>
          <w:bCs/>
          <w:sz w:val="28"/>
          <w:szCs w:val="28"/>
        </w:rPr>
        <w:t>При выполнении заданий с кратким ответом ответ необходимо записывать справа от номера задания, начиная с первой позиции. Каждый символ записывается в отдельную клетку.</w:t>
      </w:r>
    </w:p>
    <w:p w:rsidR="00B92070" w:rsidRPr="00BB63C2" w:rsidRDefault="00B92070" w:rsidP="00B92070">
      <w:pPr>
        <w:tabs>
          <w:tab w:val="left" w:pos="1134"/>
        </w:tabs>
        <w:ind w:firstLine="709"/>
        <w:jc w:val="both"/>
        <w:rPr>
          <w:b/>
          <w:bCs/>
          <w:sz w:val="28"/>
          <w:szCs w:val="28"/>
        </w:rPr>
      </w:pPr>
      <w:r w:rsidRPr="00BB63C2">
        <w:rPr>
          <w:b/>
          <w:bCs/>
          <w:sz w:val="28"/>
          <w:szCs w:val="28"/>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B5343C" w:rsidRPr="00BB63C2" w:rsidRDefault="00B5343C" w:rsidP="00B5343C">
      <w:pPr>
        <w:tabs>
          <w:tab w:val="left" w:pos="1134"/>
        </w:tabs>
        <w:ind w:firstLine="709"/>
        <w:jc w:val="both"/>
        <w:rPr>
          <w:b/>
          <w:bCs/>
          <w:sz w:val="28"/>
          <w:szCs w:val="28"/>
        </w:rPr>
      </w:pPr>
      <w:r w:rsidRPr="00BB63C2">
        <w:rPr>
          <w:b/>
          <w:bCs/>
          <w:sz w:val="28"/>
          <w:szCs w:val="28"/>
        </w:rPr>
        <w:t>Вы можете заменить ошибочный ответ.</w:t>
      </w:r>
    </w:p>
    <w:p w:rsidR="00B5343C" w:rsidRPr="002F2947" w:rsidRDefault="00B5343C" w:rsidP="00B5343C">
      <w:pPr>
        <w:tabs>
          <w:tab w:val="left" w:pos="1134"/>
        </w:tabs>
        <w:ind w:firstLine="709"/>
        <w:jc w:val="both"/>
        <w:rPr>
          <w:b/>
          <w:bCs/>
          <w:sz w:val="28"/>
          <w:szCs w:val="28"/>
        </w:rPr>
      </w:pPr>
      <w:r w:rsidRPr="00BB63C2">
        <w:rPr>
          <w:b/>
          <w:bCs/>
          <w:sz w:val="28"/>
          <w:szCs w:val="28"/>
        </w:rPr>
        <w:lastRenderedPageBreak/>
        <w:t>Для этого в поле «Замена ошибочных ответов» следует внести номер задания, ответ на который надо исправить, а в строку записать новое значение верного ответа на указанное задание.</w:t>
      </w:r>
    </w:p>
    <w:p w:rsidR="00B5343C" w:rsidRPr="002F2947" w:rsidRDefault="00B5343C" w:rsidP="00B5343C">
      <w:pPr>
        <w:tabs>
          <w:tab w:val="left" w:pos="1134"/>
        </w:tabs>
        <w:ind w:firstLine="709"/>
        <w:jc w:val="both"/>
        <w:rPr>
          <w:b/>
          <w:bCs/>
          <w:sz w:val="28"/>
          <w:szCs w:val="28"/>
        </w:rPr>
      </w:pPr>
      <w:r w:rsidRPr="002F2947">
        <w:rPr>
          <w:b/>
          <w:bCs/>
          <w:sz w:val="28"/>
          <w:szCs w:val="28"/>
        </w:rPr>
        <w:t>Обращаем ваше внимание, на </w:t>
      </w:r>
      <w:r w:rsidR="00D67623">
        <w:rPr>
          <w:b/>
          <w:bCs/>
          <w:sz w:val="28"/>
          <w:szCs w:val="28"/>
        </w:rPr>
        <w:t>бланке ответов №1 и бланке ответов №</w:t>
      </w:r>
      <w:r w:rsidRPr="002F2947">
        <w:rPr>
          <w:b/>
          <w:bCs/>
          <w:sz w:val="28"/>
          <w:szCs w:val="28"/>
        </w:rPr>
        <w:t>2 (лист 1 и лист 2) запреща</w:t>
      </w:r>
      <w:r w:rsidR="003428E7">
        <w:rPr>
          <w:b/>
          <w:bCs/>
          <w:sz w:val="28"/>
          <w:szCs w:val="28"/>
        </w:rPr>
        <w:t xml:space="preserve">ется делать какие-либо записи и </w:t>
      </w:r>
      <w:r w:rsidRPr="002F2947">
        <w:rPr>
          <w:b/>
          <w:bCs/>
          <w:sz w:val="28"/>
          <w:szCs w:val="28"/>
        </w:rPr>
        <w:t xml:space="preserve">пометки, не относящиеся к ответам на задания, в том числе информацию о личности участника </w:t>
      </w:r>
      <w:r w:rsidR="003428E7">
        <w:rPr>
          <w:b/>
          <w:bCs/>
          <w:sz w:val="28"/>
          <w:szCs w:val="28"/>
        </w:rPr>
        <w:t xml:space="preserve">ОГЭ. Вы можете делать пометки в </w:t>
      </w:r>
      <w:r w:rsidRPr="002F2947">
        <w:rPr>
          <w:b/>
          <w:bCs/>
          <w:sz w:val="28"/>
          <w:szCs w:val="28"/>
        </w:rPr>
        <w:t>чернов</w:t>
      </w:r>
      <w:r w:rsidR="003428E7">
        <w:rPr>
          <w:b/>
          <w:bCs/>
          <w:sz w:val="28"/>
          <w:szCs w:val="28"/>
        </w:rPr>
        <w:t xml:space="preserve">иках и </w:t>
      </w:r>
      <w:r w:rsidRPr="002F2947">
        <w:rPr>
          <w:b/>
          <w:bCs/>
          <w:sz w:val="28"/>
          <w:szCs w:val="28"/>
        </w:rPr>
        <w:t xml:space="preserve">КИМ. Также обращаем </w:t>
      </w:r>
      <w:r w:rsidR="00622400">
        <w:rPr>
          <w:b/>
          <w:bCs/>
          <w:sz w:val="28"/>
          <w:szCs w:val="28"/>
        </w:rPr>
        <w:t>в</w:t>
      </w:r>
      <w:r w:rsidRPr="002F2947">
        <w:rPr>
          <w:b/>
          <w:bCs/>
          <w:sz w:val="28"/>
          <w:szCs w:val="28"/>
        </w:rPr>
        <w:t>аше внимание на то, что от</w:t>
      </w:r>
      <w:r w:rsidR="003428E7">
        <w:rPr>
          <w:b/>
          <w:bCs/>
          <w:sz w:val="28"/>
          <w:szCs w:val="28"/>
        </w:rPr>
        <w:t xml:space="preserve">веты, записанные в черновиках и </w:t>
      </w:r>
      <w:r w:rsidRPr="002F2947">
        <w:rPr>
          <w:b/>
          <w:bCs/>
          <w:sz w:val="28"/>
          <w:szCs w:val="28"/>
        </w:rPr>
        <w:t xml:space="preserve">КИМ, не проверяются. </w:t>
      </w:r>
    </w:p>
    <w:p w:rsidR="00B5343C" w:rsidRPr="002F2947" w:rsidRDefault="00B5343C" w:rsidP="00B5343C">
      <w:pPr>
        <w:tabs>
          <w:tab w:val="left" w:pos="1134"/>
        </w:tabs>
        <w:ind w:firstLine="709"/>
        <w:jc w:val="both"/>
        <w:rPr>
          <w:b/>
          <w:bCs/>
          <w:sz w:val="28"/>
          <w:szCs w:val="28"/>
        </w:rPr>
      </w:pPr>
      <w:r w:rsidRPr="002F2947">
        <w:rPr>
          <w:b/>
          <w:bCs/>
          <w:sz w:val="28"/>
          <w:szCs w:val="28"/>
        </w:rPr>
        <w:t>По всем вопросам, связанным с проведением экзам</w:t>
      </w:r>
      <w:r w:rsidR="00622400">
        <w:rPr>
          <w:b/>
          <w:bCs/>
          <w:sz w:val="28"/>
          <w:szCs w:val="28"/>
        </w:rPr>
        <w:t xml:space="preserve">ена (за исключением вопросов по содержанию КИМ), вы можете обращаться к нам. В </w:t>
      </w:r>
      <w:r w:rsidRPr="002F2947">
        <w:rPr>
          <w:b/>
          <w:bCs/>
          <w:sz w:val="28"/>
          <w:szCs w:val="28"/>
        </w:rPr>
        <w:t>случае необходимости в</w:t>
      </w:r>
      <w:r w:rsidR="00622400">
        <w:rPr>
          <w:b/>
          <w:bCs/>
          <w:sz w:val="28"/>
          <w:szCs w:val="28"/>
        </w:rPr>
        <w:t xml:space="preserve">ыхода из </w:t>
      </w:r>
      <w:r w:rsidRPr="002F2947">
        <w:rPr>
          <w:b/>
          <w:bCs/>
          <w:sz w:val="28"/>
          <w:szCs w:val="28"/>
        </w:rPr>
        <w:t>аудитории оставьте в</w:t>
      </w:r>
      <w:r w:rsidR="00622400">
        <w:rPr>
          <w:b/>
          <w:bCs/>
          <w:sz w:val="28"/>
          <w:szCs w:val="28"/>
        </w:rPr>
        <w:t xml:space="preserve">аши экзаменационные материалы и </w:t>
      </w:r>
      <w:r w:rsidRPr="002F2947">
        <w:rPr>
          <w:b/>
          <w:bCs/>
          <w:sz w:val="28"/>
          <w:szCs w:val="28"/>
        </w:rPr>
        <w:t xml:space="preserve">черновики </w:t>
      </w:r>
      <w:r w:rsidRPr="002F2947">
        <w:rPr>
          <w:b/>
          <w:bCs/>
          <w:sz w:val="28"/>
          <w:szCs w:val="28"/>
          <w:u w:val="single"/>
        </w:rPr>
        <w:t>на своем рабочем столе</w:t>
      </w:r>
      <w:r w:rsidRPr="002F2947">
        <w:rPr>
          <w:b/>
          <w:bCs/>
          <w:sz w:val="28"/>
          <w:szCs w:val="28"/>
        </w:rPr>
        <w:t>. Организатор в аудитории проверит комплектность оставленных ва</w:t>
      </w:r>
      <w:r w:rsidR="00622400">
        <w:rPr>
          <w:b/>
          <w:bCs/>
          <w:sz w:val="28"/>
          <w:szCs w:val="28"/>
        </w:rPr>
        <w:t xml:space="preserve">ми экзаменационных материалов и черновиков, после чего вы сможете выйти из </w:t>
      </w:r>
      <w:r w:rsidRPr="002F2947">
        <w:rPr>
          <w:b/>
          <w:bCs/>
          <w:sz w:val="28"/>
          <w:szCs w:val="28"/>
        </w:rPr>
        <w:t xml:space="preserve">аудитории. На территории пункта вас будет сопровождать организатор. </w:t>
      </w:r>
    </w:p>
    <w:p w:rsidR="00B5343C" w:rsidRPr="002F2947" w:rsidRDefault="00B5343C" w:rsidP="00B5343C">
      <w:pPr>
        <w:tabs>
          <w:tab w:val="left" w:pos="1134"/>
        </w:tabs>
        <w:ind w:firstLine="709"/>
        <w:jc w:val="both"/>
        <w:rPr>
          <w:b/>
          <w:bCs/>
          <w:sz w:val="28"/>
          <w:szCs w:val="28"/>
        </w:rPr>
      </w:pPr>
      <w:r w:rsidRPr="002F2947">
        <w:rPr>
          <w:b/>
          <w:bCs/>
          <w:sz w:val="28"/>
          <w:szCs w:val="28"/>
        </w:rPr>
        <w:t>В случае плохого самочувстви</w:t>
      </w:r>
      <w:r w:rsidR="00622400">
        <w:rPr>
          <w:b/>
          <w:bCs/>
          <w:sz w:val="28"/>
          <w:szCs w:val="28"/>
        </w:rPr>
        <w:t xml:space="preserve">я незамедлительно обращайтесь к </w:t>
      </w:r>
      <w:r w:rsidRPr="002F2947">
        <w:rPr>
          <w:b/>
          <w:bCs/>
          <w:sz w:val="28"/>
          <w:szCs w:val="28"/>
        </w:rPr>
        <w:t>нам. В пункте присутствует медицинский работник. Напомина</w:t>
      </w:r>
      <w:r w:rsidR="00622400">
        <w:rPr>
          <w:b/>
          <w:bCs/>
          <w:sz w:val="28"/>
          <w:szCs w:val="28"/>
        </w:rPr>
        <w:t xml:space="preserve">ем, что по состоянию здоровья и по </w:t>
      </w:r>
      <w:r w:rsidRPr="002F2947">
        <w:rPr>
          <w:b/>
          <w:bCs/>
          <w:sz w:val="28"/>
          <w:szCs w:val="28"/>
        </w:rPr>
        <w:t xml:space="preserve">заключению медицинского работника, присутствующего в данном </w:t>
      </w:r>
      <w:r w:rsidR="00622400">
        <w:rPr>
          <w:b/>
          <w:bCs/>
          <w:sz w:val="28"/>
          <w:szCs w:val="28"/>
        </w:rPr>
        <w:t xml:space="preserve">пункте, вы </w:t>
      </w:r>
      <w:r w:rsidRPr="002F2947">
        <w:rPr>
          <w:b/>
          <w:bCs/>
          <w:sz w:val="28"/>
          <w:szCs w:val="28"/>
        </w:rPr>
        <w:t>може</w:t>
      </w:r>
      <w:r w:rsidR="00622400">
        <w:rPr>
          <w:b/>
          <w:bCs/>
          <w:sz w:val="28"/>
          <w:szCs w:val="28"/>
        </w:rPr>
        <w:t xml:space="preserve">те досрочно завершить экзамен и </w:t>
      </w:r>
      <w:r w:rsidRPr="002F2947">
        <w:rPr>
          <w:b/>
          <w:bCs/>
          <w:sz w:val="28"/>
          <w:szCs w:val="28"/>
        </w:rPr>
        <w:t>прийти на пересдачу.</w:t>
      </w:r>
    </w:p>
    <w:p w:rsidR="00B5343C" w:rsidRPr="002F2947" w:rsidRDefault="00B5343C" w:rsidP="00B5343C">
      <w:pPr>
        <w:tabs>
          <w:tab w:val="left" w:pos="1134"/>
        </w:tabs>
        <w:ind w:firstLine="709"/>
        <w:jc w:val="both"/>
        <w:rPr>
          <w:b/>
          <w:bCs/>
          <w:sz w:val="28"/>
          <w:szCs w:val="28"/>
        </w:rPr>
      </w:pPr>
      <w:r w:rsidRPr="002F2947">
        <w:rPr>
          <w:b/>
          <w:bCs/>
          <w:sz w:val="28"/>
          <w:szCs w:val="28"/>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w:t>
      </w:r>
      <w:r w:rsidR="00622400">
        <w:rPr>
          <w:b/>
          <w:bCs/>
          <w:sz w:val="28"/>
          <w:szCs w:val="28"/>
        </w:rPr>
        <w:t xml:space="preserve">КИМ </w:t>
      </w:r>
      <w:r w:rsidRPr="002F2947">
        <w:rPr>
          <w:b/>
          <w:bCs/>
          <w:sz w:val="28"/>
          <w:szCs w:val="28"/>
        </w:rPr>
        <w:t xml:space="preserve">и сами задания. </w:t>
      </w:r>
    </w:p>
    <w:p w:rsidR="00B5343C" w:rsidRPr="002F2947" w:rsidRDefault="00B5343C" w:rsidP="00B5343C">
      <w:pPr>
        <w:tabs>
          <w:tab w:val="left" w:pos="1134"/>
        </w:tabs>
        <w:ind w:firstLine="709"/>
        <w:jc w:val="both"/>
        <w:rPr>
          <w:i/>
          <w:iCs/>
          <w:sz w:val="28"/>
          <w:szCs w:val="28"/>
        </w:rPr>
      </w:pPr>
      <w:r w:rsidRPr="002F2947">
        <w:rPr>
          <w:b/>
          <w:bCs/>
          <w:sz w:val="28"/>
          <w:szCs w:val="28"/>
        </w:rPr>
        <w:t xml:space="preserve">Начало выполнения экзаменационной работы: </w:t>
      </w:r>
      <w:r w:rsidRPr="002F2947">
        <w:rPr>
          <w:i/>
          <w:iCs/>
          <w:sz w:val="28"/>
          <w:szCs w:val="28"/>
        </w:rPr>
        <w:t>(объявить время начала)</w:t>
      </w:r>
    </w:p>
    <w:p w:rsidR="00B5343C" w:rsidRPr="002F2947" w:rsidRDefault="00B5343C" w:rsidP="00B5343C">
      <w:pPr>
        <w:tabs>
          <w:tab w:val="left" w:pos="1134"/>
        </w:tabs>
        <w:ind w:firstLine="709"/>
        <w:jc w:val="both"/>
        <w:rPr>
          <w:i/>
          <w:iCs/>
          <w:sz w:val="28"/>
          <w:szCs w:val="28"/>
        </w:rPr>
      </w:pPr>
      <w:r w:rsidRPr="002F2947">
        <w:rPr>
          <w:b/>
          <w:bCs/>
          <w:sz w:val="28"/>
          <w:szCs w:val="28"/>
        </w:rPr>
        <w:t xml:space="preserve">Окончание выполнения экзаменационной работы: </w:t>
      </w:r>
      <w:r w:rsidRPr="002F2947">
        <w:rPr>
          <w:i/>
          <w:iCs/>
          <w:sz w:val="28"/>
          <w:szCs w:val="28"/>
        </w:rPr>
        <w:t>(указать время)</w:t>
      </w:r>
    </w:p>
    <w:p w:rsidR="00B5343C" w:rsidRPr="002F2947" w:rsidRDefault="00B5343C" w:rsidP="00B5343C">
      <w:pPr>
        <w:tabs>
          <w:tab w:val="left" w:pos="1134"/>
        </w:tabs>
        <w:ind w:firstLine="709"/>
        <w:jc w:val="both"/>
        <w:rPr>
          <w:i/>
          <w:iCs/>
          <w:sz w:val="28"/>
          <w:szCs w:val="28"/>
        </w:rPr>
      </w:pPr>
      <w:r w:rsidRPr="002F2947">
        <w:rPr>
          <w:i/>
          <w:iCs/>
          <w:sz w:val="28"/>
          <w:szCs w:val="28"/>
        </w:rPr>
        <w:t xml:space="preserve">Запишите на доске время начала и окончания </w:t>
      </w:r>
      <w:r w:rsidR="00E41744">
        <w:rPr>
          <w:i/>
          <w:iCs/>
          <w:sz w:val="28"/>
          <w:szCs w:val="28"/>
        </w:rPr>
        <w:t>экзамена.</w:t>
      </w:r>
    </w:p>
    <w:p w:rsidR="00B5343C" w:rsidRPr="002F2947" w:rsidRDefault="00B5343C" w:rsidP="00B5343C">
      <w:pPr>
        <w:tabs>
          <w:tab w:val="left" w:pos="1134"/>
        </w:tabs>
        <w:ind w:firstLine="709"/>
        <w:jc w:val="both"/>
        <w:rPr>
          <w:i/>
          <w:iCs/>
          <w:sz w:val="28"/>
          <w:szCs w:val="28"/>
        </w:rPr>
      </w:pPr>
      <w:r w:rsidRPr="002F2947">
        <w:rPr>
          <w:i/>
          <w:iCs/>
          <w:sz w:val="28"/>
          <w:szCs w:val="28"/>
        </w:rPr>
        <w:t xml:space="preserve">Время, отведенное на инструктаж и заполнение регистрационных </w:t>
      </w:r>
      <w:r w:rsidR="00622400">
        <w:rPr>
          <w:i/>
          <w:iCs/>
          <w:sz w:val="28"/>
          <w:szCs w:val="28"/>
        </w:rPr>
        <w:t>полей</w:t>
      </w:r>
      <w:r w:rsidRPr="002F2947">
        <w:rPr>
          <w:i/>
          <w:iCs/>
          <w:sz w:val="28"/>
          <w:szCs w:val="28"/>
        </w:rPr>
        <w:t xml:space="preserve"> бланков ОГЭ, в общее время выполнения экзаменационной работы не включается.</w:t>
      </w:r>
    </w:p>
    <w:p w:rsidR="00B5343C" w:rsidRPr="00BB63C2" w:rsidRDefault="00B5343C" w:rsidP="00B5343C">
      <w:pPr>
        <w:tabs>
          <w:tab w:val="left" w:pos="1134"/>
        </w:tabs>
        <w:ind w:firstLine="709"/>
        <w:jc w:val="both"/>
        <w:rPr>
          <w:b/>
          <w:bCs/>
          <w:sz w:val="28"/>
          <w:szCs w:val="28"/>
        </w:rPr>
      </w:pPr>
      <w:r w:rsidRPr="00BB63C2">
        <w:rPr>
          <w:b/>
          <w:bCs/>
          <w:sz w:val="28"/>
          <w:szCs w:val="28"/>
        </w:rPr>
        <w:t>Не забывайте переносить ответы из черновик</w:t>
      </w:r>
      <w:r w:rsidR="00622400" w:rsidRPr="00BB63C2">
        <w:rPr>
          <w:b/>
          <w:bCs/>
          <w:sz w:val="28"/>
          <w:szCs w:val="28"/>
        </w:rPr>
        <w:t>ов</w:t>
      </w:r>
      <w:r w:rsidRPr="00BB63C2">
        <w:rPr>
          <w:b/>
          <w:bCs/>
          <w:sz w:val="28"/>
          <w:szCs w:val="28"/>
        </w:rPr>
        <w:t xml:space="preserve"> и КИМ в бланки ответов черной</w:t>
      </w:r>
      <w:r w:rsidRPr="00BB63C2">
        <w:rPr>
          <w:sz w:val="28"/>
          <w:szCs w:val="28"/>
        </w:rPr>
        <w:t xml:space="preserve"> </w:t>
      </w:r>
      <w:proofErr w:type="spellStart"/>
      <w:r w:rsidRPr="00BB63C2">
        <w:rPr>
          <w:b/>
          <w:bCs/>
          <w:sz w:val="28"/>
          <w:szCs w:val="28"/>
        </w:rPr>
        <w:t>гелевой</w:t>
      </w:r>
      <w:proofErr w:type="spellEnd"/>
      <w:r w:rsidRPr="00BB63C2">
        <w:rPr>
          <w:b/>
          <w:bCs/>
          <w:sz w:val="28"/>
          <w:szCs w:val="28"/>
        </w:rPr>
        <w:t xml:space="preserve"> или капиллярной ручкой.</w:t>
      </w:r>
    </w:p>
    <w:p w:rsidR="00B5343C" w:rsidRPr="00BB63C2" w:rsidRDefault="00B5343C" w:rsidP="00B5343C">
      <w:pPr>
        <w:tabs>
          <w:tab w:val="left" w:pos="1134"/>
        </w:tabs>
        <w:ind w:firstLine="709"/>
        <w:jc w:val="both"/>
        <w:rPr>
          <w:b/>
          <w:bCs/>
          <w:sz w:val="28"/>
          <w:szCs w:val="28"/>
        </w:rPr>
      </w:pPr>
      <w:r w:rsidRPr="00BB63C2">
        <w:rPr>
          <w:b/>
          <w:bCs/>
          <w:sz w:val="28"/>
          <w:szCs w:val="28"/>
        </w:rPr>
        <w:t>Вы можете приступать к выполнению заданий.</w:t>
      </w:r>
      <w:r w:rsidR="00622400" w:rsidRPr="00BB63C2">
        <w:rPr>
          <w:b/>
          <w:bCs/>
          <w:sz w:val="28"/>
          <w:szCs w:val="28"/>
        </w:rPr>
        <w:t xml:space="preserve"> Желаем удачи!</w:t>
      </w:r>
    </w:p>
    <w:p w:rsidR="00B5343C" w:rsidRPr="00BB63C2" w:rsidRDefault="00B5343C" w:rsidP="00B5343C">
      <w:pPr>
        <w:tabs>
          <w:tab w:val="left" w:pos="1134"/>
        </w:tabs>
        <w:ind w:firstLine="709"/>
        <w:jc w:val="both"/>
        <w:rPr>
          <w:i/>
          <w:iCs/>
          <w:sz w:val="28"/>
          <w:szCs w:val="28"/>
        </w:rPr>
      </w:pPr>
      <w:r w:rsidRPr="00BB63C2">
        <w:rPr>
          <w:i/>
          <w:iCs/>
          <w:sz w:val="28"/>
          <w:szCs w:val="28"/>
        </w:rPr>
        <w:t>За 30 минут до окончания экзамена необходимо объявить</w:t>
      </w:r>
      <w:r w:rsidR="001231F3" w:rsidRPr="00BB63C2">
        <w:rPr>
          <w:i/>
          <w:iCs/>
          <w:sz w:val="28"/>
          <w:szCs w:val="28"/>
        </w:rPr>
        <w:t>:</w:t>
      </w:r>
    </w:p>
    <w:p w:rsidR="00B5343C" w:rsidRPr="00BB63C2" w:rsidRDefault="00B5343C" w:rsidP="00B5343C">
      <w:pPr>
        <w:tabs>
          <w:tab w:val="left" w:pos="1134"/>
        </w:tabs>
        <w:ind w:firstLine="709"/>
        <w:jc w:val="both"/>
        <w:rPr>
          <w:b/>
          <w:bCs/>
          <w:sz w:val="28"/>
          <w:szCs w:val="28"/>
        </w:rPr>
      </w:pPr>
      <w:r w:rsidRPr="00BB63C2">
        <w:rPr>
          <w:b/>
          <w:bCs/>
          <w:sz w:val="28"/>
          <w:szCs w:val="28"/>
        </w:rPr>
        <w:t xml:space="preserve">До окончания выполнения экзаменационной работы осталось 30 минут. </w:t>
      </w:r>
    </w:p>
    <w:p w:rsidR="00B5343C" w:rsidRPr="00BB63C2" w:rsidRDefault="00B5343C" w:rsidP="00B5343C">
      <w:pPr>
        <w:tabs>
          <w:tab w:val="left" w:pos="1134"/>
        </w:tabs>
        <w:ind w:firstLine="709"/>
        <w:jc w:val="both"/>
        <w:rPr>
          <w:b/>
          <w:bCs/>
          <w:sz w:val="28"/>
          <w:szCs w:val="28"/>
        </w:rPr>
      </w:pPr>
      <w:r w:rsidRPr="00BB63C2">
        <w:rPr>
          <w:b/>
          <w:bCs/>
          <w:sz w:val="28"/>
          <w:szCs w:val="28"/>
        </w:rPr>
        <w:t xml:space="preserve">Не забывайте переносить ответы </w:t>
      </w:r>
      <w:proofErr w:type="gramStart"/>
      <w:r w:rsidRPr="00BB63C2">
        <w:rPr>
          <w:b/>
          <w:bCs/>
          <w:sz w:val="28"/>
          <w:szCs w:val="28"/>
        </w:rPr>
        <w:t>из</w:t>
      </w:r>
      <w:proofErr w:type="gramEnd"/>
      <w:r w:rsidRPr="00BB63C2">
        <w:rPr>
          <w:b/>
          <w:bCs/>
          <w:sz w:val="28"/>
          <w:szCs w:val="28"/>
        </w:rPr>
        <w:t> </w:t>
      </w:r>
      <w:proofErr w:type="gramStart"/>
      <w:r w:rsidR="001231F3" w:rsidRPr="00BB63C2">
        <w:rPr>
          <w:b/>
          <w:bCs/>
          <w:sz w:val="28"/>
          <w:szCs w:val="28"/>
        </w:rPr>
        <w:t>КИМ</w:t>
      </w:r>
      <w:proofErr w:type="gramEnd"/>
      <w:r w:rsidRPr="00BB63C2">
        <w:rPr>
          <w:b/>
          <w:bCs/>
          <w:sz w:val="28"/>
          <w:szCs w:val="28"/>
        </w:rPr>
        <w:t xml:space="preserve"> и черновик</w:t>
      </w:r>
      <w:r w:rsidR="001231F3" w:rsidRPr="00BB63C2">
        <w:rPr>
          <w:b/>
          <w:bCs/>
          <w:sz w:val="28"/>
          <w:szCs w:val="28"/>
        </w:rPr>
        <w:t>ов</w:t>
      </w:r>
      <w:r w:rsidRPr="00BB63C2">
        <w:rPr>
          <w:b/>
          <w:bCs/>
          <w:sz w:val="28"/>
          <w:szCs w:val="28"/>
        </w:rPr>
        <w:t xml:space="preserve"> в бланки ответов черной </w:t>
      </w:r>
      <w:proofErr w:type="spellStart"/>
      <w:r w:rsidRPr="00BB63C2">
        <w:rPr>
          <w:b/>
          <w:bCs/>
          <w:sz w:val="28"/>
          <w:szCs w:val="28"/>
        </w:rPr>
        <w:t>гелевой</w:t>
      </w:r>
      <w:proofErr w:type="spellEnd"/>
      <w:r w:rsidRPr="00BB63C2">
        <w:rPr>
          <w:b/>
          <w:bCs/>
          <w:sz w:val="28"/>
          <w:szCs w:val="28"/>
        </w:rPr>
        <w:t xml:space="preserve"> или капиллярной ручкой.</w:t>
      </w:r>
    </w:p>
    <w:p w:rsidR="00B5343C" w:rsidRPr="00BB63C2" w:rsidRDefault="00B5343C" w:rsidP="00B5343C">
      <w:pPr>
        <w:tabs>
          <w:tab w:val="left" w:pos="1134"/>
        </w:tabs>
        <w:ind w:firstLine="709"/>
        <w:jc w:val="both"/>
        <w:rPr>
          <w:i/>
          <w:iCs/>
          <w:sz w:val="28"/>
          <w:szCs w:val="28"/>
        </w:rPr>
      </w:pPr>
      <w:r w:rsidRPr="00BB63C2">
        <w:rPr>
          <w:i/>
          <w:iCs/>
          <w:sz w:val="28"/>
          <w:szCs w:val="28"/>
        </w:rPr>
        <w:t xml:space="preserve">За 5 минут до окончания </w:t>
      </w:r>
      <w:r w:rsidR="009A2E4F" w:rsidRPr="00BB63C2">
        <w:rPr>
          <w:i/>
          <w:iCs/>
          <w:sz w:val="28"/>
          <w:szCs w:val="28"/>
        </w:rPr>
        <w:t>экз</w:t>
      </w:r>
      <w:r w:rsidR="00227197" w:rsidRPr="00BB63C2">
        <w:rPr>
          <w:i/>
          <w:iCs/>
          <w:sz w:val="28"/>
          <w:szCs w:val="28"/>
        </w:rPr>
        <w:t>а</w:t>
      </w:r>
      <w:r w:rsidR="009A2E4F" w:rsidRPr="00BB63C2">
        <w:rPr>
          <w:i/>
          <w:iCs/>
          <w:sz w:val="28"/>
          <w:szCs w:val="28"/>
        </w:rPr>
        <w:t>мена</w:t>
      </w:r>
      <w:r w:rsidRPr="00BB63C2">
        <w:rPr>
          <w:i/>
          <w:iCs/>
          <w:sz w:val="28"/>
          <w:szCs w:val="28"/>
        </w:rPr>
        <w:t xml:space="preserve"> необходимо объявить:</w:t>
      </w:r>
    </w:p>
    <w:p w:rsidR="00B5343C" w:rsidRPr="00BB63C2" w:rsidRDefault="00B5343C" w:rsidP="00B5343C">
      <w:pPr>
        <w:tabs>
          <w:tab w:val="left" w:pos="1134"/>
        </w:tabs>
        <w:ind w:firstLine="709"/>
        <w:jc w:val="both"/>
        <w:rPr>
          <w:b/>
          <w:bCs/>
          <w:sz w:val="28"/>
          <w:szCs w:val="28"/>
        </w:rPr>
      </w:pPr>
      <w:r w:rsidRPr="00BB63C2">
        <w:rPr>
          <w:b/>
          <w:bCs/>
          <w:sz w:val="28"/>
          <w:szCs w:val="28"/>
        </w:rPr>
        <w:t>До окончания выполнения экзаменационной работы оста</w:t>
      </w:r>
      <w:r w:rsidR="00B318E0" w:rsidRPr="00BB63C2">
        <w:rPr>
          <w:b/>
          <w:bCs/>
          <w:sz w:val="28"/>
          <w:szCs w:val="28"/>
        </w:rPr>
        <w:t xml:space="preserve">лось 5 минут. Проверьте, все ли ответы вы перенесли </w:t>
      </w:r>
      <w:proofErr w:type="gramStart"/>
      <w:r w:rsidR="00B318E0" w:rsidRPr="00BB63C2">
        <w:rPr>
          <w:b/>
          <w:bCs/>
          <w:sz w:val="28"/>
          <w:szCs w:val="28"/>
        </w:rPr>
        <w:t>из</w:t>
      </w:r>
      <w:proofErr w:type="gramEnd"/>
      <w:r w:rsidR="00B318E0" w:rsidRPr="00BB63C2">
        <w:rPr>
          <w:b/>
          <w:bCs/>
          <w:sz w:val="28"/>
          <w:szCs w:val="28"/>
        </w:rPr>
        <w:t xml:space="preserve"> </w:t>
      </w:r>
      <w:proofErr w:type="gramStart"/>
      <w:r w:rsidR="00B318E0" w:rsidRPr="00BB63C2">
        <w:rPr>
          <w:b/>
          <w:bCs/>
          <w:sz w:val="28"/>
          <w:szCs w:val="28"/>
        </w:rPr>
        <w:t>КИМ</w:t>
      </w:r>
      <w:proofErr w:type="gramEnd"/>
      <w:r w:rsidR="00B318E0" w:rsidRPr="00BB63C2">
        <w:rPr>
          <w:b/>
          <w:bCs/>
          <w:sz w:val="28"/>
          <w:szCs w:val="28"/>
        </w:rPr>
        <w:t xml:space="preserve"> и черновиков в </w:t>
      </w:r>
      <w:r w:rsidRPr="00BB63C2">
        <w:rPr>
          <w:b/>
          <w:bCs/>
          <w:sz w:val="28"/>
          <w:szCs w:val="28"/>
        </w:rPr>
        <w:t>бланки ответов.</w:t>
      </w:r>
    </w:p>
    <w:p w:rsidR="00B5343C" w:rsidRPr="00BB63C2" w:rsidRDefault="00B5343C" w:rsidP="00B5343C">
      <w:pPr>
        <w:tabs>
          <w:tab w:val="left" w:pos="1134"/>
        </w:tabs>
        <w:ind w:firstLine="709"/>
        <w:jc w:val="both"/>
        <w:rPr>
          <w:i/>
          <w:iCs/>
          <w:sz w:val="28"/>
          <w:szCs w:val="28"/>
        </w:rPr>
      </w:pPr>
      <w:r w:rsidRPr="00BB63C2">
        <w:rPr>
          <w:i/>
          <w:iCs/>
          <w:sz w:val="28"/>
          <w:szCs w:val="28"/>
        </w:rPr>
        <w:t>По окончании времени экзаменационной работы объявить:</w:t>
      </w:r>
    </w:p>
    <w:p w:rsidR="00B5343C" w:rsidRPr="00BB63C2" w:rsidRDefault="00B5343C" w:rsidP="00B5343C">
      <w:pPr>
        <w:tabs>
          <w:tab w:val="left" w:pos="1134"/>
        </w:tabs>
        <w:ind w:firstLine="709"/>
        <w:jc w:val="both"/>
        <w:rPr>
          <w:b/>
          <w:bCs/>
          <w:sz w:val="28"/>
          <w:szCs w:val="28"/>
        </w:rPr>
      </w:pPr>
      <w:r w:rsidRPr="00BB63C2">
        <w:rPr>
          <w:b/>
          <w:bCs/>
          <w:sz w:val="28"/>
          <w:szCs w:val="28"/>
        </w:rPr>
        <w:t>Выполнение экзаменационной работы окончено. Положите на край стола свои бланки, отдельно КИМ</w:t>
      </w:r>
      <w:r w:rsidR="00A44797" w:rsidRPr="00BB63C2">
        <w:rPr>
          <w:b/>
          <w:bCs/>
          <w:sz w:val="28"/>
          <w:szCs w:val="28"/>
        </w:rPr>
        <w:t xml:space="preserve"> и черновики</w:t>
      </w:r>
      <w:r w:rsidRPr="00BB63C2">
        <w:rPr>
          <w:b/>
          <w:bCs/>
          <w:sz w:val="28"/>
          <w:szCs w:val="28"/>
        </w:rPr>
        <w:t>.</w:t>
      </w:r>
    </w:p>
    <w:p w:rsidR="00B5343C" w:rsidRPr="002F2947" w:rsidRDefault="00B5343C" w:rsidP="00B5343C">
      <w:pPr>
        <w:tabs>
          <w:tab w:val="left" w:pos="1134"/>
        </w:tabs>
        <w:ind w:firstLine="709"/>
        <w:jc w:val="both"/>
        <w:rPr>
          <w:i/>
          <w:iCs/>
          <w:sz w:val="28"/>
          <w:szCs w:val="28"/>
        </w:rPr>
      </w:pPr>
      <w:r w:rsidRPr="00BB63C2">
        <w:rPr>
          <w:i/>
          <w:iCs/>
          <w:sz w:val="28"/>
          <w:szCs w:val="28"/>
        </w:rPr>
        <w:t>Организаторы в аудитории осуществляют сбор экзаменационных</w:t>
      </w:r>
      <w:r w:rsidRPr="002F2947">
        <w:rPr>
          <w:i/>
          <w:iCs/>
          <w:sz w:val="28"/>
          <w:szCs w:val="28"/>
        </w:rPr>
        <w:t xml:space="preserve"> материалов с рабочих мест участников ОГЭ.</w:t>
      </w:r>
    </w:p>
    <w:p w:rsidR="00B5343C" w:rsidRPr="002F2947" w:rsidRDefault="00B5343C" w:rsidP="00575254">
      <w:pPr>
        <w:numPr>
          <w:ilvl w:val="0"/>
          <w:numId w:val="15"/>
        </w:numPr>
        <w:spacing w:before="120" w:after="120"/>
        <w:ind w:left="0" w:firstLine="0"/>
        <w:jc w:val="center"/>
        <w:outlineLvl w:val="0"/>
        <w:rPr>
          <w:b/>
          <w:bCs/>
          <w:sz w:val="28"/>
          <w:szCs w:val="28"/>
        </w:rPr>
      </w:pPr>
      <w:bookmarkStart w:id="86" w:name="_Toc450924577"/>
      <w:bookmarkStart w:id="87" w:name="_Toc69991982"/>
      <w:bookmarkStart w:id="88" w:name="_Toc100325807"/>
      <w:bookmarkStart w:id="89" w:name="_Toc410235145"/>
      <w:bookmarkStart w:id="90" w:name="_Toc439322494"/>
      <w:r w:rsidRPr="002F2947">
        <w:rPr>
          <w:b/>
          <w:bCs/>
          <w:sz w:val="28"/>
          <w:szCs w:val="28"/>
        </w:rPr>
        <w:lastRenderedPageBreak/>
        <w:t>Инструкция для участника ГВЭ</w:t>
      </w:r>
      <w:bookmarkEnd w:id="86"/>
      <w:bookmarkEnd w:id="87"/>
      <w:bookmarkEnd w:id="88"/>
    </w:p>
    <w:p w:rsidR="00B5343C" w:rsidRPr="002F2947" w:rsidRDefault="00B5343C" w:rsidP="00B5343C">
      <w:pPr>
        <w:tabs>
          <w:tab w:val="left" w:pos="1134"/>
        </w:tabs>
        <w:ind w:firstLine="709"/>
        <w:jc w:val="both"/>
        <w:rPr>
          <w:bCs/>
          <w:sz w:val="28"/>
          <w:szCs w:val="28"/>
        </w:rPr>
      </w:pPr>
      <w:r w:rsidRPr="002F2947">
        <w:rPr>
          <w:sz w:val="28"/>
          <w:szCs w:val="28"/>
        </w:rPr>
        <w:t>Инструкция з</w:t>
      </w:r>
      <w:r w:rsidRPr="002F2947">
        <w:rPr>
          <w:bCs/>
          <w:sz w:val="28"/>
          <w:szCs w:val="28"/>
        </w:rPr>
        <w:t>ачитывается организатором в аудитории перед началом экзамена.</w:t>
      </w:r>
    </w:p>
    <w:bookmarkEnd w:id="89"/>
    <w:bookmarkEnd w:id="90"/>
    <w:p w:rsidR="00B5343C" w:rsidRPr="002F2947" w:rsidRDefault="00B5343C" w:rsidP="00B5343C">
      <w:pPr>
        <w:tabs>
          <w:tab w:val="left" w:pos="1134"/>
        </w:tabs>
        <w:ind w:firstLine="709"/>
        <w:jc w:val="both"/>
        <w:rPr>
          <w:i/>
          <w:iCs/>
          <w:sz w:val="28"/>
          <w:szCs w:val="28"/>
        </w:rPr>
      </w:pPr>
      <w:r w:rsidRPr="002F2947">
        <w:rPr>
          <w:sz w:val="28"/>
          <w:szCs w:val="28"/>
        </w:rPr>
        <w:t xml:space="preserve">Текст, который выделен жирным шрифтом, должен быть прочитан участникам ГВЭ </w:t>
      </w:r>
      <w:r w:rsidRPr="002F2947">
        <w:rPr>
          <w:b/>
          <w:bCs/>
          <w:sz w:val="28"/>
          <w:szCs w:val="28"/>
        </w:rPr>
        <w:t>слово в слово</w:t>
      </w:r>
      <w:r w:rsidRPr="002F2947">
        <w:rPr>
          <w:sz w:val="28"/>
          <w:szCs w:val="28"/>
        </w:rPr>
        <w:t xml:space="preserve">. </w:t>
      </w:r>
      <w:r w:rsidRPr="002F2947">
        <w:rPr>
          <w:i/>
          <w:iCs/>
          <w:sz w:val="28"/>
          <w:szCs w:val="28"/>
        </w:rPr>
        <w:t>Комментарии, отмеченные курсивом, не читаются участникам. Они даны в помощь организатору</w:t>
      </w:r>
      <w:r w:rsidRPr="002F2947">
        <w:rPr>
          <w:sz w:val="28"/>
          <w:szCs w:val="28"/>
        </w:rPr>
        <w:t xml:space="preserve">. </w:t>
      </w:r>
      <w:r w:rsidRPr="002F2947">
        <w:rPr>
          <w:i/>
          <w:iCs/>
          <w:sz w:val="28"/>
          <w:szCs w:val="28"/>
        </w:rPr>
        <w:t>Инструктаж и экзамен проводятся в спокойной и доброжелательной обстановке.</w:t>
      </w:r>
    </w:p>
    <w:p w:rsidR="00B5343C" w:rsidRPr="002F2947" w:rsidRDefault="00B5343C" w:rsidP="00B5343C">
      <w:pPr>
        <w:tabs>
          <w:tab w:val="left" w:pos="1134"/>
        </w:tabs>
        <w:ind w:firstLine="709"/>
        <w:jc w:val="both"/>
        <w:rPr>
          <w:i/>
          <w:iCs/>
          <w:sz w:val="28"/>
          <w:szCs w:val="28"/>
        </w:rPr>
      </w:pPr>
      <w:r w:rsidRPr="002F2947">
        <w:rPr>
          <w:i/>
          <w:iCs/>
          <w:sz w:val="28"/>
          <w:szCs w:val="28"/>
        </w:rPr>
        <w:t>Подготовительные мероприятия:</w:t>
      </w:r>
    </w:p>
    <w:p w:rsidR="00B5343C" w:rsidRPr="002F2947" w:rsidRDefault="00B5343C" w:rsidP="00B5343C">
      <w:pPr>
        <w:tabs>
          <w:tab w:val="left" w:pos="1134"/>
        </w:tabs>
        <w:ind w:firstLine="709"/>
        <w:jc w:val="both"/>
        <w:rPr>
          <w:i/>
          <w:iCs/>
          <w:sz w:val="28"/>
          <w:szCs w:val="28"/>
        </w:rPr>
      </w:pPr>
      <w:r w:rsidRPr="002F2947">
        <w:rPr>
          <w:i/>
          <w:iCs/>
          <w:sz w:val="28"/>
          <w:szCs w:val="28"/>
        </w:rPr>
        <w:t xml:space="preserve">Не позднее 8.45 оформить на доске в аудитории образец заполнения </w:t>
      </w:r>
      <w:r w:rsidR="00C872C3">
        <w:rPr>
          <w:i/>
          <w:iCs/>
          <w:sz w:val="28"/>
          <w:szCs w:val="28"/>
        </w:rPr>
        <w:t>б</w:t>
      </w:r>
      <w:r w:rsidRPr="002F2947">
        <w:rPr>
          <w:i/>
          <w:iCs/>
          <w:sz w:val="28"/>
          <w:szCs w:val="28"/>
        </w:rPr>
        <w:t>ланка регистрации участника ГВЭ</w:t>
      </w:r>
      <w:r w:rsidRPr="002F2947">
        <w:rPr>
          <w:i/>
          <w:iCs/>
          <w:sz w:val="28"/>
          <w:szCs w:val="28"/>
          <w:vertAlign w:val="superscript"/>
        </w:rPr>
        <w:footnoteReference w:id="14"/>
      </w:r>
      <w:r w:rsidRPr="002F2947">
        <w:rPr>
          <w:i/>
          <w:iCs/>
          <w:sz w:val="28"/>
          <w:szCs w:val="28"/>
        </w:rPr>
        <w:t>. Указать:</w:t>
      </w:r>
    </w:p>
    <w:p w:rsidR="00B5343C" w:rsidRPr="002F2947" w:rsidRDefault="00B5343C" w:rsidP="002D2214">
      <w:pPr>
        <w:numPr>
          <w:ilvl w:val="0"/>
          <w:numId w:val="54"/>
        </w:numPr>
        <w:tabs>
          <w:tab w:val="left" w:pos="1134"/>
        </w:tabs>
        <w:jc w:val="both"/>
        <w:rPr>
          <w:i/>
          <w:iCs/>
          <w:sz w:val="28"/>
          <w:szCs w:val="28"/>
        </w:rPr>
      </w:pPr>
      <w:r w:rsidRPr="002F2947">
        <w:rPr>
          <w:i/>
          <w:iCs/>
          <w:sz w:val="28"/>
          <w:szCs w:val="28"/>
        </w:rPr>
        <w:t xml:space="preserve">«Код ППЭ»; </w:t>
      </w:r>
    </w:p>
    <w:p w:rsidR="00B5343C" w:rsidRPr="002F2947" w:rsidRDefault="00B5343C" w:rsidP="002D2214">
      <w:pPr>
        <w:numPr>
          <w:ilvl w:val="0"/>
          <w:numId w:val="54"/>
        </w:numPr>
        <w:tabs>
          <w:tab w:val="left" w:pos="1134"/>
        </w:tabs>
        <w:jc w:val="both"/>
        <w:rPr>
          <w:i/>
          <w:iCs/>
          <w:sz w:val="28"/>
          <w:szCs w:val="28"/>
        </w:rPr>
      </w:pPr>
      <w:r w:rsidRPr="002F2947">
        <w:rPr>
          <w:i/>
          <w:iCs/>
          <w:sz w:val="28"/>
          <w:szCs w:val="28"/>
        </w:rPr>
        <w:t xml:space="preserve">«Номер аудитории». </w:t>
      </w:r>
    </w:p>
    <w:p w:rsidR="00B5343C" w:rsidRPr="002F2947" w:rsidRDefault="00B5343C" w:rsidP="00B5343C">
      <w:pPr>
        <w:tabs>
          <w:tab w:val="left" w:pos="1134"/>
        </w:tabs>
        <w:ind w:firstLine="709"/>
        <w:jc w:val="both"/>
        <w:rPr>
          <w:b/>
          <w:bCs/>
          <w:sz w:val="28"/>
          <w:szCs w:val="28"/>
        </w:rPr>
      </w:pPr>
      <w:r w:rsidRPr="002F2947">
        <w:rPr>
          <w:b/>
          <w:bCs/>
          <w:sz w:val="28"/>
          <w:szCs w:val="28"/>
        </w:rPr>
        <w:t>Образец выдаваемого бланка регистрации ГВЭ</w:t>
      </w:r>
    </w:p>
    <w:p w:rsidR="00B5343C" w:rsidRPr="002F2947" w:rsidRDefault="00B5343C" w:rsidP="00B5343C">
      <w:pPr>
        <w:tabs>
          <w:tab w:val="left" w:pos="1134"/>
        </w:tabs>
        <w:ind w:firstLine="709"/>
        <w:jc w:val="both"/>
        <w:rPr>
          <w:i/>
          <w:iCs/>
          <w:sz w:val="28"/>
          <w:szCs w:val="28"/>
        </w:rPr>
      </w:pPr>
      <w:r w:rsidRPr="002F2947">
        <w:rPr>
          <w:i/>
          <w:iCs/>
          <w:sz w:val="28"/>
          <w:szCs w:val="28"/>
        </w:rPr>
        <w:t>Следующие поля будут заполнены на бланке регистрации в печатном виде и не требуют заполнения участником:</w:t>
      </w:r>
    </w:p>
    <w:p w:rsidR="00B5343C" w:rsidRPr="002F2947" w:rsidRDefault="00B5343C" w:rsidP="002D2214">
      <w:pPr>
        <w:numPr>
          <w:ilvl w:val="0"/>
          <w:numId w:val="55"/>
        </w:numPr>
        <w:tabs>
          <w:tab w:val="left" w:pos="1134"/>
        </w:tabs>
        <w:jc w:val="both"/>
        <w:rPr>
          <w:i/>
          <w:iCs/>
          <w:sz w:val="28"/>
          <w:szCs w:val="28"/>
        </w:rPr>
      </w:pPr>
      <w:r w:rsidRPr="002F2947">
        <w:rPr>
          <w:i/>
          <w:iCs/>
          <w:sz w:val="28"/>
          <w:szCs w:val="28"/>
        </w:rPr>
        <w:t xml:space="preserve">«Код региона – 47»; </w:t>
      </w:r>
    </w:p>
    <w:p w:rsidR="00B5343C" w:rsidRPr="002F2947" w:rsidRDefault="00B5343C" w:rsidP="002D2214">
      <w:pPr>
        <w:numPr>
          <w:ilvl w:val="0"/>
          <w:numId w:val="55"/>
        </w:numPr>
        <w:tabs>
          <w:tab w:val="left" w:pos="1134"/>
        </w:tabs>
        <w:jc w:val="both"/>
        <w:rPr>
          <w:i/>
          <w:iCs/>
          <w:sz w:val="28"/>
          <w:szCs w:val="28"/>
        </w:rPr>
      </w:pPr>
      <w:r w:rsidRPr="002F2947">
        <w:rPr>
          <w:i/>
          <w:iCs/>
          <w:sz w:val="28"/>
          <w:szCs w:val="28"/>
        </w:rPr>
        <w:t xml:space="preserve">«Дата проведения экзамена (ДД-ММ-ГГ)»; </w:t>
      </w:r>
    </w:p>
    <w:p w:rsidR="00B5343C" w:rsidRPr="002F2947" w:rsidRDefault="00B5343C" w:rsidP="002D2214">
      <w:pPr>
        <w:numPr>
          <w:ilvl w:val="0"/>
          <w:numId w:val="55"/>
        </w:numPr>
        <w:tabs>
          <w:tab w:val="left" w:pos="1134"/>
        </w:tabs>
        <w:jc w:val="both"/>
        <w:rPr>
          <w:i/>
          <w:iCs/>
          <w:sz w:val="28"/>
          <w:szCs w:val="28"/>
        </w:rPr>
      </w:pPr>
      <w:r w:rsidRPr="002F2947">
        <w:rPr>
          <w:i/>
          <w:iCs/>
          <w:sz w:val="28"/>
          <w:szCs w:val="28"/>
        </w:rPr>
        <w:t>«Код предмета» (в соответствии с кодировкой предметов ГВЭ);</w:t>
      </w:r>
    </w:p>
    <w:p w:rsidR="00B5343C" w:rsidRPr="00BB63C2" w:rsidRDefault="00B5343C" w:rsidP="002D2214">
      <w:pPr>
        <w:numPr>
          <w:ilvl w:val="0"/>
          <w:numId w:val="55"/>
        </w:numPr>
        <w:tabs>
          <w:tab w:val="left" w:pos="1134"/>
        </w:tabs>
        <w:jc w:val="both"/>
        <w:rPr>
          <w:i/>
          <w:iCs/>
          <w:sz w:val="28"/>
          <w:szCs w:val="28"/>
        </w:rPr>
      </w:pPr>
      <w:r w:rsidRPr="00BB63C2">
        <w:rPr>
          <w:i/>
          <w:iCs/>
          <w:sz w:val="28"/>
          <w:szCs w:val="28"/>
        </w:rPr>
        <w:t xml:space="preserve">«Название предмета»; </w:t>
      </w:r>
    </w:p>
    <w:p w:rsidR="00321F2D" w:rsidRPr="00BB63C2" w:rsidRDefault="00321F2D" w:rsidP="002D2214">
      <w:pPr>
        <w:numPr>
          <w:ilvl w:val="0"/>
          <w:numId w:val="55"/>
        </w:numPr>
        <w:tabs>
          <w:tab w:val="left" w:pos="1134"/>
        </w:tabs>
        <w:jc w:val="both"/>
        <w:rPr>
          <w:i/>
          <w:iCs/>
          <w:sz w:val="28"/>
          <w:szCs w:val="28"/>
        </w:rPr>
      </w:pPr>
      <w:r w:rsidRPr="00BB63C2">
        <w:rPr>
          <w:i/>
          <w:iCs/>
          <w:sz w:val="28"/>
          <w:szCs w:val="28"/>
        </w:rPr>
        <w:t>«Номер варианта»;</w:t>
      </w:r>
    </w:p>
    <w:p w:rsidR="00B5343C" w:rsidRPr="002F2947" w:rsidRDefault="00B5343C" w:rsidP="002D2214">
      <w:pPr>
        <w:numPr>
          <w:ilvl w:val="0"/>
          <w:numId w:val="55"/>
        </w:numPr>
        <w:tabs>
          <w:tab w:val="left" w:pos="1134"/>
        </w:tabs>
        <w:jc w:val="both"/>
        <w:rPr>
          <w:i/>
          <w:iCs/>
          <w:sz w:val="28"/>
          <w:szCs w:val="28"/>
        </w:rPr>
      </w:pPr>
      <w:r w:rsidRPr="002F2947">
        <w:rPr>
          <w:i/>
          <w:iCs/>
          <w:sz w:val="28"/>
          <w:szCs w:val="28"/>
        </w:rPr>
        <w:t>«Код работы» (индивидуальный код участника, напечатанный на бланке регистрации и бланке ответов).</w:t>
      </w:r>
    </w:p>
    <w:p w:rsidR="00B5343C" w:rsidRPr="002F2947" w:rsidRDefault="00003C23" w:rsidP="00B5343C">
      <w:pPr>
        <w:tabs>
          <w:tab w:val="left" w:pos="1134"/>
        </w:tabs>
        <w:ind w:firstLine="709"/>
        <w:jc w:val="both"/>
        <w:rPr>
          <w:sz w:val="28"/>
          <w:szCs w:val="28"/>
        </w:rPr>
      </w:pPr>
      <w:r>
        <w:rPr>
          <w:noProof/>
          <w:sz w:val="28"/>
          <w:szCs w:val="28"/>
        </w:rPr>
        <w:drawing>
          <wp:inline distT="0" distB="0" distL="0" distR="0" wp14:anchorId="3622D4F9" wp14:editId="71513410">
            <wp:extent cx="5257800" cy="3426200"/>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pplication2(2021-9-1)0001.JPEG"/>
                    <pic:cNvPicPr/>
                  </pic:nvPicPr>
                  <pic:blipFill>
                    <a:blip r:embed="rId24">
                      <a:extLst>
                        <a:ext uri="{28A0092B-C50C-407E-A947-70E740481C1C}">
                          <a14:useLocalDpi xmlns:a14="http://schemas.microsoft.com/office/drawing/2010/main" val="0"/>
                        </a:ext>
                      </a:extLst>
                    </a:blip>
                    <a:stretch>
                      <a:fillRect/>
                    </a:stretch>
                  </pic:blipFill>
                  <pic:spPr>
                    <a:xfrm>
                      <a:off x="0" y="0"/>
                      <a:ext cx="5257800" cy="3426200"/>
                    </a:xfrm>
                    <a:prstGeom prst="rect">
                      <a:avLst/>
                    </a:prstGeom>
                  </pic:spPr>
                </pic:pic>
              </a:graphicData>
            </a:graphic>
          </wp:inline>
        </w:drawing>
      </w:r>
    </w:p>
    <w:p w:rsidR="00B5343C" w:rsidRPr="002F2947" w:rsidRDefault="00B5343C" w:rsidP="00003C23">
      <w:pPr>
        <w:tabs>
          <w:tab w:val="left" w:pos="1276"/>
        </w:tabs>
        <w:spacing w:before="120"/>
        <w:ind w:firstLine="709"/>
        <w:jc w:val="both"/>
        <w:rPr>
          <w:i/>
          <w:iCs/>
          <w:sz w:val="28"/>
          <w:szCs w:val="28"/>
        </w:rPr>
      </w:pPr>
      <w:r w:rsidRPr="002F2947">
        <w:rPr>
          <w:i/>
          <w:iCs/>
          <w:sz w:val="28"/>
          <w:szCs w:val="28"/>
        </w:rPr>
        <w:t xml:space="preserve">По указанию ответственного организатора в аудитории участники ГВЭ заполняют в бланке регистрации следующие поля: </w:t>
      </w:r>
    </w:p>
    <w:p w:rsidR="00B5343C" w:rsidRPr="002F2947" w:rsidRDefault="00B5343C" w:rsidP="002D2214">
      <w:pPr>
        <w:numPr>
          <w:ilvl w:val="0"/>
          <w:numId w:val="56"/>
        </w:numPr>
        <w:tabs>
          <w:tab w:val="left" w:pos="1276"/>
        </w:tabs>
        <w:ind w:left="0" w:firstLine="709"/>
        <w:jc w:val="both"/>
        <w:rPr>
          <w:i/>
          <w:iCs/>
          <w:sz w:val="28"/>
          <w:szCs w:val="28"/>
        </w:rPr>
      </w:pPr>
      <w:r w:rsidRPr="002F2947">
        <w:rPr>
          <w:i/>
          <w:iCs/>
          <w:sz w:val="28"/>
          <w:szCs w:val="28"/>
        </w:rPr>
        <w:lastRenderedPageBreak/>
        <w:t xml:space="preserve">«Код ОО»; </w:t>
      </w:r>
    </w:p>
    <w:p w:rsidR="00B5343C" w:rsidRPr="002F2947" w:rsidRDefault="00B5343C" w:rsidP="002D2214">
      <w:pPr>
        <w:numPr>
          <w:ilvl w:val="0"/>
          <w:numId w:val="56"/>
        </w:numPr>
        <w:tabs>
          <w:tab w:val="left" w:pos="1276"/>
        </w:tabs>
        <w:ind w:left="0" w:firstLine="709"/>
        <w:jc w:val="both"/>
        <w:rPr>
          <w:i/>
          <w:iCs/>
          <w:sz w:val="28"/>
          <w:szCs w:val="28"/>
        </w:rPr>
      </w:pPr>
      <w:r w:rsidRPr="002F2947">
        <w:rPr>
          <w:i/>
          <w:iCs/>
          <w:sz w:val="28"/>
          <w:szCs w:val="28"/>
        </w:rPr>
        <w:t xml:space="preserve">«Номер и буква класса» (при наличии); </w:t>
      </w:r>
    </w:p>
    <w:p w:rsidR="00B5343C" w:rsidRPr="002F2947" w:rsidRDefault="00B5343C" w:rsidP="002D2214">
      <w:pPr>
        <w:numPr>
          <w:ilvl w:val="0"/>
          <w:numId w:val="56"/>
        </w:numPr>
        <w:tabs>
          <w:tab w:val="left" w:pos="1276"/>
        </w:tabs>
        <w:ind w:left="0" w:firstLine="709"/>
        <w:jc w:val="both"/>
        <w:rPr>
          <w:i/>
          <w:iCs/>
          <w:sz w:val="28"/>
          <w:szCs w:val="28"/>
        </w:rPr>
      </w:pPr>
      <w:r w:rsidRPr="002F2947">
        <w:rPr>
          <w:i/>
          <w:iCs/>
          <w:sz w:val="28"/>
          <w:szCs w:val="28"/>
        </w:rPr>
        <w:t xml:space="preserve">«Код ППЭ»; </w:t>
      </w:r>
    </w:p>
    <w:p w:rsidR="00B5343C" w:rsidRPr="002F2947" w:rsidRDefault="00B5343C" w:rsidP="002D2214">
      <w:pPr>
        <w:numPr>
          <w:ilvl w:val="0"/>
          <w:numId w:val="56"/>
        </w:numPr>
        <w:tabs>
          <w:tab w:val="left" w:pos="1276"/>
        </w:tabs>
        <w:ind w:left="0" w:firstLine="709"/>
        <w:jc w:val="both"/>
        <w:rPr>
          <w:i/>
          <w:iCs/>
          <w:sz w:val="28"/>
          <w:szCs w:val="28"/>
        </w:rPr>
      </w:pPr>
      <w:r w:rsidRPr="002F2947">
        <w:rPr>
          <w:i/>
          <w:iCs/>
          <w:sz w:val="28"/>
          <w:szCs w:val="28"/>
        </w:rPr>
        <w:t xml:space="preserve">«Номер аудитории»; </w:t>
      </w:r>
    </w:p>
    <w:p w:rsidR="00B5343C" w:rsidRPr="002F2947" w:rsidRDefault="00B5343C" w:rsidP="002D2214">
      <w:pPr>
        <w:numPr>
          <w:ilvl w:val="0"/>
          <w:numId w:val="56"/>
        </w:numPr>
        <w:tabs>
          <w:tab w:val="left" w:pos="1276"/>
        </w:tabs>
        <w:ind w:left="0" w:firstLine="709"/>
        <w:jc w:val="both"/>
        <w:rPr>
          <w:i/>
          <w:iCs/>
          <w:sz w:val="28"/>
          <w:szCs w:val="28"/>
        </w:rPr>
      </w:pPr>
      <w:r w:rsidRPr="002F2947">
        <w:rPr>
          <w:i/>
          <w:iCs/>
          <w:sz w:val="28"/>
          <w:szCs w:val="28"/>
        </w:rPr>
        <w:t>«Фамилия»;</w:t>
      </w:r>
    </w:p>
    <w:p w:rsidR="00B5343C" w:rsidRPr="002F2947" w:rsidRDefault="00B5343C" w:rsidP="002D2214">
      <w:pPr>
        <w:numPr>
          <w:ilvl w:val="0"/>
          <w:numId w:val="56"/>
        </w:numPr>
        <w:tabs>
          <w:tab w:val="left" w:pos="1276"/>
        </w:tabs>
        <w:ind w:left="0" w:firstLine="709"/>
        <w:jc w:val="both"/>
        <w:rPr>
          <w:i/>
          <w:iCs/>
          <w:sz w:val="28"/>
          <w:szCs w:val="28"/>
        </w:rPr>
      </w:pPr>
      <w:r w:rsidRPr="002F2947">
        <w:rPr>
          <w:i/>
          <w:iCs/>
          <w:sz w:val="28"/>
          <w:szCs w:val="28"/>
        </w:rPr>
        <w:t xml:space="preserve">«Имя»; </w:t>
      </w:r>
    </w:p>
    <w:p w:rsidR="00B5343C" w:rsidRPr="002F2947" w:rsidRDefault="00B5343C" w:rsidP="002D2214">
      <w:pPr>
        <w:numPr>
          <w:ilvl w:val="0"/>
          <w:numId w:val="56"/>
        </w:numPr>
        <w:tabs>
          <w:tab w:val="left" w:pos="1276"/>
        </w:tabs>
        <w:ind w:left="0" w:firstLine="709"/>
        <w:jc w:val="both"/>
        <w:rPr>
          <w:i/>
          <w:iCs/>
          <w:sz w:val="28"/>
          <w:szCs w:val="28"/>
        </w:rPr>
      </w:pPr>
      <w:r w:rsidRPr="002F2947">
        <w:rPr>
          <w:i/>
          <w:iCs/>
          <w:sz w:val="28"/>
          <w:szCs w:val="28"/>
        </w:rPr>
        <w:t xml:space="preserve">«Отчество» (при наличии); </w:t>
      </w:r>
    </w:p>
    <w:p w:rsidR="00B5343C" w:rsidRPr="002F2947" w:rsidRDefault="00B5343C" w:rsidP="002D2214">
      <w:pPr>
        <w:numPr>
          <w:ilvl w:val="0"/>
          <w:numId w:val="56"/>
        </w:numPr>
        <w:tabs>
          <w:tab w:val="left" w:pos="1276"/>
        </w:tabs>
        <w:ind w:left="0" w:firstLine="709"/>
        <w:jc w:val="both"/>
        <w:rPr>
          <w:b/>
          <w:bCs/>
          <w:i/>
          <w:iCs/>
          <w:sz w:val="28"/>
          <w:szCs w:val="28"/>
        </w:rPr>
      </w:pPr>
      <w:r w:rsidRPr="002F2947">
        <w:rPr>
          <w:i/>
          <w:iCs/>
          <w:sz w:val="28"/>
          <w:szCs w:val="28"/>
        </w:rPr>
        <w:t xml:space="preserve">«Серия и номер документа, удостоверяющего личность». </w:t>
      </w:r>
    </w:p>
    <w:p w:rsidR="00B5343C" w:rsidRPr="002F2947" w:rsidRDefault="00B5343C" w:rsidP="002D2214">
      <w:pPr>
        <w:numPr>
          <w:ilvl w:val="0"/>
          <w:numId w:val="56"/>
        </w:numPr>
        <w:tabs>
          <w:tab w:val="left" w:pos="1276"/>
        </w:tabs>
        <w:ind w:left="0" w:firstLine="709"/>
        <w:jc w:val="both"/>
        <w:rPr>
          <w:i/>
          <w:iCs/>
          <w:sz w:val="28"/>
          <w:szCs w:val="28"/>
        </w:rPr>
      </w:pPr>
      <w:r w:rsidRPr="002F2947">
        <w:rPr>
          <w:i/>
          <w:iCs/>
          <w:sz w:val="28"/>
          <w:szCs w:val="28"/>
        </w:rPr>
        <w:t xml:space="preserve">«Подпись участника». </w:t>
      </w:r>
    </w:p>
    <w:p w:rsidR="00B5343C" w:rsidRPr="002F2947" w:rsidRDefault="00B5343C" w:rsidP="00265293">
      <w:pPr>
        <w:tabs>
          <w:tab w:val="left" w:pos="1276"/>
        </w:tabs>
        <w:ind w:firstLine="709"/>
        <w:jc w:val="both"/>
        <w:rPr>
          <w:i/>
          <w:iCs/>
          <w:sz w:val="28"/>
          <w:szCs w:val="28"/>
        </w:rPr>
      </w:pPr>
      <w:r w:rsidRPr="002F2947">
        <w:rPr>
          <w:i/>
          <w:iCs/>
          <w:sz w:val="28"/>
          <w:szCs w:val="28"/>
        </w:rPr>
        <w:t xml:space="preserve">ФИО, данные паспорта, участники ГВЭ заполняют, используя свои данные из документа, удостоверяющего личность. </w:t>
      </w:r>
    </w:p>
    <w:p w:rsidR="00B5343C" w:rsidRPr="002F2947" w:rsidRDefault="00B5343C" w:rsidP="00265293">
      <w:pPr>
        <w:tabs>
          <w:tab w:val="left" w:pos="1276"/>
        </w:tabs>
        <w:ind w:firstLine="709"/>
        <w:jc w:val="both"/>
        <w:rPr>
          <w:i/>
          <w:iCs/>
          <w:sz w:val="28"/>
          <w:szCs w:val="28"/>
        </w:rPr>
      </w:pPr>
      <w:r w:rsidRPr="002F2947">
        <w:rPr>
          <w:i/>
          <w:iCs/>
          <w:sz w:val="28"/>
          <w:szCs w:val="28"/>
        </w:rPr>
        <w:t>Все поля следует заполнять, начиная с первой позиции.</w:t>
      </w:r>
    </w:p>
    <w:p w:rsidR="00B5343C" w:rsidRPr="002F2947" w:rsidRDefault="00B5343C" w:rsidP="00265293">
      <w:pPr>
        <w:tabs>
          <w:tab w:val="left" w:pos="1276"/>
        </w:tabs>
        <w:ind w:firstLine="709"/>
        <w:jc w:val="both"/>
        <w:rPr>
          <w:i/>
          <w:iCs/>
          <w:sz w:val="28"/>
          <w:szCs w:val="28"/>
        </w:rPr>
      </w:pPr>
      <w:r w:rsidRPr="002F2947">
        <w:rPr>
          <w:i/>
          <w:iCs/>
          <w:sz w:val="28"/>
          <w:szCs w:val="28"/>
        </w:rPr>
        <w:t>Во время экзамена на рабочем столе участника ГВЭ, помимо ЭМ, могут находиться:</w:t>
      </w:r>
    </w:p>
    <w:p w:rsidR="00B5343C" w:rsidRPr="002F2947" w:rsidRDefault="00B5343C" w:rsidP="00265293">
      <w:pPr>
        <w:tabs>
          <w:tab w:val="left" w:pos="1276"/>
        </w:tabs>
        <w:ind w:firstLine="709"/>
        <w:jc w:val="both"/>
        <w:rPr>
          <w:i/>
          <w:iCs/>
          <w:sz w:val="28"/>
          <w:szCs w:val="28"/>
        </w:rPr>
      </w:pPr>
      <w:r w:rsidRPr="002F2947">
        <w:rPr>
          <w:i/>
          <w:iCs/>
          <w:sz w:val="28"/>
          <w:szCs w:val="28"/>
        </w:rPr>
        <w:t xml:space="preserve">черная </w:t>
      </w:r>
      <w:proofErr w:type="spellStart"/>
      <w:r w:rsidRPr="002F2947">
        <w:rPr>
          <w:i/>
          <w:iCs/>
          <w:sz w:val="28"/>
          <w:szCs w:val="28"/>
        </w:rPr>
        <w:t>гелевая</w:t>
      </w:r>
      <w:proofErr w:type="spellEnd"/>
      <w:r w:rsidRPr="002F2947">
        <w:rPr>
          <w:i/>
          <w:iCs/>
          <w:sz w:val="28"/>
          <w:szCs w:val="28"/>
        </w:rPr>
        <w:t xml:space="preserve"> или капиллярная ручка;</w:t>
      </w:r>
    </w:p>
    <w:p w:rsidR="00B5343C" w:rsidRPr="002F2947" w:rsidRDefault="00B5343C" w:rsidP="00265293">
      <w:pPr>
        <w:tabs>
          <w:tab w:val="left" w:pos="1276"/>
        </w:tabs>
        <w:ind w:firstLine="709"/>
        <w:jc w:val="both"/>
        <w:rPr>
          <w:i/>
          <w:iCs/>
          <w:sz w:val="28"/>
          <w:szCs w:val="28"/>
        </w:rPr>
      </w:pPr>
      <w:r w:rsidRPr="002F2947">
        <w:rPr>
          <w:i/>
          <w:iCs/>
          <w:sz w:val="28"/>
          <w:szCs w:val="28"/>
        </w:rPr>
        <w:t>документ, удостоверяющий личность;</w:t>
      </w:r>
    </w:p>
    <w:p w:rsidR="00B5343C" w:rsidRPr="002F2947" w:rsidRDefault="00B5343C" w:rsidP="00265293">
      <w:pPr>
        <w:tabs>
          <w:tab w:val="left" w:pos="1276"/>
        </w:tabs>
        <w:ind w:firstLine="709"/>
        <w:jc w:val="both"/>
        <w:rPr>
          <w:i/>
          <w:iCs/>
          <w:sz w:val="28"/>
          <w:szCs w:val="28"/>
        </w:rPr>
      </w:pPr>
      <w:r w:rsidRPr="002F2947">
        <w:rPr>
          <w:i/>
          <w:iCs/>
          <w:sz w:val="28"/>
          <w:szCs w:val="28"/>
        </w:rPr>
        <w:t>лекарства и питание (при необходимости);</w:t>
      </w:r>
    </w:p>
    <w:p w:rsidR="00B5343C" w:rsidRPr="002F2947" w:rsidRDefault="00B5343C" w:rsidP="00265293">
      <w:pPr>
        <w:tabs>
          <w:tab w:val="left" w:pos="1276"/>
        </w:tabs>
        <w:ind w:firstLine="709"/>
        <w:jc w:val="both"/>
        <w:rPr>
          <w:i/>
          <w:iCs/>
          <w:sz w:val="28"/>
          <w:szCs w:val="28"/>
        </w:rPr>
      </w:pPr>
      <w:r w:rsidRPr="002F2947">
        <w:rPr>
          <w:i/>
          <w:iCs/>
          <w:sz w:val="28"/>
          <w:szCs w:val="28"/>
        </w:rPr>
        <w:t>дополнительные материалы, которые можно использовать на ГВЭ по отдельным учебным предметам;</w:t>
      </w:r>
    </w:p>
    <w:p w:rsidR="00B5343C" w:rsidRPr="002F2947" w:rsidRDefault="00B5343C" w:rsidP="00265293">
      <w:pPr>
        <w:tabs>
          <w:tab w:val="left" w:pos="1276"/>
        </w:tabs>
        <w:ind w:firstLine="709"/>
        <w:jc w:val="both"/>
        <w:rPr>
          <w:i/>
          <w:iCs/>
          <w:sz w:val="28"/>
          <w:szCs w:val="28"/>
        </w:rPr>
      </w:pPr>
      <w:r w:rsidRPr="002F2947">
        <w:rPr>
          <w:i/>
          <w:iCs/>
          <w:sz w:val="28"/>
          <w:szCs w:val="28"/>
        </w:rPr>
        <w:t>специальные технические средства (для участников ГВЭ с ОВЗ, детей-инвалидов, инвалидов);</w:t>
      </w:r>
    </w:p>
    <w:p w:rsidR="00B5343C" w:rsidRPr="002F2947" w:rsidRDefault="00B5343C" w:rsidP="00265293">
      <w:pPr>
        <w:tabs>
          <w:tab w:val="left" w:pos="1276"/>
        </w:tabs>
        <w:ind w:firstLine="709"/>
        <w:jc w:val="both"/>
        <w:rPr>
          <w:i/>
          <w:iCs/>
          <w:sz w:val="28"/>
          <w:szCs w:val="28"/>
        </w:rPr>
      </w:pPr>
      <w:r w:rsidRPr="002F2947">
        <w:rPr>
          <w:i/>
          <w:iCs/>
          <w:sz w:val="28"/>
          <w:szCs w:val="28"/>
        </w:rPr>
        <w:t xml:space="preserve">черновики со штампом ОО, на </w:t>
      </w:r>
      <w:proofErr w:type="gramStart"/>
      <w:r w:rsidRPr="002F2947">
        <w:rPr>
          <w:i/>
          <w:iCs/>
          <w:sz w:val="28"/>
          <w:szCs w:val="28"/>
        </w:rPr>
        <w:t>базе</w:t>
      </w:r>
      <w:proofErr w:type="gramEnd"/>
      <w:r w:rsidRPr="002F2947">
        <w:rPr>
          <w:i/>
          <w:iCs/>
          <w:sz w:val="28"/>
          <w:szCs w:val="28"/>
        </w:rPr>
        <w:t xml:space="preserve"> которой расположен ППЭ.</w:t>
      </w:r>
    </w:p>
    <w:p w:rsidR="00B5343C" w:rsidRPr="002F2947" w:rsidRDefault="00B5343C" w:rsidP="00B5343C">
      <w:pPr>
        <w:tabs>
          <w:tab w:val="left" w:pos="1134"/>
        </w:tabs>
        <w:ind w:firstLine="709"/>
        <w:jc w:val="both"/>
        <w:rPr>
          <w:b/>
          <w:bCs/>
          <w:i/>
          <w:iCs/>
          <w:sz w:val="28"/>
          <w:szCs w:val="28"/>
        </w:rPr>
      </w:pPr>
      <w:r w:rsidRPr="002F2947">
        <w:rPr>
          <w:b/>
          <w:bCs/>
          <w:i/>
          <w:iCs/>
          <w:sz w:val="28"/>
          <w:szCs w:val="28"/>
        </w:rPr>
        <w:t>Первая часть инструктажа (начало проведения с 9.50):</w:t>
      </w:r>
    </w:p>
    <w:p w:rsidR="00B5343C" w:rsidRPr="002F2947" w:rsidRDefault="00B5343C" w:rsidP="00B5343C">
      <w:pPr>
        <w:tabs>
          <w:tab w:val="left" w:pos="1134"/>
        </w:tabs>
        <w:ind w:firstLine="709"/>
        <w:jc w:val="both"/>
        <w:rPr>
          <w:b/>
          <w:bCs/>
          <w:sz w:val="28"/>
          <w:szCs w:val="28"/>
        </w:rPr>
      </w:pPr>
      <w:r w:rsidRPr="002F2947">
        <w:rPr>
          <w:b/>
          <w:bCs/>
          <w:sz w:val="28"/>
          <w:szCs w:val="28"/>
        </w:rPr>
        <w:t>Уважаемые участники экзамена!</w:t>
      </w:r>
    </w:p>
    <w:p w:rsidR="00B5343C" w:rsidRPr="002F2947" w:rsidRDefault="00B5343C" w:rsidP="00B5343C">
      <w:pPr>
        <w:tabs>
          <w:tab w:val="left" w:pos="1134"/>
        </w:tabs>
        <w:ind w:firstLine="709"/>
        <w:jc w:val="both"/>
        <w:rPr>
          <w:b/>
          <w:bCs/>
          <w:sz w:val="28"/>
          <w:szCs w:val="28"/>
        </w:rPr>
      </w:pPr>
      <w:r w:rsidRPr="002F2947">
        <w:rPr>
          <w:b/>
          <w:bCs/>
          <w:sz w:val="28"/>
          <w:szCs w:val="28"/>
        </w:rPr>
        <w:t>Сегодня Вы проходите ГИА в</w:t>
      </w:r>
      <w:r w:rsidRPr="002F2947">
        <w:rPr>
          <w:b/>
          <w:bCs/>
          <w:i/>
          <w:iCs/>
          <w:sz w:val="28"/>
          <w:szCs w:val="28"/>
        </w:rPr>
        <w:t xml:space="preserve"> </w:t>
      </w:r>
      <w:r w:rsidRPr="002F2947">
        <w:rPr>
          <w:b/>
          <w:bCs/>
          <w:sz w:val="28"/>
          <w:szCs w:val="28"/>
        </w:rPr>
        <w:t xml:space="preserve">форме ГВЭ по _______________ </w:t>
      </w:r>
      <w:r w:rsidRPr="002F2947">
        <w:rPr>
          <w:sz w:val="28"/>
          <w:szCs w:val="28"/>
        </w:rPr>
        <w:t>(</w:t>
      </w:r>
      <w:r w:rsidRPr="002F2947">
        <w:rPr>
          <w:i/>
          <w:iCs/>
          <w:sz w:val="28"/>
          <w:szCs w:val="28"/>
        </w:rPr>
        <w:t>назовите соответствующий учебный предмет)</w:t>
      </w:r>
      <w:r w:rsidRPr="002F2947">
        <w:rPr>
          <w:b/>
          <w:bCs/>
          <w:sz w:val="28"/>
          <w:szCs w:val="28"/>
        </w:rPr>
        <w:t xml:space="preserve">. </w:t>
      </w:r>
    </w:p>
    <w:p w:rsidR="00B5343C" w:rsidRPr="002F2947" w:rsidRDefault="00B5343C" w:rsidP="00B5343C">
      <w:pPr>
        <w:tabs>
          <w:tab w:val="left" w:pos="1134"/>
        </w:tabs>
        <w:ind w:firstLine="709"/>
        <w:jc w:val="both"/>
        <w:rPr>
          <w:b/>
          <w:sz w:val="28"/>
          <w:szCs w:val="28"/>
        </w:rPr>
      </w:pPr>
      <w:r w:rsidRPr="002F2947">
        <w:rPr>
          <w:b/>
          <w:sz w:val="28"/>
          <w:szCs w:val="28"/>
        </w:rPr>
        <w:t>Все задания составлены на основе школьной программы. Поэтому каждый из вас может успешно сдать экзамен.</w:t>
      </w:r>
    </w:p>
    <w:p w:rsidR="00B5343C" w:rsidRPr="002F2947" w:rsidRDefault="00B5343C" w:rsidP="00B5343C">
      <w:pPr>
        <w:tabs>
          <w:tab w:val="left" w:pos="1134"/>
        </w:tabs>
        <w:ind w:firstLine="709"/>
        <w:jc w:val="both"/>
        <w:rPr>
          <w:b/>
          <w:sz w:val="28"/>
          <w:szCs w:val="28"/>
        </w:rPr>
      </w:pPr>
      <w:r w:rsidRPr="002F2947">
        <w:rPr>
          <w:b/>
          <w:sz w:val="28"/>
          <w:szCs w:val="28"/>
        </w:rPr>
        <w:t>Вместе с тем напоминаем, что в целях предупреждения нарушений порядка проведения ГИА в аудиториях ППЭ ведется видеонаблюдение.</w:t>
      </w:r>
    </w:p>
    <w:p w:rsidR="00B5343C" w:rsidRPr="002F2947" w:rsidRDefault="00B5343C" w:rsidP="00B5343C">
      <w:pPr>
        <w:tabs>
          <w:tab w:val="left" w:pos="1134"/>
        </w:tabs>
        <w:ind w:firstLine="709"/>
        <w:jc w:val="both"/>
        <w:rPr>
          <w:b/>
          <w:sz w:val="28"/>
          <w:szCs w:val="28"/>
        </w:rPr>
      </w:pPr>
      <w:r w:rsidRPr="002F2947">
        <w:rPr>
          <w:b/>
          <w:sz w:val="28"/>
          <w:szCs w:val="28"/>
        </w:rPr>
        <w:t xml:space="preserve">Во время проведения экзамена вам необходимо соблюдать порядок проведения ГИА. </w:t>
      </w:r>
    </w:p>
    <w:p w:rsidR="00B5343C" w:rsidRPr="002F2947" w:rsidRDefault="00B5343C" w:rsidP="00B5343C">
      <w:pPr>
        <w:tabs>
          <w:tab w:val="left" w:pos="1134"/>
        </w:tabs>
        <w:ind w:firstLine="709"/>
        <w:jc w:val="both"/>
        <w:rPr>
          <w:b/>
          <w:bCs/>
          <w:sz w:val="28"/>
          <w:szCs w:val="28"/>
        </w:rPr>
      </w:pPr>
      <w:r w:rsidRPr="002F2947">
        <w:rPr>
          <w:b/>
          <w:bCs/>
          <w:sz w:val="28"/>
          <w:szCs w:val="28"/>
        </w:rPr>
        <w:t xml:space="preserve">В день проведения экзамена (в период с момента входа в ППЭ и до окончания экзамена) запрещается: </w:t>
      </w:r>
    </w:p>
    <w:p w:rsidR="00B5343C" w:rsidRPr="002F2947" w:rsidRDefault="00B5343C" w:rsidP="00B5343C">
      <w:pPr>
        <w:tabs>
          <w:tab w:val="left" w:pos="1134"/>
        </w:tabs>
        <w:ind w:firstLine="709"/>
        <w:jc w:val="both"/>
        <w:rPr>
          <w:b/>
          <w:bCs/>
          <w:sz w:val="28"/>
          <w:szCs w:val="28"/>
        </w:rPr>
      </w:pPr>
      <w:r w:rsidRPr="002F2947">
        <w:rPr>
          <w:b/>
          <w:bCs/>
          <w:sz w:val="28"/>
          <w:szCs w:val="28"/>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B5343C" w:rsidRPr="002F2947" w:rsidRDefault="00B5343C" w:rsidP="00B5343C">
      <w:pPr>
        <w:tabs>
          <w:tab w:val="left" w:pos="1134"/>
        </w:tabs>
        <w:ind w:firstLine="709"/>
        <w:jc w:val="both"/>
        <w:rPr>
          <w:b/>
          <w:bCs/>
          <w:sz w:val="28"/>
          <w:szCs w:val="28"/>
        </w:rPr>
      </w:pPr>
      <w:r w:rsidRPr="002F2947">
        <w:rPr>
          <w:b/>
          <w:bCs/>
          <w:sz w:val="28"/>
          <w:szCs w:val="28"/>
        </w:rPr>
        <w:t>выносить из аудиторий и ППЭ черновики, экзаменационные материалы на бумажном или электронном носителях, фотографировать экзаменационные материалы;</w:t>
      </w:r>
    </w:p>
    <w:p w:rsidR="00B5343C" w:rsidRPr="002F2947" w:rsidRDefault="00B5343C" w:rsidP="00B5343C">
      <w:pPr>
        <w:tabs>
          <w:tab w:val="left" w:pos="1134"/>
        </w:tabs>
        <w:ind w:firstLine="709"/>
        <w:jc w:val="both"/>
        <w:rPr>
          <w:b/>
          <w:bCs/>
          <w:sz w:val="28"/>
          <w:szCs w:val="28"/>
        </w:rPr>
      </w:pPr>
      <w:r w:rsidRPr="002F2947">
        <w:rPr>
          <w:b/>
          <w:bCs/>
          <w:sz w:val="28"/>
          <w:szCs w:val="28"/>
        </w:rPr>
        <w:t>пользоваться справочными материалами, кроме тех, которые указаны в тексте выданных материалов;</w:t>
      </w:r>
    </w:p>
    <w:p w:rsidR="00B5343C" w:rsidRPr="009378BC" w:rsidRDefault="00B5343C" w:rsidP="00B5343C">
      <w:pPr>
        <w:tabs>
          <w:tab w:val="left" w:pos="1134"/>
        </w:tabs>
        <w:ind w:firstLine="709"/>
        <w:jc w:val="both"/>
        <w:rPr>
          <w:b/>
          <w:sz w:val="28"/>
          <w:szCs w:val="28"/>
        </w:rPr>
      </w:pPr>
      <w:r w:rsidRPr="009378BC">
        <w:rPr>
          <w:b/>
          <w:sz w:val="28"/>
          <w:szCs w:val="28"/>
        </w:rPr>
        <w:t>переписывать задания из выданных экзаменационных материалов (текстов, тем, заданий, билетов) в черновики;</w:t>
      </w:r>
    </w:p>
    <w:p w:rsidR="00B5343C" w:rsidRPr="002F2947" w:rsidRDefault="00B5343C" w:rsidP="00B5343C">
      <w:pPr>
        <w:tabs>
          <w:tab w:val="left" w:pos="1134"/>
        </w:tabs>
        <w:ind w:firstLine="709"/>
        <w:jc w:val="both"/>
        <w:rPr>
          <w:b/>
          <w:bCs/>
          <w:sz w:val="28"/>
          <w:szCs w:val="28"/>
        </w:rPr>
      </w:pPr>
      <w:r w:rsidRPr="002F2947">
        <w:rPr>
          <w:b/>
          <w:bCs/>
          <w:sz w:val="28"/>
          <w:szCs w:val="28"/>
        </w:rPr>
        <w:lastRenderedPageBreak/>
        <w:t>перемещаться по ППЭ во время экзамена без сопровождения организатора.</w:t>
      </w:r>
    </w:p>
    <w:p w:rsidR="00B5343C" w:rsidRPr="002F2947" w:rsidRDefault="00B5343C" w:rsidP="00B5343C">
      <w:pPr>
        <w:tabs>
          <w:tab w:val="left" w:pos="1134"/>
        </w:tabs>
        <w:ind w:firstLine="709"/>
        <w:jc w:val="both"/>
        <w:rPr>
          <w:b/>
          <w:bCs/>
          <w:sz w:val="28"/>
          <w:szCs w:val="28"/>
        </w:rPr>
      </w:pPr>
      <w:r w:rsidRPr="002F2947">
        <w:rPr>
          <w:b/>
          <w:bCs/>
          <w:sz w:val="28"/>
          <w:szCs w:val="28"/>
        </w:rPr>
        <w:t>Во время проведения экзамена запрещается:</w:t>
      </w:r>
    </w:p>
    <w:p w:rsidR="00B5343C" w:rsidRPr="002F2947" w:rsidRDefault="00B5343C" w:rsidP="00B5343C">
      <w:pPr>
        <w:tabs>
          <w:tab w:val="left" w:pos="1134"/>
        </w:tabs>
        <w:ind w:firstLine="709"/>
        <w:jc w:val="both"/>
        <w:rPr>
          <w:b/>
          <w:bCs/>
          <w:sz w:val="28"/>
          <w:szCs w:val="28"/>
        </w:rPr>
      </w:pPr>
      <w:r w:rsidRPr="002F2947">
        <w:rPr>
          <w:b/>
          <w:bCs/>
          <w:sz w:val="28"/>
          <w:szCs w:val="28"/>
        </w:rPr>
        <w:t xml:space="preserve">выносить из аудиторий письменные принадлежности; </w:t>
      </w:r>
    </w:p>
    <w:p w:rsidR="00B5343C" w:rsidRPr="002F2947" w:rsidRDefault="00B5343C" w:rsidP="00B5343C">
      <w:pPr>
        <w:tabs>
          <w:tab w:val="left" w:pos="1134"/>
        </w:tabs>
        <w:ind w:firstLine="709"/>
        <w:jc w:val="both"/>
        <w:rPr>
          <w:b/>
          <w:bCs/>
          <w:sz w:val="28"/>
          <w:szCs w:val="28"/>
        </w:rPr>
      </w:pPr>
      <w:r w:rsidRPr="002F2947">
        <w:rPr>
          <w:b/>
          <w:bCs/>
          <w:sz w:val="28"/>
          <w:szCs w:val="28"/>
        </w:rPr>
        <w:t>разговаривать, пересаживаться, обмениваться любыми материалами и предметами.</w:t>
      </w:r>
    </w:p>
    <w:p w:rsidR="00B5343C" w:rsidRPr="002F2947" w:rsidRDefault="00B5343C" w:rsidP="00B5343C">
      <w:pPr>
        <w:tabs>
          <w:tab w:val="left" w:pos="1134"/>
        </w:tabs>
        <w:ind w:firstLine="709"/>
        <w:jc w:val="both"/>
        <w:rPr>
          <w:b/>
          <w:bCs/>
          <w:sz w:val="28"/>
          <w:szCs w:val="28"/>
        </w:rPr>
      </w:pPr>
      <w:r w:rsidRPr="002F2947">
        <w:rPr>
          <w:b/>
          <w:bCs/>
          <w:sz w:val="28"/>
          <w:szCs w:val="28"/>
        </w:rPr>
        <w:t xml:space="preserve">В случае нарушения указанных требований порядка проведения ГИА вы будете удалены с экзамена. </w:t>
      </w:r>
    </w:p>
    <w:p w:rsidR="00B5343C" w:rsidRPr="002F2947" w:rsidRDefault="00B5343C" w:rsidP="00B5343C">
      <w:pPr>
        <w:tabs>
          <w:tab w:val="left" w:pos="1134"/>
        </w:tabs>
        <w:ind w:firstLine="709"/>
        <w:jc w:val="both"/>
        <w:rPr>
          <w:b/>
          <w:bCs/>
          <w:sz w:val="28"/>
          <w:szCs w:val="28"/>
        </w:rPr>
      </w:pPr>
      <w:r w:rsidRPr="002F2947">
        <w:rPr>
          <w:b/>
          <w:bCs/>
          <w:sz w:val="28"/>
          <w:szCs w:val="28"/>
        </w:rPr>
        <w:t>В случае нарушения порядка проведения экзамена работниками ППЭ или другими участниками экзамена вы имеете право подать апелляцию о нарушении установленного порядка проведения ГИА. Апелляция о нарушении установленного порядка проведения ГИА подается в день проведения экзамена члену ГЭК до выхода из ППЭ.</w:t>
      </w:r>
    </w:p>
    <w:p w:rsidR="00B5343C" w:rsidRPr="002F2947" w:rsidRDefault="00B5343C" w:rsidP="00B5343C">
      <w:pPr>
        <w:tabs>
          <w:tab w:val="left" w:pos="1134"/>
        </w:tabs>
        <w:ind w:firstLine="709"/>
        <w:jc w:val="both"/>
        <w:rPr>
          <w:b/>
          <w:bCs/>
          <w:sz w:val="28"/>
          <w:szCs w:val="28"/>
        </w:rPr>
      </w:pPr>
      <w:r w:rsidRPr="002F2947">
        <w:rPr>
          <w:b/>
          <w:bCs/>
          <w:sz w:val="28"/>
          <w:szCs w:val="28"/>
        </w:rPr>
        <w:t xml:space="preserve">Ознакомиться с результатами ГВЭ вы сможете в своей школе. </w:t>
      </w:r>
    </w:p>
    <w:p w:rsidR="00B5343C" w:rsidRPr="002F2947" w:rsidRDefault="00B5343C" w:rsidP="00B5343C">
      <w:pPr>
        <w:tabs>
          <w:tab w:val="left" w:pos="1134"/>
        </w:tabs>
        <w:ind w:firstLine="709"/>
        <w:jc w:val="both"/>
        <w:rPr>
          <w:i/>
          <w:iCs/>
          <w:sz w:val="28"/>
          <w:szCs w:val="28"/>
        </w:rPr>
      </w:pPr>
      <w:r w:rsidRPr="002F2947">
        <w:rPr>
          <w:b/>
          <w:bCs/>
          <w:sz w:val="28"/>
          <w:szCs w:val="28"/>
        </w:rPr>
        <w:t>Плановая дата ознакомления с результатами:</w:t>
      </w:r>
      <w:r w:rsidRPr="002F2947">
        <w:rPr>
          <w:i/>
          <w:iCs/>
          <w:sz w:val="28"/>
          <w:szCs w:val="28"/>
        </w:rPr>
        <w:t xml:space="preserve"> _________ (назвать дату).</w:t>
      </w:r>
    </w:p>
    <w:p w:rsidR="00B5343C" w:rsidRPr="002F2947" w:rsidRDefault="00B5343C" w:rsidP="001F0437">
      <w:pPr>
        <w:ind w:firstLine="709"/>
        <w:jc w:val="both"/>
        <w:rPr>
          <w:b/>
          <w:bCs/>
          <w:sz w:val="28"/>
          <w:szCs w:val="28"/>
        </w:rPr>
      </w:pPr>
      <w:r w:rsidRPr="002F2947">
        <w:rPr>
          <w:b/>
          <w:bCs/>
          <w:sz w:val="28"/>
          <w:szCs w:val="28"/>
        </w:rPr>
        <w:t>После получения результатов ГВЭ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ГВЭ. Апелляция подается в образовательную организацию, в которой вы были допущены к экзамену, или непосредственно в конфликтную комиссию.</w:t>
      </w:r>
    </w:p>
    <w:p w:rsidR="00B5343C" w:rsidRPr="002F2947" w:rsidRDefault="00B5343C" w:rsidP="001F0437">
      <w:pPr>
        <w:ind w:firstLine="709"/>
        <w:jc w:val="both"/>
        <w:rPr>
          <w:b/>
          <w:bCs/>
          <w:sz w:val="28"/>
          <w:szCs w:val="28"/>
        </w:rPr>
      </w:pPr>
      <w:r w:rsidRPr="002F2947">
        <w:rPr>
          <w:b/>
          <w:bCs/>
          <w:sz w:val="28"/>
          <w:szCs w:val="28"/>
        </w:rPr>
        <w:t xml:space="preserve">Апелляция по вопросам содержания и структуры экзаменационных материалов по учебным предметам, а также по вопросам, связанным с нарушением участником ГВЭ требований Порядка ГИА или неправильным оформлением экзаменационной работы, не рассматривается. </w:t>
      </w:r>
    </w:p>
    <w:p w:rsidR="00B5343C" w:rsidRPr="002F2947" w:rsidRDefault="00B5343C" w:rsidP="001F0437">
      <w:pPr>
        <w:ind w:firstLine="709"/>
        <w:jc w:val="both"/>
        <w:rPr>
          <w:b/>
          <w:bCs/>
          <w:sz w:val="28"/>
          <w:szCs w:val="28"/>
        </w:rPr>
      </w:pPr>
      <w:r w:rsidRPr="002F2947">
        <w:rPr>
          <w:b/>
          <w:bCs/>
          <w:sz w:val="28"/>
          <w:szCs w:val="28"/>
        </w:rPr>
        <w:t>Обращаем внимание, что во время экзамена на вашем рабочем столе, помимо экзаменационных материалов, могут находиться только:</w:t>
      </w:r>
    </w:p>
    <w:p w:rsidR="00B5343C" w:rsidRPr="002F2947" w:rsidRDefault="00B5343C" w:rsidP="002D2214">
      <w:pPr>
        <w:numPr>
          <w:ilvl w:val="0"/>
          <w:numId w:val="57"/>
        </w:numPr>
        <w:tabs>
          <w:tab w:val="left" w:pos="1134"/>
        </w:tabs>
        <w:ind w:left="0" w:firstLine="709"/>
        <w:jc w:val="both"/>
        <w:rPr>
          <w:b/>
          <w:bCs/>
          <w:sz w:val="28"/>
          <w:szCs w:val="28"/>
        </w:rPr>
      </w:pPr>
      <w:r w:rsidRPr="002F2947">
        <w:rPr>
          <w:b/>
          <w:bCs/>
          <w:sz w:val="28"/>
          <w:szCs w:val="28"/>
        </w:rPr>
        <w:t xml:space="preserve">черная </w:t>
      </w:r>
      <w:proofErr w:type="spellStart"/>
      <w:r w:rsidRPr="002F2947">
        <w:rPr>
          <w:b/>
          <w:bCs/>
          <w:sz w:val="28"/>
          <w:szCs w:val="28"/>
        </w:rPr>
        <w:t>гелевая</w:t>
      </w:r>
      <w:proofErr w:type="spellEnd"/>
      <w:r w:rsidRPr="002F2947">
        <w:rPr>
          <w:b/>
          <w:bCs/>
          <w:sz w:val="28"/>
          <w:szCs w:val="28"/>
        </w:rPr>
        <w:t xml:space="preserve"> или капиллярная ручка;</w:t>
      </w:r>
    </w:p>
    <w:p w:rsidR="00B5343C" w:rsidRPr="002F2947" w:rsidRDefault="00B5343C" w:rsidP="002D2214">
      <w:pPr>
        <w:numPr>
          <w:ilvl w:val="0"/>
          <w:numId w:val="57"/>
        </w:numPr>
        <w:tabs>
          <w:tab w:val="left" w:pos="1134"/>
        </w:tabs>
        <w:ind w:left="0" w:firstLine="709"/>
        <w:jc w:val="both"/>
        <w:rPr>
          <w:b/>
          <w:bCs/>
          <w:sz w:val="28"/>
          <w:szCs w:val="28"/>
        </w:rPr>
      </w:pPr>
      <w:r w:rsidRPr="002F2947">
        <w:rPr>
          <w:b/>
          <w:bCs/>
          <w:sz w:val="28"/>
          <w:szCs w:val="28"/>
        </w:rPr>
        <w:t>документ, удостоверяющий личность;</w:t>
      </w:r>
    </w:p>
    <w:p w:rsidR="00B5343C" w:rsidRPr="002F2947" w:rsidRDefault="00B5343C" w:rsidP="002D2214">
      <w:pPr>
        <w:numPr>
          <w:ilvl w:val="0"/>
          <w:numId w:val="57"/>
        </w:numPr>
        <w:tabs>
          <w:tab w:val="left" w:pos="1134"/>
        </w:tabs>
        <w:ind w:left="0" w:firstLine="709"/>
        <w:jc w:val="both"/>
        <w:rPr>
          <w:b/>
          <w:bCs/>
          <w:sz w:val="28"/>
          <w:szCs w:val="28"/>
        </w:rPr>
      </w:pPr>
      <w:r w:rsidRPr="002F2947">
        <w:rPr>
          <w:b/>
          <w:bCs/>
          <w:sz w:val="28"/>
          <w:szCs w:val="28"/>
        </w:rPr>
        <w:t>черновики со штампом ОО</w:t>
      </w:r>
      <w:r w:rsidRPr="002F2947">
        <w:rPr>
          <w:i/>
          <w:iCs/>
          <w:sz w:val="28"/>
          <w:szCs w:val="28"/>
        </w:rPr>
        <w:t>;</w:t>
      </w:r>
    </w:p>
    <w:p w:rsidR="00B5343C" w:rsidRPr="002F2947" w:rsidRDefault="00B5343C" w:rsidP="002D2214">
      <w:pPr>
        <w:numPr>
          <w:ilvl w:val="0"/>
          <w:numId w:val="57"/>
        </w:numPr>
        <w:tabs>
          <w:tab w:val="left" w:pos="1134"/>
        </w:tabs>
        <w:ind w:left="0" w:firstLine="709"/>
        <w:jc w:val="both"/>
        <w:rPr>
          <w:b/>
          <w:bCs/>
          <w:sz w:val="28"/>
          <w:szCs w:val="28"/>
        </w:rPr>
      </w:pPr>
      <w:r w:rsidRPr="002F2947">
        <w:rPr>
          <w:b/>
          <w:bCs/>
          <w:sz w:val="28"/>
          <w:szCs w:val="28"/>
        </w:rPr>
        <w:t>лекарства и питание (при необходимости);</w:t>
      </w:r>
    </w:p>
    <w:p w:rsidR="00B5343C" w:rsidRPr="002F2947" w:rsidRDefault="00B5343C" w:rsidP="002D2214">
      <w:pPr>
        <w:numPr>
          <w:ilvl w:val="0"/>
          <w:numId w:val="57"/>
        </w:numPr>
        <w:tabs>
          <w:tab w:val="left" w:pos="1134"/>
        </w:tabs>
        <w:ind w:left="0" w:firstLine="709"/>
        <w:jc w:val="both"/>
        <w:rPr>
          <w:i/>
          <w:iCs/>
          <w:sz w:val="28"/>
          <w:szCs w:val="28"/>
        </w:rPr>
      </w:pPr>
      <w:r w:rsidRPr="002F2947">
        <w:rPr>
          <w:b/>
          <w:bCs/>
          <w:sz w:val="28"/>
          <w:szCs w:val="28"/>
        </w:rPr>
        <w:t xml:space="preserve">дополнительные материалы </w:t>
      </w:r>
      <w:r w:rsidRPr="002F2947">
        <w:rPr>
          <w:i/>
          <w:iCs/>
          <w:sz w:val="28"/>
          <w:szCs w:val="28"/>
        </w:rPr>
        <w:t>(назвать какие);</w:t>
      </w:r>
    </w:p>
    <w:p w:rsidR="00B5343C" w:rsidRDefault="00B5343C" w:rsidP="002D2214">
      <w:pPr>
        <w:numPr>
          <w:ilvl w:val="0"/>
          <w:numId w:val="57"/>
        </w:numPr>
        <w:tabs>
          <w:tab w:val="left" w:pos="1134"/>
        </w:tabs>
        <w:ind w:left="0" w:firstLine="709"/>
        <w:jc w:val="both"/>
        <w:rPr>
          <w:b/>
          <w:bCs/>
          <w:sz w:val="28"/>
          <w:szCs w:val="28"/>
        </w:rPr>
      </w:pPr>
      <w:r w:rsidRPr="002F2947">
        <w:rPr>
          <w:b/>
          <w:bCs/>
          <w:sz w:val="28"/>
          <w:szCs w:val="28"/>
        </w:rPr>
        <w:t>специальные технические средства (для обучающихся с ОВЗ, детей-инвалидов, инвалидов).</w:t>
      </w:r>
    </w:p>
    <w:p w:rsidR="009378BC" w:rsidRPr="00BB63C2" w:rsidRDefault="009378BC" w:rsidP="009378BC">
      <w:pPr>
        <w:tabs>
          <w:tab w:val="left" w:pos="1134"/>
        </w:tabs>
        <w:ind w:left="709"/>
        <w:jc w:val="both"/>
        <w:rPr>
          <w:b/>
          <w:bCs/>
          <w:sz w:val="28"/>
          <w:szCs w:val="28"/>
        </w:rPr>
      </w:pPr>
      <w:r w:rsidRPr="00BB63C2">
        <w:rPr>
          <w:i/>
          <w:iCs/>
          <w:sz w:val="28"/>
          <w:szCs w:val="28"/>
        </w:rPr>
        <w:t>Вторая часть инструктажа (начало проведения не ранее 10.00):</w:t>
      </w:r>
    </w:p>
    <w:p w:rsidR="00B5343C" w:rsidRPr="00BB63C2" w:rsidRDefault="00B5343C" w:rsidP="001F0437">
      <w:pPr>
        <w:ind w:firstLine="709"/>
        <w:jc w:val="both"/>
        <w:rPr>
          <w:i/>
          <w:iCs/>
          <w:sz w:val="28"/>
          <w:szCs w:val="28"/>
        </w:rPr>
      </w:pPr>
      <w:r w:rsidRPr="00BB63C2">
        <w:rPr>
          <w:i/>
          <w:iCs/>
          <w:sz w:val="28"/>
          <w:szCs w:val="28"/>
        </w:rPr>
        <w:t>Организатор в аудитории обращает внимание участников ГВЭ на доставочный сейф-пакет с ЭМ.</w:t>
      </w:r>
    </w:p>
    <w:p w:rsidR="00B5343C" w:rsidRPr="00BB63C2" w:rsidRDefault="00B5343C" w:rsidP="009378BC">
      <w:pPr>
        <w:ind w:firstLine="709"/>
        <w:jc w:val="both"/>
        <w:rPr>
          <w:b/>
          <w:bCs/>
          <w:sz w:val="28"/>
          <w:szCs w:val="28"/>
        </w:rPr>
      </w:pPr>
      <w:r w:rsidRPr="00BB63C2">
        <w:rPr>
          <w:b/>
          <w:bCs/>
          <w:sz w:val="28"/>
          <w:szCs w:val="28"/>
        </w:rPr>
        <w:t xml:space="preserve">Экзаменационные материалы в аудиторию поступили в </w:t>
      </w:r>
      <w:proofErr w:type="gramStart"/>
      <w:r w:rsidRPr="00BB63C2">
        <w:rPr>
          <w:b/>
          <w:bCs/>
          <w:sz w:val="28"/>
          <w:szCs w:val="28"/>
        </w:rPr>
        <w:t>доставочном</w:t>
      </w:r>
      <w:proofErr w:type="gramEnd"/>
      <w:r w:rsidRPr="00BB63C2">
        <w:rPr>
          <w:b/>
          <w:bCs/>
          <w:sz w:val="28"/>
          <w:szCs w:val="28"/>
        </w:rPr>
        <w:t xml:space="preserve"> сейф-пакете. Упаковка пакета не нарушена.</w:t>
      </w:r>
    </w:p>
    <w:p w:rsidR="00B5343C" w:rsidRPr="00BB63C2" w:rsidRDefault="00B5343C" w:rsidP="001F0437">
      <w:pPr>
        <w:ind w:firstLine="709"/>
        <w:jc w:val="both"/>
        <w:rPr>
          <w:i/>
          <w:iCs/>
          <w:sz w:val="28"/>
          <w:szCs w:val="28"/>
        </w:rPr>
      </w:pPr>
      <w:proofErr w:type="gramStart"/>
      <w:r w:rsidRPr="00BB63C2">
        <w:rPr>
          <w:i/>
          <w:iCs/>
          <w:sz w:val="28"/>
          <w:szCs w:val="28"/>
        </w:rPr>
        <w:t>Продемонстрировать пакет с ЭМ и вскрыть его не ранее 10.00, используя ножницы).</w:t>
      </w:r>
      <w:proofErr w:type="gramEnd"/>
    </w:p>
    <w:p w:rsidR="00B5343C" w:rsidRPr="00BB63C2" w:rsidRDefault="00B5343C" w:rsidP="001F0437">
      <w:pPr>
        <w:ind w:firstLine="709"/>
        <w:jc w:val="both"/>
        <w:rPr>
          <w:b/>
          <w:bCs/>
          <w:sz w:val="28"/>
          <w:szCs w:val="28"/>
        </w:rPr>
      </w:pPr>
      <w:r w:rsidRPr="00BB63C2">
        <w:rPr>
          <w:b/>
          <w:bCs/>
          <w:sz w:val="28"/>
          <w:szCs w:val="28"/>
        </w:rPr>
        <w:t>В пакете находятся ЭМ, которые сейчас будут вам выданы.</w:t>
      </w:r>
    </w:p>
    <w:p w:rsidR="00B5343C" w:rsidRPr="00BB63C2" w:rsidRDefault="00B5343C" w:rsidP="001F0437">
      <w:pPr>
        <w:ind w:firstLine="709"/>
        <w:jc w:val="both"/>
        <w:rPr>
          <w:i/>
          <w:iCs/>
          <w:sz w:val="28"/>
          <w:szCs w:val="28"/>
        </w:rPr>
      </w:pPr>
      <w:r w:rsidRPr="00BB63C2">
        <w:rPr>
          <w:i/>
          <w:iCs/>
          <w:sz w:val="28"/>
          <w:szCs w:val="28"/>
        </w:rPr>
        <w:t>(</w:t>
      </w:r>
      <w:r w:rsidR="009378BC" w:rsidRPr="00BB63C2">
        <w:rPr>
          <w:i/>
          <w:iCs/>
          <w:sz w:val="28"/>
          <w:szCs w:val="28"/>
        </w:rPr>
        <w:t>О</w:t>
      </w:r>
      <w:r w:rsidRPr="00BB63C2">
        <w:rPr>
          <w:i/>
          <w:iCs/>
          <w:sz w:val="28"/>
          <w:szCs w:val="28"/>
        </w:rPr>
        <w:t>рганизатор в аудитории раздает участникам</w:t>
      </w:r>
      <w:r w:rsidR="009378BC" w:rsidRPr="00BB63C2">
        <w:rPr>
          <w:i/>
          <w:iCs/>
          <w:sz w:val="28"/>
          <w:szCs w:val="28"/>
        </w:rPr>
        <w:t xml:space="preserve"> комплекты материалов</w:t>
      </w:r>
      <w:r w:rsidRPr="00BB63C2">
        <w:rPr>
          <w:i/>
          <w:iCs/>
          <w:sz w:val="28"/>
          <w:szCs w:val="28"/>
        </w:rPr>
        <w:t>).</w:t>
      </w:r>
    </w:p>
    <w:p w:rsidR="00B5343C" w:rsidRPr="00BB63C2" w:rsidRDefault="00B5343C" w:rsidP="001F0437">
      <w:pPr>
        <w:ind w:firstLine="709"/>
        <w:jc w:val="both"/>
        <w:rPr>
          <w:b/>
          <w:bCs/>
          <w:sz w:val="28"/>
          <w:szCs w:val="28"/>
        </w:rPr>
      </w:pPr>
      <w:r w:rsidRPr="00BB63C2">
        <w:rPr>
          <w:b/>
          <w:bCs/>
          <w:sz w:val="28"/>
          <w:szCs w:val="28"/>
        </w:rPr>
        <w:t xml:space="preserve">До начала работы проверьте комплектацию </w:t>
      </w:r>
      <w:proofErr w:type="gramStart"/>
      <w:r w:rsidRPr="00BB63C2">
        <w:rPr>
          <w:b/>
          <w:bCs/>
          <w:sz w:val="28"/>
          <w:szCs w:val="28"/>
        </w:rPr>
        <w:t>выданных</w:t>
      </w:r>
      <w:proofErr w:type="gramEnd"/>
      <w:r w:rsidRPr="00BB63C2">
        <w:rPr>
          <w:b/>
          <w:bCs/>
          <w:sz w:val="28"/>
          <w:szCs w:val="28"/>
        </w:rPr>
        <w:t xml:space="preserve"> ЭМ.</w:t>
      </w:r>
    </w:p>
    <w:p w:rsidR="00B5343C" w:rsidRPr="002F2947" w:rsidRDefault="00B5343C" w:rsidP="001F0437">
      <w:pPr>
        <w:ind w:firstLine="709"/>
        <w:jc w:val="both"/>
        <w:rPr>
          <w:b/>
          <w:bCs/>
          <w:sz w:val="28"/>
          <w:szCs w:val="28"/>
        </w:rPr>
      </w:pPr>
      <w:r w:rsidRPr="00BB63C2">
        <w:rPr>
          <w:b/>
          <w:bCs/>
          <w:sz w:val="28"/>
          <w:szCs w:val="28"/>
        </w:rPr>
        <w:lastRenderedPageBreak/>
        <w:t xml:space="preserve">Внимательно просмотрите выданные экзаменационные материалы </w:t>
      </w:r>
      <w:r w:rsidRPr="00BB63C2">
        <w:rPr>
          <w:sz w:val="28"/>
          <w:szCs w:val="28"/>
        </w:rPr>
        <w:t>(</w:t>
      </w:r>
      <w:r w:rsidRPr="00BB63C2">
        <w:rPr>
          <w:i/>
          <w:sz w:val="28"/>
          <w:szCs w:val="28"/>
        </w:rPr>
        <w:t>текст, темы, задания, билеты для проведения ГВЭ</w:t>
      </w:r>
      <w:r w:rsidRPr="00BB63C2">
        <w:rPr>
          <w:sz w:val="28"/>
          <w:szCs w:val="28"/>
        </w:rPr>
        <w:t>)</w:t>
      </w:r>
      <w:r w:rsidRPr="00BB63C2">
        <w:rPr>
          <w:b/>
          <w:bCs/>
          <w:sz w:val="28"/>
          <w:szCs w:val="28"/>
        </w:rPr>
        <w:t>, проверьте качество текста на полиграфические дефекты, количество страниц.</w:t>
      </w:r>
    </w:p>
    <w:p w:rsidR="00B5343C" w:rsidRPr="002F2947" w:rsidRDefault="00B5343C" w:rsidP="001F0437">
      <w:pPr>
        <w:ind w:firstLine="709"/>
        <w:jc w:val="both"/>
        <w:rPr>
          <w:b/>
          <w:bCs/>
          <w:sz w:val="28"/>
          <w:szCs w:val="28"/>
        </w:rPr>
      </w:pPr>
      <w:r w:rsidRPr="002F2947">
        <w:rPr>
          <w:b/>
          <w:bCs/>
          <w:sz w:val="28"/>
          <w:szCs w:val="28"/>
        </w:rPr>
        <w:t>В случае если вы обнаружили несовпадения, обратитесь к нам.</w:t>
      </w:r>
    </w:p>
    <w:p w:rsidR="00B5343C" w:rsidRPr="002F2947" w:rsidRDefault="00B5343C" w:rsidP="001F0437">
      <w:pPr>
        <w:ind w:firstLine="709"/>
        <w:jc w:val="both"/>
        <w:rPr>
          <w:i/>
          <w:iCs/>
          <w:sz w:val="28"/>
          <w:szCs w:val="28"/>
        </w:rPr>
      </w:pPr>
      <w:r w:rsidRPr="002F2947">
        <w:rPr>
          <w:i/>
          <w:iCs/>
          <w:sz w:val="28"/>
          <w:szCs w:val="28"/>
        </w:rPr>
        <w:t>При обнаружении лишних (нехватки) бланков, типографских дефектов необходимо его заменить.</w:t>
      </w:r>
    </w:p>
    <w:p w:rsidR="00B5343C" w:rsidRPr="002F2947" w:rsidRDefault="00B5343C" w:rsidP="001F0437">
      <w:pPr>
        <w:ind w:firstLine="709"/>
        <w:jc w:val="both"/>
        <w:rPr>
          <w:i/>
          <w:iCs/>
          <w:sz w:val="28"/>
          <w:szCs w:val="28"/>
        </w:rPr>
      </w:pPr>
      <w:r w:rsidRPr="002F2947">
        <w:rPr>
          <w:b/>
          <w:bCs/>
          <w:sz w:val="28"/>
          <w:szCs w:val="28"/>
        </w:rPr>
        <w:t xml:space="preserve">Приступаем к заполнению полей </w:t>
      </w:r>
      <w:r w:rsidR="00B60B0D">
        <w:rPr>
          <w:b/>
          <w:bCs/>
          <w:sz w:val="28"/>
          <w:szCs w:val="28"/>
        </w:rPr>
        <w:t>б</w:t>
      </w:r>
      <w:r w:rsidRPr="002F2947">
        <w:rPr>
          <w:b/>
          <w:bCs/>
          <w:sz w:val="28"/>
          <w:szCs w:val="28"/>
        </w:rPr>
        <w:t>ланка регистрации.</w:t>
      </w:r>
    </w:p>
    <w:p w:rsidR="00B5343C" w:rsidRPr="002F2947" w:rsidRDefault="00B5343C" w:rsidP="001F0437">
      <w:pPr>
        <w:ind w:firstLine="709"/>
        <w:jc w:val="both"/>
        <w:rPr>
          <w:b/>
          <w:bCs/>
          <w:i/>
          <w:iCs/>
          <w:sz w:val="28"/>
          <w:szCs w:val="28"/>
        </w:rPr>
      </w:pPr>
      <w:r w:rsidRPr="002F2947">
        <w:rPr>
          <w:b/>
          <w:bCs/>
          <w:sz w:val="28"/>
          <w:szCs w:val="28"/>
        </w:rPr>
        <w:t>Каждая цифра, символ записывается в отдельную клетку, начиная с первой клетки.</w:t>
      </w:r>
      <w:r w:rsidRPr="002F2947">
        <w:rPr>
          <w:b/>
          <w:bCs/>
          <w:i/>
          <w:iCs/>
          <w:sz w:val="28"/>
          <w:szCs w:val="28"/>
        </w:rPr>
        <w:t xml:space="preserve"> </w:t>
      </w:r>
    </w:p>
    <w:p w:rsidR="00B5343C" w:rsidRPr="002F2947" w:rsidRDefault="00B5343C" w:rsidP="001F0437">
      <w:pPr>
        <w:ind w:firstLine="709"/>
        <w:jc w:val="both"/>
        <w:rPr>
          <w:i/>
          <w:iCs/>
          <w:sz w:val="28"/>
          <w:szCs w:val="28"/>
        </w:rPr>
      </w:pPr>
      <w:r w:rsidRPr="002F2947">
        <w:rPr>
          <w:b/>
          <w:bCs/>
          <w:sz w:val="28"/>
          <w:szCs w:val="28"/>
        </w:rPr>
        <w:t xml:space="preserve">Заполните поля в соответствии с информацией на доске (информационном стенде) </w:t>
      </w:r>
      <w:proofErr w:type="spellStart"/>
      <w:r w:rsidRPr="002F2947">
        <w:rPr>
          <w:b/>
          <w:bCs/>
          <w:sz w:val="28"/>
          <w:szCs w:val="28"/>
        </w:rPr>
        <w:t>гелевой</w:t>
      </w:r>
      <w:proofErr w:type="spellEnd"/>
      <w:r w:rsidRPr="002F2947">
        <w:rPr>
          <w:b/>
          <w:bCs/>
          <w:sz w:val="28"/>
          <w:szCs w:val="28"/>
        </w:rPr>
        <w:t xml:space="preserve"> или капиллярной черной ручкой.</w:t>
      </w:r>
      <w:r w:rsidRPr="002F2947">
        <w:rPr>
          <w:i/>
          <w:iCs/>
          <w:sz w:val="28"/>
          <w:szCs w:val="28"/>
        </w:rPr>
        <w:t xml:space="preserve"> </w:t>
      </w:r>
    </w:p>
    <w:p w:rsidR="00B5343C" w:rsidRPr="002F2947" w:rsidRDefault="00B5343C" w:rsidP="001F0437">
      <w:pPr>
        <w:ind w:firstLine="709"/>
        <w:jc w:val="both"/>
        <w:rPr>
          <w:i/>
          <w:iCs/>
          <w:sz w:val="28"/>
          <w:szCs w:val="28"/>
        </w:rPr>
      </w:pPr>
      <w:r w:rsidRPr="002F2947">
        <w:rPr>
          <w:i/>
          <w:iCs/>
          <w:sz w:val="28"/>
          <w:szCs w:val="28"/>
        </w:rPr>
        <w:t>Обратите внимание участников на доску.</w:t>
      </w:r>
    </w:p>
    <w:p w:rsidR="00B5343C" w:rsidRPr="002F2947" w:rsidRDefault="00B5343C" w:rsidP="001F0437">
      <w:pPr>
        <w:ind w:firstLine="709"/>
        <w:jc w:val="both"/>
        <w:rPr>
          <w:b/>
          <w:bCs/>
          <w:sz w:val="28"/>
          <w:szCs w:val="28"/>
        </w:rPr>
      </w:pPr>
      <w:r w:rsidRPr="002F2947">
        <w:rPr>
          <w:b/>
          <w:bCs/>
          <w:sz w:val="28"/>
          <w:szCs w:val="28"/>
        </w:rPr>
        <w:t xml:space="preserve">Заполните код ОО, </w:t>
      </w:r>
      <w:r w:rsidR="00B60B0D">
        <w:rPr>
          <w:b/>
          <w:bCs/>
          <w:sz w:val="28"/>
          <w:szCs w:val="28"/>
        </w:rPr>
        <w:t>класс, код ППЭ, номер аудитории</w:t>
      </w:r>
      <w:r w:rsidRPr="002F2947">
        <w:rPr>
          <w:b/>
          <w:bCs/>
          <w:sz w:val="28"/>
          <w:szCs w:val="28"/>
        </w:rPr>
        <w:t xml:space="preserve">. </w:t>
      </w:r>
    </w:p>
    <w:p w:rsidR="00B5343C" w:rsidRPr="002F2947" w:rsidRDefault="00B5343C" w:rsidP="001F0437">
      <w:pPr>
        <w:ind w:firstLine="709"/>
        <w:jc w:val="both"/>
        <w:rPr>
          <w:b/>
          <w:bCs/>
          <w:sz w:val="28"/>
          <w:szCs w:val="28"/>
        </w:rPr>
      </w:pPr>
      <w:r w:rsidRPr="002F2947">
        <w:rPr>
          <w:b/>
          <w:bCs/>
          <w:sz w:val="28"/>
          <w:szCs w:val="28"/>
        </w:rPr>
        <w:t xml:space="preserve">Заполните сведения о себе: фамилия, имя, отчество, данные документа, удостоверяющего личность. </w:t>
      </w:r>
    </w:p>
    <w:p w:rsidR="00B5343C" w:rsidRPr="002F2947" w:rsidRDefault="00B5343C" w:rsidP="001F0437">
      <w:pPr>
        <w:ind w:firstLine="709"/>
        <w:jc w:val="both"/>
        <w:rPr>
          <w:i/>
          <w:iCs/>
          <w:sz w:val="28"/>
          <w:szCs w:val="28"/>
        </w:rPr>
      </w:pPr>
      <w:r w:rsidRPr="002F2947">
        <w:rPr>
          <w:i/>
          <w:iCs/>
          <w:sz w:val="28"/>
          <w:szCs w:val="28"/>
        </w:rPr>
        <w:t xml:space="preserve">Сделать паузу для заполнения участниками полей. </w:t>
      </w:r>
    </w:p>
    <w:p w:rsidR="00E90742" w:rsidRPr="00BB63C2" w:rsidRDefault="00E90742" w:rsidP="00E90742">
      <w:pPr>
        <w:ind w:firstLine="709"/>
        <w:jc w:val="both"/>
        <w:rPr>
          <w:b/>
          <w:bCs/>
          <w:sz w:val="28"/>
          <w:szCs w:val="28"/>
        </w:rPr>
      </w:pPr>
      <w:r w:rsidRPr="00BB63C2">
        <w:rPr>
          <w:b/>
          <w:bCs/>
          <w:sz w:val="28"/>
          <w:szCs w:val="28"/>
        </w:rPr>
        <w:t>Поставьте вашу подпись в поле «Подпись участника», расположенном в нижней части бланка регистрации.</w:t>
      </w:r>
    </w:p>
    <w:p w:rsidR="00E90742" w:rsidRDefault="00E90742" w:rsidP="00E90742">
      <w:pPr>
        <w:ind w:firstLine="709"/>
        <w:jc w:val="both"/>
        <w:rPr>
          <w:i/>
          <w:iCs/>
          <w:sz w:val="28"/>
          <w:szCs w:val="28"/>
        </w:rPr>
      </w:pPr>
      <w:r w:rsidRPr="00BB63C2">
        <w:rPr>
          <w:i/>
          <w:iCs/>
          <w:sz w:val="28"/>
          <w:szCs w:val="28"/>
        </w:rPr>
        <w:t xml:space="preserve">В случае если участник экзамена отказывается ставить личную подпись в поле «Подпись участника ГВЭ», организатор в аудитории ставит свою подпись в поле участника </w:t>
      </w:r>
      <w:r w:rsidR="00F0450B" w:rsidRPr="00BB63C2">
        <w:rPr>
          <w:i/>
          <w:iCs/>
          <w:sz w:val="28"/>
          <w:szCs w:val="28"/>
        </w:rPr>
        <w:t>ГВЭ</w:t>
      </w:r>
      <w:r w:rsidRPr="00BB63C2">
        <w:rPr>
          <w:i/>
          <w:iCs/>
          <w:sz w:val="28"/>
          <w:szCs w:val="28"/>
        </w:rPr>
        <w:t>.</w:t>
      </w:r>
    </w:p>
    <w:p w:rsidR="00B5343C" w:rsidRPr="002F2947" w:rsidRDefault="00B5343C" w:rsidP="001F0437">
      <w:pPr>
        <w:ind w:firstLine="709"/>
        <w:jc w:val="both"/>
        <w:rPr>
          <w:i/>
          <w:iCs/>
          <w:sz w:val="28"/>
          <w:szCs w:val="28"/>
        </w:rPr>
      </w:pPr>
      <w:r w:rsidRPr="002F2947">
        <w:rPr>
          <w:i/>
          <w:iCs/>
          <w:sz w:val="28"/>
          <w:szCs w:val="28"/>
        </w:rPr>
        <w:t xml:space="preserve">Организаторы в аудитории проверяют правильность заполнения </w:t>
      </w:r>
      <w:r w:rsidR="00E90742">
        <w:rPr>
          <w:i/>
          <w:iCs/>
          <w:sz w:val="28"/>
          <w:szCs w:val="28"/>
        </w:rPr>
        <w:t>б</w:t>
      </w:r>
      <w:r w:rsidRPr="002F2947">
        <w:rPr>
          <w:i/>
          <w:iCs/>
          <w:sz w:val="28"/>
          <w:szCs w:val="28"/>
        </w:rPr>
        <w:t>ланка регистрации у каждого участника ГВЭ и соответствие внесенных данных в документе, удостоверяющем личность, и бланке регистрации, варианта и кода работы с полученным экзаменационным материалом.</w:t>
      </w:r>
    </w:p>
    <w:p w:rsidR="00B5343C" w:rsidRPr="002F2947" w:rsidRDefault="00B5343C" w:rsidP="001F0437">
      <w:pPr>
        <w:ind w:firstLine="709"/>
        <w:jc w:val="both"/>
        <w:rPr>
          <w:b/>
          <w:bCs/>
          <w:sz w:val="28"/>
          <w:szCs w:val="28"/>
        </w:rPr>
      </w:pPr>
      <w:r w:rsidRPr="002F2947">
        <w:rPr>
          <w:b/>
          <w:bCs/>
          <w:sz w:val="28"/>
          <w:szCs w:val="28"/>
        </w:rPr>
        <w:t xml:space="preserve">При выполнении заданий внимательно читайте инструкции к заданиям. </w:t>
      </w:r>
    </w:p>
    <w:p w:rsidR="00B5343C" w:rsidRPr="002F2947" w:rsidRDefault="00B5343C" w:rsidP="001F0437">
      <w:pPr>
        <w:ind w:firstLine="709"/>
        <w:jc w:val="both"/>
        <w:rPr>
          <w:b/>
          <w:bCs/>
          <w:sz w:val="28"/>
          <w:szCs w:val="28"/>
        </w:rPr>
      </w:pPr>
      <w:r w:rsidRPr="002F2947">
        <w:rPr>
          <w:b/>
          <w:bCs/>
          <w:sz w:val="28"/>
          <w:szCs w:val="28"/>
        </w:rPr>
        <w:t xml:space="preserve">При выполнении заданий </w:t>
      </w:r>
      <w:r w:rsidRPr="002F2947">
        <w:rPr>
          <w:b/>
          <w:bCs/>
          <w:sz w:val="28"/>
          <w:szCs w:val="28"/>
          <w:lang w:val="en-US"/>
        </w:rPr>
        <w:t>c</w:t>
      </w:r>
      <w:r w:rsidRPr="002F2947">
        <w:rPr>
          <w:b/>
          <w:bCs/>
          <w:sz w:val="28"/>
          <w:szCs w:val="28"/>
        </w:rPr>
        <w:t xml:space="preserve"> кратким ответом необходимо указать номер задания и записать соответствующий ответ. </w:t>
      </w:r>
    </w:p>
    <w:p w:rsidR="00B5343C" w:rsidRPr="002F2947" w:rsidRDefault="00B5343C" w:rsidP="001F0437">
      <w:pPr>
        <w:ind w:firstLine="709"/>
        <w:jc w:val="both"/>
        <w:rPr>
          <w:b/>
          <w:bCs/>
          <w:sz w:val="28"/>
          <w:szCs w:val="28"/>
        </w:rPr>
      </w:pPr>
      <w:r w:rsidRPr="002F2947">
        <w:rPr>
          <w:b/>
          <w:bCs/>
          <w:sz w:val="28"/>
          <w:szCs w:val="28"/>
        </w:rPr>
        <w:t>Вы можете заменить ошибочный ответ, зачеркнув его рядом записать новое значение верного ответа на указанное задание.</w:t>
      </w:r>
    </w:p>
    <w:p w:rsidR="00B5343C" w:rsidRPr="002F2947" w:rsidRDefault="00B5343C" w:rsidP="001F0437">
      <w:pPr>
        <w:ind w:firstLine="709"/>
        <w:jc w:val="both"/>
        <w:rPr>
          <w:b/>
          <w:bCs/>
          <w:sz w:val="28"/>
          <w:szCs w:val="28"/>
        </w:rPr>
      </w:pPr>
      <w:r w:rsidRPr="002F2947">
        <w:rPr>
          <w:b/>
          <w:bCs/>
          <w:sz w:val="28"/>
          <w:szCs w:val="28"/>
        </w:rPr>
        <w:t xml:space="preserve">Обращаем ваше внимание, на </w:t>
      </w:r>
      <w:r w:rsidR="00F0450B">
        <w:rPr>
          <w:b/>
          <w:bCs/>
          <w:sz w:val="28"/>
          <w:szCs w:val="28"/>
        </w:rPr>
        <w:t>б</w:t>
      </w:r>
      <w:r w:rsidRPr="002F2947">
        <w:rPr>
          <w:b/>
          <w:bCs/>
          <w:sz w:val="28"/>
          <w:szCs w:val="28"/>
        </w:rPr>
        <w:t xml:space="preserve">ланках ответов запрещается делать какие-либо записи и пометки, не относящиеся к ответам на задания, в том числе информацию о личности участника ГВЭ. </w:t>
      </w:r>
    </w:p>
    <w:p w:rsidR="00B5343C" w:rsidRPr="002F2947" w:rsidRDefault="00B5343C" w:rsidP="001F0437">
      <w:pPr>
        <w:ind w:firstLine="709"/>
        <w:jc w:val="both"/>
        <w:rPr>
          <w:b/>
          <w:bCs/>
          <w:sz w:val="28"/>
          <w:szCs w:val="28"/>
        </w:rPr>
      </w:pPr>
      <w:r w:rsidRPr="002F2947">
        <w:rPr>
          <w:b/>
          <w:bCs/>
          <w:sz w:val="28"/>
          <w:szCs w:val="28"/>
        </w:rPr>
        <w:t xml:space="preserve">Вы можете делать пометки в текстах, темах, заданиях, билетах для проведения ГВЭ, черновиках. Ответы, записанные в черновиках и текстах, темах, заданиях, билетах для проведения ГВЭ, не проверяются. </w:t>
      </w:r>
    </w:p>
    <w:p w:rsidR="00B5343C" w:rsidRPr="002F2947" w:rsidRDefault="00B5343C" w:rsidP="001F0437">
      <w:pPr>
        <w:ind w:firstLine="709"/>
        <w:jc w:val="both"/>
        <w:rPr>
          <w:b/>
          <w:bCs/>
          <w:sz w:val="28"/>
          <w:szCs w:val="28"/>
        </w:rPr>
      </w:pPr>
      <w:r w:rsidRPr="002F2947">
        <w:rPr>
          <w:b/>
          <w:bCs/>
          <w:sz w:val="28"/>
          <w:szCs w:val="28"/>
        </w:rPr>
        <w:t xml:space="preserve">По всем вопросам, связанным с проведением экзамена (за исключением вопросов по содержанию заданий), вы можете обращаться к нам. В случае необходимости выхода из аудитории оставьте ваши экзаменационные материалы и черновики на своем рабочем столе. Организатор проверит комплектность оставленных вами материалов, после чего вы сможете выйти из аудитории. На территории ППЭ вас будет сопровождать организатор. </w:t>
      </w:r>
    </w:p>
    <w:p w:rsidR="00B5343C" w:rsidRPr="002F2947" w:rsidRDefault="00B5343C" w:rsidP="001F0437">
      <w:pPr>
        <w:ind w:firstLine="709"/>
        <w:jc w:val="both"/>
        <w:rPr>
          <w:b/>
          <w:bCs/>
          <w:sz w:val="28"/>
          <w:szCs w:val="28"/>
        </w:rPr>
      </w:pPr>
      <w:r w:rsidRPr="002F2947">
        <w:rPr>
          <w:b/>
          <w:bCs/>
          <w:sz w:val="28"/>
          <w:szCs w:val="28"/>
        </w:rPr>
        <w:t xml:space="preserve">В случае плохого самочувствия незамедлительно обращайтесь к нам. В пункте присутствует медицинский работник. Напоминаем, что по состоянию </w:t>
      </w:r>
      <w:r w:rsidRPr="002F2947">
        <w:rPr>
          <w:b/>
          <w:bCs/>
          <w:sz w:val="28"/>
          <w:szCs w:val="28"/>
        </w:rPr>
        <w:lastRenderedPageBreak/>
        <w:t xml:space="preserve">здоровья и по заключению медицинского работника вы можете досрочно завершить экзамен </w:t>
      </w:r>
      <w:r w:rsidRPr="00A96DB5">
        <w:rPr>
          <w:b/>
          <w:bCs/>
          <w:sz w:val="28"/>
          <w:szCs w:val="28"/>
        </w:rPr>
        <w:t xml:space="preserve">и прийти </w:t>
      </w:r>
      <w:r w:rsidR="00F0450B" w:rsidRPr="00A96DB5">
        <w:rPr>
          <w:b/>
          <w:bCs/>
          <w:sz w:val="28"/>
          <w:szCs w:val="28"/>
        </w:rPr>
        <w:t>на пересдачу</w:t>
      </w:r>
      <w:r w:rsidRPr="00A96DB5">
        <w:rPr>
          <w:b/>
          <w:bCs/>
          <w:sz w:val="28"/>
          <w:szCs w:val="28"/>
        </w:rPr>
        <w:t>.</w:t>
      </w:r>
    </w:p>
    <w:p w:rsidR="00B5343C" w:rsidRPr="002F2947" w:rsidRDefault="00B5343C" w:rsidP="001F0437">
      <w:pPr>
        <w:ind w:firstLine="709"/>
        <w:jc w:val="both"/>
        <w:rPr>
          <w:b/>
          <w:bCs/>
          <w:sz w:val="28"/>
          <w:szCs w:val="28"/>
        </w:rPr>
      </w:pPr>
      <w:r w:rsidRPr="002F2947">
        <w:rPr>
          <w:b/>
          <w:bCs/>
          <w:sz w:val="28"/>
          <w:szCs w:val="28"/>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и сами задания. </w:t>
      </w:r>
    </w:p>
    <w:p w:rsidR="00B5343C" w:rsidRPr="002F2947" w:rsidRDefault="00B5343C" w:rsidP="001F0437">
      <w:pPr>
        <w:ind w:firstLine="709"/>
        <w:jc w:val="both"/>
        <w:rPr>
          <w:i/>
          <w:iCs/>
          <w:sz w:val="28"/>
          <w:szCs w:val="28"/>
        </w:rPr>
      </w:pPr>
      <w:r w:rsidRPr="002F2947">
        <w:rPr>
          <w:b/>
          <w:bCs/>
          <w:sz w:val="28"/>
          <w:szCs w:val="28"/>
        </w:rPr>
        <w:t xml:space="preserve">Начало выполнения экзаменационной работы: </w:t>
      </w:r>
      <w:r w:rsidRPr="002F2947">
        <w:rPr>
          <w:i/>
          <w:iCs/>
          <w:sz w:val="28"/>
          <w:szCs w:val="28"/>
        </w:rPr>
        <w:t>(объявить время начала)</w:t>
      </w:r>
    </w:p>
    <w:p w:rsidR="00B5343C" w:rsidRPr="002F2947" w:rsidRDefault="00B5343C" w:rsidP="001F0437">
      <w:pPr>
        <w:ind w:firstLine="709"/>
        <w:jc w:val="both"/>
        <w:rPr>
          <w:i/>
          <w:iCs/>
          <w:sz w:val="28"/>
          <w:szCs w:val="28"/>
        </w:rPr>
      </w:pPr>
      <w:r w:rsidRPr="002F2947">
        <w:rPr>
          <w:b/>
          <w:bCs/>
          <w:sz w:val="28"/>
          <w:szCs w:val="28"/>
        </w:rPr>
        <w:t xml:space="preserve">Окончание выполнения экзаменационной работы: </w:t>
      </w:r>
      <w:r w:rsidRPr="002F2947">
        <w:rPr>
          <w:i/>
          <w:iCs/>
          <w:sz w:val="28"/>
          <w:szCs w:val="28"/>
        </w:rPr>
        <w:t>(указать время)</w:t>
      </w:r>
    </w:p>
    <w:p w:rsidR="00B5343C" w:rsidRPr="002F2947" w:rsidRDefault="00B5343C" w:rsidP="001F0437">
      <w:pPr>
        <w:ind w:firstLine="709"/>
        <w:jc w:val="both"/>
        <w:rPr>
          <w:i/>
          <w:iCs/>
          <w:sz w:val="28"/>
          <w:szCs w:val="28"/>
        </w:rPr>
      </w:pPr>
      <w:r w:rsidRPr="002F2947">
        <w:rPr>
          <w:i/>
          <w:iCs/>
          <w:sz w:val="28"/>
          <w:szCs w:val="28"/>
        </w:rPr>
        <w:t xml:space="preserve">Запишите на доске время начала и окончания выполнения экзаменационной работы. </w:t>
      </w:r>
    </w:p>
    <w:p w:rsidR="00B5343C" w:rsidRPr="002F2947" w:rsidRDefault="00B5343C" w:rsidP="001F0437">
      <w:pPr>
        <w:ind w:firstLine="709"/>
        <w:jc w:val="both"/>
        <w:rPr>
          <w:i/>
          <w:iCs/>
          <w:sz w:val="28"/>
          <w:szCs w:val="28"/>
        </w:rPr>
      </w:pPr>
      <w:r w:rsidRPr="002F2947">
        <w:rPr>
          <w:i/>
          <w:iCs/>
          <w:sz w:val="28"/>
          <w:szCs w:val="28"/>
        </w:rPr>
        <w:t>Время, отведенное на инструктаж и заполнение бланков регистрации, в общее время выполнения экзаменационной работы не включается.</w:t>
      </w:r>
    </w:p>
    <w:p w:rsidR="00B5343C" w:rsidRPr="002F2947" w:rsidRDefault="00B5343C" w:rsidP="001F0437">
      <w:pPr>
        <w:ind w:firstLine="709"/>
        <w:jc w:val="both"/>
        <w:rPr>
          <w:b/>
          <w:bCs/>
          <w:sz w:val="28"/>
          <w:szCs w:val="28"/>
        </w:rPr>
      </w:pPr>
      <w:r w:rsidRPr="002F2947">
        <w:rPr>
          <w:b/>
          <w:bCs/>
          <w:sz w:val="28"/>
          <w:szCs w:val="28"/>
        </w:rPr>
        <w:t xml:space="preserve">Не забывайте переносить ответы из текстов, тем, заданий, билетов для проведения ГВЭ и черновиков в </w:t>
      </w:r>
      <w:r w:rsidR="0057094F">
        <w:rPr>
          <w:b/>
          <w:bCs/>
          <w:sz w:val="28"/>
          <w:szCs w:val="28"/>
        </w:rPr>
        <w:t>б</w:t>
      </w:r>
      <w:r w:rsidRPr="002F2947">
        <w:rPr>
          <w:b/>
          <w:bCs/>
          <w:sz w:val="28"/>
          <w:szCs w:val="28"/>
        </w:rPr>
        <w:t>ланки ответов.</w:t>
      </w:r>
    </w:p>
    <w:p w:rsidR="00B5343C" w:rsidRPr="002F2947" w:rsidRDefault="00B5343C" w:rsidP="001F0437">
      <w:pPr>
        <w:ind w:firstLine="709"/>
        <w:jc w:val="both"/>
        <w:rPr>
          <w:b/>
          <w:bCs/>
          <w:sz w:val="28"/>
          <w:szCs w:val="28"/>
        </w:rPr>
      </w:pPr>
      <w:r w:rsidRPr="002F2947">
        <w:rPr>
          <w:b/>
          <w:bCs/>
          <w:sz w:val="28"/>
          <w:szCs w:val="28"/>
        </w:rPr>
        <w:t>Вы можете приступать к выполнению заданий.</w:t>
      </w:r>
      <w:r w:rsidR="0057094F">
        <w:rPr>
          <w:b/>
          <w:bCs/>
          <w:sz w:val="28"/>
          <w:szCs w:val="28"/>
        </w:rPr>
        <w:t xml:space="preserve"> </w:t>
      </w:r>
      <w:r w:rsidR="0057094F" w:rsidRPr="002F2947">
        <w:rPr>
          <w:b/>
          <w:bCs/>
          <w:sz w:val="28"/>
          <w:szCs w:val="28"/>
        </w:rPr>
        <w:t>Желаем вам удачи!</w:t>
      </w:r>
    </w:p>
    <w:p w:rsidR="00B5343C" w:rsidRPr="002F2947" w:rsidRDefault="00B5343C" w:rsidP="001F0437">
      <w:pPr>
        <w:ind w:firstLine="709"/>
        <w:jc w:val="both"/>
        <w:rPr>
          <w:i/>
          <w:iCs/>
          <w:sz w:val="28"/>
          <w:szCs w:val="28"/>
        </w:rPr>
      </w:pPr>
      <w:r w:rsidRPr="002F2947">
        <w:rPr>
          <w:i/>
          <w:iCs/>
          <w:sz w:val="28"/>
          <w:szCs w:val="28"/>
        </w:rPr>
        <w:t>За 30 минут до окончания экзамена необходимо объявить</w:t>
      </w:r>
      <w:r w:rsidR="003226D4">
        <w:rPr>
          <w:i/>
          <w:iCs/>
          <w:sz w:val="28"/>
          <w:szCs w:val="28"/>
        </w:rPr>
        <w:t>:</w:t>
      </w:r>
    </w:p>
    <w:p w:rsidR="00B5343C" w:rsidRPr="002F2947" w:rsidRDefault="00B5343C" w:rsidP="001F0437">
      <w:pPr>
        <w:ind w:firstLine="709"/>
        <w:jc w:val="both"/>
        <w:rPr>
          <w:b/>
          <w:bCs/>
          <w:sz w:val="28"/>
          <w:szCs w:val="28"/>
        </w:rPr>
      </w:pPr>
      <w:r w:rsidRPr="002F2947">
        <w:rPr>
          <w:b/>
          <w:bCs/>
          <w:sz w:val="28"/>
          <w:szCs w:val="28"/>
        </w:rPr>
        <w:t xml:space="preserve">До окончания выполнения экзаменационной работы осталось 30 минут. </w:t>
      </w:r>
    </w:p>
    <w:p w:rsidR="00B5343C" w:rsidRPr="002F2947" w:rsidRDefault="00B5343C" w:rsidP="001F0437">
      <w:pPr>
        <w:ind w:firstLine="709"/>
        <w:jc w:val="both"/>
        <w:rPr>
          <w:b/>
          <w:bCs/>
          <w:sz w:val="28"/>
          <w:szCs w:val="28"/>
        </w:rPr>
      </w:pPr>
      <w:r w:rsidRPr="002F2947">
        <w:rPr>
          <w:b/>
          <w:bCs/>
          <w:sz w:val="28"/>
          <w:szCs w:val="28"/>
        </w:rPr>
        <w:t xml:space="preserve">Не забывайте переносить ответы из текстов, тем, заданий, билетов для проведения ГВЭ и черновиков в </w:t>
      </w:r>
      <w:r w:rsidR="003226D4">
        <w:rPr>
          <w:b/>
          <w:bCs/>
          <w:sz w:val="28"/>
          <w:szCs w:val="28"/>
        </w:rPr>
        <w:t>б</w:t>
      </w:r>
      <w:r w:rsidRPr="002F2947">
        <w:rPr>
          <w:b/>
          <w:bCs/>
          <w:sz w:val="28"/>
          <w:szCs w:val="28"/>
        </w:rPr>
        <w:t>ланки ответов.</w:t>
      </w:r>
    </w:p>
    <w:p w:rsidR="00B5343C" w:rsidRPr="002F2947" w:rsidRDefault="00B5343C" w:rsidP="001F0437">
      <w:pPr>
        <w:ind w:firstLine="709"/>
        <w:jc w:val="both"/>
        <w:rPr>
          <w:i/>
          <w:iCs/>
          <w:sz w:val="28"/>
          <w:szCs w:val="28"/>
        </w:rPr>
      </w:pPr>
      <w:r w:rsidRPr="002F2947">
        <w:rPr>
          <w:i/>
          <w:iCs/>
          <w:sz w:val="28"/>
          <w:szCs w:val="28"/>
        </w:rPr>
        <w:t>За 5 минут до окончания выполнения экзаменационной работы объявить:</w:t>
      </w:r>
    </w:p>
    <w:p w:rsidR="00B5343C" w:rsidRPr="002F2947" w:rsidRDefault="00B5343C" w:rsidP="001F0437">
      <w:pPr>
        <w:ind w:firstLine="709"/>
        <w:jc w:val="both"/>
        <w:rPr>
          <w:b/>
          <w:bCs/>
          <w:sz w:val="28"/>
          <w:szCs w:val="28"/>
        </w:rPr>
      </w:pPr>
      <w:r w:rsidRPr="002F2947">
        <w:rPr>
          <w:b/>
          <w:bCs/>
          <w:sz w:val="28"/>
          <w:szCs w:val="28"/>
        </w:rPr>
        <w:t xml:space="preserve">До окончания выполнения экзаменационной работы осталось 5 минут. Проверьте, все ли ответы вы перенесли из текстов, тем, заданий, билетов для проведения ГВЭ и черновиков в </w:t>
      </w:r>
      <w:r w:rsidR="008D002D">
        <w:rPr>
          <w:b/>
          <w:bCs/>
          <w:sz w:val="28"/>
          <w:szCs w:val="28"/>
        </w:rPr>
        <w:t>б</w:t>
      </w:r>
      <w:r w:rsidRPr="002F2947">
        <w:rPr>
          <w:b/>
          <w:bCs/>
          <w:sz w:val="28"/>
          <w:szCs w:val="28"/>
        </w:rPr>
        <w:t>ланки ответов.</w:t>
      </w:r>
    </w:p>
    <w:p w:rsidR="00B5343C" w:rsidRPr="002F2947" w:rsidRDefault="00B5343C" w:rsidP="001F0437">
      <w:pPr>
        <w:ind w:firstLine="709"/>
        <w:jc w:val="both"/>
        <w:rPr>
          <w:i/>
          <w:iCs/>
          <w:sz w:val="28"/>
          <w:szCs w:val="28"/>
        </w:rPr>
      </w:pPr>
      <w:r w:rsidRPr="002F2947">
        <w:rPr>
          <w:i/>
          <w:iCs/>
          <w:sz w:val="28"/>
          <w:szCs w:val="28"/>
        </w:rPr>
        <w:t>По окончании времени экзаменационной работы объявить:</w:t>
      </w:r>
    </w:p>
    <w:p w:rsidR="00B5343C" w:rsidRPr="002F2947" w:rsidRDefault="00B5343C" w:rsidP="001F0437">
      <w:pPr>
        <w:ind w:firstLine="709"/>
        <w:jc w:val="both"/>
        <w:rPr>
          <w:b/>
          <w:bCs/>
          <w:sz w:val="28"/>
          <w:szCs w:val="28"/>
        </w:rPr>
      </w:pPr>
      <w:r w:rsidRPr="002F2947">
        <w:rPr>
          <w:b/>
          <w:bCs/>
          <w:sz w:val="28"/>
          <w:szCs w:val="28"/>
        </w:rPr>
        <w:t xml:space="preserve">Выполнение экзаменационной работы окончено. </w:t>
      </w:r>
    </w:p>
    <w:p w:rsidR="00B5343C" w:rsidRPr="002F2947" w:rsidRDefault="00B5343C" w:rsidP="001F0437">
      <w:pPr>
        <w:ind w:firstLine="709"/>
        <w:jc w:val="both"/>
        <w:rPr>
          <w:b/>
          <w:bCs/>
          <w:sz w:val="28"/>
          <w:szCs w:val="28"/>
        </w:rPr>
      </w:pPr>
      <w:r w:rsidRPr="002F2947">
        <w:rPr>
          <w:b/>
          <w:bCs/>
          <w:sz w:val="28"/>
          <w:szCs w:val="28"/>
        </w:rPr>
        <w:t xml:space="preserve">Положите на край стола экзаменационные задания (тексты, темы, задания, билеты для проведения ГВЭ) и черновики. Сложите бланки регистрации и </w:t>
      </w:r>
      <w:r w:rsidR="008D002D">
        <w:rPr>
          <w:b/>
          <w:bCs/>
          <w:sz w:val="28"/>
          <w:szCs w:val="28"/>
        </w:rPr>
        <w:t>б</w:t>
      </w:r>
      <w:r w:rsidRPr="002F2947">
        <w:rPr>
          <w:b/>
          <w:bCs/>
          <w:sz w:val="28"/>
          <w:szCs w:val="28"/>
        </w:rPr>
        <w:t>ланки ответов вместе и положите перед собой.</w:t>
      </w:r>
    </w:p>
    <w:p w:rsidR="00BE0B3E" w:rsidRPr="002F2947" w:rsidRDefault="00B5343C" w:rsidP="001F0437">
      <w:pPr>
        <w:ind w:firstLine="709"/>
        <w:jc w:val="both"/>
        <w:rPr>
          <w:i/>
          <w:iCs/>
          <w:sz w:val="28"/>
          <w:szCs w:val="28"/>
        </w:rPr>
      </w:pPr>
      <w:r w:rsidRPr="002F2947">
        <w:rPr>
          <w:i/>
          <w:iCs/>
          <w:sz w:val="28"/>
          <w:szCs w:val="28"/>
        </w:rPr>
        <w:t>Организаторы в аудитории осуществляют сбор экзаменационных материалов с рабочих мест участников ГВЭ.</w:t>
      </w:r>
    </w:p>
    <w:p w:rsidR="00B5343C" w:rsidRPr="002F2947" w:rsidRDefault="00B5343C" w:rsidP="00575254">
      <w:pPr>
        <w:numPr>
          <w:ilvl w:val="0"/>
          <w:numId w:val="15"/>
        </w:numPr>
        <w:spacing w:before="120" w:after="120"/>
        <w:ind w:left="0" w:firstLine="0"/>
        <w:jc w:val="center"/>
        <w:outlineLvl w:val="0"/>
        <w:rPr>
          <w:b/>
          <w:bCs/>
          <w:sz w:val="28"/>
          <w:szCs w:val="28"/>
        </w:rPr>
      </w:pPr>
      <w:bookmarkStart w:id="91" w:name="_Toc69991983"/>
      <w:bookmarkStart w:id="92" w:name="_Toc100325808"/>
      <w:r w:rsidRPr="002F2947">
        <w:rPr>
          <w:b/>
          <w:bCs/>
          <w:sz w:val="28"/>
          <w:szCs w:val="28"/>
        </w:rPr>
        <w:t>Инструкция для организатора вне аудитории</w:t>
      </w:r>
      <w:bookmarkEnd w:id="78"/>
      <w:bookmarkEnd w:id="79"/>
      <w:bookmarkEnd w:id="80"/>
      <w:bookmarkEnd w:id="81"/>
      <w:bookmarkEnd w:id="82"/>
      <w:bookmarkEnd w:id="83"/>
      <w:bookmarkEnd w:id="91"/>
      <w:bookmarkEnd w:id="92"/>
    </w:p>
    <w:p w:rsidR="00B5343C" w:rsidRPr="002F2947" w:rsidRDefault="00B5343C" w:rsidP="00B5343C">
      <w:pPr>
        <w:tabs>
          <w:tab w:val="left" w:pos="1134"/>
        </w:tabs>
        <w:ind w:firstLine="709"/>
        <w:jc w:val="both"/>
        <w:rPr>
          <w:sz w:val="28"/>
          <w:szCs w:val="28"/>
        </w:rPr>
      </w:pPr>
      <w:r w:rsidRPr="002F2947">
        <w:rPr>
          <w:sz w:val="28"/>
          <w:szCs w:val="28"/>
        </w:rPr>
        <w:t>В качестве организаторов вне аудитории ППЭ привлекаются лица, прошедшие соответствующую подготовку и удовлетворяющие требованиям, предъявляемым к работникам ППЭ.</w:t>
      </w:r>
    </w:p>
    <w:p w:rsidR="00B5343C" w:rsidRPr="002F2947" w:rsidRDefault="00B5343C" w:rsidP="00B5343C">
      <w:pPr>
        <w:tabs>
          <w:tab w:val="left" w:pos="1134"/>
        </w:tabs>
        <w:ind w:firstLine="709"/>
        <w:jc w:val="both"/>
        <w:rPr>
          <w:sz w:val="28"/>
          <w:szCs w:val="28"/>
        </w:rPr>
      </w:pPr>
      <w:r w:rsidRPr="002F2947">
        <w:rPr>
          <w:sz w:val="28"/>
          <w:szCs w:val="28"/>
        </w:rPr>
        <w:t xml:space="preserve">При проведении ГИА по учебному предмету в состав организаторов </w:t>
      </w:r>
      <w:r w:rsidR="0081474C">
        <w:rPr>
          <w:sz w:val="28"/>
          <w:szCs w:val="28"/>
        </w:rPr>
        <w:t xml:space="preserve">вне аудитории </w:t>
      </w:r>
      <w:r w:rsidRPr="002F2947">
        <w:rPr>
          <w:sz w:val="28"/>
          <w:szCs w:val="28"/>
        </w:rPr>
        <w:t xml:space="preserve">не входят специалисты по данному учебному предмету. </w:t>
      </w:r>
      <w:proofErr w:type="gramStart"/>
      <w:r w:rsidRPr="002F2947">
        <w:rPr>
          <w:sz w:val="28"/>
          <w:szCs w:val="28"/>
        </w:rPr>
        <w:t xml:space="preserve">Не допускается привлекать в качестве организаторов </w:t>
      </w:r>
      <w:r w:rsidR="0081474C">
        <w:rPr>
          <w:sz w:val="28"/>
          <w:szCs w:val="28"/>
        </w:rPr>
        <w:t>вне аудитории</w:t>
      </w:r>
      <w:r w:rsidRPr="002F2947">
        <w:rPr>
          <w:sz w:val="28"/>
          <w:szCs w:val="28"/>
        </w:rPr>
        <w:t xml:space="preserve"> педагогических работников, являющихся учителями обучающихся, сдающих экзамен в данном ППЭ (за исключением ППЭ, организованных в образовательных учреждениях уголовно-исполнительной системы). </w:t>
      </w:r>
      <w:proofErr w:type="gramEnd"/>
    </w:p>
    <w:p w:rsidR="00B5343C" w:rsidRPr="002F2947" w:rsidRDefault="00B5343C" w:rsidP="00B5343C">
      <w:pPr>
        <w:tabs>
          <w:tab w:val="left" w:pos="1134"/>
        </w:tabs>
        <w:ind w:firstLine="709"/>
        <w:jc w:val="both"/>
        <w:rPr>
          <w:sz w:val="28"/>
          <w:szCs w:val="28"/>
        </w:rPr>
      </w:pPr>
      <w:bookmarkStart w:id="93" w:name="_Toc404598548"/>
      <w:proofErr w:type="gramStart"/>
      <w:r w:rsidRPr="002F2947">
        <w:rPr>
          <w:sz w:val="28"/>
          <w:szCs w:val="28"/>
        </w:rPr>
        <w:t xml:space="preserve">Работники </w:t>
      </w:r>
      <w:r w:rsidR="00DB71A5">
        <w:rPr>
          <w:sz w:val="28"/>
          <w:szCs w:val="28"/>
        </w:rPr>
        <w:t>ОО</w:t>
      </w:r>
      <w:r w:rsidRPr="002F2947">
        <w:rPr>
          <w:sz w:val="28"/>
          <w:szCs w:val="28"/>
        </w:rPr>
        <w:t xml:space="preserve">, привлекаемые к проведению ГИА в качестве организаторов вне аудитории, по месту работы информируются под подпись о сроках, местах и порядке проведения ГИА, в том числе о ведении в ППЭ и аудиториях видеозаписи, об основаниях для удаления из ППЭ, о применении мер дисциплинарного и </w:t>
      </w:r>
      <w:r w:rsidRPr="002F2947">
        <w:rPr>
          <w:sz w:val="28"/>
          <w:szCs w:val="28"/>
        </w:rPr>
        <w:lastRenderedPageBreak/>
        <w:t>административного воздействия в отношении лиц, привлекаемых к проведению ГИА и нарушивших установленный порядок проведения ГИА.</w:t>
      </w:r>
      <w:proofErr w:type="gramEnd"/>
    </w:p>
    <w:p w:rsidR="00B5343C" w:rsidRPr="002F2947" w:rsidRDefault="00B5343C" w:rsidP="00B5343C">
      <w:pPr>
        <w:tabs>
          <w:tab w:val="left" w:pos="1134"/>
        </w:tabs>
        <w:ind w:firstLine="709"/>
        <w:jc w:val="both"/>
        <w:rPr>
          <w:b/>
          <w:bCs/>
          <w:sz w:val="28"/>
          <w:szCs w:val="28"/>
        </w:rPr>
      </w:pPr>
      <w:r w:rsidRPr="002F2947">
        <w:rPr>
          <w:b/>
          <w:bCs/>
          <w:sz w:val="28"/>
          <w:szCs w:val="28"/>
        </w:rPr>
        <w:t xml:space="preserve">Подготовка к проведению </w:t>
      </w:r>
      <w:bookmarkEnd w:id="93"/>
      <w:r w:rsidRPr="002F2947">
        <w:rPr>
          <w:b/>
          <w:bCs/>
          <w:sz w:val="28"/>
          <w:szCs w:val="28"/>
        </w:rPr>
        <w:t>ГИА</w:t>
      </w:r>
    </w:p>
    <w:p w:rsidR="00B5343C" w:rsidRPr="002F2947" w:rsidRDefault="00B5343C" w:rsidP="00B5343C">
      <w:pPr>
        <w:tabs>
          <w:tab w:val="left" w:pos="1134"/>
        </w:tabs>
        <w:ind w:firstLine="709"/>
        <w:jc w:val="both"/>
        <w:rPr>
          <w:b/>
          <w:bCs/>
          <w:sz w:val="28"/>
          <w:szCs w:val="28"/>
        </w:rPr>
      </w:pPr>
      <w:r w:rsidRPr="002F2947">
        <w:rPr>
          <w:b/>
          <w:bCs/>
          <w:sz w:val="28"/>
          <w:szCs w:val="28"/>
        </w:rPr>
        <w:t xml:space="preserve">До начала экзамена организатор вне аудитории должен: </w:t>
      </w:r>
    </w:p>
    <w:p w:rsidR="00B5343C" w:rsidRPr="002F2947" w:rsidRDefault="00B5343C" w:rsidP="00B5343C">
      <w:pPr>
        <w:tabs>
          <w:tab w:val="left" w:pos="1134"/>
        </w:tabs>
        <w:ind w:firstLine="709"/>
        <w:jc w:val="both"/>
        <w:rPr>
          <w:sz w:val="28"/>
          <w:szCs w:val="28"/>
        </w:rPr>
      </w:pPr>
      <w:r w:rsidRPr="002F2947">
        <w:rPr>
          <w:sz w:val="28"/>
          <w:szCs w:val="28"/>
        </w:rPr>
        <w:t xml:space="preserve">пройти инструктаж по порядку и процедуре проведения ГИА; </w:t>
      </w:r>
    </w:p>
    <w:p w:rsidR="00B5343C" w:rsidRPr="002F2947" w:rsidRDefault="00B5343C" w:rsidP="00B5343C">
      <w:pPr>
        <w:tabs>
          <w:tab w:val="left" w:pos="1134"/>
        </w:tabs>
        <w:ind w:firstLine="709"/>
        <w:jc w:val="both"/>
        <w:rPr>
          <w:sz w:val="28"/>
          <w:szCs w:val="28"/>
        </w:rPr>
      </w:pPr>
      <w:r w:rsidRPr="002F2947">
        <w:rPr>
          <w:sz w:val="28"/>
          <w:szCs w:val="28"/>
        </w:rPr>
        <w:t>ознакомиться с нормативными правовыми документами, регламентирующими проведение ГИА, и инструкциями, определяющими порядок работы организаторов вне аудитории;</w:t>
      </w:r>
    </w:p>
    <w:p w:rsidR="00B5343C" w:rsidRPr="002F2947" w:rsidRDefault="00B5343C" w:rsidP="00B5343C">
      <w:pPr>
        <w:tabs>
          <w:tab w:val="left" w:pos="1134"/>
        </w:tabs>
        <w:ind w:firstLine="709"/>
        <w:jc w:val="both"/>
        <w:rPr>
          <w:sz w:val="28"/>
          <w:szCs w:val="28"/>
        </w:rPr>
      </w:pPr>
      <w:r w:rsidRPr="002F2947">
        <w:rPr>
          <w:sz w:val="28"/>
          <w:szCs w:val="28"/>
        </w:rPr>
        <w:t>пройти инструктаж у руководителя ППЭ по процедуре проведения экзамена.</w:t>
      </w:r>
    </w:p>
    <w:p w:rsidR="00B5343C" w:rsidRPr="002F2947" w:rsidRDefault="00B5343C" w:rsidP="00B5343C">
      <w:pPr>
        <w:tabs>
          <w:tab w:val="left" w:pos="1134"/>
        </w:tabs>
        <w:ind w:firstLine="709"/>
        <w:jc w:val="both"/>
        <w:rPr>
          <w:b/>
          <w:bCs/>
          <w:sz w:val="28"/>
          <w:szCs w:val="28"/>
        </w:rPr>
      </w:pPr>
      <w:r w:rsidRPr="002F2947">
        <w:rPr>
          <w:b/>
          <w:bCs/>
          <w:sz w:val="28"/>
          <w:szCs w:val="28"/>
        </w:rPr>
        <w:t>В день проведения экзамена организатор вне аудитории ППЭ должен:</w:t>
      </w:r>
    </w:p>
    <w:p w:rsidR="00B5343C" w:rsidRDefault="00B5343C" w:rsidP="00B5343C">
      <w:pPr>
        <w:tabs>
          <w:tab w:val="left" w:pos="1134"/>
        </w:tabs>
        <w:ind w:firstLine="709"/>
        <w:jc w:val="both"/>
        <w:rPr>
          <w:sz w:val="28"/>
          <w:szCs w:val="28"/>
        </w:rPr>
      </w:pPr>
      <w:bookmarkStart w:id="94" w:name="_Toc404598549"/>
      <w:r w:rsidRPr="002F2947">
        <w:rPr>
          <w:sz w:val="28"/>
          <w:szCs w:val="28"/>
        </w:rPr>
        <w:t>явиться в ППЭ не позднее 8.00 дня проведения экзамена и зарегистрироваться у руководителя ППЭ;</w:t>
      </w:r>
    </w:p>
    <w:p w:rsidR="00754930" w:rsidRPr="00BB63C2" w:rsidRDefault="00754930" w:rsidP="00B5343C">
      <w:pPr>
        <w:tabs>
          <w:tab w:val="left" w:pos="1134"/>
        </w:tabs>
        <w:ind w:firstLine="709"/>
        <w:jc w:val="both"/>
        <w:rPr>
          <w:sz w:val="28"/>
          <w:szCs w:val="28"/>
        </w:rPr>
      </w:pPr>
      <w:r w:rsidRPr="00BB63C2">
        <w:rPr>
          <w:sz w:val="28"/>
          <w:szCs w:val="28"/>
        </w:rPr>
        <w:t>оставить личные вещи в месте хранения личных вещей организаторов ППЭ, расположенном до входа в ППЭ;</w:t>
      </w:r>
    </w:p>
    <w:p w:rsidR="000F04E8" w:rsidRPr="00BB63C2" w:rsidRDefault="000F04E8" w:rsidP="000F04E8">
      <w:pPr>
        <w:tabs>
          <w:tab w:val="left" w:pos="1134"/>
        </w:tabs>
        <w:ind w:firstLine="709"/>
        <w:jc w:val="both"/>
        <w:rPr>
          <w:sz w:val="28"/>
          <w:szCs w:val="28"/>
        </w:rPr>
      </w:pPr>
      <w:r w:rsidRPr="00BB63C2">
        <w:rPr>
          <w:sz w:val="28"/>
          <w:szCs w:val="28"/>
        </w:rPr>
        <w:t>не позднее 8.30 пройти краткий инструктаж у руководителя по процедуре проведения ГИА:</w:t>
      </w:r>
    </w:p>
    <w:p w:rsidR="000F04E8" w:rsidRPr="00BB63C2" w:rsidRDefault="000F04E8" w:rsidP="002D2214">
      <w:pPr>
        <w:pStyle w:val="afa"/>
        <w:numPr>
          <w:ilvl w:val="0"/>
          <w:numId w:val="68"/>
        </w:numPr>
        <w:tabs>
          <w:tab w:val="left" w:pos="1134"/>
        </w:tabs>
        <w:jc w:val="both"/>
        <w:rPr>
          <w:sz w:val="28"/>
          <w:szCs w:val="28"/>
        </w:rPr>
      </w:pPr>
      <w:proofErr w:type="gramStart"/>
      <w:r w:rsidRPr="00BB63C2">
        <w:rPr>
          <w:sz w:val="28"/>
          <w:szCs w:val="28"/>
        </w:rPr>
        <w:t>получить у руководителя ППЭ списки участников ГИА ОО (форма</w:t>
      </w:r>
      <w:proofErr w:type="gramEnd"/>
    </w:p>
    <w:p w:rsidR="000F04E8" w:rsidRPr="00BB63C2" w:rsidRDefault="000F04E8" w:rsidP="000F04E8">
      <w:pPr>
        <w:tabs>
          <w:tab w:val="left" w:pos="1134"/>
        </w:tabs>
        <w:jc w:val="both"/>
        <w:rPr>
          <w:sz w:val="28"/>
          <w:szCs w:val="28"/>
        </w:rPr>
      </w:pPr>
      <w:proofErr w:type="gramStart"/>
      <w:r w:rsidRPr="00BB63C2">
        <w:rPr>
          <w:sz w:val="28"/>
          <w:szCs w:val="28"/>
        </w:rPr>
        <w:t>ППЭ–06–01) для размещения на входе в ППЭ и на этажах ППЭ;</w:t>
      </w:r>
      <w:proofErr w:type="gramEnd"/>
    </w:p>
    <w:p w:rsidR="000F04E8" w:rsidRPr="00BB63C2" w:rsidRDefault="00B5343C" w:rsidP="002D2214">
      <w:pPr>
        <w:pStyle w:val="afa"/>
        <w:numPr>
          <w:ilvl w:val="0"/>
          <w:numId w:val="68"/>
        </w:numPr>
        <w:tabs>
          <w:tab w:val="left" w:pos="1134"/>
        </w:tabs>
        <w:jc w:val="both"/>
        <w:rPr>
          <w:sz w:val="28"/>
          <w:szCs w:val="28"/>
        </w:rPr>
      </w:pPr>
      <w:r w:rsidRPr="00BB63C2">
        <w:rPr>
          <w:sz w:val="28"/>
          <w:szCs w:val="28"/>
        </w:rPr>
        <w:t>информацию о назначении организаторо</w:t>
      </w:r>
      <w:r w:rsidR="000F04E8" w:rsidRPr="00BB63C2">
        <w:rPr>
          <w:sz w:val="28"/>
          <w:szCs w:val="28"/>
        </w:rPr>
        <w:t>в и распределении на места</w:t>
      </w:r>
    </w:p>
    <w:p w:rsidR="00B5343C" w:rsidRPr="00BB63C2" w:rsidRDefault="00B5343C" w:rsidP="000F04E8">
      <w:pPr>
        <w:tabs>
          <w:tab w:val="left" w:pos="1134"/>
        </w:tabs>
        <w:jc w:val="both"/>
        <w:rPr>
          <w:sz w:val="28"/>
          <w:szCs w:val="28"/>
        </w:rPr>
      </w:pPr>
      <w:r w:rsidRPr="00BB63C2">
        <w:rPr>
          <w:sz w:val="28"/>
          <w:szCs w:val="28"/>
        </w:rPr>
        <w:t>дежурства;</w:t>
      </w:r>
    </w:p>
    <w:p w:rsidR="00186B3C" w:rsidRPr="00BB63C2" w:rsidRDefault="00B5343C" w:rsidP="00186B3C">
      <w:pPr>
        <w:tabs>
          <w:tab w:val="left" w:pos="1134"/>
        </w:tabs>
        <w:ind w:firstLine="709"/>
        <w:jc w:val="both"/>
        <w:rPr>
          <w:sz w:val="28"/>
          <w:szCs w:val="28"/>
        </w:rPr>
      </w:pPr>
      <w:r w:rsidRPr="00BB63C2">
        <w:rPr>
          <w:sz w:val="28"/>
          <w:szCs w:val="28"/>
        </w:rPr>
        <w:t>не позднее 8.50 пройти на свое место дежурства и приступить к выполнению своих обязанностей.</w:t>
      </w:r>
      <w:bookmarkStart w:id="95" w:name="_Toc379881177"/>
      <w:bookmarkStart w:id="96" w:name="_Toc404598551"/>
      <w:bookmarkStart w:id="97" w:name="_Toc410235041"/>
      <w:bookmarkEnd w:id="84"/>
      <w:bookmarkEnd w:id="85"/>
      <w:bookmarkEnd w:id="94"/>
    </w:p>
    <w:p w:rsidR="00186B3C" w:rsidRPr="00BB63C2" w:rsidRDefault="00186B3C" w:rsidP="00186B3C">
      <w:pPr>
        <w:framePr w:hSpace="180" w:wrap="around" w:vAnchor="text" w:hAnchor="margin" w:x="108" w:y="23"/>
        <w:tabs>
          <w:tab w:val="left" w:pos="1134"/>
        </w:tabs>
        <w:ind w:firstLine="709"/>
        <w:jc w:val="both"/>
        <w:rPr>
          <w:iCs/>
          <w:sz w:val="28"/>
          <w:szCs w:val="28"/>
        </w:rPr>
      </w:pPr>
      <w:r w:rsidRPr="00BB63C2">
        <w:rPr>
          <w:iCs/>
          <w:sz w:val="28"/>
          <w:szCs w:val="28"/>
        </w:rPr>
        <w:t>Организатору вне аудитории необходимо помнить, что экзамен проводится в спокойной и доброжелательной обстановке.</w:t>
      </w:r>
    </w:p>
    <w:p w:rsidR="00186B3C" w:rsidRPr="00BB63C2" w:rsidRDefault="00186B3C" w:rsidP="00186B3C">
      <w:pPr>
        <w:framePr w:hSpace="180" w:wrap="around" w:vAnchor="text" w:hAnchor="margin" w:x="108" w:y="23"/>
        <w:tabs>
          <w:tab w:val="left" w:pos="1134"/>
        </w:tabs>
        <w:ind w:firstLine="709"/>
        <w:jc w:val="both"/>
        <w:rPr>
          <w:iCs/>
          <w:sz w:val="28"/>
          <w:szCs w:val="28"/>
        </w:rPr>
      </w:pPr>
      <w:r w:rsidRPr="00BB63C2">
        <w:rPr>
          <w:iCs/>
          <w:sz w:val="28"/>
          <w:szCs w:val="28"/>
        </w:rPr>
        <w:t xml:space="preserve">В день проведения экзамена (в период с момента входа в ППЭ и до окончания экзамена) в ППЭ организатору вне аудитории </w:t>
      </w:r>
      <w:r w:rsidRPr="00BB63C2">
        <w:rPr>
          <w:b/>
          <w:iCs/>
          <w:sz w:val="28"/>
          <w:szCs w:val="28"/>
        </w:rPr>
        <w:t>запрещается</w:t>
      </w:r>
      <w:r w:rsidRPr="00BB63C2">
        <w:rPr>
          <w:iCs/>
          <w:sz w:val="28"/>
          <w:szCs w:val="28"/>
        </w:rPr>
        <w:t>:</w:t>
      </w:r>
    </w:p>
    <w:p w:rsidR="00186B3C" w:rsidRPr="00BB63C2" w:rsidRDefault="00186B3C" w:rsidP="00186B3C">
      <w:pPr>
        <w:framePr w:hSpace="180" w:wrap="around" w:vAnchor="text" w:hAnchor="margin" w:x="108" w:y="23"/>
        <w:tabs>
          <w:tab w:val="left" w:pos="1134"/>
        </w:tabs>
        <w:ind w:firstLine="709"/>
        <w:jc w:val="both"/>
        <w:rPr>
          <w:iCs/>
          <w:sz w:val="28"/>
          <w:szCs w:val="28"/>
        </w:rPr>
      </w:pPr>
      <w:r w:rsidRPr="00BB63C2">
        <w:rPr>
          <w:iCs/>
          <w:sz w:val="28"/>
          <w:szCs w:val="28"/>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186B3C" w:rsidRPr="00BB63C2" w:rsidRDefault="00186B3C" w:rsidP="00186B3C">
      <w:pPr>
        <w:framePr w:hSpace="180" w:wrap="around" w:vAnchor="text" w:hAnchor="margin" w:x="108" w:y="23"/>
        <w:tabs>
          <w:tab w:val="left" w:pos="1134"/>
        </w:tabs>
        <w:ind w:firstLine="709"/>
        <w:jc w:val="both"/>
        <w:rPr>
          <w:iCs/>
          <w:sz w:val="28"/>
          <w:szCs w:val="28"/>
        </w:rPr>
      </w:pPr>
      <w:r w:rsidRPr="00BB63C2">
        <w:rPr>
          <w:iCs/>
          <w:sz w:val="28"/>
          <w:szCs w:val="28"/>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86B3C" w:rsidRDefault="00186B3C" w:rsidP="00186B3C">
      <w:pPr>
        <w:tabs>
          <w:tab w:val="left" w:pos="1134"/>
        </w:tabs>
        <w:ind w:firstLine="709"/>
        <w:jc w:val="both"/>
        <w:rPr>
          <w:b/>
          <w:bCs/>
          <w:sz w:val="28"/>
          <w:szCs w:val="28"/>
        </w:rPr>
      </w:pPr>
      <w:r w:rsidRPr="00BB63C2">
        <w:rPr>
          <w:iCs/>
          <w:sz w:val="28"/>
          <w:szCs w:val="28"/>
        </w:rPr>
        <w:t>в) выносить из аудиторий и ППЭ ЭМ на бумажном или электронном носителях, фотографировать ЭМ.</w:t>
      </w:r>
    </w:p>
    <w:p w:rsidR="00B5343C" w:rsidRPr="002F2947" w:rsidRDefault="00B5343C" w:rsidP="00B5343C">
      <w:pPr>
        <w:tabs>
          <w:tab w:val="left" w:pos="1134"/>
        </w:tabs>
        <w:ind w:firstLine="709"/>
        <w:jc w:val="both"/>
        <w:rPr>
          <w:b/>
          <w:bCs/>
          <w:sz w:val="28"/>
          <w:szCs w:val="28"/>
        </w:rPr>
      </w:pPr>
      <w:r w:rsidRPr="002F2947">
        <w:rPr>
          <w:b/>
          <w:bCs/>
          <w:sz w:val="28"/>
          <w:szCs w:val="28"/>
        </w:rPr>
        <w:t>Перед началом проведения экзамена:</w:t>
      </w:r>
    </w:p>
    <w:p w:rsidR="00B5343C" w:rsidRPr="002F2947" w:rsidRDefault="00B5343C" w:rsidP="00B5343C">
      <w:pPr>
        <w:tabs>
          <w:tab w:val="left" w:pos="1134"/>
        </w:tabs>
        <w:ind w:firstLine="709"/>
        <w:jc w:val="both"/>
        <w:rPr>
          <w:bCs/>
          <w:sz w:val="28"/>
          <w:szCs w:val="28"/>
        </w:rPr>
      </w:pPr>
      <w:r w:rsidRPr="002F2947">
        <w:rPr>
          <w:bCs/>
          <w:sz w:val="28"/>
          <w:szCs w:val="28"/>
        </w:rPr>
        <w:t>обеспечить организацию входа участников экзамена в ППЭ:</w:t>
      </w:r>
    </w:p>
    <w:p w:rsidR="00B5343C" w:rsidRPr="002F2947" w:rsidRDefault="00B5343C" w:rsidP="00B5343C">
      <w:pPr>
        <w:tabs>
          <w:tab w:val="left" w:pos="1134"/>
        </w:tabs>
        <w:ind w:firstLine="709"/>
        <w:jc w:val="both"/>
        <w:rPr>
          <w:bCs/>
          <w:sz w:val="28"/>
          <w:szCs w:val="28"/>
        </w:rPr>
      </w:pPr>
      <w:r w:rsidRPr="002F2947">
        <w:rPr>
          <w:bCs/>
          <w:sz w:val="28"/>
          <w:szCs w:val="28"/>
        </w:rPr>
        <w:t>предупреждать участников ГИА о запрете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B5343C" w:rsidRPr="002F2947" w:rsidRDefault="00B5343C" w:rsidP="00B5343C">
      <w:pPr>
        <w:tabs>
          <w:tab w:val="left" w:pos="1134"/>
        </w:tabs>
        <w:ind w:firstLine="709"/>
        <w:jc w:val="both"/>
        <w:rPr>
          <w:bCs/>
          <w:sz w:val="28"/>
          <w:szCs w:val="28"/>
        </w:rPr>
      </w:pPr>
      <w:r w:rsidRPr="002F2947">
        <w:rPr>
          <w:bCs/>
          <w:sz w:val="28"/>
          <w:szCs w:val="28"/>
        </w:rPr>
        <w:t xml:space="preserve">до входа в ППЭ указать участникам экзамена на необходимость оставить личные вещи (средства связи и иные запрещенные </w:t>
      </w:r>
      <w:proofErr w:type="gramStart"/>
      <w:r w:rsidRPr="002F2947">
        <w:rPr>
          <w:bCs/>
          <w:sz w:val="28"/>
          <w:szCs w:val="28"/>
        </w:rPr>
        <w:t>средства</w:t>
      </w:r>
      <w:proofErr w:type="gramEnd"/>
      <w:r w:rsidRPr="002F2947">
        <w:rPr>
          <w:bCs/>
          <w:sz w:val="28"/>
          <w:szCs w:val="28"/>
        </w:rPr>
        <w:t xml:space="preserve"> и материалы и др.) в специально выделенном до входа в ППЭ месте для личных вещей;</w:t>
      </w:r>
    </w:p>
    <w:p w:rsidR="00B5343C" w:rsidRPr="002F2947" w:rsidRDefault="00B5343C" w:rsidP="00B5343C">
      <w:pPr>
        <w:tabs>
          <w:tab w:val="left" w:pos="1134"/>
        </w:tabs>
        <w:ind w:firstLine="709"/>
        <w:jc w:val="both"/>
        <w:rPr>
          <w:bCs/>
          <w:sz w:val="28"/>
          <w:szCs w:val="28"/>
        </w:rPr>
      </w:pPr>
      <w:r w:rsidRPr="002F2947">
        <w:rPr>
          <w:bCs/>
          <w:sz w:val="28"/>
          <w:szCs w:val="28"/>
        </w:rPr>
        <w:t xml:space="preserve">при входе в ППЭ совместно с сотрудниками, осуществляющими охрану правопорядка, и (или) сотрудниками органов внутренних дел (полиции) проверить </w:t>
      </w:r>
      <w:r w:rsidRPr="002F2947">
        <w:rPr>
          <w:bCs/>
          <w:sz w:val="28"/>
          <w:szCs w:val="28"/>
        </w:rPr>
        <w:lastRenderedPageBreak/>
        <w:t xml:space="preserve">документы, удостоверяющие личность участников экзамена, и наличие их в списках распределения в </w:t>
      </w:r>
      <w:proofErr w:type="gramStart"/>
      <w:r w:rsidRPr="002F2947">
        <w:rPr>
          <w:bCs/>
          <w:sz w:val="28"/>
          <w:szCs w:val="28"/>
        </w:rPr>
        <w:t>данный</w:t>
      </w:r>
      <w:proofErr w:type="gramEnd"/>
      <w:r w:rsidRPr="002F2947">
        <w:rPr>
          <w:bCs/>
          <w:sz w:val="28"/>
          <w:szCs w:val="28"/>
        </w:rPr>
        <w:t xml:space="preserve"> ППЭ. В случае отсутствия у обучающегося документа, удостоверяющего личность, он допускается в ППЭ после письменного подтверждения его личности сопровождающим. При отсутствии участника экзамена в списках распределения </w:t>
      </w:r>
      <w:proofErr w:type="gramStart"/>
      <w:r w:rsidRPr="002F2947">
        <w:rPr>
          <w:bCs/>
          <w:sz w:val="28"/>
          <w:szCs w:val="28"/>
        </w:rPr>
        <w:t>в</w:t>
      </w:r>
      <w:proofErr w:type="gramEnd"/>
      <w:r w:rsidRPr="002F2947">
        <w:rPr>
          <w:bCs/>
          <w:sz w:val="28"/>
          <w:szCs w:val="28"/>
        </w:rPr>
        <w:t xml:space="preserve"> </w:t>
      </w:r>
      <w:proofErr w:type="gramStart"/>
      <w:r w:rsidRPr="002F2947">
        <w:rPr>
          <w:bCs/>
          <w:sz w:val="28"/>
          <w:szCs w:val="28"/>
        </w:rPr>
        <w:t>данный</w:t>
      </w:r>
      <w:proofErr w:type="gramEnd"/>
      <w:r w:rsidRPr="002F2947">
        <w:rPr>
          <w:bCs/>
          <w:sz w:val="28"/>
          <w:szCs w:val="28"/>
        </w:rPr>
        <w:t xml:space="preserve"> ППЭ, участник ГИА в ППЭ не допускается, в этом случае необходимо пригласить члена ГЭК для фиксирования данного факта для дальнейшего принятия решения.</w:t>
      </w:r>
    </w:p>
    <w:p w:rsidR="00B5343C" w:rsidRPr="002F2947" w:rsidRDefault="00B5343C" w:rsidP="00B5343C">
      <w:pPr>
        <w:tabs>
          <w:tab w:val="left" w:pos="1134"/>
        </w:tabs>
        <w:ind w:firstLine="709"/>
        <w:jc w:val="both"/>
        <w:rPr>
          <w:bCs/>
          <w:sz w:val="28"/>
          <w:szCs w:val="28"/>
        </w:rPr>
      </w:pPr>
      <w:r w:rsidRPr="002F2947">
        <w:rPr>
          <w:bCs/>
          <w:sz w:val="28"/>
          <w:szCs w:val="28"/>
        </w:rPr>
        <w:t xml:space="preserve">С помощью стационарных и (или) переносных металлоискателей проверить у участников экзамена наличие запрещенных средств. Проверка участников экзамена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экзамена может быть освобожден от проверки с использованием металлоискателя. При появлении сигнала металлоискателя организатор </w:t>
      </w:r>
      <w:r w:rsidRPr="00530F49">
        <w:rPr>
          <w:b/>
          <w:bCs/>
          <w:sz w:val="28"/>
          <w:szCs w:val="28"/>
        </w:rPr>
        <w:t>предлагает</w:t>
      </w:r>
      <w:r w:rsidRPr="002F2947">
        <w:rPr>
          <w:bCs/>
          <w:sz w:val="28"/>
          <w:szCs w:val="28"/>
        </w:rPr>
        <w:t xml:space="preserve"> участнику экзамена показать предмет, вызывающий сигнал. Если этим предметом является запрещенное средство, в том числе средство связи, организатор </w:t>
      </w:r>
      <w:r w:rsidRPr="007332D8">
        <w:rPr>
          <w:b/>
          <w:bCs/>
          <w:sz w:val="28"/>
          <w:szCs w:val="28"/>
        </w:rPr>
        <w:t>предлагает</w:t>
      </w:r>
      <w:r w:rsidRPr="002F2947">
        <w:rPr>
          <w:bCs/>
          <w:sz w:val="28"/>
          <w:szCs w:val="28"/>
        </w:rPr>
        <w:t xml:space="preserve"> участнику экзамена сдать данное средство </w:t>
      </w:r>
      <w:proofErr w:type="gramStart"/>
      <w:r w:rsidRPr="002F2947">
        <w:rPr>
          <w:bCs/>
          <w:sz w:val="28"/>
          <w:szCs w:val="28"/>
        </w:rPr>
        <w:t>в место хранения</w:t>
      </w:r>
      <w:proofErr w:type="gramEnd"/>
      <w:r w:rsidRPr="002F2947">
        <w:rPr>
          <w:bCs/>
          <w:sz w:val="28"/>
          <w:szCs w:val="28"/>
        </w:rPr>
        <w:t xml:space="preserve"> личных вещей участников экзамена или сопровождающему. </w:t>
      </w:r>
      <w:r w:rsidRPr="007332D8">
        <w:rPr>
          <w:b/>
          <w:bCs/>
          <w:sz w:val="28"/>
          <w:szCs w:val="28"/>
        </w:rPr>
        <w:t xml:space="preserve">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w:t>
      </w:r>
      <w:proofErr w:type="gramStart"/>
      <w:r w:rsidRPr="007332D8">
        <w:rPr>
          <w:b/>
          <w:bCs/>
          <w:sz w:val="28"/>
          <w:szCs w:val="28"/>
        </w:rPr>
        <w:t>в место хранения</w:t>
      </w:r>
      <w:proofErr w:type="gramEnd"/>
      <w:r w:rsidRPr="007332D8">
        <w:rPr>
          <w:b/>
          <w:bCs/>
          <w:sz w:val="28"/>
          <w:szCs w:val="28"/>
        </w:rPr>
        <w:t xml:space="preserve"> личных вещей участников экзамена или сопровождающему.</w:t>
      </w:r>
    </w:p>
    <w:p w:rsidR="00B5343C" w:rsidRPr="00F04AD1" w:rsidRDefault="00B5343C" w:rsidP="00B5343C">
      <w:pPr>
        <w:tabs>
          <w:tab w:val="left" w:pos="1134"/>
        </w:tabs>
        <w:ind w:firstLine="709"/>
        <w:jc w:val="both"/>
        <w:rPr>
          <w:b/>
          <w:bCs/>
          <w:sz w:val="28"/>
          <w:szCs w:val="28"/>
        </w:rPr>
      </w:pPr>
      <w:proofErr w:type="gramStart"/>
      <w:r w:rsidRPr="002F2947">
        <w:rPr>
          <w:bCs/>
          <w:sz w:val="28"/>
          <w:szCs w:val="28"/>
        </w:rPr>
        <w:t xml:space="preserve">В случае если участник экзамена отказывается сдавать запрещенное средство, организатор вне аудитории </w:t>
      </w:r>
      <w:r w:rsidRPr="00F04AD1">
        <w:rPr>
          <w:b/>
          <w:bCs/>
          <w:sz w:val="28"/>
          <w:szCs w:val="28"/>
        </w:rPr>
        <w:t>повторно разъясняет</w:t>
      </w:r>
      <w:r w:rsidRPr="002F2947">
        <w:rPr>
          <w:bCs/>
          <w:sz w:val="28"/>
          <w:szCs w:val="28"/>
        </w:rPr>
        <w:t xml:space="preserve"> ему, что в соответствии с пунктом 55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roofErr w:type="gramEnd"/>
      <w:r w:rsidRPr="002F2947">
        <w:rPr>
          <w:bCs/>
          <w:sz w:val="28"/>
          <w:szCs w:val="28"/>
        </w:rPr>
        <w:t xml:space="preserve"> Таким образом, такой участник экзамена </w:t>
      </w:r>
      <w:r w:rsidRPr="00F04AD1">
        <w:rPr>
          <w:b/>
          <w:bCs/>
          <w:sz w:val="28"/>
          <w:szCs w:val="28"/>
        </w:rPr>
        <w:t>не может быть допущен в ППЭ.</w:t>
      </w:r>
    </w:p>
    <w:p w:rsidR="00EA42E5" w:rsidRPr="00BB63C2" w:rsidRDefault="00B5343C" w:rsidP="00EA42E5">
      <w:pPr>
        <w:tabs>
          <w:tab w:val="left" w:pos="709"/>
          <w:tab w:val="left" w:pos="1134"/>
          <w:tab w:val="left" w:pos="1440"/>
        </w:tabs>
        <w:ind w:firstLine="709"/>
        <w:jc w:val="both"/>
        <w:rPr>
          <w:sz w:val="28"/>
          <w:szCs w:val="28"/>
        </w:rPr>
      </w:pPr>
      <w:r w:rsidRPr="00BB63C2">
        <w:rPr>
          <w:bCs/>
          <w:sz w:val="28"/>
          <w:szCs w:val="28"/>
        </w:rPr>
        <w:t xml:space="preserve">В этом случае организатор вне аудитории приглашает руководителя ППЭ и члена ГЭК. </w:t>
      </w:r>
      <w:r w:rsidR="00EA42E5" w:rsidRPr="00BB63C2">
        <w:rPr>
          <w:bCs/>
          <w:sz w:val="28"/>
          <w:szCs w:val="28"/>
        </w:rPr>
        <w:t>Р</w:t>
      </w:r>
      <w:r w:rsidR="00EA42E5" w:rsidRPr="00BB63C2">
        <w:rPr>
          <w:sz w:val="28"/>
          <w:szCs w:val="28"/>
        </w:rPr>
        <w:t xml:space="preserve">уководитель ППЭ составляет акт о </w:t>
      </w:r>
      <w:proofErr w:type="spellStart"/>
      <w:r w:rsidR="00EA42E5" w:rsidRPr="00BB63C2">
        <w:rPr>
          <w:sz w:val="28"/>
          <w:szCs w:val="28"/>
        </w:rPr>
        <w:t>недопуске</w:t>
      </w:r>
      <w:proofErr w:type="spellEnd"/>
      <w:r w:rsidR="00EA42E5" w:rsidRPr="00BB63C2">
        <w:rPr>
          <w:sz w:val="28"/>
          <w:szCs w:val="28"/>
        </w:rPr>
        <w:t xml:space="preserve"> указанного участника ГИА в ППЭ. Указанный акт подписывают член ГЭК, руководитель ППЭ и участник ГИА, отказавшийся от сдачи запрещенного средства. Акт составляется в двух экземплярах в свободной форме. Первый экземпляр остается у члена ГЭК для последующей передачи председателю ГЭК, второй – у участника экзамена. Повторно к участию в ГИА по данному учебному предмету в резервные сроки указанный участник экзамена может быть допущен только по решению председателя ГЭК.</w:t>
      </w:r>
    </w:p>
    <w:p w:rsidR="00B5343C" w:rsidRPr="002F2947" w:rsidRDefault="00AB66E7" w:rsidP="00B5343C">
      <w:pPr>
        <w:tabs>
          <w:tab w:val="left" w:pos="1134"/>
        </w:tabs>
        <w:ind w:firstLine="709"/>
        <w:jc w:val="both"/>
        <w:rPr>
          <w:bCs/>
          <w:sz w:val="28"/>
          <w:szCs w:val="28"/>
        </w:rPr>
      </w:pPr>
      <w:r w:rsidRPr="00BB63C2">
        <w:rPr>
          <w:b/>
          <w:bCs/>
          <w:sz w:val="28"/>
          <w:szCs w:val="28"/>
        </w:rPr>
        <w:t>Во время проведения</w:t>
      </w:r>
      <w:r w:rsidRPr="00AB66E7">
        <w:rPr>
          <w:b/>
          <w:bCs/>
          <w:sz w:val="28"/>
          <w:szCs w:val="28"/>
        </w:rPr>
        <w:t xml:space="preserve"> экзамена </w:t>
      </w:r>
      <w:r>
        <w:rPr>
          <w:b/>
          <w:bCs/>
          <w:sz w:val="28"/>
          <w:szCs w:val="28"/>
        </w:rPr>
        <w:t>о</w:t>
      </w:r>
      <w:r w:rsidRPr="002F2947">
        <w:rPr>
          <w:b/>
          <w:bCs/>
          <w:sz w:val="28"/>
          <w:szCs w:val="28"/>
        </w:rPr>
        <w:t>рганизатор вне аудитории должен:</w:t>
      </w:r>
    </w:p>
    <w:p w:rsidR="00B5343C" w:rsidRPr="002F2947" w:rsidRDefault="00B5343C" w:rsidP="00B5343C">
      <w:pPr>
        <w:tabs>
          <w:tab w:val="left" w:pos="1134"/>
        </w:tabs>
        <w:ind w:firstLine="709"/>
        <w:jc w:val="both"/>
        <w:rPr>
          <w:sz w:val="28"/>
          <w:szCs w:val="28"/>
        </w:rPr>
      </w:pPr>
      <w:bookmarkStart w:id="98" w:name="_Toc404598550"/>
      <w:r w:rsidRPr="002F2947">
        <w:rPr>
          <w:sz w:val="28"/>
          <w:szCs w:val="28"/>
        </w:rPr>
        <w:t xml:space="preserve">помогать участникам </w:t>
      </w:r>
      <w:r w:rsidR="00B02E90">
        <w:rPr>
          <w:sz w:val="28"/>
          <w:szCs w:val="28"/>
        </w:rPr>
        <w:t>экзамена</w:t>
      </w:r>
      <w:r w:rsidRPr="002F2947">
        <w:rPr>
          <w:sz w:val="28"/>
          <w:szCs w:val="28"/>
        </w:rPr>
        <w:t xml:space="preserve"> ориентироваться в помещениях ППЭ, указывать местонахождение нужной ау</w:t>
      </w:r>
      <w:r w:rsidR="00B02E90">
        <w:rPr>
          <w:sz w:val="28"/>
          <w:szCs w:val="28"/>
        </w:rPr>
        <w:t xml:space="preserve">дитории, а также осуществлять </w:t>
      </w:r>
      <w:proofErr w:type="gramStart"/>
      <w:r w:rsidR="00B02E90">
        <w:rPr>
          <w:sz w:val="28"/>
          <w:szCs w:val="28"/>
        </w:rPr>
        <w:t>контроль за</w:t>
      </w:r>
      <w:proofErr w:type="gramEnd"/>
      <w:r w:rsidR="00B02E90">
        <w:rPr>
          <w:sz w:val="28"/>
          <w:szCs w:val="28"/>
        </w:rPr>
        <w:t xml:space="preserve"> перемещением по </w:t>
      </w:r>
      <w:r w:rsidRPr="002F2947">
        <w:rPr>
          <w:sz w:val="28"/>
          <w:szCs w:val="28"/>
        </w:rPr>
        <w:t>ППЭ лиц,</w:t>
      </w:r>
      <w:r w:rsidR="00B02E90">
        <w:rPr>
          <w:sz w:val="28"/>
          <w:szCs w:val="28"/>
        </w:rPr>
        <w:t xml:space="preserve"> имеющих право присутствовать в ППЭ в </w:t>
      </w:r>
      <w:r w:rsidRPr="002F2947">
        <w:rPr>
          <w:sz w:val="28"/>
          <w:szCs w:val="28"/>
        </w:rPr>
        <w:t>день проведения экзамена;</w:t>
      </w:r>
    </w:p>
    <w:p w:rsidR="00B5343C" w:rsidRPr="002F2947" w:rsidRDefault="00B5343C" w:rsidP="00B5343C">
      <w:pPr>
        <w:tabs>
          <w:tab w:val="left" w:pos="1134"/>
        </w:tabs>
        <w:ind w:firstLine="709"/>
        <w:jc w:val="both"/>
        <w:rPr>
          <w:sz w:val="28"/>
          <w:szCs w:val="28"/>
        </w:rPr>
      </w:pPr>
      <w:r w:rsidRPr="002F2947">
        <w:rPr>
          <w:sz w:val="28"/>
          <w:szCs w:val="28"/>
        </w:rPr>
        <w:t>следить за соблюдением тишины и порядка в ППЭ;</w:t>
      </w:r>
    </w:p>
    <w:p w:rsidR="00B5343C" w:rsidRPr="002F2947" w:rsidRDefault="00B5343C" w:rsidP="00B5343C">
      <w:pPr>
        <w:tabs>
          <w:tab w:val="left" w:pos="1134"/>
        </w:tabs>
        <w:ind w:firstLine="709"/>
        <w:jc w:val="both"/>
        <w:rPr>
          <w:sz w:val="28"/>
          <w:szCs w:val="28"/>
        </w:rPr>
      </w:pPr>
      <w:r w:rsidRPr="002F2947">
        <w:rPr>
          <w:sz w:val="28"/>
          <w:szCs w:val="28"/>
        </w:rPr>
        <w:lastRenderedPageBreak/>
        <w:t xml:space="preserve">сопровождать участников </w:t>
      </w:r>
      <w:r w:rsidR="00B02E90">
        <w:rPr>
          <w:sz w:val="28"/>
          <w:szCs w:val="28"/>
        </w:rPr>
        <w:t xml:space="preserve">экзамена при выходе из аудитории во время </w:t>
      </w:r>
      <w:r w:rsidRPr="002F2947">
        <w:rPr>
          <w:sz w:val="28"/>
          <w:szCs w:val="28"/>
        </w:rPr>
        <w:t>экзамена;</w:t>
      </w:r>
    </w:p>
    <w:p w:rsidR="00B5343C" w:rsidRPr="002F2947" w:rsidRDefault="00B5343C" w:rsidP="00B5343C">
      <w:pPr>
        <w:tabs>
          <w:tab w:val="left" w:pos="1134"/>
        </w:tabs>
        <w:ind w:firstLine="709"/>
        <w:jc w:val="both"/>
        <w:rPr>
          <w:bCs/>
          <w:sz w:val="28"/>
          <w:szCs w:val="28"/>
        </w:rPr>
      </w:pPr>
      <w:r w:rsidRPr="002F2947">
        <w:rPr>
          <w:bCs/>
          <w:sz w:val="28"/>
          <w:szCs w:val="28"/>
        </w:rPr>
        <w:t>следить за соблюдением порядка проведения ГИА в ППЭ и не допускать следующих нарушений порядка участниками экзамена, организаторами в аудитории (вне аудиторий), в том числе в коридорах, туалетных комнатах, медицинском пункте и т.д.:</w:t>
      </w:r>
    </w:p>
    <w:p w:rsidR="00B5343C" w:rsidRPr="002F2947" w:rsidRDefault="00B5343C" w:rsidP="00B5343C">
      <w:pPr>
        <w:tabs>
          <w:tab w:val="left" w:pos="1134"/>
        </w:tabs>
        <w:ind w:firstLine="709"/>
        <w:jc w:val="both"/>
        <w:rPr>
          <w:bCs/>
          <w:sz w:val="28"/>
          <w:szCs w:val="28"/>
        </w:rPr>
      </w:pPr>
      <w:r w:rsidRPr="002F2947">
        <w:rPr>
          <w:bCs/>
          <w:sz w:val="28"/>
          <w:szCs w:val="28"/>
        </w:rPr>
        <w:t>наличия в ППЭ у указанных лиц сре</w:t>
      </w:r>
      <w:proofErr w:type="gramStart"/>
      <w:r w:rsidRPr="002F2947">
        <w:rPr>
          <w:bCs/>
          <w:sz w:val="28"/>
          <w:szCs w:val="28"/>
        </w:rPr>
        <w:t>дств св</w:t>
      </w:r>
      <w:proofErr w:type="gramEnd"/>
      <w:r w:rsidRPr="002F2947">
        <w:rPr>
          <w:bCs/>
          <w:sz w:val="28"/>
          <w:szCs w:val="28"/>
        </w:rPr>
        <w:t>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B5343C" w:rsidRPr="002F2947" w:rsidRDefault="00B5343C" w:rsidP="00B5343C">
      <w:pPr>
        <w:tabs>
          <w:tab w:val="left" w:pos="1134"/>
        </w:tabs>
        <w:ind w:firstLine="709"/>
        <w:jc w:val="both"/>
        <w:rPr>
          <w:bCs/>
          <w:sz w:val="28"/>
          <w:szCs w:val="28"/>
        </w:rPr>
      </w:pPr>
      <w:r w:rsidRPr="002F2947">
        <w:rPr>
          <w:bCs/>
          <w:sz w:val="28"/>
          <w:szCs w:val="28"/>
        </w:rPr>
        <w:t xml:space="preserve">выноса из аудиторий и ППЭ ЭМ на бумажном или электронном носителях, фотографирования </w:t>
      </w:r>
      <w:r w:rsidR="00B02E90">
        <w:rPr>
          <w:bCs/>
          <w:sz w:val="28"/>
          <w:szCs w:val="28"/>
        </w:rPr>
        <w:t>ЭМ;</w:t>
      </w:r>
    </w:p>
    <w:p w:rsidR="00B5343C" w:rsidRPr="002F2947" w:rsidRDefault="00B5343C" w:rsidP="00B5343C">
      <w:pPr>
        <w:tabs>
          <w:tab w:val="left" w:pos="1134"/>
        </w:tabs>
        <w:ind w:firstLine="709"/>
        <w:jc w:val="both"/>
        <w:rPr>
          <w:bCs/>
          <w:sz w:val="28"/>
          <w:szCs w:val="28"/>
        </w:rPr>
      </w:pPr>
      <w:r w:rsidRPr="002F2947">
        <w:rPr>
          <w:bCs/>
          <w:sz w:val="28"/>
          <w:szCs w:val="28"/>
        </w:rPr>
        <w:t>приглашать члена (членов) ГЭК в медицинский кабинет (в случае, когда участник экзамена обратился к медицинскому работнику).</w:t>
      </w:r>
    </w:p>
    <w:p w:rsidR="00B5343C" w:rsidRDefault="00B5343C" w:rsidP="00B5343C">
      <w:pPr>
        <w:tabs>
          <w:tab w:val="left" w:pos="1134"/>
        </w:tabs>
        <w:ind w:firstLine="709"/>
        <w:jc w:val="both"/>
        <w:rPr>
          <w:bCs/>
          <w:sz w:val="28"/>
          <w:szCs w:val="28"/>
        </w:rPr>
      </w:pPr>
      <w:r w:rsidRPr="002F2947">
        <w:rPr>
          <w:bCs/>
          <w:sz w:val="28"/>
          <w:szCs w:val="28"/>
        </w:rPr>
        <w:t>В случае выявления нарушений порядка проведения ГИА следует незамедлительно обратиться к члену ГЭК (руководителю ППЭ).</w:t>
      </w:r>
    </w:p>
    <w:p w:rsidR="00B02E90" w:rsidRPr="002F2947" w:rsidRDefault="00B02E90" w:rsidP="00B5343C">
      <w:pPr>
        <w:tabs>
          <w:tab w:val="left" w:pos="1134"/>
        </w:tabs>
        <w:ind w:firstLine="709"/>
        <w:jc w:val="both"/>
        <w:rPr>
          <w:bCs/>
          <w:sz w:val="28"/>
          <w:szCs w:val="28"/>
        </w:rPr>
      </w:pPr>
      <w:r w:rsidRPr="00BB63C2">
        <w:rPr>
          <w:bCs/>
          <w:sz w:val="28"/>
          <w:szCs w:val="28"/>
        </w:rPr>
        <w:t>Выполнять все указания руководителя ППЭ и членов Г</w:t>
      </w:r>
      <w:r w:rsidR="00BB63C2" w:rsidRPr="00BB63C2">
        <w:rPr>
          <w:bCs/>
          <w:sz w:val="28"/>
          <w:szCs w:val="28"/>
        </w:rPr>
        <w:t>Э</w:t>
      </w:r>
      <w:r w:rsidRPr="00BB63C2">
        <w:rPr>
          <w:bCs/>
          <w:sz w:val="28"/>
          <w:szCs w:val="28"/>
        </w:rPr>
        <w:t>К, оказывать содействие в решении ситуаций, не предусмотренных настоящей Инструкцией.</w:t>
      </w:r>
    </w:p>
    <w:p w:rsidR="00B5343C" w:rsidRPr="002F2947" w:rsidRDefault="00B5343C" w:rsidP="00B5343C">
      <w:pPr>
        <w:tabs>
          <w:tab w:val="left" w:pos="1134"/>
        </w:tabs>
        <w:ind w:firstLine="709"/>
        <w:jc w:val="both"/>
        <w:rPr>
          <w:b/>
          <w:bCs/>
          <w:sz w:val="28"/>
          <w:szCs w:val="28"/>
        </w:rPr>
      </w:pPr>
      <w:r w:rsidRPr="002F2947">
        <w:rPr>
          <w:b/>
          <w:bCs/>
          <w:sz w:val="28"/>
          <w:szCs w:val="28"/>
        </w:rPr>
        <w:t>Завершение экзамена</w:t>
      </w:r>
      <w:bookmarkEnd w:id="98"/>
    </w:p>
    <w:p w:rsidR="00B5343C" w:rsidRPr="002F2947" w:rsidRDefault="00B5343C" w:rsidP="00C54AFD">
      <w:pPr>
        <w:tabs>
          <w:tab w:val="left" w:pos="1134"/>
        </w:tabs>
        <w:ind w:firstLine="709"/>
        <w:jc w:val="both"/>
        <w:rPr>
          <w:sz w:val="28"/>
          <w:szCs w:val="28"/>
        </w:rPr>
      </w:pPr>
      <w:r w:rsidRPr="002F2947">
        <w:rPr>
          <w:sz w:val="28"/>
          <w:szCs w:val="28"/>
        </w:rPr>
        <w:t>О</w:t>
      </w:r>
      <w:r w:rsidR="00C54AFD">
        <w:rPr>
          <w:sz w:val="28"/>
          <w:szCs w:val="28"/>
        </w:rPr>
        <w:t xml:space="preserve">рганизатор вне аудитории должен </w:t>
      </w:r>
      <w:r w:rsidRPr="002F2947">
        <w:rPr>
          <w:sz w:val="28"/>
          <w:szCs w:val="28"/>
        </w:rPr>
        <w:t>контрол</w:t>
      </w:r>
      <w:r w:rsidR="00C54AFD">
        <w:rPr>
          <w:sz w:val="28"/>
          <w:szCs w:val="28"/>
        </w:rPr>
        <w:t xml:space="preserve">ировать организованный выход из </w:t>
      </w:r>
      <w:r w:rsidRPr="002F2947">
        <w:rPr>
          <w:sz w:val="28"/>
          <w:szCs w:val="28"/>
        </w:rPr>
        <w:t>ППЭ учас</w:t>
      </w:r>
      <w:r w:rsidR="00C54AFD">
        <w:rPr>
          <w:sz w:val="28"/>
          <w:szCs w:val="28"/>
        </w:rPr>
        <w:t>тников ГИА, завершивших экзамен.</w:t>
      </w:r>
    </w:p>
    <w:p w:rsidR="00B5343C" w:rsidRPr="002F2947" w:rsidRDefault="00B5343C" w:rsidP="00B5343C">
      <w:pPr>
        <w:tabs>
          <w:tab w:val="left" w:pos="1134"/>
        </w:tabs>
        <w:ind w:firstLine="709"/>
        <w:jc w:val="both"/>
        <w:rPr>
          <w:sz w:val="28"/>
          <w:szCs w:val="28"/>
        </w:rPr>
      </w:pPr>
      <w:r w:rsidRPr="002F2947">
        <w:rPr>
          <w:sz w:val="28"/>
          <w:szCs w:val="28"/>
        </w:rPr>
        <w:t>Организаторы вне аудитории покидают ППЭ после завершения экзамена по разрешению руководителя ППЭ.</w:t>
      </w:r>
    </w:p>
    <w:p w:rsidR="00B5343C" w:rsidRPr="002F2947" w:rsidRDefault="00B5343C" w:rsidP="00575254">
      <w:pPr>
        <w:numPr>
          <w:ilvl w:val="0"/>
          <w:numId w:val="15"/>
        </w:numPr>
        <w:spacing w:before="120" w:after="120"/>
        <w:ind w:left="0" w:firstLine="0"/>
        <w:jc w:val="center"/>
        <w:outlineLvl w:val="0"/>
        <w:rPr>
          <w:b/>
          <w:bCs/>
          <w:sz w:val="28"/>
          <w:szCs w:val="28"/>
        </w:rPr>
      </w:pPr>
      <w:bookmarkStart w:id="99" w:name="_Toc69991984"/>
      <w:bookmarkStart w:id="100" w:name="_Toc100325809"/>
      <w:bookmarkStart w:id="101" w:name="_Toc379881178"/>
      <w:bookmarkStart w:id="102" w:name="_Toc404598552"/>
      <w:bookmarkStart w:id="103" w:name="_Toc410235042"/>
      <w:bookmarkEnd w:id="95"/>
      <w:bookmarkEnd w:id="96"/>
      <w:bookmarkEnd w:id="97"/>
      <w:r w:rsidRPr="002F2947">
        <w:rPr>
          <w:b/>
          <w:bCs/>
          <w:sz w:val="28"/>
          <w:szCs w:val="28"/>
        </w:rPr>
        <w:t>Инструкция для технического специалиста</w:t>
      </w:r>
      <w:bookmarkEnd w:id="99"/>
      <w:bookmarkEnd w:id="100"/>
      <w:r w:rsidRPr="002F2947">
        <w:rPr>
          <w:b/>
          <w:bCs/>
          <w:sz w:val="28"/>
          <w:szCs w:val="28"/>
        </w:rPr>
        <w:t xml:space="preserve"> </w:t>
      </w:r>
      <w:bookmarkEnd w:id="101"/>
      <w:bookmarkEnd w:id="102"/>
      <w:bookmarkEnd w:id="103"/>
    </w:p>
    <w:p w:rsidR="00B5343C" w:rsidRPr="002F2947" w:rsidRDefault="00B5343C" w:rsidP="00B5343C">
      <w:pPr>
        <w:tabs>
          <w:tab w:val="left" w:pos="1134"/>
        </w:tabs>
        <w:ind w:firstLine="709"/>
        <w:jc w:val="both"/>
        <w:rPr>
          <w:sz w:val="28"/>
          <w:szCs w:val="28"/>
        </w:rPr>
      </w:pPr>
      <w:r w:rsidRPr="002F2947">
        <w:rPr>
          <w:sz w:val="28"/>
          <w:szCs w:val="28"/>
        </w:rPr>
        <w:t>Технический специалист должен заблаговременно пройти инструктаж по техническому обеспечению проведения ГИА в ППЭ.</w:t>
      </w:r>
    </w:p>
    <w:p w:rsidR="00B5343C" w:rsidRPr="002F2947" w:rsidRDefault="00B5343C" w:rsidP="00B5343C">
      <w:pPr>
        <w:tabs>
          <w:tab w:val="left" w:pos="1134"/>
        </w:tabs>
        <w:ind w:firstLine="709"/>
        <w:jc w:val="both"/>
        <w:rPr>
          <w:sz w:val="28"/>
          <w:szCs w:val="28"/>
        </w:rPr>
      </w:pPr>
      <w:r w:rsidRPr="002F2947">
        <w:rPr>
          <w:sz w:val="28"/>
          <w:szCs w:val="28"/>
        </w:rPr>
        <w:t xml:space="preserve">Не допускается привлекать в качестве технических специалистов работников ОО, являющихся учителями обучающихся, сдающих экзамен </w:t>
      </w:r>
      <w:proofErr w:type="gramStart"/>
      <w:r w:rsidRPr="002F2947">
        <w:rPr>
          <w:sz w:val="28"/>
          <w:szCs w:val="28"/>
        </w:rPr>
        <w:t>в</w:t>
      </w:r>
      <w:proofErr w:type="gramEnd"/>
      <w:r w:rsidRPr="002F2947">
        <w:rPr>
          <w:sz w:val="28"/>
          <w:szCs w:val="28"/>
        </w:rPr>
        <w:t xml:space="preserve"> данном ППЭ.</w:t>
      </w:r>
    </w:p>
    <w:p w:rsidR="00B5343C" w:rsidRPr="002F2947" w:rsidRDefault="00B5343C" w:rsidP="00B5343C">
      <w:pPr>
        <w:tabs>
          <w:tab w:val="left" w:pos="1134"/>
        </w:tabs>
        <w:ind w:firstLine="709"/>
        <w:jc w:val="both"/>
        <w:rPr>
          <w:sz w:val="28"/>
          <w:szCs w:val="28"/>
        </w:rPr>
      </w:pPr>
      <w:proofErr w:type="gramStart"/>
      <w:r w:rsidRPr="002F2947">
        <w:rPr>
          <w:sz w:val="28"/>
          <w:szCs w:val="28"/>
        </w:rPr>
        <w:t>ОО, ОМСУ информируют под подпись работников, привлекаемых к проведению ГИА в качестве технических специалистов, о сроках, местах и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 установленный порядок проведения ГИА.</w:t>
      </w:r>
      <w:proofErr w:type="gramEnd"/>
    </w:p>
    <w:p w:rsidR="00B5343C" w:rsidRPr="002F2947" w:rsidRDefault="00B5343C" w:rsidP="00B5343C">
      <w:pPr>
        <w:tabs>
          <w:tab w:val="left" w:pos="1134"/>
        </w:tabs>
        <w:ind w:firstLine="709"/>
        <w:jc w:val="both"/>
        <w:rPr>
          <w:b/>
          <w:sz w:val="28"/>
          <w:szCs w:val="28"/>
        </w:rPr>
      </w:pPr>
      <w:r w:rsidRPr="002F2947">
        <w:rPr>
          <w:b/>
          <w:sz w:val="28"/>
          <w:szCs w:val="28"/>
        </w:rPr>
        <w:t>Технический специалист должен знать:</w:t>
      </w:r>
    </w:p>
    <w:p w:rsidR="00B5343C" w:rsidRPr="002F2947" w:rsidRDefault="00B5343C" w:rsidP="00B5343C">
      <w:pPr>
        <w:tabs>
          <w:tab w:val="left" w:pos="1134"/>
        </w:tabs>
        <w:ind w:firstLine="709"/>
        <w:jc w:val="both"/>
        <w:rPr>
          <w:sz w:val="28"/>
          <w:szCs w:val="28"/>
        </w:rPr>
      </w:pPr>
      <w:r w:rsidRPr="002F2947">
        <w:rPr>
          <w:sz w:val="28"/>
          <w:szCs w:val="28"/>
        </w:rPr>
        <w:t>нормативные правовые документы, регламентирующие проведение ГИА;</w:t>
      </w:r>
    </w:p>
    <w:p w:rsidR="00B5343C" w:rsidRPr="002F2947" w:rsidRDefault="00B5343C" w:rsidP="00B5343C">
      <w:pPr>
        <w:tabs>
          <w:tab w:val="left" w:pos="1134"/>
        </w:tabs>
        <w:ind w:firstLine="709"/>
        <w:jc w:val="both"/>
        <w:rPr>
          <w:sz w:val="28"/>
          <w:szCs w:val="28"/>
        </w:rPr>
      </w:pPr>
      <w:r w:rsidRPr="002F2947">
        <w:rPr>
          <w:sz w:val="28"/>
          <w:szCs w:val="28"/>
        </w:rPr>
        <w:t>инструкции, определяющие порядок работы технических специалистов;</w:t>
      </w:r>
    </w:p>
    <w:p w:rsidR="00B5343C" w:rsidRPr="002F2947" w:rsidRDefault="00B5343C" w:rsidP="00B5343C">
      <w:pPr>
        <w:tabs>
          <w:tab w:val="left" w:pos="1134"/>
        </w:tabs>
        <w:ind w:firstLine="709"/>
        <w:jc w:val="both"/>
        <w:rPr>
          <w:sz w:val="28"/>
          <w:szCs w:val="28"/>
        </w:rPr>
      </w:pPr>
      <w:r w:rsidRPr="002F2947">
        <w:rPr>
          <w:sz w:val="28"/>
          <w:szCs w:val="28"/>
        </w:rPr>
        <w:t>руководство пользователя станции удаленного сканирования.</w:t>
      </w:r>
    </w:p>
    <w:p w:rsidR="00B5343C" w:rsidRPr="002F2947" w:rsidRDefault="00B5343C" w:rsidP="00B5343C">
      <w:pPr>
        <w:tabs>
          <w:tab w:val="left" w:pos="1134"/>
        </w:tabs>
        <w:ind w:firstLine="709"/>
        <w:jc w:val="both"/>
        <w:rPr>
          <w:b/>
          <w:sz w:val="28"/>
          <w:szCs w:val="28"/>
        </w:rPr>
      </w:pPr>
      <w:r w:rsidRPr="002F2947">
        <w:rPr>
          <w:b/>
          <w:sz w:val="28"/>
          <w:szCs w:val="28"/>
        </w:rPr>
        <w:t>Подготовка к проведению ГИА</w:t>
      </w:r>
    </w:p>
    <w:p w:rsidR="00B5343C" w:rsidRPr="002F2947" w:rsidRDefault="00B5343C" w:rsidP="00B5343C">
      <w:pPr>
        <w:tabs>
          <w:tab w:val="left" w:pos="1134"/>
        </w:tabs>
        <w:ind w:firstLine="709"/>
        <w:jc w:val="both"/>
        <w:rPr>
          <w:sz w:val="28"/>
          <w:szCs w:val="28"/>
        </w:rPr>
      </w:pPr>
      <w:r w:rsidRPr="00BB63C2">
        <w:rPr>
          <w:sz w:val="28"/>
          <w:szCs w:val="28"/>
        </w:rPr>
        <w:t xml:space="preserve">Не </w:t>
      </w:r>
      <w:proofErr w:type="gramStart"/>
      <w:r w:rsidRPr="00BB63C2">
        <w:rPr>
          <w:sz w:val="28"/>
          <w:szCs w:val="28"/>
        </w:rPr>
        <w:t>позднее</w:t>
      </w:r>
      <w:proofErr w:type="gramEnd"/>
      <w:r w:rsidRPr="00BB63C2">
        <w:rPr>
          <w:sz w:val="28"/>
          <w:szCs w:val="28"/>
        </w:rPr>
        <w:t xml:space="preserve"> чем за </w:t>
      </w:r>
      <w:r w:rsidR="00E63A0F" w:rsidRPr="00BB63C2">
        <w:rPr>
          <w:sz w:val="28"/>
          <w:szCs w:val="28"/>
        </w:rPr>
        <w:t>1</w:t>
      </w:r>
      <w:r w:rsidRPr="00BB63C2">
        <w:rPr>
          <w:sz w:val="28"/>
          <w:szCs w:val="28"/>
        </w:rPr>
        <w:t xml:space="preserve"> календарны</w:t>
      </w:r>
      <w:r w:rsidR="00E63A0F" w:rsidRPr="00BB63C2">
        <w:rPr>
          <w:sz w:val="28"/>
          <w:szCs w:val="28"/>
        </w:rPr>
        <w:t>й</w:t>
      </w:r>
      <w:r w:rsidRPr="00BB63C2">
        <w:rPr>
          <w:sz w:val="28"/>
          <w:szCs w:val="28"/>
        </w:rPr>
        <w:t xml:space="preserve"> д</w:t>
      </w:r>
      <w:r w:rsidR="00E63A0F" w:rsidRPr="00BB63C2">
        <w:rPr>
          <w:sz w:val="28"/>
          <w:szCs w:val="28"/>
        </w:rPr>
        <w:t>ень</w:t>
      </w:r>
      <w:r w:rsidRPr="00BB63C2">
        <w:rPr>
          <w:sz w:val="28"/>
          <w:szCs w:val="28"/>
        </w:rPr>
        <w:t xml:space="preserve"> до начала экзамена технический</w:t>
      </w:r>
      <w:r w:rsidRPr="002F2947">
        <w:rPr>
          <w:sz w:val="28"/>
          <w:szCs w:val="28"/>
        </w:rPr>
        <w:t xml:space="preserve"> специалист должен осуществить техническую подготовку Штаба ППЭ к процедуре сканирования бланков ответов участников и форм ППЭ:</w:t>
      </w:r>
    </w:p>
    <w:p w:rsidR="00B5343C" w:rsidRPr="002F2947" w:rsidRDefault="00B5343C" w:rsidP="00B5343C">
      <w:pPr>
        <w:tabs>
          <w:tab w:val="left" w:pos="1134"/>
        </w:tabs>
        <w:ind w:firstLine="709"/>
        <w:jc w:val="both"/>
        <w:rPr>
          <w:sz w:val="28"/>
          <w:szCs w:val="28"/>
        </w:rPr>
      </w:pPr>
      <w:r w:rsidRPr="002F2947">
        <w:rPr>
          <w:sz w:val="28"/>
          <w:szCs w:val="28"/>
        </w:rPr>
        <w:t>проверить соответствие технических характеристик компьютера (ноутбука) и сканера, предъявляемым минимальным требованиям (Приложение 1</w:t>
      </w:r>
      <w:r w:rsidR="00913BF2">
        <w:rPr>
          <w:sz w:val="28"/>
          <w:szCs w:val="28"/>
        </w:rPr>
        <w:t xml:space="preserve"> к инструкции</w:t>
      </w:r>
      <w:r w:rsidRPr="002F2947">
        <w:rPr>
          <w:sz w:val="28"/>
          <w:szCs w:val="28"/>
        </w:rPr>
        <w:t>);</w:t>
      </w:r>
    </w:p>
    <w:p w:rsidR="00B5343C" w:rsidRPr="002F2947" w:rsidRDefault="00B5343C" w:rsidP="00B5343C">
      <w:pPr>
        <w:tabs>
          <w:tab w:val="left" w:pos="1134"/>
        </w:tabs>
        <w:ind w:firstLine="709"/>
        <w:jc w:val="both"/>
        <w:rPr>
          <w:sz w:val="28"/>
          <w:szCs w:val="28"/>
        </w:rPr>
      </w:pPr>
      <w:r w:rsidRPr="002F2947">
        <w:rPr>
          <w:sz w:val="28"/>
          <w:szCs w:val="28"/>
        </w:rPr>
        <w:lastRenderedPageBreak/>
        <w:t>выполнить настройку сканера (установка драйвера TWAIN, выбор параметров сканирования: разрешение не менее 300 точек на дюйм, формат А</w:t>
      </w:r>
      <w:proofErr w:type="gramStart"/>
      <w:r w:rsidRPr="002F2947">
        <w:rPr>
          <w:sz w:val="28"/>
          <w:szCs w:val="28"/>
        </w:rPr>
        <w:t>4</w:t>
      </w:r>
      <w:proofErr w:type="gramEnd"/>
      <w:r w:rsidRPr="002F2947">
        <w:rPr>
          <w:sz w:val="28"/>
          <w:szCs w:val="28"/>
        </w:rPr>
        <w:t xml:space="preserve">, черно-белый или оттенки серого цветовой режим, </w:t>
      </w:r>
      <w:r w:rsidRPr="002F2947">
        <w:rPr>
          <w:b/>
          <w:sz w:val="28"/>
          <w:szCs w:val="28"/>
        </w:rPr>
        <w:t>профиль сканирования: односторонний для материалов ОГЭ и двусторонний для материалов ГВЭ</w:t>
      </w:r>
      <w:r w:rsidRPr="002F2947">
        <w:rPr>
          <w:sz w:val="28"/>
          <w:szCs w:val="28"/>
        </w:rPr>
        <w:t xml:space="preserve">; в формате </w:t>
      </w:r>
      <w:r w:rsidRPr="002F2947">
        <w:rPr>
          <w:sz w:val="28"/>
          <w:szCs w:val="28"/>
          <w:lang w:val="en-US"/>
        </w:rPr>
        <w:t>TIFF</w:t>
      </w:r>
      <w:r w:rsidRPr="002F2947">
        <w:rPr>
          <w:sz w:val="28"/>
          <w:szCs w:val="28"/>
        </w:rPr>
        <w:t xml:space="preserve"> (рекомендованное сжатие </w:t>
      </w:r>
      <w:r w:rsidRPr="002F2947">
        <w:rPr>
          <w:sz w:val="28"/>
          <w:szCs w:val="28"/>
          <w:lang w:val="en-US"/>
        </w:rPr>
        <w:t>Group</w:t>
      </w:r>
      <w:r w:rsidRPr="002F2947">
        <w:rPr>
          <w:sz w:val="28"/>
          <w:szCs w:val="28"/>
        </w:rPr>
        <w:t xml:space="preserve"> 4);</w:t>
      </w:r>
    </w:p>
    <w:p w:rsidR="00B5343C" w:rsidRPr="002F2947" w:rsidRDefault="00B5343C" w:rsidP="00B5343C">
      <w:pPr>
        <w:tabs>
          <w:tab w:val="left" w:pos="1134"/>
        </w:tabs>
        <w:ind w:firstLine="709"/>
        <w:jc w:val="both"/>
        <w:rPr>
          <w:sz w:val="28"/>
          <w:szCs w:val="28"/>
        </w:rPr>
      </w:pPr>
      <w:proofErr w:type="gramStart"/>
      <w:r w:rsidRPr="002F2947">
        <w:rPr>
          <w:sz w:val="28"/>
          <w:szCs w:val="28"/>
        </w:rPr>
        <w:t>установить станцию удаленного сканирования на компьютер (ноутбук), не имеющем подключений к сети «Интернет» (</w:t>
      </w:r>
      <w:r w:rsidRPr="007D741C">
        <w:rPr>
          <w:sz w:val="28"/>
          <w:szCs w:val="28"/>
        </w:rPr>
        <w:t>допускается установка на ноутбук, подключенный к информационно - телекоммуникационной сети «РЦОИ – ППЭ Ленинградской области</w:t>
      </w:r>
      <w:r w:rsidRPr="002F2947">
        <w:rPr>
          <w:sz w:val="28"/>
          <w:szCs w:val="28"/>
        </w:rPr>
        <w:t>»);</w:t>
      </w:r>
      <w:proofErr w:type="gramEnd"/>
    </w:p>
    <w:p w:rsidR="00B5343C" w:rsidRPr="002F2947" w:rsidRDefault="00B5343C" w:rsidP="00B5343C">
      <w:pPr>
        <w:tabs>
          <w:tab w:val="left" w:pos="1134"/>
        </w:tabs>
        <w:ind w:firstLine="709"/>
        <w:jc w:val="both"/>
        <w:rPr>
          <w:sz w:val="28"/>
          <w:szCs w:val="28"/>
        </w:rPr>
      </w:pPr>
      <w:r w:rsidRPr="002F2947">
        <w:rPr>
          <w:sz w:val="28"/>
          <w:szCs w:val="28"/>
        </w:rPr>
        <w:t>проверить работоспособность станции удаленного сканирования (осуществить первичный запуск);</w:t>
      </w:r>
    </w:p>
    <w:p w:rsidR="00B5343C" w:rsidRPr="002F2947" w:rsidRDefault="00B5343C" w:rsidP="00B5343C">
      <w:pPr>
        <w:tabs>
          <w:tab w:val="left" w:pos="1134"/>
        </w:tabs>
        <w:ind w:firstLine="709"/>
        <w:jc w:val="both"/>
        <w:rPr>
          <w:sz w:val="28"/>
          <w:szCs w:val="28"/>
        </w:rPr>
      </w:pPr>
      <w:r w:rsidRPr="002F2947">
        <w:rPr>
          <w:sz w:val="28"/>
          <w:szCs w:val="28"/>
        </w:rPr>
        <w:t>подготовить и выполнить настройку резервного оборудования (компьютер (ноутбук) и сканер).</w:t>
      </w:r>
    </w:p>
    <w:p w:rsidR="00B5343C" w:rsidRPr="00323E78" w:rsidRDefault="00B5343C" w:rsidP="00B5343C">
      <w:pPr>
        <w:tabs>
          <w:tab w:val="left" w:pos="1134"/>
        </w:tabs>
        <w:ind w:firstLine="709"/>
        <w:jc w:val="both"/>
        <w:rPr>
          <w:sz w:val="28"/>
          <w:szCs w:val="28"/>
        </w:rPr>
      </w:pPr>
      <w:r w:rsidRPr="00323E78">
        <w:rPr>
          <w:sz w:val="28"/>
          <w:szCs w:val="28"/>
        </w:rPr>
        <w:t xml:space="preserve">При проведении ОГЭ по русскому языку: </w:t>
      </w:r>
    </w:p>
    <w:p w:rsidR="00B5343C" w:rsidRDefault="00B5343C" w:rsidP="00B5343C">
      <w:pPr>
        <w:tabs>
          <w:tab w:val="left" w:pos="1134"/>
        </w:tabs>
        <w:ind w:firstLine="709"/>
        <w:jc w:val="both"/>
        <w:rPr>
          <w:sz w:val="28"/>
          <w:szCs w:val="28"/>
          <w:highlight w:val="yellow"/>
        </w:rPr>
      </w:pPr>
      <w:r w:rsidRPr="00323E78">
        <w:rPr>
          <w:sz w:val="28"/>
          <w:szCs w:val="28"/>
        </w:rPr>
        <w:t>подготовить в каждой аудитории звуковоспроизводящие средства для прослушивания файла с экзаменационным заданием, убедиться в работоспособности устройства, очистить устройство от посторонних файлов и программ.</w:t>
      </w:r>
    </w:p>
    <w:p w:rsidR="00323E78" w:rsidRPr="00BB63C2" w:rsidRDefault="00323E78" w:rsidP="00B5343C">
      <w:pPr>
        <w:tabs>
          <w:tab w:val="left" w:pos="1134"/>
        </w:tabs>
        <w:ind w:firstLine="709"/>
        <w:jc w:val="both"/>
        <w:rPr>
          <w:sz w:val="28"/>
          <w:szCs w:val="28"/>
        </w:rPr>
      </w:pPr>
      <w:r w:rsidRPr="00BB63C2">
        <w:rPr>
          <w:sz w:val="28"/>
          <w:szCs w:val="28"/>
        </w:rPr>
        <w:t>При проведении ОГЭ по информатике и ИКТ:</w:t>
      </w:r>
    </w:p>
    <w:p w:rsidR="00323E78" w:rsidRPr="00BB63C2" w:rsidRDefault="00323E78" w:rsidP="00B5343C">
      <w:pPr>
        <w:tabs>
          <w:tab w:val="left" w:pos="1134"/>
        </w:tabs>
        <w:ind w:firstLine="709"/>
        <w:jc w:val="both"/>
        <w:rPr>
          <w:sz w:val="28"/>
          <w:szCs w:val="28"/>
        </w:rPr>
      </w:pPr>
      <w:r w:rsidRPr="00BB63C2">
        <w:rPr>
          <w:sz w:val="28"/>
          <w:szCs w:val="28"/>
        </w:rPr>
        <w:t>подготовить в каждой аудитории число рабочих мест (компьютеров), равное числу участников экзамена;</w:t>
      </w:r>
    </w:p>
    <w:p w:rsidR="00323E78" w:rsidRPr="00BB63C2" w:rsidRDefault="00323E78" w:rsidP="00B5343C">
      <w:pPr>
        <w:tabs>
          <w:tab w:val="left" w:pos="1134"/>
        </w:tabs>
        <w:ind w:firstLine="709"/>
        <w:jc w:val="both"/>
        <w:rPr>
          <w:sz w:val="28"/>
          <w:szCs w:val="28"/>
          <w:lang w:eastAsia="ar-SA"/>
        </w:rPr>
      </w:pPr>
      <w:r w:rsidRPr="00BB63C2">
        <w:rPr>
          <w:sz w:val="28"/>
          <w:szCs w:val="28"/>
        </w:rPr>
        <w:t xml:space="preserve">резервное рабочее место </w:t>
      </w:r>
      <w:r w:rsidRPr="00BB63C2">
        <w:rPr>
          <w:sz w:val="28"/>
          <w:szCs w:val="28"/>
          <w:lang w:eastAsia="ar-SA"/>
        </w:rPr>
        <w:t>из расчета 1 компьютер на 1 аудиторию;</w:t>
      </w:r>
    </w:p>
    <w:p w:rsidR="00323E78" w:rsidRPr="00BB63C2" w:rsidRDefault="00323E78" w:rsidP="00323E78">
      <w:pPr>
        <w:autoSpaceDE w:val="0"/>
        <w:autoSpaceDN w:val="0"/>
        <w:adjustRightInd w:val="0"/>
        <w:ind w:firstLine="709"/>
        <w:jc w:val="both"/>
        <w:rPr>
          <w:sz w:val="28"/>
          <w:szCs w:val="28"/>
          <w:lang w:eastAsia="ar-SA"/>
        </w:rPr>
      </w:pPr>
      <w:proofErr w:type="gramStart"/>
      <w:r w:rsidRPr="00BB63C2">
        <w:rPr>
          <w:sz w:val="28"/>
          <w:szCs w:val="28"/>
          <w:lang w:eastAsia="ar-SA"/>
        </w:rPr>
        <w:t>выполнить установку лицензионного ПО, привычного участнику экзамена (программа для создания и работы с презентациями, текстовый процессор, программа для обработки информации, представленной в виде электронных таблиц (табличный процессор), учебная среда для исполнителя «Робот» (например, среда для разработки «Кумир» - если такая среда использовалась при обучении), среда программирования, знакомая участнику, для редактирования текста программы, запуска программы и выполнения её отладки) на каждое рабочее</w:t>
      </w:r>
      <w:proofErr w:type="gramEnd"/>
      <w:r w:rsidRPr="00BB63C2">
        <w:rPr>
          <w:sz w:val="28"/>
          <w:szCs w:val="28"/>
          <w:lang w:eastAsia="ar-SA"/>
        </w:rPr>
        <w:t xml:space="preserve"> место участника, включая резервное;</w:t>
      </w:r>
    </w:p>
    <w:p w:rsidR="00323E78" w:rsidRPr="00BB63C2" w:rsidRDefault="00323E78" w:rsidP="00323E78">
      <w:pPr>
        <w:autoSpaceDE w:val="0"/>
        <w:autoSpaceDN w:val="0"/>
        <w:adjustRightInd w:val="0"/>
        <w:ind w:firstLine="709"/>
        <w:jc w:val="both"/>
        <w:rPr>
          <w:sz w:val="28"/>
          <w:szCs w:val="28"/>
          <w:lang w:eastAsia="ar-SA"/>
        </w:rPr>
      </w:pPr>
      <w:r w:rsidRPr="00BB63C2">
        <w:rPr>
          <w:sz w:val="28"/>
          <w:szCs w:val="28"/>
          <w:lang w:eastAsia="ar-SA"/>
        </w:rPr>
        <w:t>заблокировать выход в сеть «Интернет» и в локальную сеть в аудиториях для проведения экзамена;</w:t>
      </w:r>
    </w:p>
    <w:p w:rsidR="00323E78" w:rsidRPr="00BB63C2" w:rsidRDefault="000376D9" w:rsidP="00323E78">
      <w:pPr>
        <w:autoSpaceDE w:val="0"/>
        <w:autoSpaceDN w:val="0"/>
        <w:adjustRightInd w:val="0"/>
        <w:ind w:firstLine="709"/>
        <w:jc w:val="both"/>
        <w:rPr>
          <w:sz w:val="28"/>
          <w:szCs w:val="28"/>
          <w:lang w:eastAsia="ar-SA"/>
        </w:rPr>
      </w:pPr>
      <w:r w:rsidRPr="00BB63C2">
        <w:rPr>
          <w:sz w:val="28"/>
          <w:szCs w:val="28"/>
          <w:lang w:eastAsia="ar-SA"/>
        </w:rPr>
        <w:t>очистить каждый «Рабочий стол» компьютера от программ и ярлыков, не используемых на экзамене;</w:t>
      </w:r>
    </w:p>
    <w:p w:rsidR="000376D9" w:rsidRPr="00BB63C2" w:rsidRDefault="000376D9" w:rsidP="00323E78">
      <w:pPr>
        <w:autoSpaceDE w:val="0"/>
        <w:autoSpaceDN w:val="0"/>
        <w:adjustRightInd w:val="0"/>
        <w:ind w:firstLine="709"/>
        <w:jc w:val="both"/>
        <w:rPr>
          <w:sz w:val="28"/>
          <w:szCs w:val="28"/>
          <w:lang w:eastAsia="ar-SA"/>
        </w:rPr>
      </w:pPr>
      <w:r w:rsidRPr="00BB63C2">
        <w:rPr>
          <w:sz w:val="28"/>
          <w:szCs w:val="28"/>
          <w:lang w:eastAsia="ar-SA"/>
        </w:rPr>
        <w:t xml:space="preserve">разместить на каждом «Рабочем столе» компьютера ярлыки (ссылки) для запуска всех элементов </w:t>
      </w:r>
      <w:proofErr w:type="gramStart"/>
      <w:r w:rsidRPr="00BB63C2">
        <w:rPr>
          <w:sz w:val="28"/>
          <w:szCs w:val="28"/>
          <w:lang w:eastAsia="ar-SA"/>
        </w:rPr>
        <w:t>ПО</w:t>
      </w:r>
      <w:proofErr w:type="gramEnd"/>
      <w:r w:rsidRPr="00BB63C2">
        <w:rPr>
          <w:sz w:val="28"/>
          <w:szCs w:val="28"/>
          <w:lang w:eastAsia="ar-SA"/>
        </w:rPr>
        <w:t>.</w:t>
      </w:r>
    </w:p>
    <w:p w:rsidR="00D85C15" w:rsidRPr="00BB63C2" w:rsidRDefault="00D85C15" w:rsidP="00323E78">
      <w:pPr>
        <w:autoSpaceDE w:val="0"/>
        <w:autoSpaceDN w:val="0"/>
        <w:adjustRightInd w:val="0"/>
        <w:ind w:firstLine="709"/>
        <w:jc w:val="both"/>
        <w:rPr>
          <w:sz w:val="28"/>
          <w:szCs w:val="28"/>
          <w:lang w:eastAsia="ar-SA"/>
        </w:rPr>
      </w:pPr>
      <w:r w:rsidRPr="00BB63C2">
        <w:rPr>
          <w:sz w:val="28"/>
          <w:szCs w:val="28"/>
          <w:lang w:eastAsia="ar-SA"/>
        </w:rPr>
        <w:t>При проведении ОГЭ по иностранному языку (письменная часть):</w:t>
      </w:r>
    </w:p>
    <w:p w:rsidR="00D85C15" w:rsidRPr="00BB63C2" w:rsidRDefault="00D85C15" w:rsidP="00D85C15">
      <w:pPr>
        <w:tabs>
          <w:tab w:val="left" w:pos="1134"/>
        </w:tabs>
        <w:ind w:firstLine="709"/>
        <w:jc w:val="both"/>
        <w:rPr>
          <w:sz w:val="28"/>
          <w:szCs w:val="28"/>
        </w:rPr>
      </w:pPr>
      <w:r w:rsidRPr="00BB63C2">
        <w:rPr>
          <w:sz w:val="28"/>
          <w:szCs w:val="28"/>
        </w:rPr>
        <w:t>подготовить в каждой аудитории звуковоспроизводящие средства для прослушивания файла с экзаменационным заданием, убедиться в работоспособности устройства, очистить устройство от посторонних файлов и программ.</w:t>
      </w:r>
    </w:p>
    <w:p w:rsidR="00836562" w:rsidRPr="00BB63C2" w:rsidRDefault="00836562" w:rsidP="00D85C15">
      <w:pPr>
        <w:tabs>
          <w:tab w:val="left" w:pos="1134"/>
        </w:tabs>
        <w:ind w:firstLine="709"/>
        <w:jc w:val="both"/>
        <w:rPr>
          <w:sz w:val="28"/>
          <w:szCs w:val="28"/>
        </w:rPr>
      </w:pPr>
      <w:r w:rsidRPr="00BB63C2">
        <w:rPr>
          <w:sz w:val="28"/>
          <w:szCs w:val="28"/>
        </w:rPr>
        <w:t>При проведении ОГЭ по иностранному языку (устная часть):</w:t>
      </w:r>
    </w:p>
    <w:p w:rsidR="00836562" w:rsidRPr="00BB63C2" w:rsidRDefault="00836562" w:rsidP="00D85C15">
      <w:pPr>
        <w:tabs>
          <w:tab w:val="left" w:pos="1134"/>
        </w:tabs>
        <w:ind w:firstLine="709"/>
        <w:jc w:val="both"/>
        <w:rPr>
          <w:sz w:val="28"/>
          <w:szCs w:val="28"/>
        </w:rPr>
      </w:pPr>
      <w:r w:rsidRPr="00BB63C2">
        <w:rPr>
          <w:sz w:val="28"/>
          <w:szCs w:val="28"/>
        </w:rPr>
        <w:t xml:space="preserve">подготовить рабочие места участников экзамена, оснащенных компьютером и </w:t>
      </w:r>
      <w:proofErr w:type="spellStart"/>
      <w:r w:rsidRPr="00BB63C2">
        <w:rPr>
          <w:sz w:val="28"/>
          <w:szCs w:val="28"/>
        </w:rPr>
        <w:t>аудиогарнитурой</w:t>
      </w:r>
      <w:proofErr w:type="spellEnd"/>
      <w:r w:rsidRPr="00BB63C2">
        <w:rPr>
          <w:sz w:val="28"/>
          <w:szCs w:val="28"/>
        </w:rPr>
        <w:t xml:space="preserve"> со встроенным микрофоном из расчета, что через 1 рабочее место может пройти только 4 участника экзамена;</w:t>
      </w:r>
    </w:p>
    <w:p w:rsidR="00836562" w:rsidRPr="00BB63C2" w:rsidRDefault="00836562" w:rsidP="00D85C15">
      <w:pPr>
        <w:tabs>
          <w:tab w:val="left" w:pos="1134"/>
        </w:tabs>
        <w:ind w:firstLine="709"/>
        <w:jc w:val="both"/>
        <w:rPr>
          <w:sz w:val="28"/>
          <w:szCs w:val="28"/>
        </w:rPr>
      </w:pPr>
      <w:r w:rsidRPr="00BB63C2">
        <w:rPr>
          <w:sz w:val="28"/>
          <w:szCs w:val="28"/>
        </w:rPr>
        <w:lastRenderedPageBreak/>
        <w:t>резервное рабочее место из расчета 1 на аудиторию</w:t>
      </w:r>
      <w:r w:rsidR="00117D7A" w:rsidRPr="00BB63C2">
        <w:rPr>
          <w:sz w:val="28"/>
          <w:szCs w:val="28"/>
        </w:rPr>
        <w:t xml:space="preserve"> проведения</w:t>
      </w:r>
      <w:r w:rsidRPr="00BB63C2">
        <w:rPr>
          <w:sz w:val="28"/>
          <w:szCs w:val="28"/>
        </w:rPr>
        <w:t>;</w:t>
      </w:r>
    </w:p>
    <w:p w:rsidR="00836562" w:rsidRPr="00BB63C2" w:rsidRDefault="00836562" w:rsidP="00D85C15">
      <w:pPr>
        <w:tabs>
          <w:tab w:val="left" w:pos="1134"/>
        </w:tabs>
        <w:ind w:firstLine="709"/>
        <w:jc w:val="both"/>
        <w:rPr>
          <w:sz w:val="28"/>
          <w:szCs w:val="28"/>
        </w:rPr>
      </w:pPr>
      <w:proofErr w:type="gramStart"/>
      <w:r w:rsidRPr="00BB63C2">
        <w:rPr>
          <w:sz w:val="28"/>
          <w:szCs w:val="28"/>
        </w:rPr>
        <w:t>выполнить установку специализированного ПО</w:t>
      </w:r>
      <w:r w:rsidR="00F200A3" w:rsidRPr="00BB63C2">
        <w:rPr>
          <w:sz w:val="28"/>
          <w:szCs w:val="28"/>
        </w:rPr>
        <w:t xml:space="preserve"> «Станция записи ответов»</w:t>
      </w:r>
      <w:r w:rsidR="00CC4418" w:rsidRPr="00BB63C2">
        <w:rPr>
          <w:sz w:val="28"/>
          <w:szCs w:val="28"/>
        </w:rPr>
        <w:t xml:space="preserve"> на каждое рабочее место участника, включая резервное.</w:t>
      </w:r>
      <w:proofErr w:type="gramEnd"/>
    </w:p>
    <w:p w:rsidR="00B5343C" w:rsidRPr="002F2947" w:rsidRDefault="00B5343C" w:rsidP="00B5343C">
      <w:pPr>
        <w:tabs>
          <w:tab w:val="left" w:pos="1134"/>
        </w:tabs>
        <w:ind w:firstLine="709"/>
        <w:jc w:val="both"/>
        <w:rPr>
          <w:sz w:val="28"/>
          <w:szCs w:val="28"/>
        </w:rPr>
      </w:pPr>
      <w:r w:rsidRPr="00967FE5">
        <w:rPr>
          <w:sz w:val="28"/>
          <w:szCs w:val="28"/>
        </w:rPr>
        <w:t>При проведении ГВЭ в устной форме:</w:t>
      </w:r>
    </w:p>
    <w:p w:rsidR="00B5343C" w:rsidRPr="002F2947" w:rsidRDefault="00B5343C" w:rsidP="00B5343C">
      <w:pPr>
        <w:tabs>
          <w:tab w:val="left" w:pos="1134"/>
        </w:tabs>
        <w:ind w:firstLine="709"/>
        <w:jc w:val="both"/>
        <w:rPr>
          <w:sz w:val="28"/>
          <w:szCs w:val="28"/>
        </w:rPr>
      </w:pPr>
      <w:r w:rsidRPr="002F2947">
        <w:rPr>
          <w:sz w:val="28"/>
          <w:szCs w:val="28"/>
        </w:rPr>
        <w:t>подготовить в каждой аудитории устройство цифровой аудиозаписи, убедиться в работоспособности устройства, провести контрольную запись и сохранить соответствующий файл в предусмотренный каталог на жестком диске или съемном носителе.</w:t>
      </w:r>
    </w:p>
    <w:p w:rsidR="00B5343C" w:rsidRPr="002F2947" w:rsidRDefault="00B5343C" w:rsidP="00B5343C">
      <w:pPr>
        <w:tabs>
          <w:tab w:val="left" w:pos="1134"/>
        </w:tabs>
        <w:ind w:firstLine="709"/>
        <w:jc w:val="both"/>
        <w:rPr>
          <w:b/>
          <w:sz w:val="28"/>
          <w:szCs w:val="28"/>
        </w:rPr>
      </w:pPr>
      <w:r w:rsidRPr="002F2947">
        <w:rPr>
          <w:b/>
          <w:sz w:val="28"/>
          <w:szCs w:val="28"/>
        </w:rPr>
        <w:t xml:space="preserve">В день проведения экзамена технический специалист должен: </w:t>
      </w:r>
    </w:p>
    <w:p w:rsidR="00B5343C" w:rsidRDefault="00B5343C" w:rsidP="00B5343C">
      <w:pPr>
        <w:tabs>
          <w:tab w:val="left" w:pos="1134"/>
        </w:tabs>
        <w:ind w:firstLine="709"/>
        <w:jc w:val="both"/>
        <w:rPr>
          <w:sz w:val="28"/>
          <w:szCs w:val="28"/>
        </w:rPr>
      </w:pPr>
      <w:r w:rsidRPr="002F2947">
        <w:rPr>
          <w:sz w:val="28"/>
          <w:szCs w:val="28"/>
        </w:rPr>
        <w:t xml:space="preserve">явиться в ППЭ </w:t>
      </w:r>
      <w:r w:rsidRPr="002F2947">
        <w:rPr>
          <w:b/>
          <w:sz w:val="28"/>
          <w:szCs w:val="28"/>
        </w:rPr>
        <w:t>не позднее 8.00 дня проведения экзамена</w:t>
      </w:r>
      <w:r w:rsidRPr="002F2947">
        <w:rPr>
          <w:sz w:val="28"/>
          <w:szCs w:val="28"/>
        </w:rPr>
        <w:t xml:space="preserve"> и пройти регистрацию;</w:t>
      </w:r>
    </w:p>
    <w:p w:rsidR="00967FE5" w:rsidRPr="00BB63C2" w:rsidRDefault="00967FE5" w:rsidP="00DD1FA3">
      <w:pPr>
        <w:tabs>
          <w:tab w:val="left" w:pos="1134"/>
        </w:tabs>
        <w:ind w:firstLine="709"/>
        <w:jc w:val="both"/>
        <w:rPr>
          <w:sz w:val="28"/>
          <w:szCs w:val="28"/>
        </w:rPr>
      </w:pPr>
      <w:r w:rsidRPr="00BB63C2">
        <w:rPr>
          <w:sz w:val="28"/>
          <w:szCs w:val="28"/>
        </w:rPr>
        <w:t>по указанию руководителя ППЭ начать видеонаблюдение в Штабе ППЭ;</w:t>
      </w:r>
    </w:p>
    <w:p w:rsidR="005C748D" w:rsidRPr="00BB63C2" w:rsidRDefault="005C748D" w:rsidP="00DD1FA3">
      <w:pPr>
        <w:tabs>
          <w:tab w:val="left" w:pos="1134"/>
        </w:tabs>
        <w:ind w:firstLine="709"/>
        <w:jc w:val="both"/>
        <w:rPr>
          <w:sz w:val="28"/>
          <w:szCs w:val="28"/>
          <w:lang w:eastAsia="en-US"/>
        </w:rPr>
      </w:pPr>
      <w:r w:rsidRPr="00BB63C2">
        <w:rPr>
          <w:sz w:val="28"/>
          <w:szCs w:val="28"/>
        </w:rPr>
        <w:t xml:space="preserve">получить по </w:t>
      </w:r>
      <w:r w:rsidR="00A16AD2" w:rsidRPr="00BB63C2">
        <w:rPr>
          <w:sz w:val="28"/>
          <w:szCs w:val="28"/>
          <w:lang w:eastAsia="en-US"/>
        </w:rPr>
        <w:t xml:space="preserve">зашифрованному сервису для синхронизации и обмена файлами по информационно - телекоммуникационной сети «РЦОИ – ППЭ Ленинградской области» </w:t>
      </w:r>
      <w:r w:rsidR="00A16AD2" w:rsidRPr="00BB63C2">
        <w:rPr>
          <w:sz w:val="28"/>
          <w:szCs w:val="28"/>
          <w:u w:val="single"/>
          <w:lang w:eastAsia="en-US"/>
        </w:rPr>
        <w:t>дополнительные материалы</w:t>
      </w:r>
      <w:r w:rsidR="00A16AD2" w:rsidRPr="00BB63C2">
        <w:rPr>
          <w:sz w:val="28"/>
          <w:szCs w:val="28"/>
          <w:lang w:eastAsia="en-US"/>
        </w:rPr>
        <w:t>:</w:t>
      </w:r>
    </w:p>
    <w:p w:rsidR="00A16AD2" w:rsidRPr="00DD1FA3" w:rsidRDefault="00A16AD2" w:rsidP="00DD1FA3">
      <w:pPr>
        <w:pStyle w:val="afa"/>
        <w:numPr>
          <w:ilvl w:val="0"/>
          <w:numId w:val="68"/>
        </w:numPr>
        <w:tabs>
          <w:tab w:val="left" w:pos="1134"/>
        </w:tabs>
        <w:ind w:left="0" w:firstLine="709"/>
        <w:jc w:val="both"/>
        <w:rPr>
          <w:sz w:val="28"/>
          <w:szCs w:val="28"/>
        </w:rPr>
      </w:pPr>
      <w:r w:rsidRPr="00DD1FA3">
        <w:rPr>
          <w:sz w:val="28"/>
          <w:szCs w:val="28"/>
        </w:rPr>
        <w:t>аудиофайл с записью изложения при проведении ОГЭ по русскому</w:t>
      </w:r>
      <w:r w:rsidR="00DD1FA3">
        <w:rPr>
          <w:sz w:val="28"/>
          <w:szCs w:val="28"/>
        </w:rPr>
        <w:t xml:space="preserve"> </w:t>
      </w:r>
      <w:r w:rsidRPr="00DD1FA3">
        <w:rPr>
          <w:sz w:val="28"/>
          <w:szCs w:val="28"/>
        </w:rPr>
        <w:t>языку на дату экзамена;</w:t>
      </w:r>
    </w:p>
    <w:p w:rsidR="00A16AD2" w:rsidRPr="00DD1FA3" w:rsidRDefault="00F701BB" w:rsidP="00DD1FA3">
      <w:pPr>
        <w:pStyle w:val="afa"/>
        <w:numPr>
          <w:ilvl w:val="0"/>
          <w:numId w:val="68"/>
        </w:numPr>
        <w:tabs>
          <w:tab w:val="left" w:pos="1134"/>
        </w:tabs>
        <w:ind w:left="0" w:firstLine="709"/>
        <w:jc w:val="both"/>
        <w:rPr>
          <w:sz w:val="28"/>
          <w:szCs w:val="28"/>
        </w:rPr>
      </w:pPr>
      <w:r w:rsidRPr="00DD1FA3">
        <w:rPr>
          <w:sz w:val="28"/>
          <w:szCs w:val="28"/>
        </w:rPr>
        <w:t xml:space="preserve">аудиофайл для </w:t>
      </w:r>
      <w:proofErr w:type="spellStart"/>
      <w:r w:rsidRPr="00DD1FA3">
        <w:rPr>
          <w:sz w:val="28"/>
          <w:szCs w:val="28"/>
        </w:rPr>
        <w:t>аудирования</w:t>
      </w:r>
      <w:proofErr w:type="spellEnd"/>
      <w:r w:rsidRPr="00DD1FA3">
        <w:rPr>
          <w:sz w:val="28"/>
          <w:szCs w:val="28"/>
        </w:rPr>
        <w:t xml:space="preserve"> при проведении ОГЭ по иностранному</w:t>
      </w:r>
      <w:r w:rsidR="00DD1FA3">
        <w:rPr>
          <w:sz w:val="28"/>
          <w:szCs w:val="28"/>
        </w:rPr>
        <w:t xml:space="preserve"> </w:t>
      </w:r>
      <w:r w:rsidRPr="00DD1FA3">
        <w:rPr>
          <w:sz w:val="28"/>
          <w:szCs w:val="28"/>
        </w:rPr>
        <w:t>языку (письменная часть) на дату экзамена;</w:t>
      </w:r>
    </w:p>
    <w:p w:rsidR="006E0811" w:rsidRPr="00BB63C2" w:rsidRDefault="006E0811" w:rsidP="00DD1FA3">
      <w:pPr>
        <w:pStyle w:val="afa"/>
        <w:numPr>
          <w:ilvl w:val="0"/>
          <w:numId w:val="68"/>
        </w:numPr>
        <w:tabs>
          <w:tab w:val="left" w:pos="1134"/>
        </w:tabs>
        <w:ind w:left="0" w:firstLine="709"/>
        <w:jc w:val="both"/>
        <w:rPr>
          <w:sz w:val="28"/>
          <w:szCs w:val="28"/>
        </w:rPr>
      </w:pPr>
      <w:r w:rsidRPr="00BB63C2">
        <w:rPr>
          <w:sz w:val="28"/>
          <w:szCs w:val="28"/>
        </w:rPr>
        <w:t>дополнительные материалы для выполнения практической части</w:t>
      </w:r>
    </w:p>
    <w:p w:rsidR="00947FCA" w:rsidRPr="00BB63C2" w:rsidRDefault="006E0811" w:rsidP="00DD1FA3">
      <w:pPr>
        <w:tabs>
          <w:tab w:val="left" w:pos="1134"/>
        </w:tabs>
        <w:ind w:firstLine="709"/>
        <w:jc w:val="both"/>
        <w:rPr>
          <w:sz w:val="28"/>
          <w:szCs w:val="28"/>
        </w:rPr>
      </w:pPr>
      <w:r w:rsidRPr="00BB63C2">
        <w:rPr>
          <w:sz w:val="28"/>
          <w:szCs w:val="28"/>
        </w:rPr>
        <w:t>заданий при проведении ОГЭ по информатике и ИКТ на дату экзамена;</w:t>
      </w:r>
    </w:p>
    <w:p w:rsidR="00B5343C" w:rsidRPr="00BB63C2" w:rsidRDefault="00B5343C" w:rsidP="00B5343C">
      <w:pPr>
        <w:tabs>
          <w:tab w:val="left" w:pos="1134"/>
        </w:tabs>
        <w:ind w:firstLine="709"/>
        <w:jc w:val="both"/>
        <w:rPr>
          <w:sz w:val="28"/>
          <w:szCs w:val="28"/>
        </w:rPr>
      </w:pPr>
      <w:r w:rsidRPr="00BB63C2">
        <w:rPr>
          <w:sz w:val="28"/>
          <w:szCs w:val="28"/>
        </w:rPr>
        <w:t>при проведении ОГЭ по русскому языку настроить звуковоспроизводящие средства для прослушивания файла с экзаменационным заданием в каждой аудитории;</w:t>
      </w:r>
    </w:p>
    <w:p w:rsidR="005E5CB8" w:rsidRPr="00BB63C2" w:rsidRDefault="005E5CB8" w:rsidP="005E5CB8">
      <w:pPr>
        <w:tabs>
          <w:tab w:val="left" w:pos="1134"/>
        </w:tabs>
        <w:ind w:firstLine="709"/>
        <w:jc w:val="both"/>
        <w:rPr>
          <w:sz w:val="28"/>
          <w:szCs w:val="28"/>
        </w:rPr>
      </w:pPr>
      <w:r w:rsidRPr="00BB63C2">
        <w:rPr>
          <w:sz w:val="28"/>
          <w:szCs w:val="28"/>
        </w:rPr>
        <w:t>при проведении ОГЭ по иностранному языку (письменная часть) настроить звуковоспроизводящие средства для прослушивания файла с экзаменационным заданием в каждой аудитории;</w:t>
      </w:r>
    </w:p>
    <w:p w:rsidR="00CC4418" w:rsidRPr="002F2947" w:rsidRDefault="00CC4418" w:rsidP="00CC4418">
      <w:pPr>
        <w:tabs>
          <w:tab w:val="left" w:pos="1134"/>
        </w:tabs>
        <w:ind w:firstLine="709"/>
        <w:jc w:val="both"/>
        <w:rPr>
          <w:sz w:val="28"/>
          <w:szCs w:val="28"/>
        </w:rPr>
      </w:pPr>
      <w:r w:rsidRPr="006079D4">
        <w:rPr>
          <w:sz w:val="28"/>
          <w:szCs w:val="28"/>
        </w:rPr>
        <w:t>при проведении</w:t>
      </w:r>
      <w:r w:rsidRPr="002F2947">
        <w:rPr>
          <w:sz w:val="28"/>
          <w:szCs w:val="28"/>
        </w:rPr>
        <w:t xml:space="preserve"> ГВЭ в устной форме настроить устройство цифровой аудиозаписи в каждой аудитории;</w:t>
      </w:r>
    </w:p>
    <w:p w:rsidR="00CC4418" w:rsidRPr="002F2947" w:rsidRDefault="00CC4418" w:rsidP="00CC4418">
      <w:pPr>
        <w:tabs>
          <w:tab w:val="left" w:pos="1134"/>
        </w:tabs>
        <w:ind w:firstLine="709"/>
        <w:jc w:val="both"/>
        <w:rPr>
          <w:sz w:val="28"/>
          <w:szCs w:val="28"/>
        </w:rPr>
      </w:pPr>
      <w:r w:rsidRPr="002F2947">
        <w:rPr>
          <w:sz w:val="28"/>
          <w:szCs w:val="28"/>
        </w:rPr>
        <w:t>получить от руководителя ППЭ электронный служебный файл, содержащий информацию о ППЭ и рассадке участников, для работы на станции удаленного сканирования;</w:t>
      </w:r>
    </w:p>
    <w:p w:rsidR="00CC4418" w:rsidRPr="002F2947" w:rsidRDefault="00CC4418" w:rsidP="00CC4418">
      <w:pPr>
        <w:tabs>
          <w:tab w:val="left" w:pos="1134"/>
        </w:tabs>
        <w:ind w:firstLine="709"/>
        <w:jc w:val="both"/>
        <w:rPr>
          <w:sz w:val="28"/>
          <w:szCs w:val="28"/>
        </w:rPr>
      </w:pPr>
      <w:r w:rsidRPr="002F2947">
        <w:rPr>
          <w:sz w:val="28"/>
          <w:szCs w:val="28"/>
        </w:rPr>
        <w:t>при возникновении любых технических неполадок в ходе проведения экзамена технический специалист должен выявить и устранить причину неполадок. В случае если технический специалист не может исправить технические неполадки, возникшие в ходе проведения экзамена, за короткий промежуток времени, он должен сообщить об это</w:t>
      </w:r>
      <w:r>
        <w:rPr>
          <w:sz w:val="28"/>
          <w:szCs w:val="28"/>
        </w:rPr>
        <w:t>м</w:t>
      </w:r>
      <w:r w:rsidRPr="002F2947">
        <w:rPr>
          <w:sz w:val="28"/>
          <w:szCs w:val="28"/>
        </w:rPr>
        <w:t xml:space="preserve"> руководител</w:t>
      </w:r>
      <w:r>
        <w:rPr>
          <w:sz w:val="28"/>
          <w:szCs w:val="28"/>
        </w:rPr>
        <w:t>ю</w:t>
      </w:r>
      <w:r w:rsidRPr="002F2947">
        <w:rPr>
          <w:sz w:val="28"/>
          <w:szCs w:val="28"/>
        </w:rPr>
        <w:t xml:space="preserve"> ППЭ.</w:t>
      </w:r>
    </w:p>
    <w:p w:rsidR="00CC4418" w:rsidRPr="00BB63C2" w:rsidRDefault="00E70694" w:rsidP="00160C6C">
      <w:pPr>
        <w:tabs>
          <w:tab w:val="left" w:pos="1134"/>
        </w:tabs>
        <w:spacing w:before="120" w:after="120"/>
        <w:ind w:firstLine="709"/>
        <w:jc w:val="center"/>
        <w:rPr>
          <w:b/>
          <w:sz w:val="28"/>
          <w:szCs w:val="28"/>
        </w:rPr>
      </w:pPr>
      <w:r w:rsidRPr="00BB63C2">
        <w:rPr>
          <w:b/>
          <w:sz w:val="28"/>
          <w:szCs w:val="28"/>
        </w:rPr>
        <w:t>При проведении ОГЭ по информатике и ИКТ</w:t>
      </w:r>
    </w:p>
    <w:p w:rsidR="00E70694" w:rsidRPr="00BB63C2" w:rsidRDefault="007B5F7C" w:rsidP="00E70694">
      <w:pPr>
        <w:tabs>
          <w:tab w:val="left" w:pos="1134"/>
        </w:tabs>
        <w:ind w:firstLine="709"/>
        <w:jc w:val="both"/>
        <w:rPr>
          <w:sz w:val="28"/>
          <w:szCs w:val="28"/>
        </w:rPr>
      </w:pPr>
      <w:r w:rsidRPr="00BB63C2">
        <w:rPr>
          <w:sz w:val="28"/>
          <w:szCs w:val="28"/>
        </w:rPr>
        <w:t>Технический специалист должен:</w:t>
      </w:r>
    </w:p>
    <w:p w:rsidR="007B5F7C" w:rsidRPr="00BB63C2" w:rsidRDefault="007B5F7C" w:rsidP="00E70694">
      <w:pPr>
        <w:tabs>
          <w:tab w:val="left" w:pos="1134"/>
        </w:tabs>
        <w:ind w:firstLine="709"/>
        <w:jc w:val="both"/>
        <w:rPr>
          <w:sz w:val="28"/>
          <w:szCs w:val="28"/>
        </w:rPr>
      </w:pPr>
      <w:r w:rsidRPr="00BB63C2">
        <w:rPr>
          <w:sz w:val="28"/>
          <w:szCs w:val="28"/>
        </w:rPr>
        <w:t xml:space="preserve">после получения дополнительных материалов для выполнения практической части экзамена перенести их на </w:t>
      </w:r>
      <w:r w:rsidR="006960E6" w:rsidRPr="00BB63C2">
        <w:rPr>
          <w:sz w:val="28"/>
          <w:szCs w:val="28"/>
        </w:rPr>
        <w:t xml:space="preserve">«Рабочий стол» </w:t>
      </w:r>
      <w:r w:rsidRPr="00BB63C2">
        <w:rPr>
          <w:sz w:val="28"/>
          <w:szCs w:val="28"/>
        </w:rPr>
        <w:t>кажд</w:t>
      </w:r>
      <w:r w:rsidR="006960E6" w:rsidRPr="00BB63C2">
        <w:rPr>
          <w:sz w:val="28"/>
          <w:szCs w:val="28"/>
        </w:rPr>
        <w:t>ого</w:t>
      </w:r>
      <w:r w:rsidRPr="00BB63C2">
        <w:rPr>
          <w:sz w:val="28"/>
          <w:szCs w:val="28"/>
        </w:rPr>
        <w:t xml:space="preserve"> компьютер</w:t>
      </w:r>
      <w:r w:rsidR="006960E6" w:rsidRPr="00BB63C2">
        <w:rPr>
          <w:sz w:val="28"/>
          <w:szCs w:val="28"/>
        </w:rPr>
        <w:t>а</w:t>
      </w:r>
      <w:r w:rsidRPr="00BB63C2">
        <w:rPr>
          <w:sz w:val="28"/>
          <w:szCs w:val="28"/>
        </w:rPr>
        <w:t xml:space="preserve"> участника</w:t>
      </w:r>
      <w:r w:rsidR="006960E6" w:rsidRPr="00BB63C2">
        <w:rPr>
          <w:sz w:val="28"/>
          <w:szCs w:val="28"/>
        </w:rPr>
        <w:t>.</w:t>
      </w:r>
    </w:p>
    <w:p w:rsidR="006960E6" w:rsidRPr="00BB63C2" w:rsidRDefault="00160C6C" w:rsidP="006960E6">
      <w:pPr>
        <w:ind w:firstLine="709"/>
        <w:jc w:val="both"/>
        <w:rPr>
          <w:sz w:val="28"/>
          <w:szCs w:val="28"/>
        </w:rPr>
      </w:pPr>
      <w:r w:rsidRPr="00BB63C2">
        <w:rPr>
          <w:sz w:val="28"/>
          <w:szCs w:val="28"/>
        </w:rPr>
        <w:t>В ходе проведения экзамена ф</w:t>
      </w:r>
      <w:r w:rsidR="006960E6" w:rsidRPr="00BB63C2">
        <w:rPr>
          <w:sz w:val="28"/>
          <w:szCs w:val="28"/>
        </w:rPr>
        <w:t>айл с результатами выполнения каждого задания практической части экзамена участник сохраняет на рабочем столе компьютера в личном каталоге с названием, соответствующим номеру его КИМ.</w:t>
      </w:r>
    </w:p>
    <w:p w:rsidR="006960E6" w:rsidRPr="00BB63C2" w:rsidRDefault="006960E6" w:rsidP="006960E6">
      <w:pPr>
        <w:widowControl w:val="0"/>
        <w:ind w:firstLine="709"/>
        <w:jc w:val="both"/>
        <w:rPr>
          <w:sz w:val="28"/>
          <w:szCs w:val="28"/>
        </w:rPr>
      </w:pPr>
      <w:r w:rsidRPr="00BB63C2">
        <w:rPr>
          <w:sz w:val="28"/>
          <w:szCs w:val="28"/>
        </w:rPr>
        <w:lastRenderedPageBreak/>
        <w:t>Имя файла с заданиями должно иметь следующий вид:</w:t>
      </w:r>
      <w:r w:rsidRPr="00BB63C2">
        <w:rPr>
          <w:sz w:val="28"/>
          <w:szCs w:val="28"/>
        </w:rPr>
        <w:br/>
        <w:t xml:space="preserve">&lt;Номер КИМ&gt;. &lt;расширение&gt;. </w:t>
      </w:r>
    </w:p>
    <w:p w:rsidR="006960E6" w:rsidRPr="00BB63C2" w:rsidRDefault="006960E6" w:rsidP="006960E6">
      <w:pPr>
        <w:widowControl w:val="0"/>
        <w:ind w:firstLine="709"/>
        <w:jc w:val="both"/>
        <w:rPr>
          <w:sz w:val="28"/>
          <w:szCs w:val="28"/>
        </w:rPr>
      </w:pPr>
      <w:r w:rsidRPr="00BB63C2">
        <w:rPr>
          <w:sz w:val="28"/>
          <w:szCs w:val="28"/>
        </w:rPr>
        <w:t xml:space="preserve">Например, 1000045.xls, 1000045.kum, </w:t>
      </w:r>
    </w:p>
    <w:p w:rsidR="006960E6" w:rsidRPr="00BB63C2" w:rsidRDefault="006960E6" w:rsidP="006960E6">
      <w:pPr>
        <w:widowControl w:val="0"/>
        <w:ind w:firstLine="709"/>
        <w:jc w:val="both"/>
        <w:rPr>
          <w:sz w:val="28"/>
          <w:szCs w:val="28"/>
        </w:rPr>
      </w:pPr>
      <w:r w:rsidRPr="00BB63C2">
        <w:rPr>
          <w:sz w:val="28"/>
          <w:szCs w:val="28"/>
        </w:rPr>
        <w:t xml:space="preserve">1000045 - номер КИМ, </w:t>
      </w:r>
      <w:proofErr w:type="spellStart"/>
      <w:r w:rsidRPr="00BB63C2">
        <w:rPr>
          <w:sz w:val="28"/>
          <w:szCs w:val="28"/>
        </w:rPr>
        <w:t>xls</w:t>
      </w:r>
      <w:proofErr w:type="spellEnd"/>
      <w:r w:rsidRPr="00BB63C2">
        <w:rPr>
          <w:sz w:val="28"/>
          <w:szCs w:val="28"/>
        </w:rPr>
        <w:t xml:space="preserve">, </w:t>
      </w:r>
      <w:proofErr w:type="spellStart"/>
      <w:r w:rsidRPr="00BB63C2">
        <w:rPr>
          <w:sz w:val="28"/>
          <w:szCs w:val="28"/>
        </w:rPr>
        <w:t>kum</w:t>
      </w:r>
      <w:proofErr w:type="spellEnd"/>
      <w:r w:rsidRPr="00BB63C2">
        <w:rPr>
          <w:sz w:val="28"/>
          <w:szCs w:val="28"/>
        </w:rPr>
        <w:t xml:space="preserve"> и </w:t>
      </w:r>
      <w:proofErr w:type="spellStart"/>
      <w:r w:rsidRPr="00BB63C2">
        <w:rPr>
          <w:sz w:val="28"/>
          <w:szCs w:val="28"/>
        </w:rPr>
        <w:t>pas</w:t>
      </w:r>
      <w:proofErr w:type="spellEnd"/>
      <w:r w:rsidRPr="00BB63C2">
        <w:rPr>
          <w:sz w:val="28"/>
          <w:szCs w:val="28"/>
        </w:rPr>
        <w:t xml:space="preserve"> - расширения файлов.</w:t>
      </w:r>
    </w:p>
    <w:p w:rsidR="006960E6" w:rsidRPr="00BB63C2" w:rsidRDefault="006960E6" w:rsidP="00E70694">
      <w:pPr>
        <w:tabs>
          <w:tab w:val="left" w:pos="1134"/>
        </w:tabs>
        <w:ind w:firstLine="709"/>
        <w:jc w:val="both"/>
        <w:rPr>
          <w:sz w:val="28"/>
          <w:szCs w:val="28"/>
        </w:rPr>
      </w:pPr>
      <w:r w:rsidRPr="00BB63C2">
        <w:rPr>
          <w:sz w:val="28"/>
          <w:szCs w:val="28"/>
        </w:rPr>
        <w:t>После завершения работы над практической частью по приглашению ответственного организатора технический специалист должен подойти к участнику, проверить наличие файлов с результатами практических заданий, убедиться в их целостности, открыв каждый файл на компьютере, проверить правильность наименования файлов. В случае обнаружения поврежденного файла, участнику экзамена предоставляется возможность его исправить. Поврежденные файлы с практическими ответами не принимаются, в обработку не допускаются.</w:t>
      </w:r>
    </w:p>
    <w:p w:rsidR="006960E6" w:rsidRPr="00BB63C2" w:rsidRDefault="006960E6" w:rsidP="006960E6">
      <w:pPr>
        <w:ind w:firstLine="709"/>
        <w:jc w:val="both"/>
        <w:rPr>
          <w:sz w:val="28"/>
          <w:szCs w:val="28"/>
        </w:rPr>
      </w:pPr>
      <w:r w:rsidRPr="00BB63C2">
        <w:rPr>
          <w:sz w:val="28"/>
          <w:szCs w:val="28"/>
        </w:rPr>
        <w:t>В случае если участник выполнил оба варианта заданий (13.1 и 13.2; 15.1 и 15.2) и сохранил два файла, технический специалист должен объяснить, что по регламенту проведения экзамена на проверку должен быть передан только один файл и предложить участнику выбрать файл с выполненным заданием.</w:t>
      </w:r>
    </w:p>
    <w:p w:rsidR="000B4816" w:rsidRPr="00BB63C2" w:rsidRDefault="000B4816" w:rsidP="000B4816">
      <w:pPr>
        <w:widowControl w:val="0"/>
        <w:ind w:firstLine="709"/>
        <w:jc w:val="both"/>
        <w:rPr>
          <w:sz w:val="28"/>
          <w:szCs w:val="28"/>
        </w:rPr>
      </w:pPr>
      <w:r w:rsidRPr="00BB63C2">
        <w:rPr>
          <w:sz w:val="28"/>
          <w:szCs w:val="28"/>
        </w:rPr>
        <w:t xml:space="preserve">Технический специалист проверяет корректность сохранения файлов с результатами выполнения заданий участника на компьютере, заполняет строку с данными участника в «Ведомости выполнения практических заданий по информатике и ИКТ в аудитории» (форма ИКТ-5.1). Участник своей подписью подтверждает, что им сданы перечисленные в таблице файлы. </w:t>
      </w:r>
    </w:p>
    <w:p w:rsidR="000B4816" w:rsidRPr="00BB63C2" w:rsidRDefault="000B4816" w:rsidP="000B4816">
      <w:pPr>
        <w:pStyle w:val="Default"/>
        <w:ind w:firstLine="709"/>
        <w:jc w:val="both"/>
        <w:rPr>
          <w:sz w:val="28"/>
          <w:szCs w:val="28"/>
        </w:rPr>
      </w:pPr>
      <w:r w:rsidRPr="00BB63C2">
        <w:rPr>
          <w:sz w:val="28"/>
          <w:szCs w:val="28"/>
        </w:rPr>
        <w:t xml:space="preserve">После чего участник под контролем технического специалиста вписывает в бланк ответов №2 (лист 1) свой номер КИМ и названия файлов </w:t>
      </w:r>
      <w:r w:rsidRPr="00BB63C2">
        <w:rPr>
          <w:b/>
          <w:bCs/>
          <w:sz w:val="28"/>
          <w:szCs w:val="28"/>
          <w:u w:val="single"/>
        </w:rPr>
        <w:t xml:space="preserve">с выполненными заданиями </w:t>
      </w:r>
      <w:r w:rsidRPr="00BB63C2">
        <w:rPr>
          <w:sz w:val="28"/>
          <w:szCs w:val="28"/>
          <w:u w:val="single"/>
        </w:rPr>
        <w:t>(по невыполненным заданиям названия файлов писать не нужно)</w:t>
      </w:r>
      <w:r w:rsidRPr="00BB63C2">
        <w:rPr>
          <w:sz w:val="28"/>
          <w:szCs w:val="28"/>
        </w:rPr>
        <w:t>.</w:t>
      </w:r>
    </w:p>
    <w:p w:rsidR="006960E6" w:rsidRPr="00BB63C2" w:rsidRDefault="000B4816" w:rsidP="00E70694">
      <w:pPr>
        <w:tabs>
          <w:tab w:val="left" w:pos="1134"/>
        </w:tabs>
        <w:ind w:firstLine="709"/>
        <w:jc w:val="both"/>
        <w:rPr>
          <w:sz w:val="28"/>
          <w:szCs w:val="28"/>
        </w:rPr>
      </w:pPr>
      <w:r w:rsidRPr="00BB63C2">
        <w:rPr>
          <w:sz w:val="28"/>
          <w:szCs w:val="28"/>
        </w:rPr>
        <w:t>Если участник экзамена ошибся в написании названия файла, то он зачеркивает написанное и в новой строке указывает корректное название файла. Если участник ошибочно указал наличие несуществующего задания, он должен зачеркнуть эту запись.</w:t>
      </w:r>
    </w:p>
    <w:p w:rsidR="00D01C4A" w:rsidRPr="00BB63C2" w:rsidRDefault="00D01C4A" w:rsidP="00D01C4A">
      <w:pPr>
        <w:widowControl w:val="0"/>
        <w:ind w:firstLine="709"/>
        <w:jc w:val="both"/>
        <w:rPr>
          <w:sz w:val="28"/>
          <w:szCs w:val="28"/>
        </w:rPr>
      </w:pPr>
      <w:r w:rsidRPr="00BB63C2">
        <w:rPr>
          <w:sz w:val="28"/>
          <w:szCs w:val="28"/>
        </w:rPr>
        <w:t>По окончании экзамена технический специалист:</w:t>
      </w:r>
    </w:p>
    <w:p w:rsidR="00D01C4A" w:rsidRPr="00BB63C2" w:rsidRDefault="00D01C4A" w:rsidP="00D01C4A">
      <w:pPr>
        <w:widowControl w:val="0"/>
        <w:ind w:firstLine="709"/>
        <w:jc w:val="both"/>
        <w:rPr>
          <w:sz w:val="28"/>
          <w:szCs w:val="28"/>
        </w:rPr>
      </w:pPr>
      <w:r w:rsidRPr="00BB63C2">
        <w:rPr>
          <w:sz w:val="28"/>
          <w:szCs w:val="28"/>
        </w:rPr>
        <w:t xml:space="preserve">1) собирает ответы (файлы) участников со всех компьютеров на </w:t>
      </w:r>
      <w:proofErr w:type="spellStart"/>
      <w:r w:rsidRPr="00BB63C2">
        <w:rPr>
          <w:sz w:val="28"/>
          <w:szCs w:val="28"/>
        </w:rPr>
        <w:t>флеш</w:t>
      </w:r>
      <w:proofErr w:type="spellEnd"/>
      <w:r w:rsidRPr="00BB63C2">
        <w:rPr>
          <w:sz w:val="28"/>
          <w:szCs w:val="28"/>
        </w:rPr>
        <w:t xml:space="preserve">-накопитель, создав папку со следующей структурой хранения данных: </w:t>
      </w:r>
    </w:p>
    <w:p w:rsidR="00D01C4A" w:rsidRPr="00BB63C2" w:rsidRDefault="00D01C4A" w:rsidP="00D01C4A">
      <w:pPr>
        <w:widowControl w:val="0"/>
        <w:ind w:firstLine="709"/>
        <w:jc w:val="both"/>
        <w:rPr>
          <w:sz w:val="28"/>
          <w:szCs w:val="28"/>
        </w:rPr>
      </w:pPr>
      <w:r w:rsidRPr="00BB63C2">
        <w:rPr>
          <w:sz w:val="28"/>
          <w:szCs w:val="28"/>
        </w:rPr>
        <w:t>папка с названием, соответствующим коду ППЭ и дате проведения ОГЭ по информатике и ИКТ (без точек):</w:t>
      </w:r>
    </w:p>
    <w:p w:rsidR="00D01C4A" w:rsidRPr="00BB63C2" w:rsidRDefault="00D01C4A" w:rsidP="00D01C4A">
      <w:pPr>
        <w:widowControl w:val="0"/>
        <w:ind w:firstLine="709"/>
        <w:jc w:val="both"/>
        <w:rPr>
          <w:b/>
          <w:sz w:val="28"/>
          <w:szCs w:val="28"/>
        </w:rPr>
      </w:pPr>
      <w:r w:rsidRPr="00BB63C2">
        <w:rPr>
          <w:b/>
          <w:sz w:val="28"/>
          <w:szCs w:val="28"/>
        </w:rPr>
        <w:t>&lt;Код ППЭ&gt;_&lt;Дата проведения без точек&gt; (например, 604_15062022)</w:t>
      </w:r>
    </w:p>
    <w:p w:rsidR="00D01C4A" w:rsidRPr="00BB63C2" w:rsidRDefault="00D01C4A" w:rsidP="00D01C4A">
      <w:pPr>
        <w:widowControl w:val="0"/>
        <w:ind w:firstLine="709"/>
        <w:jc w:val="both"/>
        <w:rPr>
          <w:sz w:val="28"/>
          <w:szCs w:val="28"/>
        </w:rPr>
      </w:pPr>
      <w:r w:rsidRPr="00BB63C2">
        <w:rPr>
          <w:sz w:val="28"/>
          <w:szCs w:val="28"/>
        </w:rPr>
        <w:t>внутри неё создает папки с названиями, соответствующими номерам аудиторий;</w:t>
      </w:r>
    </w:p>
    <w:p w:rsidR="00D01C4A" w:rsidRPr="00BB63C2" w:rsidRDefault="00D01C4A" w:rsidP="00D01C4A">
      <w:pPr>
        <w:widowControl w:val="0"/>
        <w:ind w:firstLine="709"/>
        <w:jc w:val="both"/>
        <w:rPr>
          <w:sz w:val="28"/>
          <w:szCs w:val="28"/>
        </w:rPr>
      </w:pPr>
      <w:r w:rsidRPr="00BB63C2">
        <w:rPr>
          <w:sz w:val="28"/>
          <w:szCs w:val="28"/>
        </w:rPr>
        <w:t>внутри каждой папки с номером аудитории каталоги с ответами (файлами) участников экзамена.</w:t>
      </w:r>
    </w:p>
    <w:p w:rsidR="00D01C4A" w:rsidRPr="00BB63C2" w:rsidRDefault="00D01C4A" w:rsidP="00D01C4A">
      <w:pPr>
        <w:widowControl w:val="0"/>
        <w:ind w:firstLine="709"/>
        <w:jc w:val="both"/>
        <w:rPr>
          <w:sz w:val="28"/>
          <w:szCs w:val="28"/>
        </w:rPr>
      </w:pPr>
      <w:r w:rsidRPr="00BB63C2">
        <w:rPr>
          <w:sz w:val="28"/>
          <w:szCs w:val="28"/>
        </w:rPr>
        <w:t>2) подсчитывает количество выполненных работ на задания (файлов) для каждой аудитории;</w:t>
      </w:r>
    </w:p>
    <w:p w:rsidR="00D01C4A" w:rsidRPr="00BB63C2" w:rsidRDefault="00D01C4A" w:rsidP="00D01C4A">
      <w:pPr>
        <w:widowControl w:val="0"/>
        <w:ind w:firstLine="709"/>
        <w:jc w:val="both"/>
        <w:rPr>
          <w:sz w:val="28"/>
          <w:szCs w:val="28"/>
        </w:rPr>
      </w:pPr>
      <w:r w:rsidRPr="00BB63C2">
        <w:rPr>
          <w:sz w:val="28"/>
          <w:szCs w:val="28"/>
        </w:rPr>
        <w:t>3) заполняет «Акт выполнения практических заданий по информатике и ИКТ в ППЭ» (форма ИКТ-5.3).</w:t>
      </w:r>
    </w:p>
    <w:p w:rsidR="00D01C4A" w:rsidRPr="00BB63C2" w:rsidRDefault="00D01C4A" w:rsidP="00D01C4A">
      <w:pPr>
        <w:widowControl w:val="0"/>
        <w:ind w:firstLine="709"/>
        <w:jc w:val="both"/>
        <w:rPr>
          <w:sz w:val="28"/>
          <w:szCs w:val="28"/>
        </w:rPr>
      </w:pPr>
      <w:r w:rsidRPr="00BB63C2">
        <w:rPr>
          <w:sz w:val="28"/>
          <w:szCs w:val="28"/>
        </w:rPr>
        <w:t>Технический специали</w:t>
      </w:r>
      <w:proofErr w:type="gramStart"/>
      <w:r w:rsidRPr="00BB63C2">
        <w:rPr>
          <w:sz w:val="28"/>
          <w:szCs w:val="28"/>
        </w:rPr>
        <w:t>ст в Шт</w:t>
      </w:r>
      <w:proofErr w:type="gramEnd"/>
      <w:r w:rsidRPr="00BB63C2">
        <w:rPr>
          <w:sz w:val="28"/>
          <w:szCs w:val="28"/>
        </w:rPr>
        <w:t>абе:</w:t>
      </w:r>
    </w:p>
    <w:p w:rsidR="00D01C4A" w:rsidRPr="00BB63C2" w:rsidRDefault="00D01C4A" w:rsidP="00D01C4A">
      <w:pPr>
        <w:widowControl w:val="0"/>
        <w:ind w:firstLine="709"/>
        <w:jc w:val="both"/>
        <w:rPr>
          <w:sz w:val="28"/>
          <w:szCs w:val="28"/>
        </w:rPr>
      </w:pPr>
      <w:r w:rsidRPr="00BB63C2">
        <w:rPr>
          <w:sz w:val="28"/>
          <w:szCs w:val="28"/>
        </w:rPr>
        <w:t xml:space="preserve">сканирует формы ИКТ-5.1 и ИКТ-5.3 на станции удаленного сканирования </w:t>
      </w:r>
      <w:r w:rsidRPr="00BB63C2">
        <w:rPr>
          <w:sz w:val="28"/>
          <w:szCs w:val="28"/>
          <w:u w:val="single"/>
        </w:rPr>
        <w:t>вместе с основным комплектом форм ППЭ</w:t>
      </w:r>
      <w:r w:rsidRPr="00BB63C2">
        <w:rPr>
          <w:sz w:val="28"/>
          <w:szCs w:val="28"/>
        </w:rPr>
        <w:t>;</w:t>
      </w:r>
    </w:p>
    <w:p w:rsidR="00D01C4A" w:rsidRPr="00BB63C2" w:rsidRDefault="00D01C4A" w:rsidP="00D01C4A">
      <w:pPr>
        <w:widowControl w:val="0"/>
        <w:ind w:firstLine="709"/>
        <w:jc w:val="both"/>
        <w:rPr>
          <w:sz w:val="28"/>
          <w:szCs w:val="28"/>
        </w:rPr>
      </w:pPr>
      <w:r w:rsidRPr="00BB63C2">
        <w:rPr>
          <w:sz w:val="28"/>
          <w:szCs w:val="28"/>
        </w:rPr>
        <w:t xml:space="preserve">архивирует папку с ответами (файлами) участников экзамена в </w:t>
      </w:r>
      <w:r w:rsidR="000F3CA1" w:rsidRPr="00BB63C2">
        <w:rPr>
          <w:sz w:val="28"/>
          <w:szCs w:val="28"/>
        </w:rPr>
        <w:t>формате .</w:t>
      </w:r>
      <w:r w:rsidR="000F3CA1" w:rsidRPr="00BB63C2">
        <w:rPr>
          <w:sz w:val="28"/>
          <w:szCs w:val="28"/>
          <w:lang w:val="en-US"/>
        </w:rPr>
        <w:t>zip</w:t>
      </w:r>
      <w:r w:rsidRPr="00BB63C2">
        <w:rPr>
          <w:sz w:val="28"/>
          <w:szCs w:val="28"/>
        </w:rPr>
        <w:t>;</w:t>
      </w:r>
    </w:p>
    <w:p w:rsidR="00D01C4A" w:rsidRPr="00BB63C2" w:rsidRDefault="00D01C4A" w:rsidP="00D01C4A">
      <w:pPr>
        <w:widowControl w:val="0"/>
        <w:ind w:firstLine="709"/>
        <w:jc w:val="both"/>
        <w:rPr>
          <w:sz w:val="28"/>
          <w:szCs w:val="28"/>
        </w:rPr>
      </w:pPr>
      <w:r w:rsidRPr="00BB63C2">
        <w:rPr>
          <w:sz w:val="28"/>
          <w:szCs w:val="28"/>
        </w:rPr>
        <w:lastRenderedPageBreak/>
        <w:t xml:space="preserve">выполняет передачу </w:t>
      </w:r>
      <w:r w:rsidR="000F3CA1" w:rsidRPr="00BB63C2">
        <w:rPr>
          <w:sz w:val="28"/>
          <w:szCs w:val="28"/>
        </w:rPr>
        <w:t xml:space="preserve">архива </w:t>
      </w:r>
      <w:r w:rsidRPr="00BB63C2">
        <w:rPr>
          <w:sz w:val="28"/>
          <w:szCs w:val="28"/>
        </w:rPr>
        <w:t xml:space="preserve">папки с ответами (файлами) участников экзамена </w:t>
      </w:r>
      <w:r w:rsidR="000F3CA1" w:rsidRPr="00BB63C2">
        <w:rPr>
          <w:sz w:val="28"/>
          <w:szCs w:val="28"/>
        </w:rPr>
        <w:t>в формате .</w:t>
      </w:r>
      <w:r w:rsidR="000F3CA1" w:rsidRPr="00BB63C2">
        <w:rPr>
          <w:sz w:val="28"/>
          <w:szCs w:val="28"/>
          <w:lang w:val="en-US"/>
        </w:rPr>
        <w:t>zip</w:t>
      </w:r>
      <w:r w:rsidRPr="00BB63C2">
        <w:rPr>
          <w:sz w:val="28"/>
          <w:szCs w:val="28"/>
        </w:rPr>
        <w:t xml:space="preserve"> на сервер РЦОИ. </w:t>
      </w:r>
    </w:p>
    <w:p w:rsidR="00D01C4A" w:rsidRPr="00BB63C2" w:rsidRDefault="00D01C4A" w:rsidP="00D01C4A">
      <w:pPr>
        <w:widowControl w:val="0"/>
        <w:ind w:firstLine="709"/>
        <w:jc w:val="both"/>
        <w:rPr>
          <w:sz w:val="28"/>
          <w:szCs w:val="28"/>
        </w:rPr>
      </w:pPr>
      <w:r w:rsidRPr="00BB63C2">
        <w:rPr>
          <w:sz w:val="28"/>
          <w:szCs w:val="28"/>
        </w:rPr>
        <w:t>Передача осуществляется с помощью зашифрованного сервиса для синхронизации и обмена файлами по информационно - телекоммуникационной сети «РЦОИ – ППЭ Ленинградской области».</w:t>
      </w:r>
    </w:p>
    <w:p w:rsidR="00D01C4A" w:rsidRPr="00BB63C2" w:rsidRDefault="00D01C4A" w:rsidP="00D01C4A">
      <w:pPr>
        <w:widowControl w:val="0"/>
        <w:ind w:firstLine="709"/>
        <w:jc w:val="both"/>
        <w:rPr>
          <w:sz w:val="28"/>
          <w:szCs w:val="28"/>
        </w:rPr>
      </w:pPr>
      <w:r w:rsidRPr="00BB63C2">
        <w:rPr>
          <w:sz w:val="28"/>
          <w:szCs w:val="28"/>
        </w:rPr>
        <w:t>Технический специалист передает руководителю ППЭ:</w:t>
      </w:r>
    </w:p>
    <w:p w:rsidR="00D01C4A" w:rsidRPr="00BB63C2" w:rsidRDefault="00D01C4A" w:rsidP="00D01C4A">
      <w:pPr>
        <w:widowControl w:val="0"/>
        <w:ind w:firstLine="709"/>
        <w:jc w:val="both"/>
        <w:rPr>
          <w:sz w:val="28"/>
          <w:szCs w:val="28"/>
        </w:rPr>
      </w:pPr>
      <w:r w:rsidRPr="00BB63C2">
        <w:rPr>
          <w:sz w:val="28"/>
          <w:szCs w:val="28"/>
        </w:rPr>
        <w:t>- «Ведомость выполнения практических заданий по информатике и ИКТ в аудитории» (форма ИКТ-5.1);</w:t>
      </w:r>
    </w:p>
    <w:p w:rsidR="00D01C4A" w:rsidRPr="00BB63C2" w:rsidRDefault="00D01C4A" w:rsidP="00D01C4A">
      <w:pPr>
        <w:widowControl w:val="0"/>
        <w:ind w:firstLine="709"/>
        <w:jc w:val="both"/>
        <w:rPr>
          <w:sz w:val="28"/>
          <w:szCs w:val="28"/>
        </w:rPr>
      </w:pPr>
      <w:r w:rsidRPr="00BB63C2">
        <w:rPr>
          <w:sz w:val="28"/>
          <w:szCs w:val="28"/>
        </w:rPr>
        <w:t>- «Акт выполнения практических заданий по информатике и ИКТ в ППЭ» (форма ИКТ-5.3);</w:t>
      </w:r>
    </w:p>
    <w:p w:rsidR="00D01C4A" w:rsidRPr="0021098B" w:rsidRDefault="00D01C4A" w:rsidP="00D01C4A">
      <w:pPr>
        <w:widowControl w:val="0"/>
        <w:ind w:firstLine="709"/>
        <w:jc w:val="both"/>
        <w:rPr>
          <w:sz w:val="28"/>
          <w:szCs w:val="28"/>
        </w:rPr>
      </w:pPr>
      <w:r w:rsidRPr="00BB63C2">
        <w:rPr>
          <w:sz w:val="28"/>
          <w:szCs w:val="28"/>
        </w:rPr>
        <w:t xml:space="preserve">- </w:t>
      </w:r>
      <w:proofErr w:type="spellStart"/>
      <w:r w:rsidRPr="00BB63C2">
        <w:rPr>
          <w:sz w:val="28"/>
          <w:szCs w:val="28"/>
        </w:rPr>
        <w:t>флеш</w:t>
      </w:r>
      <w:proofErr w:type="spellEnd"/>
      <w:r w:rsidRPr="00BB63C2">
        <w:rPr>
          <w:sz w:val="28"/>
          <w:szCs w:val="28"/>
        </w:rPr>
        <w:t>-накопитель с ответами (файлами) участников экзамена.</w:t>
      </w:r>
    </w:p>
    <w:p w:rsidR="00B5343C" w:rsidRPr="002F2947" w:rsidRDefault="00B5343C" w:rsidP="00561E36">
      <w:pPr>
        <w:tabs>
          <w:tab w:val="left" w:pos="1134"/>
        </w:tabs>
        <w:ind w:firstLine="709"/>
        <w:jc w:val="center"/>
        <w:rPr>
          <w:b/>
          <w:sz w:val="28"/>
          <w:szCs w:val="28"/>
        </w:rPr>
      </w:pPr>
      <w:r w:rsidRPr="002F2947">
        <w:rPr>
          <w:b/>
          <w:sz w:val="28"/>
          <w:szCs w:val="28"/>
        </w:rPr>
        <w:t>Завершение экзамена</w:t>
      </w:r>
    </w:p>
    <w:p w:rsidR="00B5343C" w:rsidRPr="002F2947" w:rsidRDefault="00B5343C" w:rsidP="00B5343C">
      <w:pPr>
        <w:tabs>
          <w:tab w:val="left" w:pos="1134"/>
        </w:tabs>
        <w:ind w:firstLine="709"/>
        <w:jc w:val="both"/>
        <w:rPr>
          <w:sz w:val="28"/>
          <w:szCs w:val="28"/>
        </w:rPr>
      </w:pPr>
      <w:r w:rsidRPr="002F2947">
        <w:rPr>
          <w:b/>
          <w:sz w:val="28"/>
          <w:szCs w:val="28"/>
        </w:rPr>
        <w:t>При проведении в ППЭ экзаменов в форме ОГЭ и ГВЭ сначала сканируются формы ППЭ и бланки участников ОГЭ, затем формы ППЭ и бланки участников ГВЭ.</w:t>
      </w:r>
    </w:p>
    <w:p w:rsidR="00B5343C" w:rsidRPr="002F2947" w:rsidRDefault="00B5343C" w:rsidP="00B5343C">
      <w:pPr>
        <w:tabs>
          <w:tab w:val="left" w:pos="1134"/>
        </w:tabs>
        <w:ind w:firstLine="709"/>
        <w:jc w:val="both"/>
        <w:rPr>
          <w:b/>
          <w:sz w:val="28"/>
          <w:szCs w:val="28"/>
        </w:rPr>
      </w:pPr>
      <w:r w:rsidRPr="002F2947">
        <w:rPr>
          <w:b/>
          <w:sz w:val="28"/>
          <w:szCs w:val="28"/>
        </w:rPr>
        <w:t>Сканирование материалов ОГЭ</w:t>
      </w:r>
    </w:p>
    <w:p w:rsidR="00B5343C" w:rsidRPr="002F2947" w:rsidRDefault="00B5343C" w:rsidP="00B5343C">
      <w:pPr>
        <w:tabs>
          <w:tab w:val="left" w:pos="1134"/>
        </w:tabs>
        <w:ind w:firstLine="709"/>
        <w:jc w:val="both"/>
        <w:rPr>
          <w:sz w:val="28"/>
          <w:szCs w:val="28"/>
        </w:rPr>
      </w:pPr>
      <w:r w:rsidRPr="002F2947">
        <w:rPr>
          <w:sz w:val="28"/>
          <w:szCs w:val="28"/>
        </w:rPr>
        <w:t>По мере поступления ЭМ из аудиторий руководитель ППЭ в присутствии члена ГЭК в Штабе ППЭ вскрывает возвратные пакеты с бланками участников ОГЭ, пересчитывает бланки и заполняет «Сводную ведомость уч</w:t>
      </w:r>
      <w:r w:rsidR="006D0186">
        <w:rPr>
          <w:sz w:val="28"/>
          <w:szCs w:val="28"/>
        </w:rPr>
        <w:t>е</w:t>
      </w:r>
      <w:r w:rsidRPr="002F2947">
        <w:rPr>
          <w:sz w:val="28"/>
          <w:szCs w:val="28"/>
        </w:rPr>
        <w:t>та участников и использования экзаменационных материалов в ППЭ» (</w:t>
      </w:r>
      <w:r w:rsidR="002202FB">
        <w:rPr>
          <w:sz w:val="28"/>
          <w:szCs w:val="28"/>
        </w:rPr>
        <w:t>ф</w:t>
      </w:r>
      <w:r w:rsidRPr="002F2947">
        <w:rPr>
          <w:sz w:val="28"/>
          <w:szCs w:val="28"/>
        </w:rPr>
        <w:t xml:space="preserve">орма ППЭ–13–02 МАШ). </w:t>
      </w:r>
      <w:proofErr w:type="gramStart"/>
      <w:r w:rsidRPr="002F2947">
        <w:rPr>
          <w:sz w:val="28"/>
          <w:szCs w:val="28"/>
        </w:rPr>
        <w:t>Руководитель ППЭ совместно с членом ГЭК оформляет соответствующие формы ППЭ и передает техническому специалисту для сканирования</w:t>
      </w:r>
      <w:r w:rsidR="001A0174" w:rsidRPr="002F2947">
        <w:rPr>
          <w:sz w:val="28"/>
          <w:szCs w:val="28"/>
        </w:rPr>
        <w:t xml:space="preserve"> (формы ППЭ согласно Приложению </w:t>
      </w:r>
      <w:r w:rsidRPr="002F2947">
        <w:rPr>
          <w:sz w:val="28"/>
          <w:szCs w:val="28"/>
        </w:rPr>
        <w:t>28.</w:t>
      </w:r>
      <w:proofErr w:type="gramEnd"/>
      <w:r w:rsidRPr="002F2947">
        <w:rPr>
          <w:sz w:val="28"/>
          <w:szCs w:val="28"/>
        </w:rPr>
        <w:t xml:space="preserve"> </w:t>
      </w:r>
      <w:proofErr w:type="gramStart"/>
      <w:r w:rsidRPr="002F2947">
        <w:rPr>
          <w:sz w:val="28"/>
          <w:szCs w:val="28"/>
        </w:rPr>
        <w:t>Перечень форм в ППЭ при проведении ОГЭ).</w:t>
      </w:r>
      <w:proofErr w:type="gramEnd"/>
    </w:p>
    <w:p w:rsidR="00B5343C" w:rsidRPr="002F2947" w:rsidRDefault="00B5343C" w:rsidP="00B5343C">
      <w:pPr>
        <w:tabs>
          <w:tab w:val="left" w:pos="1134"/>
        </w:tabs>
        <w:ind w:firstLine="709"/>
        <w:jc w:val="both"/>
        <w:rPr>
          <w:sz w:val="28"/>
          <w:szCs w:val="28"/>
        </w:rPr>
      </w:pPr>
      <w:r w:rsidRPr="002F2947">
        <w:rPr>
          <w:sz w:val="28"/>
          <w:szCs w:val="28"/>
        </w:rPr>
        <w:t xml:space="preserve">Технический специалист запускает станцию удаленного сканирования, выбирает </w:t>
      </w:r>
      <w:r w:rsidRPr="002F2947">
        <w:rPr>
          <w:b/>
          <w:sz w:val="28"/>
          <w:szCs w:val="28"/>
        </w:rPr>
        <w:t>тип тестирования (ОГЭ)</w:t>
      </w:r>
      <w:r w:rsidRPr="002F2947">
        <w:rPr>
          <w:sz w:val="28"/>
          <w:szCs w:val="28"/>
        </w:rPr>
        <w:t xml:space="preserve"> и дату экзамена, в рамках которого будет производиться сканирование материалов. Технический специалист осуществляет загрузку служебного файла, содержащего информацию о ППЭ и рассадке участников, и с помощью контекстного меню запускает процедуру сканирования заполненных форм ППЭ, полученных от руководителя ППЭ, </w:t>
      </w:r>
      <w:r w:rsidR="00E22C7E">
        <w:rPr>
          <w:sz w:val="28"/>
          <w:szCs w:val="28"/>
        </w:rPr>
        <w:t xml:space="preserve">с лицевой стороны </w:t>
      </w:r>
      <w:r w:rsidRPr="002F2947">
        <w:rPr>
          <w:b/>
          <w:sz w:val="28"/>
          <w:szCs w:val="28"/>
        </w:rPr>
        <w:t>в одностороннем режиме</w:t>
      </w:r>
      <w:r w:rsidRPr="002F2947">
        <w:rPr>
          <w:sz w:val="28"/>
          <w:szCs w:val="28"/>
        </w:rPr>
        <w:t>. Технический специалист проверяет качество, ориентацию каждого отсканированного изображения и сохраняет их на станции удаленного сканирования. Сканирование происходит в присутствии члена ГЭК, руководителя ППЭ, общественных наблюдателей (при наличии).</w:t>
      </w:r>
    </w:p>
    <w:p w:rsidR="00B5343C" w:rsidRPr="002F2947" w:rsidRDefault="00B5343C" w:rsidP="00B5343C">
      <w:pPr>
        <w:tabs>
          <w:tab w:val="left" w:pos="1134"/>
        </w:tabs>
        <w:ind w:firstLine="709"/>
        <w:jc w:val="both"/>
        <w:rPr>
          <w:sz w:val="28"/>
          <w:szCs w:val="28"/>
        </w:rPr>
      </w:pPr>
      <w:r w:rsidRPr="002F2947">
        <w:rPr>
          <w:sz w:val="28"/>
          <w:szCs w:val="28"/>
        </w:rPr>
        <w:t xml:space="preserve">После завершения сканирования форм ППЭ, руководитель ППЭ передает техническому специалисту вскрытые возвратные пакеты с пересчитанными бланками участников ОГЭ. Технический специалист приступает к сканированию бланков участников ОГЭ </w:t>
      </w:r>
      <w:proofErr w:type="spellStart"/>
      <w:r w:rsidRPr="002F2947">
        <w:rPr>
          <w:sz w:val="28"/>
          <w:szCs w:val="28"/>
        </w:rPr>
        <w:t>поаудиторно</w:t>
      </w:r>
      <w:proofErr w:type="spellEnd"/>
      <w:r w:rsidRPr="002F2947">
        <w:rPr>
          <w:sz w:val="28"/>
          <w:szCs w:val="28"/>
        </w:rPr>
        <w:t xml:space="preserve">. </w:t>
      </w:r>
    </w:p>
    <w:p w:rsidR="00B5343C" w:rsidRPr="002F2947" w:rsidRDefault="00B5343C" w:rsidP="00B5343C">
      <w:pPr>
        <w:tabs>
          <w:tab w:val="left" w:pos="1134"/>
        </w:tabs>
        <w:ind w:firstLine="709"/>
        <w:jc w:val="both"/>
        <w:rPr>
          <w:sz w:val="28"/>
          <w:szCs w:val="28"/>
        </w:rPr>
      </w:pPr>
      <w:r w:rsidRPr="002F2947">
        <w:rPr>
          <w:sz w:val="28"/>
          <w:szCs w:val="28"/>
        </w:rPr>
        <w:t xml:space="preserve">Технический специалист выбирает необходимое ППЭ и аудиторию на станции удаленного сканирования, с помощью контекстного меню запускает процедуру сканирования. Технический специалист извлекает бланки участников ОГЭ из возвратного пакета требуемой аудитории и выполняет сканирование бланков участников ОГЭ с лицевой стороны </w:t>
      </w:r>
      <w:r w:rsidRPr="002F2947">
        <w:rPr>
          <w:b/>
          <w:sz w:val="28"/>
          <w:szCs w:val="28"/>
        </w:rPr>
        <w:t>в одностороннем режиме</w:t>
      </w:r>
      <w:r w:rsidRPr="002F2947">
        <w:rPr>
          <w:sz w:val="28"/>
          <w:szCs w:val="28"/>
        </w:rPr>
        <w:t>, проверяет качество отсканированных изображений, ориентацию и последовательность всех бланков ОГЭ, при этом:</w:t>
      </w:r>
    </w:p>
    <w:p w:rsidR="00B5343C" w:rsidRPr="002F2947" w:rsidRDefault="00B5343C" w:rsidP="00B5343C">
      <w:pPr>
        <w:tabs>
          <w:tab w:val="left" w:pos="1134"/>
        </w:tabs>
        <w:ind w:firstLine="709"/>
        <w:jc w:val="both"/>
        <w:rPr>
          <w:sz w:val="28"/>
          <w:szCs w:val="28"/>
        </w:rPr>
      </w:pPr>
      <w:r w:rsidRPr="002F2947">
        <w:rPr>
          <w:sz w:val="28"/>
          <w:szCs w:val="28"/>
        </w:rPr>
        <w:t xml:space="preserve">- бланк ответов №1; </w:t>
      </w:r>
    </w:p>
    <w:p w:rsidR="00B5343C" w:rsidRPr="002F2947" w:rsidRDefault="00B5343C" w:rsidP="00B5343C">
      <w:pPr>
        <w:tabs>
          <w:tab w:val="left" w:pos="1134"/>
        </w:tabs>
        <w:ind w:firstLine="709"/>
        <w:jc w:val="both"/>
        <w:rPr>
          <w:sz w:val="28"/>
          <w:szCs w:val="28"/>
        </w:rPr>
      </w:pPr>
      <w:r w:rsidRPr="002F2947">
        <w:rPr>
          <w:sz w:val="28"/>
          <w:szCs w:val="28"/>
        </w:rPr>
        <w:lastRenderedPageBreak/>
        <w:t xml:space="preserve">- за бланком ответов № 2 лист 1 должен идти бланк ответов № 2 лист 2; </w:t>
      </w:r>
    </w:p>
    <w:p w:rsidR="00B5343C" w:rsidRPr="002F2947" w:rsidRDefault="00B5343C" w:rsidP="00B5343C">
      <w:pPr>
        <w:tabs>
          <w:tab w:val="left" w:pos="1134"/>
        </w:tabs>
        <w:ind w:firstLine="709"/>
        <w:jc w:val="both"/>
        <w:rPr>
          <w:sz w:val="28"/>
          <w:szCs w:val="28"/>
        </w:rPr>
      </w:pPr>
      <w:r w:rsidRPr="002F2947">
        <w:rPr>
          <w:sz w:val="28"/>
          <w:szCs w:val="28"/>
        </w:rPr>
        <w:t xml:space="preserve">- далее дополнительный бланк ответов № 2 (при наличии); </w:t>
      </w:r>
    </w:p>
    <w:p w:rsidR="00226BC9" w:rsidRDefault="00B5343C" w:rsidP="00226BC9">
      <w:pPr>
        <w:tabs>
          <w:tab w:val="left" w:pos="1134"/>
        </w:tabs>
        <w:ind w:firstLine="709"/>
        <w:jc w:val="both"/>
        <w:rPr>
          <w:sz w:val="28"/>
          <w:szCs w:val="28"/>
        </w:rPr>
      </w:pPr>
      <w:r w:rsidRPr="002F2947">
        <w:rPr>
          <w:sz w:val="28"/>
          <w:szCs w:val="28"/>
        </w:rPr>
        <w:t>- при необходимости измен</w:t>
      </w:r>
      <w:r w:rsidR="00226BC9">
        <w:rPr>
          <w:sz w:val="28"/>
          <w:szCs w:val="28"/>
        </w:rPr>
        <w:t>яет последовательность бланков;</w:t>
      </w:r>
    </w:p>
    <w:p w:rsidR="00226BC9" w:rsidRDefault="00B5343C" w:rsidP="002D2214">
      <w:pPr>
        <w:pStyle w:val="afa"/>
        <w:numPr>
          <w:ilvl w:val="0"/>
          <w:numId w:val="68"/>
        </w:numPr>
        <w:tabs>
          <w:tab w:val="left" w:pos="1134"/>
        </w:tabs>
        <w:ind w:left="851" w:hanging="142"/>
        <w:jc w:val="both"/>
        <w:rPr>
          <w:sz w:val="28"/>
          <w:szCs w:val="28"/>
        </w:rPr>
      </w:pPr>
      <w:r w:rsidRPr="00226BC9">
        <w:rPr>
          <w:sz w:val="28"/>
          <w:szCs w:val="28"/>
        </w:rPr>
        <w:t>в случае выявления сканирования</w:t>
      </w:r>
      <w:r w:rsidR="00226BC9">
        <w:rPr>
          <w:sz w:val="28"/>
          <w:szCs w:val="28"/>
        </w:rPr>
        <w:t xml:space="preserve"> ненадлежащего качества удаляет</w:t>
      </w:r>
    </w:p>
    <w:p w:rsidR="00B5343C" w:rsidRPr="00226BC9" w:rsidRDefault="00B5343C" w:rsidP="00226BC9">
      <w:pPr>
        <w:tabs>
          <w:tab w:val="left" w:pos="1134"/>
        </w:tabs>
        <w:jc w:val="both"/>
        <w:rPr>
          <w:sz w:val="28"/>
          <w:szCs w:val="28"/>
        </w:rPr>
      </w:pPr>
      <w:r w:rsidRPr="00226BC9">
        <w:rPr>
          <w:sz w:val="28"/>
          <w:szCs w:val="28"/>
        </w:rPr>
        <w:t xml:space="preserve">отсканированные бланки на станции удаленного сканирования и выполняет повторное сканирование. </w:t>
      </w:r>
    </w:p>
    <w:p w:rsidR="00B5343C" w:rsidRPr="002F2947" w:rsidRDefault="00B5343C" w:rsidP="00B5343C">
      <w:pPr>
        <w:tabs>
          <w:tab w:val="left" w:pos="1134"/>
        </w:tabs>
        <w:ind w:firstLine="709"/>
        <w:jc w:val="both"/>
        <w:rPr>
          <w:sz w:val="28"/>
          <w:szCs w:val="28"/>
        </w:rPr>
      </w:pPr>
      <w:r w:rsidRPr="002F2947">
        <w:rPr>
          <w:sz w:val="28"/>
          <w:szCs w:val="28"/>
        </w:rPr>
        <w:t>После завершения сканирования всех бланков участников ОГЭ из аудитории в случае отсутствия особых ситуаций технический специалист сверяет количество отсканированных бланков, указанное на станции удаленного сканирования, с информацией, указанной на возвратном пакете, из которого были извлечены бланки. При необходимости выполняется повторное или дополнительное сканирование.</w:t>
      </w:r>
    </w:p>
    <w:p w:rsidR="00B5343C" w:rsidRPr="002F2947" w:rsidRDefault="00B5343C" w:rsidP="00B5343C">
      <w:pPr>
        <w:tabs>
          <w:tab w:val="left" w:pos="1134"/>
        </w:tabs>
        <w:ind w:firstLine="709"/>
        <w:jc w:val="both"/>
        <w:rPr>
          <w:sz w:val="28"/>
          <w:szCs w:val="28"/>
        </w:rPr>
      </w:pPr>
      <w:r w:rsidRPr="002F2947">
        <w:rPr>
          <w:sz w:val="28"/>
          <w:szCs w:val="28"/>
        </w:rPr>
        <w:t>После завершения процесса сканирования всех бланков участников ОГЭ данной аудитории технический специалист проверяет качество каждого бланка, при необходимости меняет ориентацию или тип бланка и сохраняет их на станции удаленного сканирования.</w:t>
      </w:r>
    </w:p>
    <w:p w:rsidR="00B5343C" w:rsidRPr="002F2947" w:rsidRDefault="00B5343C" w:rsidP="00B5343C">
      <w:pPr>
        <w:tabs>
          <w:tab w:val="left" w:pos="1134"/>
        </w:tabs>
        <w:ind w:firstLine="709"/>
        <w:jc w:val="both"/>
        <w:rPr>
          <w:sz w:val="28"/>
          <w:szCs w:val="28"/>
        </w:rPr>
      </w:pPr>
      <w:r w:rsidRPr="002F2947">
        <w:rPr>
          <w:sz w:val="28"/>
          <w:szCs w:val="28"/>
        </w:rPr>
        <w:t>Технический специалист завершает сканирование бланков текущей аудитории, помещает бланки в возвратный пакет, из которого они были извлечены</w:t>
      </w:r>
      <w:r w:rsidR="002202FB">
        <w:rPr>
          <w:sz w:val="28"/>
          <w:szCs w:val="28"/>
        </w:rPr>
        <w:t>,</w:t>
      </w:r>
      <w:r w:rsidRPr="002F2947">
        <w:rPr>
          <w:sz w:val="28"/>
          <w:szCs w:val="28"/>
        </w:rPr>
        <w:t xml:space="preserve"> и возвращает возвратный пакет с бланками участников ОГЭ руководителю ППЭ.</w:t>
      </w:r>
    </w:p>
    <w:p w:rsidR="00B5343C" w:rsidRPr="002F2947" w:rsidRDefault="00B5343C" w:rsidP="00B5343C">
      <w:pPr>
        <w:tabs>
          <w:tab w:val="left" w:pos="1134"/>
        </w:tabs>
        <w:ind w:firstLine="709"/>
        <w:jc w:val="both"/>
        <w:rPr>
          <w:sz w:val="28"/>
          <w:szCs w:val="28"/>
        </w:rPr>
      </w:pPr>
      <w:r w:rsidRPr="002F2947">
        <w:rPr>
          <w:sz w:val="28"/>
          <w:szCs w:val="28"/>
        </w:rPr>
        <w:t>Далее по аналогичной процедуре технический специалист выполняет сканирование бланков ОГЭ из всех аудиторий ППЭ.</w:t>
      </w:r>
    </w:p>
    <w:p w:rsidR="00B5343C" w:rsidRPr="002F2947" w:rsidRDefault="00B5343C" w:rsidP="00B5343C">
      <w:pPr>
        <w:tabs>
          <w:tab w:val="left" w:pos="1134"/>
        </w:tabs>
        <w:ind w:firstLine="709"/>
        <w:jc w:val="both"/>
        <w:rPr>
          <w:sz w:val="28"/>
          <w:szCs w:val="28"/>
        </w:rPr>
      </w:pPr>
      <w:r w:rsidRPr="002F2947">
        <w:rPr>
          <w:sz w:val="28"/>
          <w:szCs w:val="28"/>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участников ОГЭ по аудиториям, указанным на станции удаленного сканирования, с количеством бланков из формы «Сводная ведомость уч</w:t>
      </w:r>
      <w:r w:rsidR="006D0186">
        <w:rPr>
          <w:sz w:val="28"/>
          <w:szCs w:val="28"/>
        </w:rPr>
        <w:t>е</w:t>
      </w:r>
      <w:r w:rsidRPr="002F2947">
        <w:rPr>
          <w:sz w:val="28"/>
          <w:szCs w:val="28"/>
        </w:rPr>
        <w:t>та участников и использования экзаменационных материалов в ППЭ» (</w:t>
      </w:r>
      <w:r w:rsidR="006D0186">
        <w:rPr>
          <w:sz w:val="28"/>
          <w:szCs w:val="28"/>
        </w:rPr>
        <w:t>ф</w:t>
      </w:r>
      <w:r w:rsidRPr="002F2947">
        <w:rPr>
          <w:sz w:val="28"/>
          <w:szCs w:val="28"/>
        </w:rPr>
        <w:t>орма ППЭ–13–02 МАШ). При необходимости любая аудитория может быть заново открыта для выполнения дополнительного или повторного сканирования.</w:t>
      </w:r>
    </w:p>
    <w:p w:rsidR="00B5343C" w:rsidRPr="002F2947" w:rsidRDefault="00B5343C" w:rsidP="00B5343C">
      <w:pPr>
        <w:tabs>
          <w:tab w:val="left" w:pos="1134"/>
        </w:tabs>
        <w:ind w:firstLine="709"/>
        <w:jc w:val="both"/>
        <w:rPr>
          <w:sz w:val="28"/>
          <w:szCs w:val="28"/>
        </w:rPr>
      </w:pPr>
      <w:r w:rsidRPr="002F2947">
        <w:rPr>
          <w:sz w:val="28"/>
          <w:szCs w:val="28"/>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B5343C" w:rsidRPr="002F2947" w:rsidRDefault="00B5343C" w:rsidP="00B5343C">
      <w:pPr>
        <w:tabs>
          <w:tab w:val="left" w:pos="1134"/>
        </w:tabs>
        <w:ind w:firstLine="709"/>
        <w:jc w:val="both"/>
        <w:rPr>
          <w:sz w:val="28"/>
          <w:szCs w:val="28"/>
        </w:rPr>
      </w:pPr>
      <w:r w:rsidRPr="002F2947">
        <w:rPr>
          <w:sz w:val="28"/>
          <w:szCs w:val="28"/>
        </w:rPr>
        <w:t>Если все данные по всем аудиториям корректны, член ГЭК и технический специалист убедились в качестве сканирования, то технический специалист выполняет экспорт электронных образов бланков участников ОГЭ и форм ППЭ на станции удаленного сканирования в указанную папку. Название папки должно содержать следующую информацию:</w:t>
      </w:r>
    </w:p>
    <w:p w:rsidR="00B5343C" w:rsidRPr="002F2947" w:rsidRDefault="00B5343C" w:rsidP="00464394">
      <w:pPr>
        <w:tabs>
          <w:tab w:val="left" w:pos="1134"/>
        </w:tabs>
        <w:spacing w:after="120"/>
        <w:ind w:firstLine="709"/>
        <w:jc w:val="both"/>
        <w:rPr>
          <w:sz w:val="28"/>
          <w:szCs w:val="28"/>
        </w:rPr>
      </w:pPr>
      <w:r w:rsidRPr="002F2947">
        <w:rPr>
          <w:b/>
          <w:sz w:val="28"/>
          <w:szCs w:val="28"/>
        </w:rPr>
        <w:t xml:space="preserve">код </w:t>
      </w:r>
      <w:proofErr w:type="spellStart"/>
      <w:r w:rsidRPr="002F2947">
        <w:rPr>
          <w:b/>
          <w:sz w:val="28"/>
          <w:szCs w:val="28"/>
        </w:rPr>
        <w:t>ППЭ_код</w:t>
      </w:r>
      <w:proofErr w:type="spellEnd"/>
      <w:r w:rsidRPr="002F2947">
        <w:rPr>
          <w:b/>
          <w:sz w:val="28"/>
          <w:szCs w:val="28"/>
        </w:rPr>
        <w:t xml:space="preserve"> предмета_ дата экзамена</w:t>
      </w:r>
      <w:r w:rsidRPr="002F2947">
        <w:rPr>
          <w:sz w:val="28"/>
          <w:szCs w:val="28"/>
        </w:rPr>
        <w:t xml:space="preserve"> (например, 0104_01_26_05_202</w:t>
      </w:r>
      <w:r w:rsidR="00E22C7E">
        <w:rPr>
          <w:sz w:val="28"/>
          <w:szCs w:val="28"/>
        </w:rPr>
        <w:t>2</w:t>
      </w:r>
      <w:r w:rsidRPr="002F2947">
        <w:rPr>
          <w:sz w:val="28"/>
          <w:szCs w:val="28"/>
        </w:rPr>
        <w:t>), где код предмета указывается сог</w:t>
      </w:r>
      <w:r w:rsidR="00464394">
        <w:rPr>
          <w:sz w:val="28"/>
          <w:szCs w:val="28"/>
        </w:rPr>
        <w:t>ласно ниже приведенной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5244"/>
      </w:tblGrid>
      <w:tr w:rsidR="00B5343C" w:rsidRPr="002F2947" w:rsidTr="00A46B53">
        <w:trPr>
          <w:trHeight w:val="374"/>
        </w:trPr>
        <w:tc>
          <w:tcPr>
            <w:tcW w:w="5070" w:type="dxa"/>
          </w:tcPr>
          <w:p w:rsidR="00B5343C" w:rsidRPr="00BB63C2" w:rsidRDefault="00B5343C" w:rsidP="00B5343C">
            <w:pPr>
              <w:tabs>
                <w:tab w:val="left" w:pos="1134"/>
              </w:tabs>
              <w:ind w:firstLine="709"/>
              <w:jc w:val="both"/>
              <w:rPr>
                <w:sz w:val="28"/>
                <w:szCs w:val="28"/>
              </w:rPr>
            </w:pPr>
            <w:r w:rsidRPr="00BB63C2">
              <w:rPr>
                <w:sz w:val="28"/>
                <w:szCs w:val="28"/>
              </w:rPr>
              <w:t>Название учебного предмета</w:t>
            </w:r>
          </w:p>
        </w:tc>
        <w:tc>
          <w:tcPr>
            <w:tcW w:w="5244" w:type="dxa"/>
          </w:tcPr>
          <w:p w:rsidR="00B5343C" w:rsidRPr="00BB63C2" w:rsidRDefault="00B5343C" w:rsidP="00B5343C">
            <w:pPr>
              <w:tabs>
                <w:tab w:val="left" w:pos="1134"/>
              </w:tabs>
              <w:ind w:firstLine="709"/>
              <w:jc w:val="both"/>
              <w:rPr>
                <w:sz w:val="28"/>
                <w:szCs w:val="28"/>
              </w:rPr>
            </w:pPr>
            <w:r w:rsidRPr="00BB63C2">
              <w:rPr>
                <w:sz w:val="28"/>
                <w:szCs w:val="28"/>
              </w:rPr>
              <w:t>Код учебного предмета</w:t>
            </w:r>
          </w:p>
        </w:tc>
      </w:tr>
      <w:tr w:rsidR="00B5343C" w:rsidRPr="002F2947" w:rsidTr="00446067">
        <w:tc>
          <w:tcPr>
            <w:tcW w:w="5070" w:type="dxa"/>
          </w:tcPr>
          <w:p w:rsidR="00B5343C" w:rsidRPr="002F2947" w:rsidRDefault="00B5343C" w:rsidP="006D0186">
            <w:pPr>
              <w:tabs>
                <w:tab w:val="left" w:pos="1134"/>
              </w:tabs>
              <w:ind w:firstLine="142"/>
              <w:rPr>
                <w:sz w:val="28"/>
                <w:szCs w:val="28"/>
              </w:rPr>
            </w:pPr>
            <w:r w:rsidRPr="002F2947">
              <w:rPr>
                <w:sz w:val="28"/>
                <w:szCs w:val="28"/>
              </w:rPr>
              <w:t xml:space="preserve">Русский язык </w:t>
            </w:r>
          </w:p>
        </w:tc>
        <w:tc>
          <w:tcPr>
            <w:tcW w:w="5244" w:type="dxa"/>
          </w:tcPr>
          <w:p w:rsidR="00B5343C" w:rsidRPr="002F2947" w:rsidRDefault="00B5343C" w:rsidP="006D0186">
            <w:pPr>
              <w:tabs>
                <w:tab w:val="left" w:pos="885"/>
              </w:tabs>
              <w:ind w:firstLine="2302"/>
              <w:rPr>
                <w:sz w:val="28"/>
                <w:szCs w:val="28"/>
              </w:rPr>
            </w:pPr>
            <w:r w:rsidRPr="002F2947">
              <w:rPr>
                <w:sz w:val="28"/>
                <w:szCs w:val="28"/>
              </w:rPr>
              <w:t>01</w:t>
            </w:r>
          </w:p>
        </w:tc>
      </w:tr>
      <w:tr w:rsidR="00B5343C" w:rsidRPr="002F2947" w:rsidTr="00446067">
        <w:tc>
          <w:tcPr>
            <w:tcW w:w="5070" w:type="dxa"/>
          </w:tcPr>
          <w:p w:rsidR="00B5343C" w:rsidRPr="002F2947" w:rsidRDefault="00B5343C" w:rsidP="006D0186">
            <w:pPr>
              <w:tabs>
                <w:tab w:val="left" w:pos="1134"/>
              </w:tabs>
              <w:ind w:firstLine="142"/>
              <w:rPr>
                <w:sz w:val="28"/>
                <w:szCs w:val="28"/>
              </w:rPr>
            </w:pPr>
            <w:r w:rsidRPr="002F2947">
              <w:rPr>
                <w:sz w:val="28"/>
                <w:szCs w:val="28"/>
              </w:rPr>
              <w:t xml:space="preserve">Математика </w:t>
            </w:r>
          </w:p>
        </w:tc>
        <w:tc>
          <w:tcPr>
            <w:tcW w:w="5244" w:type="dxa"/>
          </w:tcPr>
          <w:p w:rsidR="00B5343C" w:rsidRPr="002F2947" w:rsidRDefault="00B5343C" w:rsidP="006D0186">
            <w:pPr>
              <w:tabs>
                <w:tab w:val="left" w:pos="885"/>
              </w:tabs>
              <w:ind w:firstLine="2302"/>
              <w:rPr>
                <w:sz w:val="28"/>
                <w:szCs w:val="28"/>
              </w:rPr>
            </w:pPr>
            <w:r w:rsidRPr="002F2947">
              <w:rPr>
                <w:sz w:val="28"/>
                <w:szCs w:val="28"/>
              </w:rPr>
              <w:t>02</w:t>
            </w:r>
          </w:p>
        </w:tc>
      </w:tr>
      <w:tr w:rsidR="002C137F" w:rsidRPr="002F2947" w:rsidTr="00446067">
        <w:tc>
          <w:tcPr>
            <w:tcW w:w="5070" w:type="dxa"/>
          </w:tcPr>
          <w:p w:rsidR="002C137F" w:rsidRPr="002F2947" w:rsidRDefault="006D0186" w:rsidP="006D0186">
            <w:pPr>
              <w:tabs>
                <w:tab w:val="left" w:pos="1134"/>
              </w:tabs>
              <w:ind w:firstLine="142"/>
              <w:jc w:val="both"/>
              <w:rPr>
                <w:sz w:val="28"/>
                <w:szCs w:val="28"/>
              </w:rPr>
            </w:pPr>
            <w:r>
              <w:rPr>
                <w:sz w:val="28"/>
                <w:szCs w:val="28"/>
              </w:rPr>
              <w:t>Физика</w:t>
            </w:r>
          </w:p>
        </w:tc>
        <w:tc>
          <w:tcPr>
            <w:tcW w:w="5244" w:type="dxa"/>
          </w:tcPr>
          <w:p w:rsidR="002C137F" w:rsidRPr="002F2947" w:rsidRDefault="006D0186" w:rsidP="006D0186">
            <w:pPr>
              <w:tabs>
                <w:tab w:val="left" w:pos="1134"/>
              </w:tabs>
              <w:ind w:firstLine="2302"/>
              <w:jc w:val="both"/>
              <w:rPr>
                <w:sz w:val="28"/>
                <w:szCs w:val="28"/>
              </w:rPr>
            </w:pPr>
            <w:r>
              <w:rPr>
                <w:sz w:val="28"/>
                <w:szCs w:val="28"/>
              </w:rPr>
              <w:t>03</w:t>
            </w:r>
          </w:p>
        </w:tc>
      </w:tr>
      <w:tr w:rsidR="002C137F" w:rsidRPr="002F2947" w:rsidTr="00446067">
        <w:tc>
          <w:tcPr>
            <w:tcW w:w="5070" w:type="dxa"/>
          </w:tcPr>
          <w:p w:rsidR="002C137F" w:rsidRPr="002F2947" w:rsidRDefault="006D0186" w:rsidP="006D0186">
            <w:pPr>
              <w:tabs>
                <w:tab w:val="left" w:pos="1134"/>
              </w:tabs>
              <w:ind w:firstLine="142"/>
              <w:jc w:val="both"/>
              <w:rPr>
                <w:sz w:val="28"/>
                <w:szCs w:val="28"/>
              </w:rPr>
            </w:pPr>
            <w:r>
              <w:rPr>
                <w:sz w:val="28"/>
                <w:szCs w:val="28"/>
              </w:rPr>
              <w:t>Химия</w:t>
            </w:r>
          </w:p>
        </w:tc>
        <w:tc>
          <w:tcPr>
            <w:tcW w:w="5244" w:type="dxa"/>
          </w:tcPr>
          <w:p w:rsidR="002C137F" w:rsidRPr="002F2947" w:rsidRDefault="006D0186" w:rsidP="006D0186">
            <w:pPr>
              <w:tabs>
                <w:tab w:val="left" w:pos="1134"/>
              </w:tabs>
              <w:ind w:firstLine="2302"/>
              <w:jc w:val="both"/>
              <w:rPr>
                <w:sz w:val="28"/>
                <w:szCs w:val="28"/>
              </w:rPr>
            </w:pPr>
            <w:r>
              <w:rPr>
                <w:sz w:val="28"/>
                <w:szCs w:val="28"/>
              </w:rPr>
              <w:t>04</w:t>
            </w:r>
          </w:p>
        </w:tc>
      </w:tr>
      <w:tr w:rsidR="006D0186" w:rsidRPr="002F2947" w:rsidTr="00446067">
        <w:tc>
          <w:tcPr>
            <w:tcW w:w="5070" w:type="dxa"/>
          </w:tcPr>
          <w:p w:rsidR="006D0186" w:rsidRDefault="006D0186" w:rsidP="006D0186">
            <w:pPr>
              <w:tabs>
                <w:tab w:val="left" w:pos="1134"/>
              </w:tabs>
              <w:ind w:firstLine="142"/>
              <w:jc w:val="both"/>
              <w:rPr>
                <w:sz w:val="28"/>
                <w:szCs w:val="28"/>
              </w:rPr>
            </w:pPr>
            <w:r>
              <w:rPr>
                <w:sz w:val="28"/>
                <w:szCs w:val="28"/>
              </w:rPr>
              <w:t>Информатика и ИКТ</w:t>
            </w:r>
          </w:p>
        </w:tc>
        <w:tc>
          <w:tcPr>
            <w:tcW w:w="5244" w:type="dxa"/>
          </w:tcPr>
          <w:p w:rsidR="006D0186" w:rsidRDefault="006D0186" w:rsidP="006D0186">
            <w:pPr>
              <w:tabs>
                <w:tab w:val="left" w:pos="1134"/>
              </w:tabs>
              <w:ind w:firstLine="2302"/>
              <w:jc w:val="both"/>
              <w:rPr>
                <w:sz w:val="28"/>
                <w:szCs w:val="28"/>
              </w:rPr>
            </w:pPr>
            <w:r>
              <w:rPr>
                <w:sz w:val="28"/>
                <w:szCs w:val="28"/>
              </w:rPr>
              <w:t>05</w:t>
            </w:r>
          </w:p>
        </w:tc>
      </w:tr>
      <w:tr w:rsidR="006D0186" w:rsidRPr="002F2947" w:rsidTr="00446067">
        <w:tc>
          <w:tcPr>
            <w:tcW w:w="5070" w:type="dxa"/>
          </w:tcPr>
          <w:p w:rsidR="006D0186" w:rsidRDefault="006D0186" w:rsidP="006D0186">
            <w:pPr>
              <w:tabs>
                <w:tab w:val="left" w:pos="1134"/>
              </w:tabs>
              <w:ind w:firstLine="142"/>
              <w:jc w:val="both"/>
              <w:rPr>
                <w:sz w:val="28"/>
                <w:szCs w:val="28"/>
              </w:rPr>
            </w:pPr>
            <w:r>
              <w:rPr>
                <w:sz w:val="28"/>
                <w:szCs w:val="28"/>
              </w:rPr>
              <w:lastRenderedPageBreak/>
              <w:t>Биология</w:t>
            </w:r>
          </w:p>
        </w:tc>
        <w:tc>
          <w:tcPr>
            <w:tcW w:w="5244" w:type="dxa"/>
          </w:tcPr>
          <w:p w:rsidR="006D0186" w:rsidRDefault="006D0186" w:rsidP="006D0186">
            <w:pPr>
              <w:tabs>
                <w:tab w:val="left" w:pos="1134"/>
              </w:tabs>
              <w:ind w:firstLine="2302"/>
              <w:jc w:val="both"/>
              <w:rPr>
                <w:sz w:val="28"/>
                <w:szCs w:val="28"/>
              </w:rPr>
            </w:pPr>
            <w:r>
              <w:rPr>
                <w:sz w:val="28"/>
                <w:szCs w:val="28"/>
              </w:rPr>
              <w:t>06</w:t>
            </w:r>
          </w:p>
        </w:tc>
      </w:tr>
      <w:tr w:rsidR="006D0186" w:rsidRPr="002F2947" w:rsidTr="00446067">
        <w:tc>
          <w:tcPr>
            <w:tcW w:w="5070" w:type="dxa"/>
          </w:tcPr>
          <w:p w:rsidR="006D0186" w:rsidRDefault="006D0186" w:rsidP="006D0186">
            <w:pPr>
              <w:tabs>
                <w:tab w:val="left" w:pos="1134"/>
              </w:tabs>
              <w:ind w:firstLine="142"/>
              <w:jc w:val="both"/>
              <w:rPr>
                <w:sz w:val="28"/>
                <w:szCs w:val="28"/>
              </w:rPr>
            </w:pPr>
            <w:r>
              <w:rPr>
                <w:sz w:val="28"/>
                <w:szCs w:val="28"/>
              </w:rPr>
              <w:t>История</w:t>
            </w:r>
          </w:p>
        </w:tc>
        <w:tc>
          <w:tcPr>
            <w:tcW w:w="5244" w:type="dxa"/>
          </w:tcPr>
          <w:p w:rsidR="006D0186" w:rsidRDefault="006D0186" w:rsidP="006D0186">
            <w:pPr>
              <w:tabs>
                <w:tab w:val="left" w:pos="1134"/>
              </w:tabs>
              <w:ind w:firstLine="2302"/>
              <w:jc w:val="both"/>
              <w:rPr>
                <w:sz w:val="28"/>
                <w:szCs w:val="28"/>
              </w:rPr>
            </w:pPr>
            <w:r>
              <w:rPr>
                <w:sz w:val="28"/>
                <w:szCs w:val="28"/>
              </w:rPr>
              <w:t>07</w:t>
            </w:r>
          </w:p>
        </w:tc>
      </w:tr>
      <w:tr w:rsidR="006D0186" w:rsidRPr="002F2947" w:rsidTr="00446067">
        <w:tc>
          <w:tcPr>
            <w:tcW w:w="5070" w:type="dxa"/>
          </w:tcPr>
          <w:p w:rsidR="006D0186" w:rsidRDefault="006D0186" w:rsidP="006D0186">
            <w:pPr>
              <w:tabs>
                <w:tab w:val="left" w:pos="1134"/>
              </w:tabs>
              <w:ind w:firstLine="142"/>
              <w:jc w:val="both"/>
              <w:rPr>
                <w:sz w:val="28"/>
                <w:szCs w:val="28"/>
              </w:rPr>
            </w:pPr>
            <w:r>
              <w:rPr>
                <w:sz w:val="28"/>
                <w:szCs w:val="28"/>
              </w:rPr>
              <w:t>География</w:t>
            </w:r>
          </w:p>
        </w:tc>
        <w:tc>
          <w:tcPr>
            <w:tcW w:w="5244" w:type="dxa"/>
          </w:tcPr>
          <w:p w:rsidR="006D0186" w:rsidRDefault="006D0186" w:rsidP="006D0186">
            <w:pPr>
              <w:tabs>
                <w:tab w:val="left" w:pos="1134"/>
              </w:tabs>
              <w:ind w:firstLine="2302"/>
              <w:jc w:val="both"/>
              <w:rPr>
                <w:sz w:val="28"/>
                <w:szCs w:val="28"/>
              </w:rPr>
            </w:pPr>
            <w:r>
              <w:rPr>
                <w:sz w:val="28"/>
                <w:szCs w:val="28"/>
              </w:rPr>
              <w:t>08</w:t>
            </w:r>
          </w:p>
        </w:tc>
      </w:tr>
      <w:tr w:rsidR="006D0186" w:rsidRPr="002F2947" w:rsidTr="00446067">
        <w:tc>
          <w:tcPr>
            <w:tcW w:w="5070" w:type="dxa"/>
          </w:tcPr>
          <w:p w:rsidR="006D0186" w:rsidRDefault="006D0186" w:rsidP="006D0186">
            <w:pPr>
              <w:tabs>
                <w:tab w:val="left" w:pos="1134"/>
              </w:tabs>
              <w:ind w:firstLine="142"/>
              <w:jc w:val="both"/>
              <w:rPr>
                <w:sz w:val="28"/>
                <w:szCs w:val="28"/>
              </w:rPr>
            </w:pPr>
            <w:r>
              <w:rPr>
                <w:sz w:val="28"/>
                <w:szCs w:val="28"/>
              </w:rPr>
              <w:t>Английский язык (письменная часть)</w:t>
            </w:r>
          </w:p>
        </w:tc>
        <w:tc>
          <w:tcPr>
            <w:tcW w:w="5244" w:type="dxa"/>
          </w:tcPr>
          <w:p w:rsidR="006D0186" w:rsidRDefault="006D0186" w:rsidP="006D0186">
            <w:pPr>
              <w:tabs>
                <w:tab w:val="left" w:pos="1134"/>
              </w:tabs>
              <w:ind w:firstLine="2302"/>
              <w:jc w:val="both"/>
              <w:rPr>
                <w:sz w:val="28"/>
                <w:szCs w:val="28"/>
              </w:rPr>
            </w:pPr>
            <w:r>
              <w:rPr>
                <w:sz w:val="28"/>
                <w:szCs w:val="28"/>
              </w:rPr>
              <w:t>09</w:t>
            </w:r>
          </w:p>
        </w:tc>
      </w:tr>
      <w:tr w:rsidR="006D0186" w:rsidRPr="002F2947" w:rsidTr="00446067">
        <w:tc>
          <w:tcPr>
            <w:tcW w:w="5070" w:type="dxa"/>
          </w:tcPr>
          <w:p w:rsidR="006D0186" w:rsidRDefault="006D0186" w:rsidP="006D0186">
            <w:pPr>
              <w:tabs>
                <w:tab w:val="left" w:pos="1134"/>
              </w:tabs>
              <w:ind w:firstLine="142"/>
              <w:jc w:val="both"/>
              <w:rPr>
                <w:sz w:val="28"/>
                <w:szCs w:val="28"/>
              </w:rPr>
            </w:pPr>
            <w:r>
              <w:rPr>
                <w:sz w:val="28"/>
                <w:szCs w:val="28"/>
              </w:rPr>
              <w:t>Немецкий язык (письменная часть)</w:t>
            </w:r>
          </w:p>
        </w:tc>
        <w:tc>
          <w:tcPr>
            <w:tcW w:w="5244" w:type="dxa"/>
          </w:tcPr>
          <w:p w:rsidR="006D0186" w:rsidRDefault="006D0186" w:rsidP="006D0186">
            <w:pPr>
              <w:tabs>
                <w:tab w:val="left" w:pos="1134"/>
              </w:tabs>
              <w:ind w:firstLine="2302"/>
              <w:jc w:val="both"/>
              <w:rPr>
                <w:sz w:val="28"/>
                <w:szCs w:val="28"/>
              </w:rPr>
            </w:pPr>
            <w:r>
              <w:rPr>
                <w:sz w:val="28"/>
                <w:szCs w:val="28"/>
              </w:rPr>
              <w:t>10</w:t>
            </w:r>
          </w:p>
        </w:tc>
      </w:tr>
      <w:tr w:rsidR="006D0186" w:rsidRPr="002F2947" w:rsidTr="00446067">
        <w:tc>
          <w:tcPr>
            <w:tcW w:w="5070" w:type="dxa"/>
          </w:tcPr>
          <w:p w:rsidR="006D0186" w:rsidRDefault="006D0186" w:rsidP="006D0186">
            <w:pPr>
              <w:tabs>
                <w:tab w:val="left" w:pos="1134"/>
              </w:tabs>
              <w:ind w:firstLine="142"/>
              <w:jc w:val="both"/>
              <w:rPr>
                <w:sz w:val="28"/>
                <w:szCs w:val="28"/>
              </w:rPr>
            </w:pPr>
            <w:r>
              <w:rPr>
                <w:sz w:val="28"/>
                <w:szCs w:val="28"/>
              </w:rPr>
              <w:t>Французский язык (письменная часть)</w:t>
            </w:r>
          </w:p>
        </w:tc>
        <w:tc>
          <w:tcPr>
            <w:tcW w:w="5244" w:type="dxa"/>
          </w:tcPr>
          <w:p w:rsidR="006D0186" w:rsidRDefault="006D0186" w:rsidP="006D0186">
            <w:pPr>
              <w:tabs>
                <w:tab w:val="left" w:pos="1134"/>
              </w:tabs>
              <w:ind w:firstLine="2302"/>
              <w:jc w:val="both"/>
              <w:rPr>
                <w:sz w:val="28"/>
                <w:szCs w:val="28"/>
              </w:rPr>
            </w:pPr>
            <w:r>
              <w:rPr>
                <w:sz w:val="28"/>
                <w:szCs w:val="28"/>
              </w:rPr>
              <w:t>11</w:t>
            </w:r>
          </w:p>
        </w:tc>
      </w:tr>
      <w:tr w:rsidR="006D0186" w:rsidRPr="002F2947" w:rsidTr="00446067">
        <w:tc>
          <w:tcPr>
            <w:tcW w:w="5070" w:type="dxa"/>
          </w:tcPr>
          <w:p w:rsidR="006D0186" w:rsidRDefault="006D0186" w:rsidP="006D0186">
            <w:pPr>
              <w:tabs>
                <w:tab w:val="left" w:pos="1134"/>
              </w:tabs>
              <w:ind w:firstLine="142"/>
              <w:jc w:val="both"/>
              <w:rPr>
                <w:sz w:val="28"/>
                <w:szCs w:val="28"/>
              </w:rPr>
            </w:pPr>
            <w:r>
              <w:rPr>
                <w:sz w:val="28"/>
                <w:szCs w:val="28"/>
              </w:rPr>
              <w:t>Обществознание</w:t>
            </w:r>
          </w:p>
        </w:tc>
        <w:tc>
          <w:tcPr>
            <w:tcW w:w="5244" w:type="dxa"/>
          </w:tcPr>
          <w:p w:rsidR="006D0186" w:rsidRDefault="006D0186" w:rsidP="006D0186">
            <w:pPr>
              <w:tabs>
                <w:tab w:val="left" w:pos="1134"/>
              </w:tabs>
              <w:ind w:firstLine="2302"/>
              <w:jc w:val="both"/>
              <w:rPr>
                <w:sz w:val="28"/>
                <w:szCs w:val="28"/>
              </w:rPr>
            </w:pPr>
            <w:r>
              <w:rPr>
                <w:sz w:val="28"/>
                <w:szCs w:val="28"/>
              </w:rPr>
              <w:t>12</w:t>
            </w:r>
          </w:p>
        </w:tc>
      </w:tr>
      <w:tr w:rsidR="006D0186" w:rsidRPr="002F2947" w:rsidTr="00446067">
        <w:tc>
          <w:tcPr>
            <w:tcW w:w="5070" w:type="dxa"/>
          </w:tcPr>
          <w:p w:rsidR="006D0186" w:rsidRDefault="006D0186" w:rsidP="006D0186">
            <w:pPr>
              <w:tabs>
                <w:tab w:val="left" w:pos="1134"/>
              </w:tabs>
              <w:ind w:firstLine="142"/>
              <w:jc w:val="both"/>
              <w:rPr>
                <w:sz w:val="28"/>
                <w:szCs w:val="28"/>
              </w:rPr>
            </w:pPr>
            <w:r>
              <w:rPr>
                <w:sz w:val="28"/>
                <w:szCs w:val="28"/>
              </w:rPr>
              <w:t>Литература</w:t>
            </w:r>
          </w:p>
        </w:tc>
        <w:tc>
          <w:tcPr>
            <w:tcW w:w="5244" w:type="dxa"/>
          </w:tcPr>
          <w:p w:rsidR="006D0186" w:rsidRDefault="006D0186" w:rsidP="006D0186">
            <w:pPr>
              <w:tabs>
                <w:tab w:val="left" w:pos="1134"/>
              </w:tabs>
              <w:ind w:firstLine="2302"/>
              <w:jc w:val="both"/>
              <w:rPr>
                <w:sz w:val="28"/>
                <w:szCs w:val="28"/>
              </w:rPr>
            </w:pPr>
            <w:r>
              <w:rPr>
                <w:sz w:val="28"/>
                <w:szCs w:val="28"/>
              </w:rPr>
              <w:t>18</w:t>
            </w:r>
          </w:p>
        </w:tc>
      </w:tr>
      <w:tr w:rsidR="006D0186" w:rsidRPr="002F2947" w:rsidTr="00446067">
        <w:tc>
          <w:tcPr>
            <w:tcW w:w="5070" w:type="dxa"/>
          </w:tcPr>
          <w:p w:rsidR="006D0186" w:rsidRDefault="006D0186" w:rsidP="006D0186">
            <w:pPr>
              <w:tabs>
                <w:tab w:val="left" w:pos="1134"/>
              </w:tabs>
              <w:ind w:firstLine="142"/>
              <w:jc w:val="both"/>
              <w:rPr>
                <w:sz w:val="28"/>
                <w:szCs w:val="28"/>
              </w:rPr>
            </w:pPr>
            <w:r>
              <w:rPr>
                <w:sz w:val="28"/>
                <w:szCs w:val="28"/>
              </w:rPr>
              <w:t>Английский язык (устная часть)</w:t>
            </w:r>
          </w:p>
        </w:tc>
        <w:tc>
          <w:tcPr>
            <w:tcW w:w="5244" w:type="dxa"/>
          </w:tcPr>
          <w:p w:rsidR="006D0186" w:rsidRDefault="006D0186" w:rsidP="006D0186">
            <w:pPr>
              <w:tabs>
                <w:tab w:val="left" w:pos="1134"/>
              </w:tabs>
              <w:ind w:firstLine="2302"/>
              <w:jc w:val="both"/>
              <w:rPr>
                <w:sz w:val="28"/>
                <w:szCs w:val="28"/>
              </w:rPr>
            </w:pPr>
            <w:r>
              <w:rPr>
                <w:sz w:val="28"/>
                <w:szCs w:val="28"/>
              </w:rPr>
              <w:t>29</w:t>
            </w:r>
          </w:p>
        </w:tc>
      </w:tr>
      <w:tr w:rsidR="006D0186" w:rsidRPr="002F2947" w:rsidTr="00446067">
        <w:tc>
          <w:tcPr>
            <w:tcW w:w="5070" w:type="dxa"/>
          </w:tcPr>
          <w:p w:rsidR="006D0186" w:rsidRDefault="006D0186" w:rsidP="006D0186">
            <w:pPr>
              <w:tabs>
                <w:tab w:val="left" w:pos="1134"/>
              </w:tabs>
              <w:ind w:firstLine="142"/>
              <w:jc w:val="both"/>
              <w:rPr>
                <w:sz w:val="28"/>
                <w:szCs w:val="28"/>
              </w:rPr>
            </w:pPr>
            <w:r>
              <w:rPr>
                <w:sz w:val="28"/>
                <w:szCs w:val="28"/>
              </w:rPr>
              <w:t>Немецкий язык (устная часть)</w:t>
            </w:r>
          </w:p>
        </w:tc>
        <w:tc>
          <w:tcPr>
            <w:tcW w:w="5244" w:type="dxa"/>
          </w:tcPr>
          <w:p w:rsidR="006D0186" w:rsidRDefault="006D0186" w:rsidP="006D0186">
            <w:pPr>
              <w:tabs>
                <w:tab w:val="left" w:pos="1134"/>
              </w:tabs>
              <w:ind w:firstLine="2302"/>
              <w:jc w:val="both"/>
              <w:rPr>
                <w:sz w:val="28"/>
                <w:szCs w:val="28"/>
              </w:rPr>
            </w:pPr>
            <w:r>
              <w:rPr>
                <w:sz w:val="28"/>
                <w:szCs w:val="28"/>
              </w:rPr>
              <w:t>30</w:t>
            </w:r>
          </w:p>
        </w:tc>
      </w:tr>
      <w:tr w:rsidR="006D0186" w:rsidRPr="002F2947" w:rsidTr="00446067">
        <w:tc>
          <w:tcPr>
            <w:tcW w:w="5070" w:type="dxa"/>
          </w:tcPr>
          <w:p w:rsidR="006D0186" w:rsidRDefault="006D0186" w:rsidP="006D0186">
            <w:pPr>
              <w:tabs>
                <w:tab w:val="left" w:pos="1134"/>
              </w:tabs>
              <w:ind w:firstLine="142"/>
              <w:jc w:val="both"/>
              <w:rPr>
                <w:sz w:val="28"/>
                <w:szCs w:val="28"/>
              </w:rPr>
            </w:pPr>
            <w:r>
              <w:rPr>
                <w:sz w:val="28"/>
                <w:szCs w:val="28"/>
              </w:rPr>
              <w:t>Французский язык (устная часть)</w:t>
            </w:r>
          </w:p>
        </w:tc>
        <w:tc>
          <w:tcPr>
            <w:tcW w:w="5244" w:type="dxa"/>
          </w:tcPr>
          <w:p w:rsidR="006D0186" w:rsidRDefault="006D0186" w:rsidP="006D0186">
            <w:pPr>
              <w:tabs>
                <w:tab w:val="left" w:pos="1134"/>
              </w:tabs>
              <w:ind w:firstLine="2302"/>
              <w:jc w:val="both"/>
              <w:rPr>
                <w:sz w:val="28"/>
                <w:szCs w:val="28"/>
              </w:rPr>
            </w:pPr>
            <w:r>
              <w:rPr>
                <w:sz w:val="28"/>
                <w:szCs w:val="28"/>
              </w:rPr>
              <w:t>31</w:t>
            </w:r>
          </w:p>
        </w:tc>
      </w:tr>
    </w:tbl>
    <w:p w:rsidR="00B5343C" w:rsidRPr="002F2947" w:rsidRDefault="00B5343C" w:rsidP="00464394">
      <w:pPr>
        <w:tabs>
          <w:tab w:val="left" w:pos="1134"/>
        </w:tabs>
        <w:spacing w:before="120"/>
        <w:ind w:firstLine="709"/>
        <w:jc w:val="both"/>
        <w:rPr>
          <w:b/>
          <w:sz w:val="28"/>
          <w:szCs w:val="28"/>
        </w:rPr>
      </w:pPr>
      <w:r w:rsidRPr="002F2947">
        <w:rPr>
          <w:b/>
          <w:sz w:val="28"/>
          <w:szCs w:val="28"/>
        </w:rPr>
        <w:t>Сканирование материалов ГВЭ</w:t>
      </w:r>
    </w:p>
    <w:p w:rsidR="00226BC9" w:rsidRDefault="00B5343C" w:rsidP="00226BC9">
      <w:pPr>
        <w:tabs>
          <w:tab w:val="left" w:pos="1134"/>
        </w:tabs>
        <w:ind w:firstLine="709"/>
        <w:jc w:val="both"/>
        <w:rPr>
          <w:sz w:val="28"/>
          <w:szCs w:val="28"/>
        </w:rPr>
      </w:pPr>
      <w:r w:rsidRPr="002F2947">
        <w:rPr>
          <w:sz w:val="28"/>
          <w:szCs w:val="28"/>
        </w:rPr>
        <w:t xml:space="preserve">Технический специалист перезапускает станцию удаленного сканирования, выбирает </w:t>
      </w:r>
      <w:r w:rsidRPr="002F2947">
        <w:rPr>
          <w:b/>
          <w:sz w:val="28"/>
          <w:szCs w:val="28"/>
        </w:rPr>
        <w:t>тип тестирования (ГВЭ-9)</w:t>
      </w:r>
      <w:r w:rsidRPr="002F2947">
        <w:rPr>
          <w:sz w:val="28"/>
          <w:szCs w:val="28"/>
        </w:rPr>
        <w:t xml:space="preserve"> и дату экзамена, в рамках которого будет производиться сканирование материалов. </w:t>
      </w:r>
      <w:proofErr w:type="gramStart"/>
      <w:r w:rsidRPr="002F2947">
        <w:rPr>
          <w:sz w:val="28"/>
          <w:szCs w:val="28"/>
        </w:rPr>
        <w:t>Технический специалист осуществляет загрузку служебного файла, содержащего информацию о ППЭ и рассадке участников, и с помощью контекстного меню запускает процедуру сканирования заполненных форм ППЭ, полученных от руководителя ППЭ (согласно Приложению</w:t>
      </w:r>
      <w:r w:rsidR="001A0174" w:rsidRPr="002F2947">
        <w:rPr>
          <w:sz w:val="28"/>
          <w:szCs w:val="28"/>
        </w:rPr>
        <w:t> </w:t>
      </w:r>
      <w:r w:rsidRPr="002F2947">
        <w:rPr>
          <w:sz w:val="28"/>
          <w:szCs w:val="28"/>
        </w:rPr>
        <w:t>29.</w:t>
      </w:r>
      <w:proofErr w:type="gramEnd"/>
      <w:r w:rsidRPr="002F2947">
        <w:rPr>
          <w:sz w:val="28"/>
          <w:szCs w:val="28"/>
        </w:rPr>
        <w:t xml:space="preserve"> </w:t>
      </w:r>
      <w:proofErr w:type="gramStart"/>
      <w:r w:rsidRPr="002F2947">
        <w:rPr>
          <w:sz w:val="28"/>
          <w:szCs w:val="28"/>
        </w:rPr>
        <w:t xml:space="preserve">Перечень форм в ППЭ при проведении ГВЭ), </w:t>
      </w:r>
      <w:r w:rsidR="00E22C7E">
        <w:rPr>
          <w:sz w:val="28"/>
          <w:szCs w:val="28"/>
        </w:rPr>
        <w:t xml:space="preserve">с лицевой стороны </w:t>
      </w:r>
      <w:r w:rsidRPr="002F2947">
        <w:rPr>
          <w:b/>
          <w:sz w:val="28"/>
          <w:szCs w:val="28"/>
        </w:rPr>
        <w:t>в одностороннем режиме</w:t>
      </w:r>
      <w:r w:rsidRPr="002F2947">
        <w:rPr>
          <w:sz w:val="28"/>
          <w:szCs w:val="28"/>
        </w:rPr>
        <w:t>.</w:t>
      </w:r>
      <w:r w:rsidR="00226BC9">
        <w:rPr>
          <w:sz w:val="28"/>
          <w:szCs w:val="28"/>
        </w:rPr>
        <w:t xml:space="preserve"> </w:t>
      </w:r>
      <w:proofErr w:type="gramEnd"/>
    </w:p>
    <w:p w:rsidR="00B5343C" w:rsidRPr="002F2947" w:rsidRDefault="00B5343C" w:rsidP="00226BC9">
      <w:pPr>
        <w:tabs>
          <w:tab w:val="left" w:pos="1134"/>
        </w:tabs>
        <w:ind w:firstLine="709"/>
        <w:jc w:val="both"/>
        <w:rPr>
          <w:sz w:val="28"/>
          <w:szCs w:val="28"/>
        </w:rPr>
      </w:pPr>
      <w:r w:rsidRPr="002F2947">
        <w:rPr>
          <w:sz w:val="28"/>
          <w:szCs w:val="28"/>
        </w:rPr>
        <w:t xml:space="preserve">Технический специалист проверяет качество, ориентацию каждого отсканированного изображения и сохраняет их на станции удаленного сканирования. </w:t>
      </w:r>
    </w:p>
    <w:p w:rsidR="00B5343C" w:rsidRPr="002F2947" w:rsidRDefault="00B5343C" w:rsidP="00265293">
      <w:pPr>
        <w:tabs>
          <w:tab w:val="left" w:pos="1134"/>
        </w:tabs>
        <w:ind w:firstLine="709"/>
        <w:jc w:val="both"/>
        <w:rPr>
          <w:sz w:val="28"/>
          <w:szCs w:val="28"/>
        </w:rPr>
      </w:pPr>
      <w:r w:rsidRPr="002F2947">
        <w:rPr>
          <w:sz w:val="28"/>
          <w:szCs w:val="28"/>
        </w:rPr>
        <w:t>После завершения сканирования форм ППЭ, руководитель ППЭ передает техническому специал</w:t>
      </w:r>
      <w:r w:rsidR="00226BC9">
        <w:rPr>
          <w:sz w:val="28"/>
          <w:szCs w:val="28"/>
        </w:rPr>
        <w:t>исту вскрытые возвратные пакеты</w:t>
      </w:r>
      <w:r w:rsidRPr="002F2947">
        <w:rPr>
          <w:sz w:val="28"/>
          <w:szCs w:val="28"/>
        </w:rPr>
        <w:t xml:space="preserve"> с пересчитанными бланками участников ГВЭ. Технический специалист приступает к сканированию бланков участников ГВЭ </w:t>
      </w:r>
      <w:proofErr w:type="spellStart"/>
      <w:r w:rsidRPr="002F2947">
        <w:rPr>
          <w:sz w:val="28"/>
          <w:szCs w:val="28"/>
        </w:rPr>
        <w:t>поаудиторно</w:t>
      </w:r>
      <w:proofErr w:type="spellEnd"/>
      <w:r w:rsidRPr="002F2947">
        <w:rPr>
          <w:sz w:val="28"/>
          <w:szCs w:val="28"/>
        </w:rPr>
        <w:t>.</w:t>
      </w:r>
    </w:p>
    <w:p w:rsidR="001F0437" w:rsidRPr="002F2947" w:rsidRDefault="00B5343C" w:rsidP="00265293">
      <w:pPr>
        <w:tabs>
          <w:tab w:val="left" w:pos="1134"/>
        </w:tabs>
        <w:ind w:firstLine="709"/>
        <w:jc w:val="both"/>
        <w:rPr>
          <w:sz w:val="28"/>
          <w:szCs w:val="28"/>
        </w:rPr>
      </w:pPr>
      <w:r w:rsidRPr="002F2947">
        <w:rPr>
          <w:sz w:val="28"/>
          <w:szCs w:val="28"/>
        </w:rPr>
        <w:t xml:space="preserve">Технический специалист выбирает необходимое ППЭ и аудиторию на станции удаленного сканирования, с помощью контекстного меню запускает процедуру сканирования. </w:t>
      </w:r>
    </w:p>
    <w:p w:rsidR="00226BC9" w:rsidRDefault="00B5343C" w:rsidP="00265293">
      <w:pPr>
        <w:tabs>
          <w:tab w:val="left" w:pos="1134"/>
        </w:tabs>
        <w:ind w:firstLine="709"/>
        <w:jc w:val="both"/>
        <w:rPr>
          <w:sz w:val="28"/>
          <w:szCs w:val="28"/>
        </w:rPr>
      </w:pPr>
      <w:r w:rsidRPr="002F2947">
        <w:rPr>
          <w:sz w:val="28"/>
          <w:szCs w:val="28"/>
        </w:rPr>
        <w:t xml:space="preserve">Технический специалист извлекает бланки участников ГВЭ из возвратного пакета требуемой аудитории и выполняет сканирование бланков участников ГВЭ с лицевой стороны </w:t>
      </w:r>
      <w:r w:rsidRPr="002F2947">
        <w:rPr>
          <w:b/>
          <w:sz w:val="28"/>
          <w:szCs w:val="28"/>
        </w:rPr>
        <w:t>в двустороннем режиме</w:t>
      </w:r>
      <w:r w:rsidRPr="002F2947">
        <w:rPr>
          <w:sz w:val="28"/>
          <w:szCs w:val="28"/>
        </w:rPr>
        <w:t>, проверяет качество отсканированных изображений, ориентацию и последовательность всех бланков ГВЭ</w:t>
      </w:r>
      <w:r w:rsidR="00226BC9">
        <w:rPr>
          <w:sz w:val="28"/>
          <w:szCs w:val="28"/>
        </w:rPr>
        <w:t>, при этом:</w:t>
      </w:r>
    </w:p>
    <w:p w:rsidR="00226BC9" w:rsidRDefault="00B5343C" w:rsidP="002D2214">
      <w:pPr>
        <w:pStyle w:val="afa"/>
        <w:numPr>
          <w:ilvl w:val="0"/>
          <w:numId w:val="68"/>
        </w:numPr>
        <w:tabs>
          <w:tab w:val="left" w:pos="1134"/>
        </w:tabs>
        <w:ind w:left="851" w:hanging="142"/>
        <w:jc w:val="both"/>
        <w:rPr>
          <w:sz w:val="28"/>
          <w:szCs w:val="28"/>
        </w:rPr>
      </w:pPr>
      <w:r w:rsidRPr="00226BC9">
        <w:rPr>
          <w:sz w:val="28"/>
          <w:szCs w:val="28"/>
        </w:rPr>
        <w:t xml:space="preserve">бланк регистрации; </w:t>
      </w:r>
    </w:p>
    <w:p w:rsidR="00226BC9" w:rsidRDefault="00B5343C" w:rsidP="002D2214">
      <w:pPr>
        <w:pStyle w:val="afa"/>
        <w:numPr>
          <w:ilvl w:val="0"/>
          <w:numId w:val="68"/>
        </w:numPr>
        <w:tabs>
          <w:tab w:val="left" w:pos="1134"/>
        </w:tabs>
        <w:ind w:left="851" w:hanging="142"/>
        <w:jc w:val="both"/>
        <w:rPr>
          <w:sz w:val="28"/>
          <w:szCs w:val="28"/>
        </w:rPr>
      </w:pPr>
      <w:proofErr w:type="gramStart"/>
      <w:r w:rsidRPr="00226BC9">
        <w:rPr>
          <w:sz w:val="28"/>
          <w:szCs w:val="28"/>
        </w:rPr>
        <w:t>за бланком ответов должен идти дополнительный бланк ответов (п</w:t>
      </w:r>
      <w:r w:rsidR="00226BC9">
        <w:rPr>
          <w:sz w:val="28"/>
          <w:szCs w:val="28"/>
        </w:rPr>
        <w:t>ри</w:t>
      </w:r>
      <w:proofErr w:type="gramEnd"/>
    </w:p>
    <w:p w:rsidR="00B5343C" w:rsidRPr="00226BC9" w:rsidRDefault="00226BC9" w:rsidP="00226BC9">
      <w:pPr>
        <w:tabs>
          <w:tab w:val="left" w:pos="1134"/>
        </w:tabs>
        <w:jc w:val="both"/>
        <w:rPr>
          <w:sz w:val="28"/>
          <w:szCs w:val="28"/>
        </w:rPr>
      </w:pPr>
      <w:proofErr w:type="gramStart"/>
      <w:r w:rsidRPr="00226BC9">
        <w:rPr>
          <w:sz w:val="28"/>
          <w:szCs w:val="28"/>
        </w:rPr>
        <w:t>наличии</w:t>
      </w:r>
      <w:proofErr w:type="gramEnd"/>
      <w:r w:rsidR="001F0437" w:rsidRPr="00226BC9">
        <w:rPr>
          <w:sz w:val="28"/>
          <w:szCs w:val="28"/>
        </w:rPr>
        <w:t>)</w:t>
      </w:r>
      <w:r w:rsidR="00B5343C" w:rsidRPr="00226BC9">
        <w:rPr>
          <w:sz w:val="28"/>
          <w:szCs w:val="28"/>
        </w:rPr>
        <w:t xml:space="preserve">; </w:t>
      </w:r>
    </w:p>
    <w:p w:rsidR="000C6CA0" w:rsidRDefault="00B5343C" w:rsidP="000C6CA0">
      <w:pPr>
        <w:tabs>
          <w:tab w:val="left" w:pos="1134"/>
        </w:tabs>
        <w:ind w:firstLine="709"/>
        <w:jc w:val="both"/>
        <w:rPr>
          <w:sz w:val="28"/>
          <w:szCs w:val="28"/>
        </w:rPr>
      </w:pPr>
      <w:r w:rsidRPr="002F2947">
        <w:rPr>
          <w:sz w:val="28"/>
          <w:szCs w:val="28"/>
        </w:rPr>
        <w:t>- при необходимости измен</w:t>
      </w:r>
      <w:r w:rsidR="000C6CA0">
        <w:rPr>
          <w:sz w:val="28"/>
          <w:szCs w:val="28"/>
        </w:rPr>
        <w:t>яет последовательность бланков;</w:t>
      </w:r>
    </w:p>
    <w:p w:rsidR="000C6CA0" w:rsidRDefault="00B5343C" w:rsidP="002D2214">
      <w:pPr>
        <w:pStyle w:val="afa"/>
        <w:numPr>
          <w:ilvl w:val="0"/>
          <w:numId w:val="69"/>
        </w:numPr>
        <w:tabs>
          <w:tab w:val="left" w:pos="1134"/>
        </w:tabs>
        <w:ind w:left="851" w:hanging="142"/>
        <w:jc w:val="both"/>
        <w:rPr>
          <w:sz w:val="28"/>
          <w:szCs w:val="28"/>
        </w:rPr>
      </w:pPr>
      <w:r w:rsidRPr="000C6CA0">
        <w:rPr>
          <w:sz w:val="28"/>
          <w:szCs w:val="28"/>
        </w:rPr>
        <w:t>в случае выявления сканирования</w:t>
      </w:r>
      <w:r w:rsidR="000C6CA0">
        <w:rPr>
          <w:sz w:val="28"/>
          <w:szCs w:val="28"/>
        </w:rPr>
        <w:t xml:space="preserve"> ненадлежащего качества удаляет</w:t>
      </w:r>
    </w:p>
    <w:p w:rsidR="00B5343C" w:rsidRPr="000C6CA0" w:rsidRDefault="00B5343C" w:rsidP="000C6CA0">
      <w:pPr>
        <w:tabs>
          <w:tab w:val="left" w:pos="1134"/>
        </w:tabs>
        <w:jc w:val="both"/>
        <w:rPr>
          <w:sz w:val="28"/>
          <w:szCs w:val="28"/>
        </w:rPr>
      </w:pPr>
      <w:r w:rsidRPr="000C6CA0">
        <w:rPr>
          <w:sz w:val="28"/>
          <w:szCs w:val="28"/>
        </w:rPr>
        <w:t xml:space="preserve">отсканированные бланки на станции удаленного сканирования и выполняет повторное сканирование. </w:t>
      </w:r>
    </w:p>
    <w:p w:rsidR="00B5343C" w:rsidRPr="002F2947" w:rsidRDefault="00B5343C" w:rsidP="00265293">
      <w:pPr>
        <w:tabs>
          <w:tab w:val="left" w:pos="1134"/>
        </w:tabs>
        <w:ind w:firstLine="709"/>
        <w:jc w:val="both"/>
        <w:rPr>
          <w:sz w:val="28"/>
          <w:szCs w:val="28"/>
        </w:rPr>
      </w:pPr>
      <w:r w:rsidRPr="002F2947">
        <w:rPr>
          <w:sz w:val="28"/>
          <w:szCs w:val="28"/>
        </w:rPr>
        <w:t xml:space="preserve">После завершения сканирования всех бланков участников ГВЭ из аудитории в случае отсутствия особых ситуаций технический специалист сверяет количество отсканированных бланков, указанное на станции удаленного сканирования, с </w:t>
      </w:r>
      <w:r w:rsidRPr="002F2947">
        <w:rPr>
          <w:sz w:val="28"/>
          <w:szCs w:val="28"/>
        </w:rPr>
        <w:lastRenderedPageBreak/>
        <w:t>информацией, указанной на возвратном пакете, из которого были извлечены бланки. При необходимости выполняется повторное или дополнительное сканирование.</w:t>
      </w:r>
    </w:p>
    <w:p w:rsidR="00B5343C" w:rsidRPr="002F2947" w:rsidRDefault="00B5343C" w:rsidP="00265293">
      <w:pPr>
        <w:tabs>
          <w:tab w:val="left" w:pos="1134"/>
        </w:tabs>
        <w:ind w:firstLine="709"/>
        <w:jc w:val="both"/>
        <w:rPr>
          <w:sz w:val="28"/>
          <w:szCs w:val="28"/>
        </w:rPr>
      </w:pPr>
      <w:r w:rsidRPr="002F2947">
        <w:rPr>
          <w:sz w:val="28"/>
          <w:szCs w:val="28"/>
        </w:rPr>
        <w:t>После завершения процесса сканирования всех бланков участников ГВЭ данной аудитории технический специалист проверяет качество каждого бланка, при необходимости меняет ориентацию или тип бланка и сохраняет их на станции удаленного сканирования.</w:t>
      </w:r>
    </w:p>
    <w:p w:rsidR="00B5343C" w:rsidRPr="002F2947" w:rsidRDefault="00B5343C" w:rsidP="00265293">
      <w:pPr>
        <w:tabs>
          <w:tab w:val="left" w:pos="1134"/>
        </w:tabs>
        <w:ind w:firstLine="709"/>
        <w:jc w:val="both"/>
        <w:rPr>
          <w:sz w:val="28"/>
          <w:szCs w:val="28"/>
        </w:rPr>
      </w:pPr>
      <w:r w:rsidRPr="002F2947">
        <w:rPr>
          <w:sz w:val="28"/>
          <w:szCs w:val="28"/>
        </w:rPr>
        <w:t>Технический специалист завершает сканирование бланков текущей аудитории, помещает бланки в возвратный пакет, из которого они были извлечены и возвращает возвратный пакет с бланками участников ГВЭ руководителю ППЭ.</w:t>
      </w:r>
    </w:p>
    <w:p w:rsidR="00B5343C" w:rsidRPr="002F2947" w:rsidRDefault="00B5343C" w:rsidP="00265293">
      <w:pPr>
        <w:tabs>
          <w:tab w:val="left" w:pos="1134"/>
        </w:tabs>
        <w:ind w:firstLine="709"/>
        <w:jc w:val="both"/>
        <w:rPr>
          <w:sz w:val="28"/>
          <w:szCs w:val="28"/>
        </w:rPr>
      </w:pPr>
      <w:r w:rsidRPr="002F2947">
        <w:rPr>
          <w:sz w:val="28"/>
          <w:szCs w:val="28"/>
        </w:rPr>
        <w:t>Далее по аналогичной процедуре технический специалист выполняет сканирование бланков ГВЭ из всех аудиторий ППЭ.</w:t>
      </w:r>
    </w:p>
    <w:p w:rsidR="00B5343C" w:rsidRPr="002F2947" w:rsidRDefault="00B5343C" w:rsidP="00265293">
      <w:pPr>
        <w:tabs>
          <w:tab w:val="left" w:pos="1134"/>
        </w:tabs>
        <w:ind w:firstLine="709"/>
        <w:jc w:val="both"/>
        <w:rPr>
          <w:sz w:val="28"/>
          <w:szCs w:val="28"/>
        </w:rPr>
      </w:pPr>
      <w:r w:rsidRPr="002F2947">
        <w:rPr>
          <w:sz w:val="28"/>
          <w:szCs w:val="28"/>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участников ГВЭ по аудиториям, указанным на станции удаленного сканирования, с количеством бланков из формы «Сводная ведомость уч</w:t>
      </w:r>
      <w:r w:rsidR="00E93B3E">
        <w:rPr>
          <w:sz w:val="28"/>
          <w:szCs w:val="28"/>
        </w:rPr>
        <w:t>е</w:t>
      </w:r>
      <w:r w:rsidRPr="002F2947">
        <w:rPr>
          <w:sz w:val="28"/>
          <w:szCs w:val="28"/>
        </w:rPr>
        <w:t>та участников и использования экзаменационных материалов в ППЭ» (</w:t>
      </w:r>
      <w:r w:rsidR="00E93B3E">
        <w:rPr>
          <w:sz w:val="28"/>
          <w:szCs w:val="28"/>
        </w:rPr>
        <w:t>ф</w:t>
      </w:r>
      <w:r w:rsidRPr="002F2947">
        <w:rPr>
          <w:sz w:val="28"/>
          <w:szCs w:val="28"/>
        </w:rPr>
        <w:t>орма ППЭ–13–02 МАШ). При необходимости любая аудитория может быть заново открыта для выполнения дополнительного или повторного сканирования.</w:t>
      </w:r>
    </w:p>
    <w:p w:rsidR="00B5343C" w:rsidRPr="002F2947" w:rsidRDefault="00B5343C" w:rsidP="00265293">
      <w:pPr>
        <w:tabs>
          <w:tab w:val="left" w:pos="1134"/>
        </w:tabs>
        <w:ind w:firstLine="709"/>
        <w:jc w:val="both"/>
        <w:rPr>
          <w:sz w:val="28"/>
          <w:szCs w:val="28"/>
        </w:rPr>
      </w:pPr>
      <w:r w:rsidRPr="002F2947">
        <w:rPr>
          <w:sz w:val="28"/>
          <w:szCs w:val="28"/>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B5343C" w:rsidRPr="002F2947" w:rsidRDefault="00B5343C" w:rsidP="00265293">
      <w:pPr>
        <w:tabs>
          <w:tab w:val="left" w:pos="1134"/>
        </w:tabs>
        <w:ind w:firstLine="709"/>
        <w:jc w:val="both"/>
        <w:rPr>
          <w:sz w:val="28"/>
          <w:szCs w:val="28"/>
        </w:rPr>
      </w:pPr>
      <w:r w:rsidRPr="002F2947">
        <w:rPr>
          <w:sz w:val="28"/>
          <w:szCs w:val="28"/>
        </w:rPr>
        <w:t>Если все данные по всем аудиториям корректны, член ГЭК и технический специалист убедились в качестве сканирования, то технический специалист выполняет экспорт электронных образов бланков участников ГВЭ на станции удаленного сканирования в указанную папку. Название папки должно содержать следующую информацию:</w:t>
      </w:r>
    </w:p>
    <w:p w:rsidR="00B5343C" w:rsidRPr="00BB63C2" w:rsidRDefault="00B5343C" w:rsidP="00C72622">
      <w:pPr>
        <w:tabs>
          <w:tab w:val="left" w:pos="1134"/>
        </w:tabs>
        <w:spacing w:after="120"/>
        <w:ind w:firstLine="709"/>
        <w:jc w:val="both"/>
        <w:rPr>
          <w:sz w:val="28"/>
          <w:szCs w:val="28"/>
        </w:rPr>
      </w:pPr>
      <w:r w:rsidRPr="00BB63C2">
        <w:rPr>
          <w:b/>
          <w:sz w:val="28"/>
          <w:szCs w:val="28"/>
        </w:rPr>
        <w:t xml:space="preserve">код </w:t>
      </w:r>
      <w:proofErr w:type="spellStart"/>
      <w:r w:rsidRPr="00BB63C2">
        <w:rPr>
          <w:b/>
          <w:sz w:val="28"/>
          <w:szCs w:val="28"/>
        </w:rPr>
        <w:t>ППЭ_код</w:t>
      </w:r>
      <w:proofErr w:type="spellEnd"/>
      <w:r w:rsidRPr="00BB63C2">
        <w:rPr>
          <w:b/>
          <w:sz w:val="28"/>
          <w:szCs w:val="28"/>
        </w:rPr>
        <w:t xml:space="preserve"> предмета_ дата экзамена</w:t>
      </w:r>
      <w:r w:rsidRPr="00BB63C2">
        <w:rPr>
          <w:sz w:val="28"/>
          <w:szCs w:val="28"/>
        </w:rPr>
        <w:t xml:space="preserve"> (например, 0104_51_26_05_202</w:t>
      </w:r>
      <w:r w:rsidR="00C01923" w:rsidRPr="00BB63C2">
        <w:rPr>
          <w:sz w:val="28"/>
          <w:szCs w:val="28"/>
        </w:rPr>
        <w:t>2</w:t>
      </w:r>
      <w:r w:rsidRPr="00BB63C2">
        <w:rPr>
          <w:sz w:val="28"/>
          <w:szCs w:val="28"/>
        </w:rPr>
        <w:t>), где код предмета указывается согласно ниже приведенной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5244"/>
      </w:tblGrid>
      <w:tr w:rsidR="00B5343C" w:rsidRPr="00BB63C2" w:rsidTr="001F0437">
        <w:trPr>
          <w:trHeight w:val="106"/>
        </w:trPr>
        <w:tc>
          <w:tcPr>
            <w:tcW w:w="5070" w:type="dxa"/>
          </w:tcPr>
          <w:p w:rsidR="00B5343C" w:rsidRPr="00BB63C2" w:rsidRDefault="00B5343C" w:rsidP="00B5343C">
            <w:pPr>
              <w:tabs>
                <w:tab w:val="left" w:pos="1134"/>
              </w:tabs>
              <w:ind w:firstLine="709"/>
              <w:jc w:val="both"/>
              <w:rPr>
                <w:sz w:val="28"/>
                <w:szCs w:val="28"/>
              </w:rPr>
            </w:pPr>
            <w:r w:rsidRPr="00BB63C2">
              <w:rPr>
                <w:sz w:val="28"/>
                <w:szCs w:val="28"/>
              </w:rPr>
              <w:t>Название учебного предмета</w:t>
            </w:r>
          </w:p>
        </w:tc>
        <w:tc>
          <w:tcPr>
            <w:tcW w:w="5244" w:type="dxa"/>
          </w:tcPr>
          <w:p w:rsidR="00B5343C" w:rsidRPr="00BB63C2" w:rsidRDefault="00B5343C" w:rsidP="00C72622">
            <w:pPr>
              <w:tabs>
                <w:tab w:val="left" w:pos="1134"/>
              </w:tabs>
              <w:ind w:firstLine="1027"/>
              <w:jc w:val="both"/>
              <w:rPr>
                <w:sz w:val="28"/>
                <w:szCs w:val="28"/>
              </w:rPr>
            </w:pPr>
            <w:r w:rsidRPr="00BB63C2">
              <w:rPr>
                <w:sz w:val="28"/>
                <w:szCs w:val="28"/>
              </w:rPr>
              <w:t>Код учебного предмета</w:t>
            </w:r>
          </w:p>
        </w:tc>
      </w:tr>
      <w:tr w:rsidR="00B5343C" w:rsidRPr="00BB63C2" w:rsidTr="00446067">
        <w:tc>
          <w:tcPr>
            <w:tcW w:w="5070" w:type="dxa"/>
          </w:tcPr>
          <w:p w:rsidR="00B5343C" w:rsidRPr="00BB63C2" w:rsidRDefault="00B5343C" w:rsidP="00C72622">
            <w:pPr>
              <w:tabs>
                <w:tab w:val="left" w:pos="1134"/>
              </w:tabs>
              <w:ind w:firstLine="142"/>
              <w:jc w:val="both"/>
              <w:rPr>
                <w:sz w:val="28"/>
                <w:szCs w:val="28"/>
              </w:rPr>
            </w:pPr>
            <w:r w:rsidRPr="00BB63C2">
              <w:rPr>
                <w:sz w:val="28"/>
                <w:szCs w:val="28"/>
              </w:rPr>
              <w:t xml:space="preserve">Русский язык </w:t>
            </w:r>
          </w:p>
        </w:tc>
        <w:tc>
          <w:tcPr>
            <w:tcW w:w="5244" w:type="dxa"/>
          </w:tcPr>
          <w:p w:rsidR="00B5343C" w:rsidRPr="00BB63C2" w:rsidRDefault="00B5343C" w:rsidP="00C72622">
            <w:pPr>
              <w:tabs>
                <w:tab w:val="left" w:pos="1134"/>
              </w:tabs>
              <w:ind w:firstLine="2302"/>
              <w:jc w:val="both"/>
              <w:rPr>
                <w:sz w:val="28"/>
                <w:szCs w:val="28"/>
              </w:rPr>
            </w:pPr>
            <w:r w:rsidRPr="00BB63C2">
              <w:rPr>
                <w:sz w:val="28"/>
                <w:szCs w:val="28"/>
              </w:rPr>
              <w:t>51</w:t>
            </w:r>
          </w:p>
        </w:tc>
      </w:tr>
      <w:tr w:rsidR="00B5343C" w:rsidRPr="00BB63C2" w:rsidTr="00446067">
        <w:tc>
          <w:tcPr>
            <w:tcW w:w="5070" w:type="dxa"/>
          </w:tcPr>
          <w:p w:rsidR="00B5343C" w:rsidRPr="00BB63C2" w:rsidRDefault="00B5343C" w:rsidP="00C72622">
            <w:pPr>
              <w:tabs>
                <w:tab w:val="left" w:pos="1134"/>
              </w:tabs>
              <w:ind w:firstLine="142"/>
              <w:jc w:val="both"/>
              <w:rPr>
                <w:sz w:val="28"/>
                <w:szCs w:val="28"/>
              </w:rPr>
            </w:pPr>
            <w:r w:rsidRPr="00BB63C2">
              <w:rPr>
                <w:sz w:val="28"/>
                <w:szCs w:val="28"/>
              </w:rPr>
              <w:t xml:space="preserve">Математика </w:t>
            </w:r>
          </w:p>
        </w:tc>
        <w:tc>
          <w:tcPr>
            <w:tcW w:w="5244" w:type="dxa"/>
          </w:tcPr>
          <w:p w:rsidR="00B5343C" w:rsidRPr="00BB63C2" w:rsidRDefault="00B5343C" w:rsidP="00C72622">
            <w:pPr>
              <w:tabs>
                <w:tab w:val="left" w:pos="1134"/>
              </w:tabs>
              <w:ind w:firstLine="2302"/>
              <w:jc w:val="both"/>
              <w:rPr>
                <w:sz w:val="28"/>
                <w:szCs w:val="28"/>
              </w:rPr>
            </w:pPr>
            <w:r w:rsidRPr="00BB63C2">
              <w:rPr>
                <w:sz w:val="28"/>
                <w:szCs w:val="28"/>
              </w:rPr>
              <w:t>52</w:t>
            </w:r>
          </w:p>
        </w:tc>
      </w:tr>
      <w:tr w:rsidR="00C72622" w:rsidRPr="00BB63C2" w:rsidTr="00446067">
        <w:tc>
          <w:tcPr>
            <w:tcW w:w="5070" w:type="dxa"/>
          </w:tcPr>
          <w:p w:rsidR="00C72622" w:rsidRPr="00BB63C2" w:rsidRDefault="00C72622" w:rsidP="00C72622">
            <w:pPr>
              <w:tabs>
                <w:tab w:val="left" w:pos="1134"/>
              </w:tabs>
              <w:ind w:firstLine="142"/>
              <w:jc w:val="both"/>
              <w:rPr>
                <w:sz w:val="28"/>
                <w:szCs w:val="28"/>
              </w:rPr>
            </w:pPr>
            <w:r w:rsidRPr="00BB63C2">
              <w:rPr>
                <w:sz w:val="28"/>
                <w:szCs w:val="28"/>
              </w:rPr>
              <w:t>Физика</w:t>
            </w:r>
          </w:p>
        </w:tc>
        <w:tc>
          <w:tcPr>
            <w:tcW w:w="5244" w:type="dxa"/>
          </w:tcPr>
          <w:p w:rsidR="00C72622" w:rsidRPr="00BB63C2" w:rsidRDefault="00C72622" w:rsidP="00C72622">
            <w:pPr>
              <w:tabs>
                <w:tab w:val="left" w:pos="1134"/>
              </w:tabs>
              <w:ind w:firstLine="2302"/>
              <w:jc w:val="both"/>
              <w:rPr>
                <w:sz w:val="28"/>
                <w:szCs w:val="28"/>
              </w:rPr>
            </w:pPr>
            <w:r w:rsidRPr="00BB63C2">
              <w:rPr>
                <w:sz w:val="28"/>
                <w:szCs w:val="28"/>
              </w:rPr>
              <w:t>53</w:t>
            </w:r>
          </w:p>
        </w:tc>
      </w:tr>
      <w:tr w:rsidR="00C72622" w:rsidRPr="00BB63C2" w:rsidTr="00446067">
        <w:tc>
          <w:tcPr>
            <w:tcW w:w="5070" w:type="dxa"/>
          </w:tcPr>
          <w:p w:rsidR="00C72622" w:rsidRPr="00BB63C2" w:rsidRDefault="00C72622" w:rsidP="00C72622">
            <w:pPr>
              <w:tabs>
                <w:tab w:val="left" w:pos="1134"/>
              </w:tabs>
              <w:ind w:firstLine="142"/>
              <w:jc w:val="both"/>
              <w:rPr>
                <w:sz w:val="28"/>
                <w:szCs w:val="28"/>
              </w:rPr>
            </w:pPr>
            <w:r w:rsidRPr="00BB63C2">
              <w:rPr>
                <w:sz w:val="28"/>
                <w:szCs w:val="28"/>
              </w:rPr>
              <w:t>Химия</w:t>
            </w:r>
          </w:p>
        </w:tc>
        <w:tc>
          <w:tcPr>
            <w:tcW w:w="5244" w:type="dxa"/>
          </w:tcPr>
          <w:p w:rsidR="00C72622" w:rsidRPr="00BB63C2" w:rsidRDefault="00C72622" w:rsidP="00C72622">
            <w:pPr>
              <w:tabs>
                <w:tab w:val="left" w:pos="1134"/>
              </w:tabs>
              <w:ind w:firstLine="2302"/>
              <w:jc w:val="both"/>
              <w:rPr>
                <w:sz w:val="28"/>
                <w:szCs w:val="28"/>
              </w:rPr>
            </w:pPr>
            <w:r w:rsidRPr="00BB63C2">
              <w:rPr>
                <w:sz w:val="28"/>
                <w:szCs w:val="28"/>
              </w:rPr>
              <w:t>54</w:t>
            </w:r>
          </w:p>
        </w:tc>
      </w:tr>
      <w:tr w:rsidR="00C72622" w:rsidRPr="00BB63C2" w:rsidTr="00446067">
        <w:tc>
          <w:tcPr>
            <w:tcW w:w="5070" w:type="dxa"/>
          </w:tcPr>
          <w:p w:rsidR="00C72622" w:rsidRPr="00BB63C2" w:rsidRDefault="00C72622" w:rsidP="00C72622">
            <w:pPr>
              <w:tabs>
                <w:tab w:val="left" w:pos="1134"/>
              </w:tabs>
              <w:ind w:firstLine="142"/>
              <w:jc w:val="both"/>
              <w:rPr>
                <w:sz w:val="28"/>
                <w:szCs w:val="28"/>
              </w:rPr>
            </w:pPr>
            <w:r w:rsidRPr="00BB63C2">
              <w:rPr>
                <w:sz w:val="28"/>
                <w:szCs w:val="28"/>
              </w:rPr>
              <w:t>Информатика и ИКТ</w:t>
            </w:r>
          </w:p>
        </w:tc>
        <w:tc>
          <w:tcPr>
            <w:tcW w:w="5244" w:type="dxa"/>
          </w:tcPr>
          <w:p w:rsidR="00C72622" w:rsidRPr="00BB63C2" w:rsidRDefault="00C72622" w:rsidP="00C72622">
            <w:pPr>
              <w:tabs>
                <w:tab w:val="left" w:pos="1134"/>
              </w:tabs>
              <w:ind w:firstLine="2302"/>
              <w:jc w:val="both"/>
              <w:rPr>
                <w:sz w:val="28"/>
                <w:szCs w:val="28"/>
              </w:rPr>
            </w:pPr>
            <w:r w:rsidRPr="00BB63C2">
              <w:rPr>
                <w:sz w:val="28"/>
                <w:szCs w:val="28"/>
              </w:rPr>
              <w:t>55</w:t>
            </w:r>
          </w:p>
        </w:tc>
      </w:tr>
      <w:tr w:rsidR="00C72622" w:rsidRPr="00BB63C2" w:rsidTr="00446067">
        <w:tc>
          <w:tcPr>
            <w:tcW w:w="5070" w:type="dxa"/>
          </w:tcPr>
          <w:p w:rsidR="00C72622" w:rsidRPr="00BB63C2" w:rsidRDefault="00C72622" w:rsidP="00C72622">
            <w:pPr>
              <w:tabs>
                <w:tab w:val="left" w:pos="1134"/>
              </w:tabs>
              <w:ind w:firstLine="142"/>
              <w:jc w:val="both"/>
              <w:rPr>
                <w:sz w:val="28"/>
                <w:szCs w:val="28"/>
              </w:rPr>
            </w:pPr>
            <w:r w:rsidRPr="00BB63C2">
              <w:rPr>
                <w:sz w:val="28"/>
                <w:szCs w:val="28"/>
              </w:rPr>
              <w:t>Биология</w:t>
            </w:r>
          </w:p>
        </w:tc>
        <w:tc>
          <w:tcPr>
            <w:tcW w:w="5244" w:type="dxa"/>
          </w:tcPr>
          <w:p w:rsidR="00C72622" w:rsidRPr="00BB63C2" w:rsidRDefault="00C72622" w:rsidP="00C72622">
            <w:pPr>
              <w:tabs>
                <w:tab w:val="left" w:pos="1134"/>
              </w:tabs>
              <w:ind w:firstLine="2302"/>
              <w:jc w:val="both"/>
              <w:rPr>
                <w:sz w:val="28"/>
                <w:szCs w:val="28"/>
              </w:rPr>
            </w:pPr>
            <w:r w:rsidRPr="00BB63C2">
              <w:rPr>
                <w:sz w:val="28"/>
                <w:szCs w:val="28"/>
              </w:rPr>
              <w:t>56</w:t>
            </w:r>
          </w:p>
        </w:tc>
      </w:tr>
      <w:tr w:rsidR="00C72622" w:rsidRPr="00BB63C2" w:rsidTr="00446067">
        <w:tc>
          <w:tcPr>
            <w:tcW w:w="5070" w:type="dxa"/>
          </w:tcPr>
          <w:p w:rsidR="00C72622" w:rsidRPr="00BB63C2" w:rsidRDefault="00C72622" w:rsidP="00C72622">
            <w:pPr>
              <w:tabs>
                <w:tab w:val="left" w:pos="1134"/>
              </w:tabs>
              <w:ind w:firstLine="142"/>
              <w:jc w:val="both"/>
              <w:rPr>
                <w:sz w:val="28"/>
                <w:szCs w:val="28"/>
              </w:rPr>
            </w:pPr>
            <w:r w:rsidRPr="00BB63C2">
              <w:rPr>
                <w:sz w:val="28"/>
                <w:szCs w:val="28"/>
              </w:rPr>
              <w:t>История</w:t>
            </w:r>
          </w:p>
        </w:tc>
        <w:tc>
          <w:tcPr>
            <w:tcW w:w="5244" w:type="dxa"/>
          </w:tcPr>
          <w:p w:rsidR="00C72622" w:rsidRPr="00BB63C2" w:rsidRDefault="00C72622" w:rsidP="00C72622">
            <w:pPr>
              <w:tabs>
                <w:tab w:val="left" w:pos="1134"/>
              </w:tabs>
              <w:ind w:firstLine="2302"/>
              <w:jc w:val="both"/>
              <w:rPr>
                <w:sz w:val="28"/>
                <w:szCs w:val="28"/>
              </w:rPr>
            </w:pPr>
            <w:r w:rsidRPr="00BB63C2">
              <w:rPr>
                <w:sz w:val="28"/>
                <w:szCs w:val="28"/>
              </w:rPr>
              <w:t>57</w:t>
            </w:r>
          </w:p>
        </w:tc>
      </w:tr>
      <w:tr w:rsidR="00C72622" w:rsidRPr="00BB63C2" w:rsidTr="00446067">
        <w:tc>
          <w:tcPr>
            <w:tcW w:w="5070" w:type="dxa"/>
          </w:tcPr>
          <w:p w:rsidR="00C72622" w:rsidRPr="00BB63C2" w:rsidRDefault="00C72622" w:rsidP="00C72622">
            <w:pPr>
              <w:tabs>
                <w:tab w:val="left" w:pos="1134"/>
              </w:tabs>
              <w:ind w:firstLine="142"/>
              <w:jc w:val="both"/>
              <w:rPr>
                <w:sz w:val="28"/>
                <w:szCs w:val="28"/>
              </w:rPr>
            </w:pPr>
            <w:r w:rsidRPr="00BB63C2">
              <w:rPr>
                <w:sz w:val="28"/>
                <w:szCs w:val="28"/>
              </w:rPr>
              <w:t>География</w:t>
            </w:r>
          </w:p>
        </w:tc>
        <w:tc>
          <w:tcPr>
            <w:tcW w:w="5244" w:type="dxa"/>
          </w:tcPr>
          <w:p w:rsidR="00C72622" w:rsidRPr="00BB63C2" w:rsidRDefault="00C72622" w:rsidP="00C72622">
            <w:pPr>
              <w:tabs>
                <w:tab w:val="left" w:pos="1134"/>
              </w:tabs>
              <w:ind w:firstLine="2302"/>
              <w:jc w:val="both"/>
              <w:rPr>
                <w:sz w:val="28"/>
                <w:szCs w:val="28"/>
              </w:rPr>
            </w:pPr>
            <w:r w:rsidRPr="00BB63C2">
              <w:rPr>
                <w:sz w:val="28"/>
                <w:szCs w:val="28"/>
              </w:rPr>
              <w:t>58</w:t>
            </w:r>
          </w:p>
        </w:tc>
      </w:tr>
      <w:tr w:rsidR="00C72622" w:rsidRPr="00BB63C2" w:rsidTr="00446067">
        <w:tc>
          <w:tcPr>
            <w:tcW w:w="5070" w:type="dxa"/>
          </w:tcPr>
          <w:p w:rsidR="00C72622" w:rsidRPr="00BB63C2" w:rsidRDefault="00C72622" w:rsidP="00E447A7">
            <w:pPr>
              <w:tabs>
                <w:tab w:val="left" w:pos="1134"/>
              </w:tabs>
              <w:ind w:firstLine="142"/>
              <w:jc w:val="both"/>
              <w:rPr>
                <w:sz w:val="28"/>
                <w:szCs w:val="28"/>
              </w:rPr>
            </w:pPr>
            <w:r w:rsidRPr="00BB63C2">
              <w:rPr>
                <w:sz w:val="28"/>
                <w:szCs w:val="28"/>
              </w:rPr>
              <w:t xml:space="preserve">Английский язык </w:t>
            </w:r>
          </w:p>
        </w:tc>
        <w:tc>
          <w:tcPr>
            <w:tcW w:w="5244" w:type="dxa"/>
          </w:tcPr>
          <w:p w:rsidR="00C72622" w:rsidRPr="00BB63C2" w:rsidRDefault="00C72622" w:rsidP="00C72622">
            <w:pPr>
              <w:tabs>
                <w:tab w:val="left" w:pos="1134"/>
              </w:tabs>
              <w:ind w:firstLine="2302"/>
              <w:jc w:val="both"/>
              <w:rPr>
                <w:sz w:val="28"/>
                <w:szCs w:val="28"/>
              </w:rPr>
            </w:pPr>
            <w:r w:rsidRPr="00BB63C2">
              <w:rPr>
                <w:sz w:val="28"/>
                <w:szCs w:val="28"/>
              </w:rPr>
              <w:t>59</w:t>
            </w:r>
          </w:p>
        </w:tc>
      </w:tr>
      <w:tr w:rsidR="00C72622" w:rsidRPr="00BB63C2" w:rsidTr="00446067">
        <w:tc>
          <w:tcPr>
            <w:tcW w:w="5070" w:type="dxa"/>
          </w:tcPr>
          <w:p w:rsidR="00C72622" w:rsidRPr="00BB63C2" w:rsidRDefault="00C72622" w:rsidP="00E447A7">
            <w:pPr>
              <w:tabs>
                <w:tab w:val="left" w:pos="1134"/>
              </w:tabs>
              <w:ind w:firstLine="142"/>
              <w:jc w:val="both"/>
              <w:rPr>
                <w:sz w:val="28"/>
                <w:szCs w:val="28"/>
              </w:rPr>
            </w:pPr>
            <w:r w:rsidRPr="00BB63C2">
              <w:rPr>
                <w:sz w:val="28"/>
                <w:szCs w:val="28"/>
              </w:rPr>
              <w:t xml:space="preserve">Немецкий язык </w:t>
            </w:r>
          </w:p>
        </w:tc>
        <w:tc>
          <w:tcPr>
            <w:tcW w:w="5244" w:type="dxa"/>
          </w:tcPr>
          <w:p w:rsidR="00C72622" w:rsidRPr="00BB63C2" w:rsidRDefault="00344F58" w:rsidP="00C72622">
            <w:pPr>
              <w:tabs>
                <w:tab w:val="left" w:pos="1134"/>
              </w:tabs>
              <w:ind w:firstLine="2302"/>
              <w:jc w:val="both"/>
              <w:rPr>
                <w:sz w:val="28"/>
                <w:szCs w:val="28"/>
              </w:rPr>
            </w:pPr>
            <w:r w:rsidRPr="00BB63C2">
              <w:rPr>
                <w:sz w:val="28"/>
                <w:szCs w:val="28"/>
              </w:rPr>
              <w:t>6</w:t>
            </w:r>
            <w:r w:rsidR="00C72622" w:rsidRPr="00BB63C2">
              <w:rPr>
                <w:sz w:val="28"/>
                <w:szCs w:val="28"/>
              </w:rPr>
              <w:t>0</w:t>
            </w:r>
          </w:p>
        </w:tc>
      </w:tr>
      <w:tr w:rsidR="00C72622" w:rsidRPr="00BB63C2" w:rsidTr="00446067">
        <w:tc>
          <w:tcPr>
            <w:tcW w:w="5070" w:type="dxa"/>
          </w:tcPr>
          <w:p w:rsidR="00C72622" w:rsidRPr="00BB63C2" w:rsidRDefault="00C72622" w:rsidP="00E447A7">
            <w:pPr>
              <w:tabs>
                <w:tab w:val="left" w:pos="1134"/>
              </w:tabs>
              <w:ind w:firstLine="142"/>
              <w:jc w:val="both"/>
              <w:rPr>
                <w:sz w:val="28"/>
                <w:szCs w:val="28"/>
              </w:rPr>
            </w:pPr>
            <w:r w:rsidRPr="00BB63C2">
              <w:rPr>
                <w:sz w:val="28"/>
                <w:szCs w:val="28"/>
              </w:rPr>
              <w:t xml:space="preserve">Французский язык </w:t>
            </w:r>
          </w:p>
        </w:tc>
        <w:tc>
          <w:tcPr>
            <w:tcW w:w="5244" w:type="dxa"/>
          </w:tcPr>
          <w:p w:rsidR="00C72622" w:rsidRPr="00BB63C2" w:rsidRDefault="00344F58" w:rsidP="00C72622">
            <w:pPr>
              <w:tabs>
                <w:tab w:val="left" w:pos="1134"/>
              </w:tabs>
              <w:ind w:firstLine="2302"/>
              <w:jc w:val="both"/>
              <w:rPr>
                <w:sz w:val="28"/>
                <w:szCs w:val="28"/>
              </w:rPr>
            </w:pPr>
            <w:r w:rsidRPr="00BB63C2">
              <w:rPr>
                <w:sz w:val="28"/>
                <w:szCs w:val="28"/>
              </w:rPr>
              <w:t>6</w:t>
            </w:r>
            <w:r w:rsidR="00C72622" w:rsidRPr="00BB63C2">
              <w:rPr>
                <w:sz w:val="28"/>
                <w:szCs w:val="28"/>
              </w:rPr>
              <w:t>1</w:t>
            </w:r>
          </w:p>
        </w:tc>
      </w:tr>
      <w:tr w:rsidR="00C72622" w:rsidRPr="00BB63C2" w:rsidTr="00446067">
        <w:tc>
          <w:tcPr>
            <w:tcW w:w="5070" w:type="dxa"/>
          </w:tcPr>
          <w:p w:rsidR="00C72622" w:rsidRPr="00BB63C2" w:rsidRDefault="00C72622" w:rsidP="00C72622">
            <w:pPr>
              <w:tabs>
                <w:tab w:val="left" w:pos="1134"/>
              </w:tabs>
              <w:ind w:firstLine="142"/>
              <w:jc w:val="both"/>
              <w:rPr>
                <w:sz w:val="28"/>
                <w:szCs w:val="28"/>
              </w:rPr>
            </w:pPr>
            <w:r w:rsidRPr="00BB63C2">
              <w:rPr>
                <w:sz w:val="28"/>
                <w:szCs w:val="28"/>
              </w:rPr>
              <w:t>Обществознание</w:t>
            </w:r>
          </w:p>
        </w:tc>
        <w:tc>
          <w:tcPr>
            <w:tcW w:w="5244" w:type="dxa"/>
          </w:tcPr>
          <w:p w:rsidR="00C72622" w:rsidRPr="00BB63C2" w:rsidRDefault="00344F58" w:rsidP="00C72622">
            <w:pPr>
              <w:tabs>
                <w:tab w:val="left" w:pos="1134"/>
              </w:tabs>
              <w:ind w:firstLine="2302"/>
              <w:jc w:val="both"/>
              <w:rPr>
                <w:sz w:val="28"/>
                <w:szCs w:val="28"/>
              </w:rPr>
            </w:pPr>
            <w:r w:rsidRPr="00BB63C2">
              <w:rPr>
                <w:sz w:val="28"/>
                <w:szCs w:val="28"/>
              </w:rPr>
              <w:t>6</w:t>
            </w:r>
            <w:r w:rsidR="00C72622" w:rsidRPr="00BB63C2">
              <w:rPr>
                <w:sz w:val="28"/>
                <w:szCs w:val="28"/>
              </w:rPr>
              <w:t>2</w:t>
            </w:r>
          </w:p>
        </w:tc>
      </w:tr>
      <w:tr w:rsidR="00C72622" w:rsidRPr="00BB63C2" w:rsidTr="00446067">
        <w:tc>
          <w:tcPr>
            <w:tcW w:w="5070" w:type="dxa"/>
          </w:tcPr>
          <w:p w:rsidR="00C72622" w:rsidRPr="00BB63C2" w:rsidRDefault="00C72622" w:rsidP="00C72622">
            <w:pPr>
              <w:tabs>
                <w:tab w:val="left" w:pos="1134"/>
              </w:tabs>
              <w:ind w:firstLine="142"/>
              <w:jc w:val="both"/>
              <w:rPr>
                <w:sz w:val="28"/>
                <w:szCs w:val="28"/>
              </w:rPr>
            </w:pPr>
            <w:r w:rsidRPr="00BB63C2">
              <w:rPr>
                <w:sz w:val="28"/>
                <w:szCs w:val="28"/>
              </w:rPr>
              <w:t>Литература</w:t>
            </w:r>
          </w:p>
        </w:tc>
        <w:tc>
          <w:tcPr>
            <w:tcW w:w="5244" w:type="dxa"/>
          </w:tcPr>
          <w:p w:rsidR="00C72622" w:rsidRPr="00BB63C2" w:rsidRDefault="00344F58" w:rsidP="00C72622">
            <w:pPr>
              <w:tabs>
                <w:tab w:val="left" w:pos="1134"/>
              </w:tabs>
              <w:ind w:firstLine="2302"/>
              <w:jc w:val="both"/>
              <w:rPr>
                <w:sz w:val="28"/>
                <w:szCs w:val="28"/>
              </w:rPr>
            </w:pPr>
            <w:r w:rsidRPr="00BB63C2">
              <w:rPr>
                <w:sz w:val="28"/>
                <w:szCs w:val="28"/>
              </w:rPr>
              <w:t>6</w:t>
            </w:r>
            <w:r w:rsidR="00C72622" w:rsidRPr="00BB63C2">
              <w:rPr>
                <w:sz w:val="28"/>
                <w:szCs w:val="28"/>
              </w:rPr>
              <w:t>8</w:t>
            </w:r>
          </w:p>
        </w:tc>
      </w:tr>
    </w:tbl>
    <w:p w:rsidR="00B5343C" w:rsidRPr="002F2947" w:rsidRDefault="00B5343C" w:rsidP="00C72622">
      <w:pPr>
        <w:tabs>
          <w:tab w:val="left" w:pos="1134"/>
        </w:tabs>
        <w:spacing w:before="120"/>
        <w:ind w:firstLine="709"/>
        <w:jc w:val="both"/>
        <w:rPr>
          <w:sz w:val="28"/>
          <w:szCs w:val="28"/>
        </w:rPr>
      </w:pPr>
      <w:r w:rsidRPr="00BB63C2">
        <w:rPr>
          <w:sz w:val="28"/>
          <w:szCs w:val="28"/>
        </w:rPr>
        <w:lastRenderedPageBreak/>
        <w:t xml:space="preserve">Технический специалист сохраняет на </w:t>
      </w:r>
      <w:proofErr w:type="spellStart"/>
      <w:r w:rsidRPr="00BB63C2">
        <w:rPr>
          <w:sz w:val="28"/>
          <w:szCs w:val="28"/>
        </w:rPr>
        <w:t>флеш</w:t>
      </w:r>
      <w:proofErr w:type="spellEnd"/>
      <w:r w:rsidRPr="00BB63C2">
        <w:rPr>
          <w:sz w:val="28"/>
          <w:szCs w:val="28"/>
        </w:rPr>
        <w:t>-накопитель папк</w:t>
      </w:r>
      <w:proofErr w:type="gramStart"/>
      <w:r w:rsidRPr="00BB63C2">
        <w:rPr>
          <w:sz w:val="28"/>
          <w:szCs w:val="28"/>
        </w:rPr>
        <w:t>у(</w:t>
      </w:r>
      <w:proofErr w:type="gramEnd"/>
      <w:r w:rsidRPr="00BB63C2">
        <w:rPr>
          <w:sz w:val="28"/>
          <w:szCs w:val="28"/>
        </w:rPr>
        <w:t>и) с</w:t>
      </w:r>
      <w:r w:rsidRPr="002F2947">
        <w:rPr>
          <w:sz w:val="28"/>
          <w:szCs w:val="28"/>
        </w:rPr>
        <w:t xml:space="preserve"> электронными образами бланков участников ГИА и формами ППЭ. Выполняет передачу папк</w:t>
      </w:r>
      <w:proofErr w:type="gramStart"/>
      <w:r w:rsidRPr="002F2947">
        <w:rPr>
          <w:sz w:val="28"/>
          <w:szCs w:val="28"/>
        </w:rPr>
        <w:t>и(</w:t>
      </w:r>
      <w:proofErr w:type="spellStart"/>
      <w:proofErr w:type="gramEnd"/>
      <w:r w:rsidRPr="002F2947">
        <w:rPr>
          <w:sz w:val="28"/>
          <w:szCs w:val="28"/>
        </w:rPr>
        <w:t>ок</w:t>
      </w:r>
      <w:proofErr w:type="spellEnd"/>
      <w:r w:rsidRPr="002F2947">
        <w:rPr>
          <w:sz w:val="28"/>
          <w:szCs w:val="28"/>
        </w:rPr>
        <w:t>) с электронными образами бланков участников ГИА и формами ППЭ</w:t>
      </w:r>
      <w:r w:rsidR="00321A66">
        <w:rPr>
          <w:sz w:val="28"/>
          <w:szCs w:val="28"/>
        </w:rPr>
        <w:t xml:space="preserve">, а также </w:t>
      </w:r>
      <w:r w:rsidR="00F30652">
        <w:rPr>
          <w:sz w:val="28"/>
          <w:szCs w:val="28"/>
        </w:rPr>
        <w:t>архива(</w:t>
      </w:r>
      <w:proofErr w:type="spellStart"/>
      <w:r w:rsidR="00F30652">
        <w:rPr>
          <w:sz w:val="28"/>
          <w:szCs w:val="28"/>
        </w:rPr>
        <w:t>ов</w:t>
      </w:r>
      <w:proofErr w:type="spellEnd"/>
      <w:r w:rsidR="00F30652">
        <w:rPr>
          <w:sz w:val="28"/>
          <w:szCs w:val="28"/>
        </w:rPr>
        <w:t xml:space="preserve">) </w:t>
      </w:r>
      <w:r w:rsidR="00321A66" w:rsidRPr="00DB1D9E">
        <w:rPr>
          <w:sz w:val="28"/>
          <w:szCs w:val="28"/>
          <w:lang w:eastAsia="en-US"/>
        </w:rPr>
        <w:t>папок</w:t>
      </w:r>
      <w:r w:rsidR="00F30652" w:rsidRPr="00DB1D9E">
        <w:rPr>
          <w:sz w:val="28"/>
          <w:szCs w:val="28"/>
          <w:lang w:eastAsia="en-US"/>
        </w:rPr>
        <w:t>(</w:t>
      </w:r>
      <w:proofErr w:type="spellStart"/>
      <w:r w:rsidR="00F30652" w:rsidRPr="00DB1D9E">
        <w:rPr>
          <w:sz w:val="28"/>
          <w:szCs w:val="28"/>
          <w:lang w:eastAsia="en-US"/>
        </w:rPr>
        <w:t>ки</w:t>
      </w:r>
      <w:proofErr w:type="spellEnd"/>
      <w:r w:rsidR="00F30652" w:rsidRPr="00DB1D9E">
        <w:rPr>
          <w:sz w:val="28"/>
          <w:szCs w:val="28"/>
          <w:lang w:eastAsia="en-US"/>
        </w:rPr>
        <w:t>)</w:t>
      </w:r>
      <w:r w:rsidR="00321A66" w:rsidRPr="00DB1D9E">
        <w:rPr>
          <w:sz w:val="28"/>
          <w:szCs w:val="28"/>
          <w:lang w:eastAsia="en-US"/>
        </w:rPr>
        <w:t xml:space="preserve"> </w:t>
      </w:r>
      <w:r w:rsidR="00F30652" w:rsidRPr="00DB1D9E">
        <w:rPr>
          <w:sz w:val="28"/>
          <w:szCs w:val="28"/>
        </w:rPr>
        <w:t>в формате .</w:t>
      </w:r>
      <w:r w:rsidR="00F30652" w:rsidRPr="00DB1D9E">
        <w:rPr>
          <w:sz w:val="28"/>
          <w:szCs w:val="28"/>
          <w:lang w:val="en-US"/>
        </w:rPr>
        <w:t>zip</w:t>
      </w:r>
      <w:r w:rsidR="00321A66" w:rsidRPr="00DB1D9E">
        <w:rPr>
          <w:sz w:val="28"/>
          <w:szCs w:val="28"/>
          <w:lang w:eastAsia="en-US"/>
        </w:rPr>
        <w:t xml:space="preserve"> по информатике и ИКТ, иностранному языку (раздел «Говорение») и ГВЭ в устной форме, если данные экзамены проводились в ППЭ,</w:t>
      </w:r>
      <w:r w:rsidRPr="00DB1D9E">
        <w:rPr>
          <w:sz w:val="28"/>
          <w:szCs w:val="28"/>
        </w:rPr>
        <w:t xml:space="preserve"> на сервер РЦОИ. Передача осуществляется с помощью зашифрованного сервиса для синхронизации и обмена файлами по информационно - телекоммуникационной</w:t>
      </w:r>
      <w:r w:rsidRPr="002F2947">
        <w:rPr>
          <w:sz w:val="28"/>
          <w:szCs w:val="28"/>
        </w:rPr>
        <w:t xml:space="preserve"> сети «РЦ</w:t>
      </w:r>
      <w:r w:rsidR="0073723C">
        <w:rPr>
          <w:sz w:val="28"/>
          <w:szCs w:val="28"/>
        </w:rPr>
        <w:t>ОИ – ППЭ Ленинградской области».</w:t>
      </w:r>
    </w:p>
    <w:p w:rsidR="00B5343C" w:rsidRPr="002F2947" w:rsidRDefault="00B5343C" w:rsidP="00B5343C">
      <w:pPr>
        <w:tabs>
          <w:tab w:val="left" w:pos="1134"/>
        </w:tabs>
        <w:ind w:firstLine="709"/>
        <w:jc w:val="both"/>
        <w:rPr>
          <w:sz w:val="28"/>
          <w:szCs w:val="28"/>
        </w:rPr>
      </w:pPr>
      <w:r w:rsidRPr="00BB63C2">
        <w:rPr>
          <w:sz w:val="28"/>
          <w:szCs w:val="28"/>
        </w:rPr>
        <w:t xml:space="preserve">Член ГЭК, руководитель ППЭ и технический специалист ожидают в Штабе ППЭ подтверждения от РЦОИ факта успешного получения </w:t>
      </w:r>
      <w:r w:rsidR="00304143" w:rsidRPr="00BB63C2">
        <w:rPr>
          <w:sz w:val="28"/>
          <w:szCs w:val="28"/>
        </w:rPr>
        <w:t>переданных материалов</w:t>
      </w:r>
      <w:r w:rsidRPr="00BB63C2">
        <w:rPr>
          <w:sz w:val="28"/>
          <w:szCs w:val="28"/>
        </w:rPr>
        <w:t>.</w:t>
      </w:r>
    </w:p>
    <w:p w:rsidR="00B5343C" w:rsidRPr="002F2947" w:rsidRDefault="00B5343C" w:rsidP="00B5343C">
      <w:pPr>
        <w:tabs>
          <w:tab w:val="left" w:pos="1134"/>
        </w:tabs>
        <w:ind w:firstLine="709"/>
        <w:jc w:val="both"/>
        <w:rPr>
          <w:b/>
          <w:sz w:val="28"/>
          <w:szCs w:val="28"/>
        </w:rPr>
      </w:pPr>
      <w:r w:rsidRPr="002F2947">
        <w:rPr>
          <w:b/>
          <w:sz w:val="28"/>
          <w:szCs w:val="28"/>
        </w:rPr>
        <w:t>Действия в случае нештатной ситуации.</w:t>
      </w:r>
    </w:p>
    <w:p w:rsidR="00B5343C" w:rsidRPr="002F2947" w:rsidRDefault="00B5343C" w:rsidP="00B5343C">
      <w:pPr>
        <w:tabs>
          <w:tab w:val="left" w:pos="1134"/>
        </w:tabs>
        <w:ind w:firstLine="709"/>
        <w:jc w:val="both"/>
        <w:rPr>
          <w:sz w:val="28"/>
          <w:szCs w:val="28"/>
        </w:rPr>
      </w:pPr>
      <w:r w:rsidRPr="002F2947">
        <w:rPr>
          <w:sz w:val="28"/>
          <w:szCs w:val="28"/>
        </w:rPr>
        <w:t xml:space="preserve">В случае невозможности самостоятельного разрешения возникшей нештатной ситуации на станции удаленного сканирования, в том числе путем замены станции на </w:t>
      </w:r>
      <w:proofErr w:type="gramStart"/>
      <w:r w:rsidRPr="002F2947">
        <w:rPr>
          <w:sz w:val="28"/>
          <w:szCs w:val="28"/>
        </w:rPr>
        <w:t>резервную</w:t>
      </w:r>
      <w:proofErr w:type="gramEnd"/>
      <w:r w:rsidRPr="002F2947">
        <w:rPr>
          <w:sz w:val="28"/>
          <w:szCs w:val="28"/>
        </w:rPr>
        <w:t>, технический специалист должен сообщить об этом руководителю ППЭ, члену ГЭК.</w:t>
      </w:r>
    </w:p>
    <w:p w:rsidR="00B5343C" w:rsidRPr="002F2947" w:rsidRDefault="00B5343C" w:rsidP="001F0437">
      <w:pPr>
        <w:tabs>
          <w:tab w:val="left" w:pos="1134"/>
        </w:tabs>
        <w:jc w:val="center"/>
        <w:rPr>
          <w:b/>
          <w:sz w:val="28"/>
          <w:szCs w:val="28"/>
        </w:rPr>
      </w:pPr>
      <w:r w:rsidRPr="002F2947">
        <w:rPr>
          <w:b/>
          <w:sz w:val="28"/>
          <w:szCs w:val="28"/>
        </w:rPr>
        <w:t xml:space="preserve">Приложение 1 к инструкции для технического специалиста. </w:t>
      </w:r>
      <w:r w:rsidRPr="002F2947">
        <w:rPr>
          <w:b/>
          <w:sz w:val="28"/>
          <w:szCs w:val="28"/>
        </w:rPr>
        <w:br/>
        <w:t xml:space="preserve">Технические требования к обеспечению станции удаленного сканирования </w:t>
      </w:r>
      <w:r w:rsidRPr="002F2947">
        <w:rPr>
          <w:b/>
          <w:sz w:val="28"/>
          <w:szCs w:val="28"/>
        </w:rPr>
        <w:br/>
        <w:t>в ППЭ</w:t>
      </w:r>
    </w:p>
    <w:tbl>
      <w:tblPr>
        <w:tblW w:w="10200" w:type="dxa"/>
        <w:tblInd w:w="1" w:type="dxa"/>
        <w:tblCellMar>
          <w:top w:w="55" w:type="dxa"/>
          <w:left w:w="107" w:type="dxa"/>
          <w:right w:w="48" w:type="dxa"/>
        </w:tblCellMar>
        <w:tblLook w:val="04A0" w:firstRow="1" w:lastRow="0" w:firstColumn="1" w:lastColumn="0" w:noHBand="0" w:noVBand="1"/>
      </w:tblPr>
      <w:tblGrid>
        <w:gridCol w:w="1524"/>
        <w:gridCol w:w="1559"/>
        <w:gridCol w:w="7117"/>
      </w:tblGrid>
      <w:tr w:rsidR="00B5343C" w:rsidRPr="002F2947" w:rsidTr="00446067">
        <w:trPr>
          <w:trHeight w:val="302"/>
        </w:trPr>
        <w:tc>
          <w:tcPr>
            <w:tcW w:w="1524" w:type="dxa"/>
            <w:tcBorders>
              <w:top w:val="single" w:sz="4" w:space="0" w:color="000000"/>
              <w:left w:val="single" w:sz="4" w:space="0" w:color="000000"/>
              <w:bottom w:val="single" w:sz="4" w:space="0" w:color="000000"/>
              <w:right w:val="single" w:sz="4" w:space="0" w:color="000000"/>
            </w:tcBorders>
            <w:shd w:val="clear" w:color="auto" w:fill="FFFFFF"/>
          </w:tcPr>
          <w:p w:rsidR="00B5343C" w:rsidRPr="002F2947" w:rsidRDefault="00B5343C" w:rsidP="00575254">
            <w:pPr>
              <w:tabs>
                <w:tab w:val="left" w:pos="1134"/>
              </w:tabs>
              <w:jc w:val="both"/>
            </w:pPr>
            <w:r w:rsidRPr="002F2947">
              <w:rPr>
                <w:b/>
              </w:rPr>
              <w:t>Компонент</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B5343C" w:rsidRPr="002F2947" w:rsidRDefault="00B5343C" w:rsidP="00575254">
            <w:pPr>
              <w:tabs>
                <w:tab w:val="left" w:pos="1134"/>
              </w:tabs>
              <w:jc w:val="both"/>
              <w:rPr>
                <w:b/>
              </w:rPr>
            </w:pPr>
            <w:r w:rsidRPr="002F2947">
              <w:rPr>
                <w:b/>
              </w:rPr>
              <w:t>Количество</w:t>
            </w:r>
          </w:p>
        </w:tc>
        <w:tc>
          <w:tcPr>
            <w:tcW w:w="7117" w:type="dxa"/>
            <w:tcBorders>
              <w:top w:val="single" w:sz="4" w:space="0" w:color="000000"/>
              <w:left w:val="single" w:sz="4" w:space="0" w:color="000000"/>
              <w:bottom w:val="single" w:sz="4" w:space="0" w:color="000000"/>
              <w:right w:val="single" w:sz="4" w:space="0" w:color="000000"/>
            </w:tcBorders>
            <w:shd w:val="clear" w:color="auto" w:fill="FFFFFF"/>
          </w:tcPr>
          <w:p w:rsidR="00B5343C" w:rsidRPr="002F2947" w:rsidRDefault="00B5343C" w:rsidP="00575254">
            <w:pPr>
              <w:tabs>
                <w:tab w:val="left" w:pos="1134"/>
              </w:tabs>
              <w:jc w:val="both"/>
            </w:pPr>
            <w:r w:rsidRPr="002F2947">
              <w:rPr>
                <w:b/>
              </w:rPr>
              <w:t>Конфигурация</w:t>
            </w:r>
          </w:p>
        </w:tc>
      </w:tr>
      <w:tr w:rsidR="00B5343C" w:rsidRPr="002F2947" w:rsidTr="00911023">
        <w:trPr>
          <w:trHeight w:val="7765"/>
        </w:trPr>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B5343C" w:rsidRPr="002F2947" w:rsidRDefault="00B5343C" w:rsidP="00575254">
            <w:pPr>
              <w:tabs>
                <w:tab w:val="left" w:pos="1134"/>
              </w:tabs>
              <w:jc w:val="both"/>
            </w:pPr>
            <w:r w:rsidRPr="002F2947">
              <w:t>Компьютер (ноутбук) в Штабе ППЭ</w:t>
            </w:r>
          </w:p>
        </w:tc>
        <w:tc>
          <w:tcPr>
            <w:tcW w:w="1559" w:type="dxa"/>
            <w:tcBorders>
              <w:top w:val="single" w:sz="4" w:space="0" w:color="000000"/>
              <w:left w:val="single" w:sz="4" w:space="0" w:color="000000"/>
              <w:bottom w:val="single" w:sz="4" w:space="0" w:color="000000"/>
              <w:right w:val="single" w:sz="4" w:space="0" w:color="000000"/>
            </w:tcBorders>
          </w:tcPr>
          <w:p w:rsidR="00B5343C" w:rsidRPr="002F2947" w:rsidRDefault="00B5343C" w:rsidP="00575254">
            <w:pPr>
              <w:tabs>
                <w:tab w:val="left" w:pos="1134"/>
              </w:tabs>
              <w:jc w:val="both"/>
            </w:pPr>
            <w:r w:rsidRPr="002F2947">
              <w:t>1 резервный компьютер (ноутбук)</w:t>
            </w:r>
          </w:p>
        </w:tc>
        <w:tc>
          <w:tcPr>
            <w:tcW w:w="7117" w:type="dxa"/>
            <w:tcBorders>
              <w:top w:val="single" w:sz="4" w:space="0" w:color="000000"/>
              <w:left w:val="single" w:sz="4" w:space="0" w:color="000000"/>
              <w:bottom w:val="single" w:sz="4" w:space="0" w:color="000000"/>
              <w:right w:val="single" w:sz="4" w:space="0" w:color="000000"/>
            </w:tcBorders>
            <w:shd w:val="clear" w:color="auto" w:fill="auto"/>
          </w:tcPr>
          <w:p w:rsidR="00B5343C" w:rsidRPr="002F2947" w:rsidRDefault="00B5343C" w:rsidP="00575254">
            <w:pPr>
              <w:tabs>
                <w:tab w:val="left" w:pos="1134"/>
              </w:tabs>
              <w:jc w:val="both"/>
              <w:rPr>
                <w:b/>
              </w:rPr>
            </w:pPr>
            <w:r w:rsidRPr="002F2947">
              <w:rPr>
                <w:b/>
              </w:rPr>
              <w:t>Процессор:</w:t>
            </w:r>
          </w:p>
          <w:p w:rsidR="00B5343C" w:rsidRPr="002F2947" w:rsidRDefault="00B5343C" w:rsidP="00575254">
            <w:pPr>
              <w:tabs>
                <w:tab w:val="left" w:pos="1134"/>
              </w:tabs>
              <w:jc w:val="both"/>
            </w:pPr>
            <w:r w:rsidRPr="002F2947">
              <w:t xml:space="preserve">Количество ядер: от 4. </w:t>
            </w:r>
          </w:p>
          <w:p w:rsidR="00B5343C" w:rsidRPr="002F2947" w:rsidRDefault="00B5343C" w:rsidP="00575254">
            <w:pPr>
              <w:tabs>
                <w:tab w:val="left" w:pos="1134"/>
              </w:tabs>
              <w:jc w:val="both"/>
            </w:pPr>
            <w:r w:rsidRPr="002F2947">
              <w:t>Частота процессора: от 2,0 ГГц.</w:t>
            </w:r>
          </w:p>
          <w:p w:rsidR="00B5343C" w:rsidRPr="002F2947" w:rsidRDefault="00B5343C" w:rsidP="00575254">
            <w:pPr>
              <w:tabs>
                <w:tab w:val="left" w:pos="1134"/>
              </w:tabs>
              <w:jc w:val="both"/>
              <w:rPr>
                <w:b/>
              </w:rPr>
            </w:pPr>
            <w:r w:rsidRPr="002F2947">
              <w:rPr>
                <w:b/>
              </w:rPr>
              <w:t>Оперативная память:</w:t>
            </w:r>
          </w:p>
          <w:p w:rsidR="00B5343C" w:rsidRPr="002F2947" w:rsidRDefault="00B5343C" w:rsidP="00575254">
            <w:pPr>
              <w:tabs>
                <w:tab w:val="left" w:pos="1134"/>
              </w:tabs>
              <w:jc w:val="both"/>
            </w:pPr>
            <w:r w:rsidRPr="002F2947">
              <w:t xml:space="preserve">от 4 </w:t>
            </w:r>
            <w:proofErr w:type="spellStart"/>
            <w:r w:rsidRPr="002F2947">
              <w:t>ГБайт</w:t>
            </w:r>
            <w:proofErr w:type="spellEnd"/>
            <w:r w:rsidRPr="002F2947">
              <w:t xml:space="preserve"> (менее 50 участников);</w:t>
            </w:r>
          </w:p>
          <w:p w:rsidR="00B5343C" w:rsidRPr="002F2947" w:rsidRDefault="00B5343C" w:rsidP="00575254">
            <w:pPr>
              <w:tabs>
                <w:tab w:val="left" w:pos="1134"/>
              </w:tabs>
              <w:jc w:val="both"/>
            </w:pPr>
            <w:r w:rsidRPr="002F2947">
              <w:t xml:space="preserve">от 8 </w:t>
            </w:r>
            <w:proofErr w:type="spellStart"/>
            <w:r w:rsidRPr="002F2947">
              <w:t>ГБайт</w:t>
            </w:r>
            <w:proofErr w:type="spellEnd"/>
            <w:r w:rsidRPr="002F2947">
              <w:t xml:space="preserve"> (свыше 50 участников).</w:t>
            </w:r>
          </w:p>
          <w:p w:rsidR="00B5343C" w:rsidRPr="002F2947" w:rsidRDefault="00B5343C" w:rsidP="00575254">
            <w:pPr>
              <w:tabs>
                <w:tab w:val="left" w:pos="1134"/>
              </w:tabs>
              <w:jc w:val="both"/>
              <w:rPr>
                <w:b/>
              </w:rPr>
            </w:pPr>
            <w:r w:rsidRPr="002F2947">
              <w:rPr>
                <w:b/>
              </w:rPr>
              <w:t>Свободное дисковое пространство:</w:t>
            </w:r>
          </w:p>
          <w:p w:rsidR="00B5343C" w:rsidRPr="002F2947" w:rsidRDefault="00B5343C" w:rsidP="00575254">
            <w:pPr>
              <w:tabs>
                <w:tab w:val="left" w:pos="1134"/>
              </w:tabs>
              <w:jc w:val="both"/>
            </w:pPr>
            <w:r w:rsidRPr="002F2947">
              <w:t xml:space="preserve">от 100 </w:t>
            </w:r>
            <w:proofErr w:type="spellStart"/>
            <w:r w:rsidRPr="002F2947">
              <w:t>ГБайт</w:t>
            </w:r>
            <w:proofErr w:type="spellEnd"/>
            <w:r w:rsidRPr="002F2947">
              <w:t xml:space="preserve"> на начало экзаменационного периода; не менее 20% от общего объема жесткого диска в течение экзаменационного периода.</w:t>
            </w:r>
          </w:p>
          <w:p w:rsidR="00B5343C" w:rsidRPr="002F2947" w:rsidRDefault="00B5343C" w:rsidP="00575254">
            <w:pPr>
              <w:tabs>
                <w:tab w:val="left" w:pos="1134"/>
              </w:tabs>
              <w:jc w:val="both"/>
              <w:rPr>
                <w:b/>
              </w:rPr>
            </w:pPr>
            <w:r w:rsidRPr="002F2947">
              <w:rPr>
                <w:b/>
              </w:rPr>
              <w:t xml:space="preserve">Видеокарта и монитор: </w:t>
            </w:r>
          </w:p>
          <w:p w:rsidR="00B5343C" w:rsidRPr="002F2947" w:rsidRDefault="00B5343C" w:rsidP="00575254">
            <w:pPr>
              <w:tabs>
                <w:tab w:val="left" w:pos="1134"/>
              </w:tabs>
              <w:jc w:val="both"/>
            </w:pPr>
            <w:r w:rsidRPr="002F2947">
              <w:t xml:space="preserve">разрешение не менее 1280 по горизонтали, не менее </w:t>
            </w:r>
          </w:p>
          <w:p w:rsidR="00B5343C" w:rsidRPr="002F2947" w:rsidRDefault="00B5343C" w:rsidP="00575254">
            <w:pPr>
              <w:tabs>
                <w:tab w:val="left" w:pos="1134"/>
              </w:tabs>
              <w:jc w:val="both"/>
            </w:pPr>
            <w:r w:rsidRPr="002F2947">
              <w:t xml:space="preserve">1024 по вертикали; </w:t>
            </w:r>
          </w:p>
          <w:p w:rsidR="00B5343C" w:rsidRPr="002F2947" w:rsidRDefault="00B5343C" w:rsidP="00575254">
            <w:pPr>
              <w:tabs>
                <w:tab w:val="left" w:pos="1134"/>
              </w:tabs>
              <w:jc w:val="both"/>
            </w:pPr>
            <w:r w:rsidRPr="002F2947">
              <w:t xml:space="preserve">диагональ экрана: от 13 дюймов для ноутбуков, от 15 дюймов мониторов и моноблоков; размер шрифта стандартный – 100%. </w:t>
            </w:r>
          </w:p>
          <w:p w:rsidR="00B5343C" w:rsidRPr="002F2947" w:rsidRDefault="00B5343C" w:rsidP="00575254">
            <w:pPr>
              <w:tabs>
                <w:tab w:val="left" w:pos="1134"/>
              </w:tabs>
              <w:jc w:val="both"/>
            </w:pPr>
            <w:r w:rsidRPr="002F2947">
              <w:rPr>
                <w:b/>
              </w:rPr>
              <w:t>Внешний интерфейс</w:t>
            </w:r>
            <w:r w:rsidRPr="002F2947">
              <w:t xml:space="preserve">: USB 2.0 и выше, рекомендуется не ниже USB 3.0. </w:t>
            </w:r>
          </w:p>
          <w:p w:rsidR="00B5343C" w:rsidRPr="002F2947" w:rsidRDefault="00B5343C" w:rsidP="00575254">
            <w:pPr>
              <w:tabs>
                <w:tab w:val="left" w:pos="1134"/>
              </w:tabs>
              <w:jc w:val="both"/>
            </w:pPr>
            <w:r w:rsidRPr="002F2947">
              <w:t xml:space="preserve">Манипулятор «мышь», клавиатура. </w:t>
            </w:r>
          </w:p>
          <w:p w:rsidR="00B5343C" w:rsidRPr="002F2947" w:rsidRDefault="00B5343C" w:rsidP="00575254">
            <w:pPr>
              <w:tabs>
                <w:tab w:val="left" w:pos="1134"/>
              </w:tabs>
              <w:jc w:val="both"/>
            </w:pPr>
            <w:r w:rsidRPr="002F2947">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B5343C" w:rsidRPr="002F2947" w:rsidRDefault="00B5343C" w:rsidP="00575254">
            <w:pPr>
              <w:tabs>
                <w:tab w:val="left" w:pos="1134"/>
              </w:tabs>
              <w:jc w:val="both"/>
            </w:pPr>
            <w:r w:rsidRPr="002F2947">
              <w:rPr>
                <w:b/>
                <w:bCs/>
              </w:rPr>
              <w:t>Операционная система</w:t>
            </w:r>
            <w:r w:rsidRPr="002F2947">
              <w:t xml:space="preserve">: </w:t>
            </w:r>
            <w:proofErr w:type="spellStart"/>
            <w:r w:rsidRPr="002F2947">
              <w:t>Windows</w:t>
            </w:r>
            <w:proofErr w:type="spellEnd"/>
            <w:r w:rsidRPr="002F2947">
              <w:t xml:space="preserve"> 8.1 и выше.</w:t>
            </w:r>
          </w:p>
        </w:tc>
      </w:tr>
      <w:tr w:rsidR="00B5343C" w:rsidRPr="002F2947" w:rsidTr="00446067">
        <w:tblPrEx>
          <w:tblCellMar>
            <w:top w:w="53" w:type="dxa"/>
            <w:right w:w="49" w:type="dxa"/>
          </w:tblCellMar>
        </w:tblPrEx>
        <w:trPr>
          <w:trHeight w:val="1681"/>
        </w:trPr>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B5343C" w:rsidRPr="002F2947" w:rsidRDefault="00B5343C" w:rsidP="00575254">
            <w:pPr>
              <w:tabs>
                <w:tab w:val="left" w:pos="1134"/>
              </w:tabs>
              <w:jc w:val="both"/>
            </w:pPr>
            <w:r w:rsidRPr="002F2947">
              <w:lastRenderedPageBreak/>
              <w:t xml:space="preserve">Сканер </w:t>
            </w:r>
          </w:p>
        </w:tc>
        <w:tc>
          <w:tcPr>
            <w:tcW w:w="1559" w:type="dxa"/>
            <w:tcBorders>
              <w:top w:val="single" w:sz="4" w:space="0" w:color="000000"/>
              <w:left w:val="single" w:sz="4" w:space="0" w:color="000000"/>
              <w:bottom w:val="single" w:sz="4" w:space="0" w:color="000000"/>
              <w:right w:val="single" w:sz="4" w:space="0" w:color="000000"/>
            </w:tcBorders>
          </w:tcPr>
          <w:p w:rsidR="00B5343C" w:rsidRPr="002F2947" w:rsidRDefault="00B5343C" w:rsidP="00575254">
            <w:pPr>
              <w:tabs>
                <w:tab w:val="left" w:pos="1134"/>
              </w:tabs>
              <w:jc w:val="both"/>
            </w:pPr>
            <w:r w:rsidRPr="002F2947">
              <w:t>1 резервный сканер</w:t>
            </w:r>
          </w:p>
        </w:tc>
        <w:tc>
          <w:tcPr>
            <w:tcW w:w="7117" w:type="dxa"/>
            <w:tcBorders>
              <w:top w:val="single" w:sz="4" w:space="0" w:color="000000"/>
              <w:left w:val="single" w:sz="4" w:space="0" w:color="000000"/>
              <w:bottom w:val="single" w:sz="4" w:space="0" w:color="000000"/>
              <w:right w:val="single" w:sz="4" w:space="0" w:color="000000"/>
            </w:tcBorders>
            <w:shd w:val="clear" w:color="auto" w:fill="auto"/>
          </w:tcPr>
          <w:p w:rsidR="00B5343C" w:rsidRPr="002F2947" w:rsidRDefault="00B5343C" w:rsidP="00575254">
            <w:pPr>
              <w:tabs>
                <w:tab w:val="left" w:pos="1134"/>
              </w:tabs>
              <w:jc w:val="both"/>
            </w:pPr>
            <w:r w:rsidRPr="002F2947">
              <w:t xml:space="preserve">Локальный TWAIN - совместимый сканер. </w:t>
            </w:r>
          </w:p>
          <w:p w:rsidR="00B5343C" w:rsidRPr="002F2947" w:rsidRDefault="00B5343C" w:rsidP="00575254">
            <w:pPr>
              <w:tabs>
                <w:tab w:val="left" w:pos="1134"/>
              </w:tabs>
              <w:jc w:val="both"/>
            </w:pPr>
            <w:r w:rsidRPr="002F2947">
              <w:t>Формат бумаги: не менее А</w:t>
            </w:r>
            <w:proofErr w:type="gramStart"/>
            <w:r w:rsidRPr="002F2947">
              <w:t>4</w:t>
            </w:r>
            <w:proofErr w:type="gramEnd"/>
            <w:r w:rsidRPr="002F2947">
              <w:t xml:space="preserve">. </w:t>
            </w:r>
          </w:p>
          <w:p w:rsidR="00B5343C" w:rsidRPr="002F2947" w:rsidRDefault="00B5343C" w:rsidP="00575254">
            <w:pPr>
              <w:tabs>
                <w:tab w:val="left" w:pos="1134"/>
              </w:tabs>
              <w:jc w:val="both"/>
            </w:pPr>
            <w:r w:rsidRPr="002F2947">
              <w:t xml:space="preserve">Разрешение сканирование: не менее 300 точек на дюйм. </w:t>
            </w:r>
          </w:p>
          <w:p w:rsidR="00B5343C" w:rsidRPr="002F2947" w:rsidRDefault="00B5343C" w:rsidP="00575254">
            <w:pPr>
              <w:tabs>
                <w:tab w:val="left" w:pos="1134"/>
              </w:tabs>
              <w:jc w:val="both"/>
            </w:pPr>
            <w:r w:rsidRPr="002F2947">
              <w:t xml:space="preserve">Цветность сканирования: </w:t>
            </w:r>
            <w:proofErr w:type="gramStart"/>
            <w:r w:rsidRPr="002F2947">
              <w:t>черно-белое</w:t>
            </w:r>
            <w:proofErr w:type="gramEnd"/>
            <w:r w:rsidRPr="002F2947">
              <w:t xml:space="preserve"> или оттенки серого. </w:t>
            </w:r>
          </w:p>
          <w:p w:rsidR="00B5343C" w:rsidRPr="002F2947" w:rsidRDefault="00B5343C" w:rsidP="00575254">
            <w:pPr>
              <w:tabs>
                <w:tab w:val="left" w:pos="1134"/>
              </w:tabs>
              <w:jc w:val="both"/>
            </w:pPr>
            <w:r w:rsidRPr="002F2947">
              <w:t>Тип сканера: поточный, с поддержкой двустороннего режима сканирования и ADF: автоматическая подача документов.</w:t>
            </w:r>
          </w:p>
        </w:tc>
      </w:tr>
      <w:tr w:rsidR="00B5343C" w:rsidRPr="002F2947" w:rsidTr="00446067">
        <w:tblPrEx>
          <w:tblCellMar>
            <w:top w:w="53" w:type="dxa"/>
            <w:right w:w="49" w:type="dxa"/>
          </w:tblCellMar>
        </w:tblPrEx>
        <w:trPr>
          <w:trHeight w:val="854"/>
        </w:trPr>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B5343C" w:rsidRPr="002F2947" w:rsidRDefault="00B5343C" w:rsidP="00575254">
            <w:pPr>
              <w:tabs>
                <w:tab w:val="left" w:pos="1134"/>
              </w:tabs>
              <w:jc w:val="both"/>
            </w:pPr>
            <w:proofErr w:type="spellStart"/>
            <w:r w:rsidRPr="002F2947">
              <w:t>Флеш</w:t>
            </w:r>
            <w:proofErr w:type="spellEnd"/>
            <w:r w:rsidRPr="002F2947">
              <w:t xml:space="preserve">-накопитель </w:t>
            </w:r>
          </w:p>
        </w:tc>
        <w:tc>
          <w:tcPr>
            <w:tcW w:w="1559" w:type="dxa"/>
            <w:tcBorders>
              <w:top w:val="single" w:sz="4" w:space="0" w:color="000000"/>
              <w:left w:val="single" w:sz="4" w:space="0" w:color="000000"/>
              <w:bottom w:val="single" w:sz="4" w:space="0" w:color="000000"/>
              <w:right w:val="single" w:sz="4" w:space="0" w:color="000000"/>
            </w:tcBorders>
          </w:tcPr>
          <w:p w:rsidR="00B5343C" w:rsidRPr="002F2947" w:rsidRDefault="00B5343C" w:rsidP="00575254">
            <w:pPr>
              <w:tabs>
                <w:tab w:val="left" w:pos="1134"/>
              </w:tabs>
              <w:jc w:val="both"/>
            </w:pPr>
            <w:r w:rsidRPr="002F2947">
              <w:t xml:space="preserve">1 резервный </w:t>
            </w:r>
            <w:proofErr w:type="spellStart"/>
            <w:r w:rsidRPr="002F2947">
              <w:t>флеш</w:t>
            </w:r>
            <w:proofErr w:type="spellEnd"/>
            <w:r w:rsidRPr="002F2947">
              <w:t>-накопитель</w:t>
            </w:r>
          </w:p>
        </w:tc>
        <w:tc>
          <w:tcPr>
            <w:tcW w:w="7117" w:type="dxa"/>
            <w:tcBorders>
              <w:top w:val="single" w:sz="4" w:space="0" w:color="000000"/>
              <w:left w:val="single" w:sz="4" w:space="0" w:color="000000"/>
              <w:bottom w:val="single" w:sz="4" w:space="0" w:color="000000"/>
              <w:right w:val="single" w:sz="4" w:space="0" w:color="000000"/>
            </w:tcBorders>
            <w:shd w:val="clear" w:color="auto" w:fill="auto"/>
          </w:tcPr>
          <w:p w:rsidR="00B5343C" w:rsidRPr="002F2947" w:rsidRDefault="00B5343C" w:rsidP="00575254">
            <w:pPr>
              <w:tabs>
                <w:tab w:val="left" w:pos="1134"/>
              </w:tabs>
              <w:jc w:val="both"/>
              <w:rPr>
                <w:b/>
              </w:rPr>
            </w:pPr>
            <w:proofErr w:type="spellStart"/>
            <w:r w:rsidRPr="002F2947">
              <w:t>Флеш</w:t>
            </w:r>
            <w:proofErr w:type="spellEnd"/>
            <w:r w:rsidRPr="002F2947">
              <w:t>-накопитель используется техническим специалистом ППЭ для переноса защищенного пакета данных с электронными образами бланков со станции удаленного сканирования.</w:t>
            </w:r>
            <w:r w:rsidRPr="002F2947">
              <w:rPr>
                <w:b/>
              </w:rPr>
              <w:t xml:space="preserve"> </w:t>
            </w:r>
          </w:p>
          <w:p w:rsidR="00B5343C" w:rsidRPr="002F2947" w:rsidRDefault="00B5343C" w:rsidP="00575254">
            <w:pPr>
              <w:tabs>
                <w:tab w:val="left" w:pos="1134"/>
              </w:tabs>
              <w:jc w:val="both"/>
            </w:pPr>
            <w:r w:rsidRPr="002F2947">
              <w:t>Интерфейс: USB 2.0 и выше, рекомендуется не ниже USB 3.0.</w:t>
            </w:r>
          </w:p>
        </w:tc>
      </w:tr>
    </w:tbl>
    <w:p w:rsidR="00C23321" w:rsidRPr="002F2947" w:rsidRDefault="00C23321" w:rsidP="00C23321">
      <w:pPr>
        <w:spacing w:before="120" w:after="120"/>
        <w:jc w:val="center"/>
        <w:outlineLvl w:val="0"/>
        <w:rPr>
          <w:b/>
          <w:bCs/>
          <w:sz w:val="28"/>
          <w:szCs w:val="28"/>
        </w:rPr>
      </w:pPr>
      <w:bookmarkStart w:id="104" w:name="_Toc69991985"/>
    </w:p>
    <w:p w:rsidR="00C23321" w:rsidRPr="002F2947" w:rsidRDefault="00C23321">
      <w:pPr>
        <w:rPr>
          <w:b/>
          <w:bCs/>
          <w:sz w:val="28"/>
          <w:szCs w:val="28"/>
        </w:rPr>
      </w:pPr>
      <w:r w:rsidRPr="002F2947">
        <w:rPr>
          <w:b/>
          <w:bCs/>
          <w:sz w:val="28"/>
          <w:szCs w:val="28"/>
        </w:rPr>
        <w:br w:type="page"/>
      </w:r>
    </w:p>
    <w:p w:rsidR="00AD6026" w:rsidRPr="00BB63C2" w:rsidRDefault="00AD6026" w:rsidP="00AD6026">
      <w:pPr>
        <w:numPr>
          <w:ilvl w:val="0"/>
          <w:numId w:val="15"/>
        </w:numPr>
        <w:spacing w:before="120" w:after="120"/>
        <w:ind w:left="0" w:firstLine="0"/>
        <w:jc w:val="center"/>
        <w:outlineLvl w:val="0"/>
        <w:rPr>
          <w:b/>
          <w:bCs/>
          <w:sz w:val="28"/>
          <w:szCs w:val="28"/>
        </w:rPr>
      </w:pPr>
      <w:bookmarkStart w:id="105" w:name="_Toc100325810"/>
      <w:r w:rsidRPr="00BB63C2">
        <w:rPr>
          <w:b/>
          <w:bCs/>
          <w:sz w:val="28"/>
          <w:szCs w:val="28"/>
        </w:rPr>
        <w:lastRenderedPageBreak/>
        <w:t>Инструкции при проведении ОГЭ по физике</w:t>
      </w:r>
      <w:bookmarkEnd w:id="105"/>
    </w:p>
    <w:p w:rsidR="00AD6026" w:rsidRPr="00BB63C2" w:rsidRDefault="00AD6026" w:rsidP="00FF2AE1">
      <w:pPr>
        <w:spacing w:after="120"/>
        <w:jc w:val="center"/>
        <w:rPr>
          <w:b/>
          <w:sz w:val="28"/>
          <w:szCs w:val="28"/>
        </w:rPr>
      </w:pPr>
      <w:r w:rsidRPr="00BB63C2">
        <w:rPr>
          <w:b/>
          <w:sz w:val="28"/>
          <w:szCs w:val="28"/>
        </w:rPr>
        <w:t xml:space="preserve">Инструкция для специалистов по физике по подготовке аудитории </w:t>
      </w:r>
    </w:p>
    <w:p w:rsidR="00AD6026" w:rsidRPr="009B7FDA" w:rsidRDefault="00AD6026" w:rsidP="00AD6026">
      <w:pPr>
        <w:ind w:firstLine="709"/>
        <w:jc w:val="both"/>
        <w:rPr>
          <w:sz w:val="28"/>
          <w:szCs w:val="28"/>
          <w:lang w:eastAsia="en-US"/>
        </w:rPr>
      </w:pPr>
      <w:r w:rsidRPr="00BB63C2">
        <w:rPr>
          <w:sz w:val="28"/>
          <w:szCs w:val="28"/>
          <w:lang w:eastAsia="en-US"/>
        </w:rPr>
        <w:t>1. КИМ ОГЭ по физике содержат экспериментальное задание (№17), которое выполняется с использованием реального лабораторного оборудования. Общий перечень комплектов оборудования, используемых во все дни проведения экзамена</w:t>
      </w:r>
      <w:r w:rsidRPr="009B7FDA">
        <w:rPr>
          <w:sz w:val="28"/>
          <w:szCs w:val="28"/>
          <w:lang w:eastAsia="en-US"/>
        </w:rPr>
        <w:t>, приведён ниже.</w:t>
      </w:r>
    </w:p>
    <w:p w:rsidR="00AD6026" w:rsidRPr="009B7FDA" w:rsidRDefault="00AD6026" w:rsidP="00AD6026">
      <w:pPr>
        <w:ind w:firstLine="709"/>
        <w:jc w:val="both"/>
        <w:rPr>
          <w:sz w:val="28"/>
          <w:szCs w:val="28"/>
          <w:lang w:eastAsia="en-US"/>
        </w:rPr>
      </w:pPr>
      <w:r w:rsidRPr="009B7FDA">
        <w:rPr>
          <w:sz w:val="28"/>
          <w:szCs w:val="28"/>
          <w:lang w:eastAsia="en-US"/>
        </w:rPr>
        <w:t>2. Комплекты лабораторного оборудования для выполнения экспериментальных заданий в ППЭ формируются заблаговременно, за 1-2 дня до проведения экзамена при получении от Комитета информации о номерах комплектов оборудования, используемых на экзамене.</w:t>
      </w:r>
    </w:p>
    <w:p w:rsidR="00AD6026" w:rsidRPr="009B7FDA" w:rsidRDefault="00AD6026" w:rsidP="00AD6026">
      <w:pPr>
        <w:ind w:firstLine="709"/>
        <w:jc w:val="both"/>
        <w:rPr>
          <w:sz w:val="28"/>
          <w:szCs w:val="28"/>
          <w:lang w:eastAsia="en-US"/>
        </w:rPr>
      </w:pPr>
      <w:r w:rsidRPr="009B7FDA">
        <w:rPr>
          <w:sz w:val="28"/>
          <w:szCs w:val="28"/>
          <w:lang w:eastAsia="en-US"/>
        </w:rPr>
        <w:t xml:space="preserve">При замене какого-либо элемента оборудования на </w:t>
      </w:r>
      <w:proofErr w:type="gramStart"/>
      <w:r w:rsidRPr="009B7FDA">
        <w:rPr>
          <w:sz w:val="28"/>
          <w:szCs w:val="28"/>
          <w:lang w:eastAsia="en-US"/>
        </w:rPr>
        <w:t>аналогичное</w:t>
      </w:r>
      <w:proofErr w:type="gramEnd"/>
      <w:r w:rsidRPr="009B7FDA">
        <w:rPr>
          <w:sz w:val="28"/>
          <w:szCs w:val="28"/>
          <w:lang w:eastAsia="en-US"/>
        </w:rPr>
        <w:t xml:space="preserve"> с другими характеристиками необходимо внести соответствующие изменения в </w:t>
      </w:r>
      <w:r>
        <w:rPr>
          <w:sz w:val="28"/>
          <w:szCs w:val="28"/>
          <w:lang w:eastAsia="en-US"/>
        </w:rPr>
        <w:t>таблицу</w:t>
      </w:r>
      <w:r w:rsidRPr="009B7FDA">
        <w:rPr>
          <w:sz w:val="28"/>
          <w:szCs w:val="28"/>
          <w:lang w:eastAsia="en-US"/>
        </w:rPr>
        <w:t xml:space="preserve"> «Характеристика комплектов </w:t>
      </w:r>
      <w:r w:rsidR="00FF1DE5">
        <w:rPr>
          <w:sz w:val="28"/>
          <w:szCs w:val="28"/>
          <w:lang w:eastAsia="en-US"/>
        </w:rPr>
        <w:t xml:space="preserve">замененного </w:t>
      </w:r>
      <w:r w:rsidRPr="009B7FDA">
        <w:rPr>
          <w:sz w:val="28"/>
          <w:szCs w:val="28"/>
          <w:lang w:eastAsia="en-US"/>
        </w:rPr>
        <w:t>оборудования».</w:t>
      </w:r>
    </w:p>
    <w:p w:rsidR="00AD6026" w:rsidRPr="009B7FDA" w:rsidRDefault="00AD6026" w:rsidP="00AD6026">
      <w:pPr>
        <w:ind w:firstLine="709"/>
        <w:jc w:val="both"/>
        <w:rPr>
          <w:sz w:val="28"/>
          <w:szCs w:val="28"/>
          <w:lang w:eastAsia="en-US"/>
        </w:rPr>
      </w:pPr>
      <w:r w:rsidRPr="009B7FDA">
        <w:rPr>
          <w:sz w:val="28"/>
          <w:szCs w:val="28"/>
          <w:lang w:eastAsia="en-US"/>
        </w:rPr>
        <w:t>3. Число комплектов оборудования для каждого дня проведения экзамена готовится исходя из численности участников экзамена с некоторым превышением числа комплектов.</w:t>
      </w:r>
    </w:p>
    <w:p w:rsidR="00AD6026" w:rsidRPr="009B7FDA" w:rsidRDefault="00AD6026" w:rsidP="00AD6026">
      <w:pPr>
        <w:ind w:firstLine="709"/>
        <w:jc w:val="both"/>
        <w:rPr>
          <w:sz w:val="28"/>
          <w:szCs w:val="28"/>
          <w:lang w:eastAsia="en-US"/>
        </w:rPr>
      </w:pPr>
      <w:r w:rsidRPr="009B7FDA">
        <w:rPr>
          <w:sz w:val="28"/>
          <w:szCs w:val="28"/>
          <w:lang w:eastAsia="en-US"/>
        </w:rPr>
        <w:t xml:space="preserve">Расчет количества наборов оборудования производится следующим образом: </w:t>
      </w:r>
    </w:p>
    <w:p w:rsidR="00AD6026" w:rsidRPr="009B7FDA" w:rsidRDefault="00AD6026" w:rsidP="00AD6026">
      <w:pPr>
        <w:ind w:firstLine="709"/>
        <w:jc w:val="both"/>
        <w:rPr>
          <w:sz w:val="28"/>
          <w:szCs w:val="28"/>
          <w:lang w:eastAsia="en-US"/>
        </w:rPr>
      </w:pPr>
      <w:r w:rsidRPr="009B7FDA">
        <w:rPr>
          <w:sz w:val="28"/>
          <w:szCs w:val="28"/>
          <w:lang w:eastAsia="en-US"/>
        </w:rPr>
        <w:t>Количество у</w:t>
      </w:r>
      <w:r w:rsidR="00876BE8">
        <w:rPr>
          <w:sz w:val="28"/>
          <w:szCs w:val="28"/>
          <w:lang w:eastAsia="en-US"/>
        </w:rPr>
        <w:t>частников</w:t>
      </w:r>
      <w:r w:rsidRPr="009B7FDA">
        <w:rPr>
          <w:sz w:val="28"/>
          <w:szCs w:val="28"/>
          <w:lang w:eastAsia="en-US"/>
        </w:rPr>
        <w:t xml:space="preserve">, </w:t>
      </w:r>
      <w:r w:rsidR="00876BE8">
        <w:rPr>
          <w:sz w:val="28"/>
          <w:szCs w:val="28"/>
          <w:lang w:eastAsia="en-US"/>
        </w:rPr>
        <w:t>назначенных</w:t>
      </w:r>
      <w:r w:rsidRPr="009B7FDA">
        <w:rPr>
          <w:sz w:val="28"/>
          <w:szCs w:val="28"/>
          <w:lang w:eastAsia="en-US"/>
        </w:rPr>
        <w:t xml:space="preserve"> на экзамен, делится на 15 (число участников в аудитории), получаем количество задействованных в экзамене аудиторий, результат округляется в большую сторону. Например, </w:t>
      </w:r>
      <w:r w:rsidR="00876BE8">
        <w:rPr>
          <w:sz w:val="28"/>
          <w:szCs w:val="28"/>
          <w:lang w:eastAsia="en-US"/>
        </w:rPr>
        <w:t>в ППЭ</w:t>
      </w:r>
      <w:r w:rsidRPr="009B7FDA">
        <w:rPr>
          <w:sz w:val="28"/>
          <w:szCs w:val="28"/>
          <w:lang w:eastAsia="en-US"/>
        </w:rPr>
        <w:t xml:space="preserve"> на экзамен </w:t>
      </w:r>
      <w:r w:rsidR="00876BE8">
        <w:rPr>
          <w:sz w:val="28"/>
          <w:szCs w:val="28"/>
          <w:lang w:eastAsia="en-US"/>
        </w:rPr>
        <w:t xml:space="preserve">назначено </w:t>
      </w:r>
      <w:r w:rsidRPr="009B7FDA">
        <w:rPr>
          <w:sz w:val="28"/>
          <w:szCs w:val="28"/>
          <w:lang w:eastAsia="en-US"/>
        </w:rPr>
        <w:t>27 уча</w:t>
      </w:r>
      <w:r w:rsidR="00876BE8">
        <w:rPr>
          <w:sz w:val="28"/>
          <w:szCs w:val="28"/>
          <w:lang w:eastAsia="en-US"/>
        </w:rPr>
        <w:t>стников</w:t>
      </w:r>
      <w:r w:rsidRPr="009B7FDA">
        <w:rPr>
          <w:sz w:val="28"/>
          <w:szCs w:val="28"/>
          <w:lang w:eastAsia="en-US"/>
        </w:rPr>
        <w:t>: 27:15 = 1,8 = 2</w:t>
      </w:r>
      <w:r w:rsidR="00876BE8">
        <w:rPr>
          <w:sz w:val="28"/>
          <w:szCs w:val="28"/>
          <w:lang w:eastAsia="en-US"/>
        </w:rPr>
        <w:t xml:space="preserve"> аудитории будет задействовано в ППЭ.</w:t>
      </w:r>
    </w:p>
    <w:p w:rsidR="00AD6026" w:rsidRPr="009B7FDA" w:rsidRDefault="00AD6026" w:rsidP="00AD6026">
      <w:pPr>
        <w:ind w:firstLine="709"/>
        <w:jc w:val="both"/>
        <w:rPr>
          <w:sz w:val="28"/>
          <w:szCs w:val="28"/>
          <w:lang w:eastAsia="en-US"/>
        </w:rPr>
      </w:pPr>
      <w:r w:rsidRPr="009B7FDA">
        <w:rPr>
          <w:sz w:val="28"/>
          <w:szCs w:val="28"/>
          <w:lang w:eastAsia="en-US"/>
        </w:rPr>
        <w:t>Если в аудитории при проведении экзамена предлагается четыре экспериментальных задания (например,</w:t>
      </w:r>
      <w:r w:rsidR="00627E35">
        <w:rPr>
          <w:sz w:val="28"/>
          <w:szCs w:val="28"/>
          <w:lang w:eastAsia="en-US"/>
        </w:rPr>
        <w:t xml:space="preserve"> </w:t>
      </w:r>
      <w:r w:rsidRPr="009B7FDA">
        <w:rPr>
          <w:sz w:val="28"/>
          <w:szCs w:val="28"/>
          <w:lang w:eastAsia="en-US"/>
        </w:rPr>
        <w:t>№1, №</w:t>
      </w:r>
      <w:r w:rsidR="00750262">
        <w:rPr>
          <w:sz w:val="28"/>
          <w:szCs w:val="28"/>
          <w:lang w:eastAsia="en-US"/>
        </w:rPr>
        <w:t>3</w:t>
      </w:r>
      <w:r w:rsidRPr="009B7FDA">
        <w:rPr>
          <w:sz w:val="28"/>
          <w:szCs w:val="28"/>
          <w:lang w:eastAsia="en-US"/>
        </w:rPr>
        <w:t>, №</w:t>
      </w:r>
      <w:r w:rsidR="00750262">
        <w:rPr>
          <w:sz w:val="28"/>
          <w:szCs w:val="28"/>
          <w:lang w:eastAsia="en-US"/>
        </w:rPr>
        <w:t>4</w:t>
      </w:r>
      <w:r w:rsidRPr="009B7FDA">
        <w:rPr>
          <w:sz w:val="28"/>
          <w:szCs w:val="28"/>
          <w:lang w:eastAsia="en-US"/>
        </w:rPr>
        <w:t xml:space="preserve">, №6), это значит, что в аудитории на 15 экзаменуемых, будут использоваться одновременно </w:t>
      </w:r>
      <w:r w:rsidR="00627E35">
        <w:rPr>
          <w:sz w:val="28"/>
          <w:szCs w:val="28"/>
          <w:lang w:eastAsia="en-US"/>
        </w:rPr>
        <w:t>четыре</w:t>
      </w:r>
      <w:r w:rsidRPr="009B7FDA">
        <w:rPr>
          <w:sz w:val="28"/>
          <w:szCs w:val="28"/>
          <w:lang w:eastAsia="en-US"/>
        </w:rPr>
        <w:t xml:space="preserve"> комплекта № 1, </w:t>
      </w:r>
      <w:r w:rsidR="00627E35">
        <w:rPr>
          <w:sz w:val="28"/>
          <w:szCs w:val="28"/>
          <w:lang w:eastAsia="en-US"/>
        </w:rPr>
        <w:t>четыре</w:t>
      </w:r>
      <w:r w:rsidRPr="009B7FDA">
        <w:rPr>
          <w:sz w:val="28"/>
          <w:szCs w:val="28"/>
          <w:lang w:eastAsia="en-US"/>
        </w:rPr>
        <w:t xml:space="preserve"> комплекта № </w:t>
      </w:r>
      <w:r w:rsidR="00627E35">
        <w:rPr>
          <w:sz w:val="28"/>
          <w:szCs w:val="28"/>
          <w:lang w:eastAsia="en-US"/>
        </w:rPr>
        <w:t>3</w:t>
      </w:r>
      <w:r w:rsidRPr="009B7FDA">
        <w:rPr>
          <w:sz w:val="28"/>
          <w:szCs w:val="28"/>
          <w:lang w:eastAsia="en-US"/>
        </w:rPr>
        <w:t xml:space="preserve">, </w:t>
      </w:r>
      <w:r w:rsidR="00627E35">
        <w:rPr>
          <w:sz w:val="28"/>
          <w:szCs w:val="28"/>
          <w:lang w:eastAsia="en-US"/>
        </w:rPr>
        <w:t>четыре</w:t>
      </w:r>
      <w:r w:rsidRPr="009B7FDA">
        <w:rPr>
          <w:sz w:val="28"/>
          <w:szCs w:val="28"/>
          <w:lang w:eastAsia="en-US"/>
        </w:rPr>
        <w:t xml:space="preserve"> комплекта № </w:t>
      </w:r>
      <w:r w:rsidR="00215F76">
        <w:rPr>
          <w:sz w:val="28"/>
          <w:szCs w:val="28"/>
          <w:lang w:eastAsia="en-US"/>
        </w:rPr>
        <w:t>4 и</w:t>
      </w:r>
      <w:r w:rsidRPr="009B7FDA">
        <w:rPr>
          <w:sz w:val="28"/>
          <w:szCs w:val="28"/>
          <w:lang w:eastAsia="en-US"/>
        </w:rPr>
        <w:t xml:space="preserve"> </w:t>
      </w:r>
      <w:r w:rsidR="00215F76">
        <w:rPr>
          <w:sz w:val="28"/>
          <w:szCs w:val="28"/>
          <w:lang w:eastAsia="en-US"/>
        </w:rPr>
        <w:t>четыре</w:t>
      </w:r>
      <w:r w:rsidRPr="009B7FDA">
        <w:rPr>
          <w:sz w:val="28"/>
          <w:szCs w:val="28"/>
          <w:lang w:eastAsia="en-US"/>
        </w:rPr>
        <w:t xml:space="preserve"> комплекта № 6. </w:t>
      </w:r>
    </w:p>
    <w:p w:rsidR="00AD6026" w:rsidRPr="009B7FDA" w:rsidRDefault="00AD6026" w:rsidP="00AD6026">
      <w:pPr>
        <w:ind w:firstLine="709"/>
        <w:jc w:val="both"/>
        <w:rPr>
          <w:sz w:val="28"/>
          <w:szCs w:val="28"/>
          <w:lang w:eastAsia="en-US"/>
        </w:rPr>
      </w:pPr>
      <w:r w:rsidRPr="009B7FDA">
        <w:rPr>
          <w:sz w:val="28"/>
          <w:szCs w:val="28"/>
          <w:lang w:eastAsia="en-US"/>
        </w:rPr>
        <w:t xml:space="preserve">Тогда необходимо подготовить: </w:t>
      </w:r>
    </w:p>
    <w:p w:rsidR="00AD6026" w:rsidRPr="009B7FDA" w:rsidRDefault="00AD6026" w:rsidP="00AD6026">
      <w:pPr>
        <w:ind w:firstLine="709"/>
        <w:jc w:val="both"/>
        <w:rPr>
          <w:sz w:val="28"/>
          <w:szCs w:val="28"/>
          <w:lang w:eastAsia="en-US"/>
        </w:rPr>
      </w:pPr>
      <w:r w:rsidRPr="009B7FDA">
        <w:rPr>
          <w:sz w:val="28"/>
          <w:szCs w:val="28"/>
          <w:lang w:eastAsia="en-US"/>
        </w:rPr>
        <w:t>- комплектов №1 – 4х2=8 наборов</w:t>
      </w:r>
    </w:p>
    <w:p w:rsidR="00AD6026" w:rsidRPr="009B7FDA" w:rsidRDefault="00AD6026" w:rsidP="00AD6026">
      <w:pPr>
        <w:ind w:firstLine="709"/>
        <w:jc w:val="both"/>
        <w:rPr>
          <w:sz w:val="28"/>
          <w:szCs w:val="28"/>
          <w:lang w:eastAsia="en-US"/>
        </w:rPr>
      </w:pPr>
      <w:r w:rsidRPr="009B7FDA">
        <w:rPr>
          <w:sz w:val="28"/>
          <w:szCs w:val="28"/>
          <w:lang w:eastAsia="en-US"/>
        </w:rPr>
        <w:t>- комплектов №</w:t>
      </w:r>
      <w:r w:rsidR="00660FAB">
        <w:rPr>
          <w:sz w:val="28"/>
          <w:szCs w:val="28"/>
          <w:lang w:eastAsia="en-US"/>
        </w:rPr>
        <w:t>3</w:t>
      </w:r>
      <w:r w:rsidRPr="009B7FDA">
        <w:rPr>
          <w:sz w:val="28"/>
          <w:szCs w:val="28"/>
          <w:lang w:eastAsia="en-US"/>
        </w:rPr>
        <w:t xml:space="preserve"> – 4х2=8 наборов</w:t>
      </w:r>
    </w:p>
    <w:p w:rsidR="00AD6026" w:rsidRPr="009B7FDA" w:rsidRDefault="00AD6026" w:rsidP="00AD6026">
      <w:pPr>
        <w:ind w:firstLine="709"/>
        <w:jc w:val="both"/>
        <w:rPr>
          <w:sz w:val="28"/>
          <w:szCs w:val="28"/>
          <w:lang w:eastAsia="en-US"/>
        </w:rPr>
      </w:pPr>
      <w:r w:rsidRPr="009B7FDA">
        <w:rPr>
          <w:sz w:val="28"/>
          <w:szCs w:val="28"/>
          <w:lang w:eastAsia="en-US"/>
        </w:rPr>
        <w:t>- комплектов №</w:t>
      </w:r>
      <w:r w:rsidR="00660FAB">
        <w:rPr>
          <w:sz w:val="28"/>
          <w:szCs w:val="28"/>
          <w:lang w:eastAsia="en-US"/>
        </w:rPr>
        <w:t>4</w:t>
      </w:r>
      <w:r w:rsidRPr="009B7FDA">
        <w:rPr>
          <w:sz w:val="28"/>
          <w:szCs w:val="28"/>
          <w:lang w:eastAsia="en-US"/>
        </w:rPr>
        <w:t xml:space="preserve"> – 8х2=8 наборов</w:t>
      </w:r>
    </w:p>
    <w:p w:rsidR="00AD6026" w:rsidRPr="009B7FDA" w:rsidRDefault="00AD6026" w:rsidP="00AD6026">
      <w:pPr>
        <w:ind w:firstLine="709"/>
        <w:jc w:val="both"/>
        <w:rPr>
          <w:sz w:val="28"/>
          <w:szCs w:val="28"/>
          <w:lang w:eastAsia="en-US"/>
        </w:rPr>
      </w:pPr>
      <w:r w:rsidRPr="009B7FDA">
        <w:rPr>
          <w:sz w:val="28"/>
          <w:szCs w:val="28"/>
          <w:lang w:eastAsia="en-US"/>
        </w:rPr>
        <w:t>- комплектов №6 – 8х2=8 наборов</w:t>
      </w:r>
    </w:p>
    <w:p w:rsidR="00AD6026" w:rsidRPr="009B7FDA" w:rsidRDefault="00AD6026" w:rsidP="00AD6026">
      <w:pPr>
        <w:ind w:firstLine="709"/>
        <w:jc w:val="both"/>
        <w:rPr>
          <w:sz w:val="28"/>
          <w:szCs w:val="28"/>
          <w:lang w:eastAsia="en-US"/>
        </w:rPr>
      </w:pPr>
      <w:r w:rsidRPr="009B7FDA">
        <w:rPr>
          <w:sz w:val="28"/>
          <w:szCs w:val="28"/>
          <w:lang w:eastAsia="en-US"/>
        </w:rPr>
        <w:t>Если в аудитории при проведении экзамена предлагается три экспериментальных задания (например, №1,</w:t>
      </w:r>
      <w:r w:rsidR="001B6800">
        <w:rPr>
          <w:sz w:val="28"/>
          <w:szCs w:val="28"/>
          <w:lang w:eastAsia="en-US"/>
        </w:rPr>
        <w:t xml:space="preserve"> </w:t>
      </w:r>
      <w:r w:rsidRPr="009B7FDA">
        <w:rPr>
          <w:sz w:val="28"/>
          <w:szCs w:val="28"/>
          <w:lang w:eastAsia="en-US"/>
        </w:rPr>
        <w:t>№</w:t>
      </w:r>
      <w:r w:rsidR="00C33EE0">
        <w:rPr>
          <w:sz w:val="28"/>
          <w:szCs w:val="28"/>
          <w:lang w:eastAsia="en-US"/>
        </w:rPr>
        <w:t>3</w:t>
      </w:r>
      <w:r w:rsidRPr="009B7FDA">
        <w:rPr>
          <w:sz w:val="28"/>
          <w:szCs w:val="28"/>
          <w:lang w:eastAsia="en-US"/>
        </w:rPr>
        <w:t>, №</w:t>
      </w:r>
      <w:r w:rsidR="00C33EE0">
        <w:rPr>
          <w:sz w:val="28"/>
          <w:szCs w:val="28"/>
          <w:lang w:eastAsia="en-US"/>
        </w:rPr>
        <w:t>6</w:t>
      </w:r>
      <w:r w:rsidRPr="009B7FDA">
        <w:rPr>
          <w:sz w:val="28"/>
          <w:szCs w:val="28"/>
          <w:lang w:eastAsia="en-US"/>
        </w:rPr>
        <w:t xml:space="preserve">), это значит, что в аудитории на 15 экзаменуемых, будут использоваться одновременно </w:t>
      </w:r>
      <w:r w:rsidR="00C33EE0">
        <w:rPr>
          <w:sz w:val="28"/>
          <w:szCs w:val="28"/>
          <w:lang w:eastAsia="en-US"/>
        </w:rPr>
        <w:t>пять</w:t>
      </w:r>
      <w:r w:rsidRPr="009B7FDA">
        <w:rPr>
          <w:sz w:val="28"/>
          <w:szCs w:val="28"/>
          <w:lang w:eastAsia="en-US"/>
        </w:rPr>
        <w:t xml:space="preserve"> комплектов № 1, </w:t>
      </w:r>
      <w:r w:rsidR="00C33EE0">
        <w:rPr>
          <w:sz w:val="28"/>
          <w:szCs w:val="28"/>
          <w:lang w:eastAsia="en-US"/>
        </w:rPr>
        <w:t>пять</w:t>
      </w:r>
      <w:r w:rsidRPr="009B7FDA">
        <w:rPr>
          <w:sz w:val="28"/>
          <w:szCs w:val="28"/>
          <w:lang w:eastAsia="en-US"/>
        </w:rPr>
        <w:t xml:space="preserve"> комплектов № </w:t>
      </w:r>
      <w:r w:rsidR="00C33EE0">
        <w:rPr>
          <w:sz w:val="28"/>
          <w:szCs w:val="28"/>
          <w:lang w:eastAsia="en-US"/>
        </w:rPr>
        <w:t>3</w:t>
      </w:r>
      <w:r w:rsidRPr="009B7FDA">
        <w:rPr>
          <w:sz w:val="28"/>
          <w:szCs w:val="28"/>
          <w:lang w:eastAsia="en-US"/>
        </w:rPr>
        <w:t xml:space="preserve">, </w:t>
      </w:r>
      <w:r w:rsidR="00C33EE0">
        <w:rPr>
          <w:sz w:val="28"/>
          <w:szCs w:val="28"/>
          <w:lang w:eastAsia="en-US"/>
        </w:rPr>
        <w:t>пять</w:t>
      </w:r>
      <w:r w:rsidRPr="009B7FDA">
        <w:rPr>
          <w:sz w:val="28"/>
          <w:szCs w:val="28"/>
          <w:lang w:eastAsia="en-US"/>
        </w:rPr>
        <w:t xml:space="preserve"> комплектов № </w:t>
      </w:r>
      <w:r w:rsidR="00C33EE0">
        <w:rPr>
          <w:sz w:val="28"/>
          <w:szCs w:val="28"/>
          <w:lang w:eastAsia="en-US"/>
        </w:rPr>
        <w:t>6</w:t>
      </w:r>
      <w:r w:rsidRPr="009B7FDA">
        <w:rPr>
          <w:sz w:val="28"/>
          <w:szCs w:val="28"/>
          <w:lang w:eastAsia="en-US"/>
        </w:rPr>
        <w:t>.</w:t>
      </w:r>
    </w:p>
    <w:p w:rsidR="00AD6026" w:rsidRPr="009B7FDA" w:rsidRDefault="00AD6026" w:rsidP="00AD6026">
      <w:pPr>
        <w:ind w:firstLine="709"/>
        <w:jc w:val="both"/>
        <w:rPr>
          <w:sz w:val="28"/>
          <w:szCs w:val="28"/>
          <w:lang w:eastAsia="en-US"/>
        </w:rPr>
      </w:pPr>
      <w:r w:rsidRPr="009B7FDA">
        <w:rPr>
          <w:sz w:val="28"/>
          <w:szCs w:val="28"/>
          <w:lang w:eastAsia="en-US"/>
        </w:rPr>
        <w:t xml:space="preserve">Тогда необходимо подготовить: </w:t>
      </w:r>
    </w:p>
    <w:p w:rsidR="00AD6026" w:rsidRPr="009B7FDA" w:rsidRDefault="00AD6026" w:rsidP="00AD6026">
      <w:pPr>
        <w:ind w:firstLine="709"/>
        <w:jc w:val="both"/>
        <w:rPr>
          <w:sz w:val="28"/>
          <w:szCs w:val="28"/>
          <w:lang w:eastAsia="en-US"/>
        </w:rPr>
      </w:pPr>
      <w:r w:rsidRPr="009B7FDA">
        <w:rPr>
          <w:sz w:val="28"/>
          <w:szCs w:val="28"/>
          <w:lang w:eastAsia="en-US"/>
        </w:rPr>
        <w:t>- комплектов №1 – 5х2=10 наборов</w:t>
      </w:r>
    </w:p>
    <w:p w:rsidR="00AD6026" w:rsidRPr="009B7FDA" w:rsidRDefault="00AD6026" w:rsidP="00AD6026">
      <w:pPr>
        <w:ind w:firstLine="709"/>
        <w:jc w:val="both"/>
        <w:rPr>
          <w:sz w:val="28"/>
          <w:szCs w:val="28"/>
          <w:lang w:eastAsia="en-US"/>
        </w:rPr>
      </w:pPr>
      <w:r w:rsidRPr="009B7FDA">
        <w:rPr>
          <w:sz w:val="28"/>
          <w:szCs w:val="28"/>
          <w:lang w:eastAsia="en-US"/>
        </w:rPr>
        <w:t>- комплектов №</w:t>
      </w:r>
      <w:r w:rsidR="0023104A">
        <w:rPr>
          <w:sz w:val="28"/>
          <w:szCs w:val="28"/>
          <w:lang w:eastAsia="en-US"/>
        </w:rPr>
        <w:t>3</w:t>
      </w:r>
      <w:r w:rsidRPr="009B7FDA">
        <w:rPr>
          <w:sz w:val="28"/>
          <w:szCs w:val="28"/>
          <w:lang w:eastAsia="en-US"/>
        </w:rPr>
        <w:t xml:space="preserve"> – 5х2=10 наборов</w:t>
      </w:r>
    </w:p>
    <w:p w:rsidR="00AD6026" w:rsidRPr="009B7FDA" w:rsidRDefault="00AD6026" w:rsidP="00AD6026">
      <w:pPr>
        <w:ind w:firstLine="709"/>
        <w:jc w:val="both"/>
        <w:rPr>
          <w:sz w:val="28"/>
          <w:szCs w:val="28"/>
          <w:lang w:eastAsia="en-US"/>
        </w:rPr>
      </w:pPr>
      <w:r w:rsidRPr="009B7FDA">
        <w:rPr>
          <w:sz w:val="28"/>
          <w:szCs w:val="28"/>
          <w:lang w:eastAsia="en-US"/>
        </w:rPr>
        <w:t>- комплектов №</w:t>
      </w:r>
      <w:r w:rsidR="0023104A">
        <w:rPr>
          <w:sz w:val="28"/>
          <w:szCs w:val="28"/>
          <w:lang w:eastAsia="en-US"/>
        </w:rPr>
        <w:t>6</w:t>
      </w:r>
      <w:r w:rsidRPr="009B7FDA">
        <w:rPr>
          <w:sz w:val="28"/>
          <w:szCs w:val="28"/>
          <w:lang w:eastAsia="en-US"/>
        </w:rPr>
        <w:t xml:space="preserve"> – 5х2=10 наборов</w:t>
      </w:r>
    </w:p>
    <w:p w:rsidR="00AD6026" w:rsidRPr="009B7FDA" w:rsidRDefault="00AD6026" w:rsidP="00AD6026">
      <w:pPr>
        <w:ind w:firstLine="709"/>
        <w:jc w:val="both"/>
        <w:rPr>
          <w:sz w:val="28"/>
          <w:szCs w:val="28"/>
          <w:lang w:eastAsia="en-US"/>
        </w:rPr>
      </w:pPr>
      <w:r w:rsidRPr="009B7FDA">
        <w:rPr>
          <w:sz w:val="28"/>
          <w:szCs w:val="28"/>
          <w:lang w:eastAsia="en-US"/>
        </w:rPr>
        <w:t>Если в аудитории при проведении экзамена предлагается два экспериментальных задания (например</w:t>
      </w:r>
      <w:r w:rsidR="00E34B01">
        <w:rPr>
          <w:sz w:val="28"/>
          <w:szCs w:val="28"/>
          <w:lang w:eastAsia="en-US"/>
        </w:rPr>
        <w:t>,</w:t>
      </w:r>
      <w:r w:rsidRPr="009B7FDA">
        <w:rPr>
          <w:sz w:val="28"/>
          <w:szCs w:val="28"/>
          <w:lang w:eastAsia="en-US"/>
        </w:rPr>
        <w:t xml:space="preserve"> №1,</w:t>
      </w:r>
      <w:r w:rsidR="00CF37E9">
        <w:rPr>
          <w:sz w:val="28"/>
          <w:szCs w:val="28"/>
          <w:lang w:eastAsia="en-US"/>
        </w:rPr>
        <w:t xml:space="preserve"> </w:t>
      </w:r>
      <w:r w:rsidRPr="009B7FDA">
        <w:rPr>
          <w:sz w:val="28"/>
          <w:szCs w:val="28"/>
          <w:lang w:eastAsia="en-US"/>
        </w:rPr>
        <w:t>№</w:t>
      </w:r>
      <w:r w:rsidR="00415C89">
        <w:rPr>
          <w:sz w:val="28"/>
          <w:szCs w:val="28"/>
          <w:lang w:eastAsia="en-US"/>
        </w:rPr>
        <w:t>2</w:t>
      </w:r>
      <w:r w:rsidRPr="009B7FDA">
        <w:rPr>
          <w:sz w:val="28"/>
          <w:szCs w:val="28"/>
          <w:lang w:eastAsia="en-US"/>
        </w:rPr>
        <w:t xml:space="preserve">), это значит, что в аудитории на 15 экзаменуемых, будут использоваться одновременно </w:t>
      </w:r>
      <w:r w:rsidR="00415C89">
        <w:rPr>
          <w:sz w:val="28"/>
          <w:szCs w:val="28"/>
          <w:lang w:eastAsia="en-US"/>
        </w:rPr>
        <w:t>восемь</w:t>
      </w:r>
      <w:r w:rsidRPr="009B7FDA">
        <w:rPr>
          <w:sz w:val="28"/>
          <w:szCs w:val="28"/>
          <w:lang w:eastAsia="en-US"/>
        </w:rPr>
        <w:t xml:space="preserve"> комплектов № 1 </w:t>
      </w:r>
      <w:r w:rsidR="00415C89">
        <w:rPr>
          <w:sz w:val="28"/>
          <w:szCs w:val="28"/>
          <w:lang w:eastAsia="en-US"/>
        </w:rPr>
        <w:t xml:space="preserve">и восемь </w:t>
      </w:r>
      <w:r w:rsidRPr="009B7FDA">
        <w:rPr>
          <w:sz w:val="28"/>
          <w:szCs w:val="28"/>
          <w:lang w:eastAsia="en-US"/>
        </w:rPr>
        <w:t xml:space="preserve">комплектов № </w:t>
      </w:r>
      <w:r w:rsidR="00415C89">
        <w:rPr>
          <w:sz w:val="28"/>
          <w:szCs w:val="28"/>
          <w:lang w:eastAsia="en-US"/>
        </w:rPr>
        <w:t>2</w:t>
      </w:r>
      <w:r w:rsidRPr="009B7FDA">
        <w:rPr>
          <w:sz w:val="28"/>
          <w:szCs w:val="28"/>
          <w:lang w:eastAsia="en-US"/>
        </w:rPr>
        <w:t xml:space="preserve">. </w:t>
      </w:r>
    </w:p>
    <w:p w:rsidR="00AD6026" w:rsidRPr="009B7FDA" w:rsidRDefault="00AD6026" w:rsidP="00AD6026">
      <w:pPr>
        <w:ind w:firstLine="709"/>
        <w:jc w:val="both"/>
        <w:rPr>
          <w:sz w:val="28"/>
          <w:szCs w:val="28"/>
          <w:lang w:eastAsia="en-US"/>
        </w:rPr>
      </w:pPr>
      <w:r w:rsidRPr="009B7FDA">
        <w:rPr>
          <w:sz w:val="28"/>
          <w:szCs w:val="28"/>
          <w:lang w:eastAsia="en-US"/>
        </w:rPr>
        <w:t xml:space="preserve">Тогда необходимо подготовить: </w:t>
      </w:r>
    </w:p>
    <w:p w:rsidR="00AD6026" w:rsidRPr="009B7FDA" w:rsidRDefault="00AD6026" w:rsidP="00AD6026">
      <w:pPr>
        <w:ind w:firstLine="709"/>
        <w:jc w:val="both"/>
        <w:rPr>
          <w:sz w:val="28"/>
          <w:szCs w:val="28"/>
          <w:lang w:eastAsia="en-US"/>
        </w:rPr>
      </w:pPr>
      <w:r w:rsidRPr="009B7FDA">
        <w:rPr>
          <w:sz w:val="28"/>
          <w:szCs w:val="28"/>
          <w:lang w:eastAsia="en-US"/>
        </w:rPr>
        <w:lastRenderedPageBreak/>
        <w:t>- комплектов №1 – 4х2=16 наборов</w:t>
      </w:r>
    </w:p>
    <w:p w:rsidR="00AD6026" w:rsidRPr="009B7FDA" w:rsidRDefault="00AD6026" w:rsidP="00AD6026">
      <w:pPr>
        <w:ind w:firstLine="709"/>
        <w:jc w:val="both"/>
        <w:rPr>
          <w:sz w:val="28"/>
          <w:szCs w:val="28"/>
          <w:lang w:eastAsia="en-US"/>
        </w:rPr>
      </w:pPr>
      <w:r w:rsidRPr="009B7FDA">
        <w:rPr>
          <w:sz w:val="28"/>
          <w:szCs w:val="28"/>
          <w:lang w:eastAsia="en-US"/>
        </w:rPr>
        <w:t>- комплектов №</w:t>
      </w:r>
      <w:r w:rsidR="00504141">
        <w:rPr>
          <w:sz w:val="28"/>
          <w:szCs w:val="28"/>
          <w:lang w:eastAsia="en-US"/>
        </w:rPr>
        <w:t>2</w:t>
      </w:r>
      <w:r w:rsidRPr="009B7FDA">
        <w:rPr>
          <w:sz w:val="28"/>
          <w:szCs w:val="28"/>
          <w:lang w:eastAsia="en-US"/>
        </w:rPr>
        <w:t xml:space="preserve"> – 4х2=16 наборов</w:t>
      </w:r>
    </w:p>
    <w:p w:rsidR="00AD6026" w:rsidRPr="009B7FDA" w:rsidRDefault="00AD6026" w:rsidP="00AD6026">
      <w:pPr>
        <w:ind w:firstLine="709"/>
        <w:jc w:val="both"/>
        <w:rPr>
          <w:sz w:val="28"/>
          <w:szCs w:val="28"/>
          <w:lang w:eastAsia="en-US"/>
        </w:rPr>
      </w:pPr>
      <w:r w:rsidRPr="009B7FDA">
        <w:rPr>
          <w:sz w:val="28"/>
          <w:szCs w:val="28"/>
          <w:lang w:eastAsia="en-US"/>
        </w:rPr>
        <w:t>4. Каждый комплект оборудования должен быть помещён в собственный лоток. На каждом лотке со стандартным оборудованием указывается номер, состоящий из номера комплекта и букв: ГИА (если используется ГИА - лаборатория). Стандартное оборудование маркируется следующим образом:</w:t>
      </w:r>
    </w:p>
    <w:p w:rsidR="00AD6026" w:rsidRPr="009B7FDA" w:rsidRDefault="00AD6026" w:rsidP="00AD6026">
      <w:pPr>
        <w:ind w:firstLine="709"/>
        <w:jc w:val="both"/>
        <w:rPr>
          <w:sz w:val="28"/>
          <w:szCs w:val="28"/>
          <w:lang w:eastAsia="en-US"/>
        </w:rPr>
      </w:pPr>
      <w:r w:rsidRPr="009B7FDA">
        <w:rPr>
          <w:sz w:val="28"/>
          <w:szCs w:val="28"/>
          <w:lang w:eastAsia="en-US"/>
        </w:rPr>
        <w:t xml:space="preserve">набор оборудования по оптике, сформированный на базе </w:t>
      </w:r>
      <w:r w:rsidR="00686BCC" w:rsidRPr="009B7FDA">
        <w:rPr>
          <w:sz w:val="28"/>
          <w:szCs w:val="28"/>
          <w:lang w:eastAsia="en-US"/>
        </w:rPr>
        <w:t>ГИА лаборатории</w:t>
      </w:r>
      <w:r w:rsidRPr="009B7FDA">
        <w:rPr>
          <w:sz w:val="28"/>
          <w:szCs w:val="28"/>
          <w:lang w:eastAsia="en-US"/>
        </w:rPr>
        <w:t>, комплекта №</w:t>
      </w:r>
      <w:r w:rsidR="00686BCC">
        <w:rPr>
          <w:sz w:val="28"/>
          <w:szCs w:val="28"/>
          <w:lang w:eastAsia="en-US"/>
        </w:rPr>
        <w:t xml:space="preserve"> 4</w:t>
      </w:r>
      <w:r w:rsidRPr="009B7FDA">
        <w:rPr>
          <w:sz w:val="28"/>
          <w:szCs w:val="28"/>
          <w:lang w:eastAsia="en-US"/>
        </w:rPr>
        <w:t xml:space="preserve"> из перечня Комплектов будет иметь номер: </w:t>
      </w:r>
      <w:r w:rsidR="00686BCC">
        <w:rPr>
          <w:sz w:val="28"/>
          <w:szCs w:val="28"/>
          <w:lang w:eastAsia="en-US"/>
        </w:rPr>
        <w:t>4</w:t>
      </w:r>
      <w:r w:rsidRPr="009B7FDA">
        <w:rPr>
          <w:sz w:val="28"/>
          <w:szCs w:val="28"/>
          <w:lang w:eastAsia="en-US"/>
        </w:rPr>
        <w:t xml:space="preserve"> </w:t>
      </w:r>
      <w:r w:rsidR="00686BCC">
        <w:rPr>
          <w:sz w:val="28"/>
          <w:szCs w:val="28"/>
          <w:lang w:eastAsia="en-US"/>
        </w:rPr>
        <w:t>–</w:t>
      </w:r>
      <w:r w:rsidRPr="009B7FDA">
        <w:rPr>
          <w:sz w:val="28"/>
          <w:szCs w:val="28"/>
          <w:lang w:eastAsia="en-US"/>
        </w:rPr>
        <w:t xml:space="preserve"> </w:t>
      </w:r>
      <w:r w:rsidR="00686BCC">
        <w:rPr>
          <w:sz w:val="28"/>
          <w:szCs w:val="28"/>
          <w:lang w:eastAsia="en-US"/>
        </w:rPr>
        <w:t>ГИА.</w:t>
      </w:r>
    </w:p>
    <w:p w:rsidR="00AD6026" w:rsidRPr="009B7FDA" w:rsidRDefault="00AD6026" w:rsidP="00AD6026">
      <w:pPr>
        <w:ind w:firstLine="709"/>
        <w:jc w:val="both"/>
        <w:rPr>
          <w:sz w:val="28"/>
          <w:szCs w:val="28"/>
          <w:lang w:eastAsia="en-US"/>
        </w:rPr>
      </w:pPr>
      <w:r w:rsidRPr="009B7FDA">
        <w:rPr>
          <w:sz w:val="28"/>
          <w:szCs w:val="28"/>
          <w:lang w:eastAsia="en-US"/>
        </w:rPr>
        <w:t xml:space="preserve">Для замененного оборудования нумерация комплектов оборудования осуществляется следующим образом: </w:t>
      </w:r>
    </w:p>
    <w:p w:rsidR="00AD6026" w:rsidRPr="009B7FDA" w:rsidRDefault="00AD6026" w:rsidP="00AD6026">
      <w:pPr>
        <w:ind w:firstLine="709"/>
        <w:jc w:val="both"/>
        <w:rPr>
          <w:sz w:val="28"/>
          <w:szCs w:val="28"/>
          <w:lang w:eastAsia="en-US"/>
        </w:rPr>
      </w:pPr>
      <w:r w:rsidRPr="009B7FDA">
        <w:rPr>
          <w:sz w:val="28"/>
          <w:szCs w:val="28"/>
          <w:lang w:eastAsia="en-US"/>
        </w:rPr>
        <w:t xml:space="preserve">Порядковый номер района – Номер ППЭ - номер комплекта (из Перечня комплектов оборудования по физике)- порядковый номер замененного набора для проведения экзамена </w:t>
      </w:r>
      <w:proofErr w:type="gramStart"/>
      <w:r w:rsidRPr="009B7FDA">
        <w:rPr>
          <w:sz w:val="28"/>
          <w:szCs w:val="28"/>
          <w:lang w:eastAsia="en-US"/>
        </w:rPr>
        <w:t>в</w:t>
      </w:r>
      <w:proofErr w:type="gramEnd"/>
      <w:r w:rsidRPr="009B7FDA">
        <w:rPr>
          <w:sz w:val="28"/>
          <w:szCs w:val="28"/>
          <w:lang w:eastAsia="en-US"/>
        </w:rPr>
        <w:t xml:space="preserve"> данном ППЭ – ГИА (если используется ГИА-лаборатория). Так, например: </w:t>
      </w:r>
    </w:p>
    <w:p w:rsidR="00AD6026" w:rsidRPr="009B7FDA" w:rsidRDefault="00AD6026" w:rsidP="00AD6026">
      <w:pPr>
        <w:ind w:firstLine="709"/>
        <w:jc w:val="both"/>
        <w:rPr>
          <w:sz w:val="28"/>
          <w:szCs w:val="28"/>
          <w:lang w:eastAsia="en-US"/>
        </w:rPr>
      </w:pPr>
      <w:r w:rsidRPr="009B7FDA">
        <w:rPr>
          <w:sz w:val="28"/>
          <w:szCs w:val="28"/>
          <w:lang w:eastAsia="en-US"/>
        </w:rPr>
        <w:t xml:space="preserve">12-ый набор оборудования по </w:t>
      </w:r>
      <w:r w:rsidR="001658A6">
        <w:rPr>
          <w:sz w:val="28"/>
          <w:szCs w:val="28"/>
          <w:lang w:eastAsia="en-US"/>
        </w:rPr>
        <w:t>оптике</w:t>
      </w:r>
      <w:r w:rsidRPr="009B7FDA">
        <w:rPr>
          <w:sz w:val="28"/>
          <w:szCs w:val="28"/>
          <w:lang w:eastAsia="en-US"/>
        </w:rPr>
        <w:t>, сформированный с заменой оборудования на базе «ГИА-лаборатории», комплекта №</w:t>
      </w:r>
      <w:r w:rsidR="001658A6">
        <w:rPr>
          <w:sz w:val="28"/>
          <w:szCs w:val="28"/>
          <w:lang w:eastAsia="en-US"/>
        </w:rPr>
        <w:t>4</w:t>
      </w:r>
      <w:r w:rsidRPr="009B7FDA">
        <w:rPr>
          <w:sz w:val="28"/>
          <w:szCs w:val="28"/>
          <w:lang w:eastAsia="en-US"/>
        </w:rPr>
        <w:t xml:space="preserve"> из перечня Комплектов, в ППЭ 0</w:t>
      </w:r>
      <w:r w:rsidR="00AF4476" w:rsidRPr="00AF4476">
        <w:rPr>
          <w:sz w:val="28"/>
          <w:szCs w:val="28"/>
          <w:lang w:eastAsia="en-US"/>
        </w:rPr>
        <w:t>10</w:t>
      </w:r>
      <w:r w:rsidR="005C4FF3" w:rsidRPr="005C4FF3">
        <w:rPr>
          <w:sz w:val="28"/>
          <w:szCs w:val="28"/>
          <w:lang w:eastAsia="en-US"/>
        </w:rPr>
        <w:t>4</w:t>
      </w:r>
      <w:r w:rsidRPr="009B7FDA">
        <w:rPr>
          <w:sz w:val="28"/>
          <w:szCs w:val="28"/>
          <w:lang w:eastAsia="en-US"/>
        </w:rPr>
        <w:t xml:space="preserve"> </w:t>
      </w:r>
      <w:proofErr w:type="spellStart"/>
      <w:r w:rsidRPr="009B7FDA">
        <w:rPr>
          <w:sz w:val="28"/>
          <w:szCs w:val="28"/>
          <w:lang w:eastAsia="en-US"/>
        </w:rPr>
        <w:t>Бокситогорского</w:t>
      </w:r>
      <w:proofErr w:type="spellEnd"/>
      <w:r w:rsidRPr="009B7FDA">
        <w:rPr>
          <w:sz w:val="28"/>
          <w:szCs w:val="28"/>
          <w:lang w:eastAsia="en-US"/>
        </w:rPr>
        <w:t xml:space="preserve"> района, будет иметь номер: 01 – 0</w:t>
      </w:r>
      <w:r w:rsidR="00AF4476" w:rsidRPr="00AF4476">
        <w:rPr>
          <w:sz w:val="28"/>
          <w:szCs w:val="28"/>
          <w:lang w:eastAsia="en-US"/>
        </w:rPr>
        <w:t>10</w:t>
      </w:r>
      <w:r w:rsidR="005C4FF3" w:rsidRPr="005C4FF3">
        <w:rPr>
          <w:sz w:val="28"/>
          <w:szCs w:val="28"/>
          <w:lang w:eastAsia="en-US"/>
        </w:rPr>
        <w:t>4</w:t>
      </w:r>
      <w:r w:rsidRPr="009B7FDA">
        <w:rPr>
          <w:sz w:val="28"/>
          <w:szCs w:val="28"/>
          <w:lang w:eastAsia="en-US"/>
        </w:rPr>
        <w:t xml:space="preserve"> – </w:t>
      </w:r>
      <w:r w:rsidR="001658A6">
        <w:rPr>
          <w:sz w:val="28"/>
          <w:szCs w:val="28"/>
          <w:lang w:eastAsia="en-US"/>
        </w:rPr>
        <w:t>4</w:t>
      </w:r>
      <w:r w:rsidRPr="009B7FDA">
        <w:rPr>
          <w:sz w:val="28"/>
          <w:szCs w:val="28"/>
          <w:lang w:eastAsia="en-US"/>
        </w:rPr>
        <w:t xml:space="preserve"> – 12</w:t>
      </w:r>
      <w:r w:rsidR="000D284C" w:rsidRPr="009B7FDA">
        <w:rPr>
          <w:sz w:val="28"/>
          <w:szCs w:val="28"/>
          <w:lang w:eastAsia="en-US"/>
        </w:rPr>
        <w:t xml:space="preserve"> – </w:t>
      </w:r>
      <w:r w:rsidR="000D284C">
        <w:rPr>
          <w:sz w:val="28"/>
          <w:szCs w:val="28"/>
          <w:lang w:eastAsia="en-US"/>
        </w:rPr>
        <w:t>ГИА</w:t>
      </w:r>
      <w:r w:rsidRPr="009B7FDA">
        <w:rPr>
          <w:sz w:val="28"/>
          <w:szCs w:val="28"/>
          <w:lang w:eastAsia="en-US"/>
        </w:rPr>
        <w:t xml:space="preserve">; </w:t>
      </w:r>
    </w:p>
    <w:p w:rsidR="00AD6026" w:rsidRPr="009B7FDA" w:rsidRDefault="00AD6026" w:rsidP="00AD6026">
      <w:pPr>
        <w:ind w:firstLine="709"/>
        <w:jc w:val="both"/>
        <w:rPr>
          <w:sz w:val="28"/>
          <w:szCs w:val="28"/>
          <w:lang w:eastAsia="en-US"/>
        </w:rPr>
      </w:pPr>
      <w:r w:rsidRPr="009B7FDA">
        <w:rPr>
          <w:sz w:val="28"/>
          <w:szCs w:val="28"/>
          <w:lang w:eastAsia="en-US"/>
        </w:rPr>
        <w:t>Каждый набор оборудования формируется для выполнения задания одним экзаменуемым.</w:t>
      </w:r>
    </w:p>
    <w:p w:rsidR="00AD6026" w:rsidRPr="009B7FDA" w:rsidRDefault="00AD6026" w:rsidP="00AD6026">
      <w:pPr>
        <w:ind w:firstLine="709"/>
        <w:jc w:val="both"/>
        <w:rPr>
          <w:sz w:val="28"/>
          <w:szCs w:val="28"/>
          <w:lang w:eastAsia="en-US"/>
        </w:rPr>
      </w:pPr>
      <w:r w:rsidRPr="009B7FDA">
        <w:rPr>
          <w:sz w:val="28"/>
          <w:szCs w:val="28"/>
          <w:lang w:eastAsia="en-US"/>
        </w:rPr>
        <w:t>Необходимо перед экзаменом проверить работоспособность комплектов оборудования по электричеству и оптике.</w:t>
      </w:r>
    </w:p>
    <w:p w:rsidR="00AD6026" w:rsidRPr="009B7FDA" w:rsidRDefault="00AD6026" w:rsidP="00AD6026">
      <w:pPr>
        <w:ind w:firstLine="709"/>
        <w:jc w:val="both"/>
        <w:rPr>
          <w:sz w:val="28"/>
          <w:szCs w:val="28"/>
          <w:lang w:eastAsia="en-US"/>
        </w:rPr>
      </w:pPr>
      <w:r w:rsidRPr="009B7FDA">
        <w:rPr>
          <w:sz w:val="28"/>
          <w:szCs w:val="28"/>
          <w:lang w:eastAsia="en-US"/>
        </w:rPr>
        <w:t xml:space="preserve">5. </w:t>
      </w:r>
      <w:r w:rsidRPr="009533D6">
        <w:rPr>
          <w:b/>
          <w:sz w:val="28"/>
          <w:szCs w:val="28"/>
          <w:lang w:eastAsia="en-US"/>
        </w:rPr>
        <w:t>После проверки работоспособности всех приготовленных для проведения экзамена комплектов оборудования заполняется таблица «Характеристика комплектов замененного оборудования». Если комплект оборудования используется в стандартной комплектации, то в таблицу он не вносится. Если же используются какие-либо измерительные приборы или оборудование с другими характеристиками, то в третьем столбце таблицы записываются соответствующие характеристики приборов и оборудования</w:t>
      </w:r>
      <w:r w:rsidRPr="009B7FDA">
        <w:rPr>
          <w:sz w:val="28"/>
          <w:szCs w:val="28"/>
          <w:lang w:eastAsia="en-US"/>
        </w:rPr>
        <w:t>.</w:t>
      </w:r>
    </w:p>
    <w:p w:rsidR="00AD6026" w:rsidRPr="009B7FDA" w:rsidRDefault="00AD6026" w:rsidP="00AD6026">
      <w:pPr>
        <w:ind w:firstLine="709"/>
        <w:jc w:val="center"/>
        <w:rPr>
          <w:sz w:val="28"/>
          <w:szCs w:val="28"/>
          <w:lang w:eastAsia="en-US"/>
        </w:rPr>
      </w:pPr>
      <w:r w:rsidRPr="009B7FDA">
        <w:rPr>
          <w:sz w:val="28"/>
          <w:szCs w:val="28"/>
          <w:lang w:eastAsia="en-US"/>
        </w:rPr>
        <w:br w:type="page"/>
      </w:r>
      <w:r w:rsidRPr="009B7FDA">
        <w:rPr>
          <w:sz w:val="28"/>
          <w:szCs w:val="28"/>
          <w:lang w:eastAsia="en-US"/>
        </w:rPr>
        <w:lastRenderedPageBreak/>
        <w:t>Пример заполнения таблицы</w:t>
      </w:r>
    </w:p>
    <w:p w:rsidR="00AD6026" w:rsidRPr="009B7FDA" w:rsidRDefault="00AD6026" w:rsidP="00AD6026">
      <w:pPr>
        <w:autoSpaceDE w:val="0"/>
        <w:autoSpaceDN w:val="0"/>
        <w:adjustRightInd w:val="0"/>
        <w:spacing w:before="120" w:after="120" w:line="276" w:lineRule="auto"/>
        <w:ind w:firstLine="709"/>
        <w:jc w:val="center"/>
        <w:rPr>
          <w:b/>
          <w:bCs/>
          <w:i/>
          <w:iCs/>
          <w:sz w:val="28"/>
          <w:szCs w:val="28"/>
          <w:lang w:eastAsia="en-US"/>
        </w:rPr>
      </w:pPr>
      <w:r w:rsidRPr="009B7FDA">
        <w:rPr>
          <w:b/>
          <w:bCs/>
          <w:i/>
          <w:iCs/>
          <w:sz w:val="28"/>
          <w:szCs w:val="28"/>
          <w:lang w:eastAsia="en-US"/>
        </w:rPr>
        <w:t>Характеристика комплектов замененного оборудования</w:t>
      </w:r>
    </w:p>
    <w:p w:rsidR="00AD6026" w:rsidRPr="009B7FDA" w:rsidRDefault="00AD6026" w:rsidP="00AD6026">
      <w:pPr>
        <w:autoSpaceDE w:val="0"/>
        <w:autoSpaceDN w:val="0"/>
        <w:adjustRightInd w:val="0"/>
        <w:spacing w:before="120" w:after="120" w:line="276" w:lineRule="auto"/>
        <w:ind w:firstLine="709"/>
        <w:jc w:val="both"/>
        <w:rPr>
          <w:sz w:val="28"/>
          <w:szCs w:val="28"/>
          <w:lang w:eastAsia="en-US"/>
        </w:rPr>
      </w:pPr>
      <w:r w:rsidRPr="009B7FDA">
        <w:rPr>
          <w:sz w:val="28"/>
          <w:szCs w:val="28"/>
          <w:lang w:eastAsia="en-US"/>
        </w:rPr>
        <w:t>Район_________</w:t>
      </w:r>
    </w:p>
    <w:p w:rsidR="00AD6026" w:rsidRPr="009B7FDA" w:rsidRDefault="00AD6026" w:rsidP="00AD6026">
      <w:pPr>
        <w:autoSpaceDE w:val="0"/>
        <w:autoSpaceDN w:val="0"/>
        <w:adjustRightInd w:val="0"/>
        <w:spacing w:before="120" w:after="120" w:line="276" w:lineRule="auto"/>
        <w:ind w:firstLine="709"/>
        <w:jc w:val="both"/>
        <w:rPr>
          <w:sz w:val="28"/>
          <w:szCs w:val="28"/>
          <w:lang w:eastAsia="en-US"/>
        </w:rPr>
      </w:pPr>
      <w:r w:rsidRPr="009B7FDA">
        <w:rPr>
          <w:sz w:val="28"/>
          <w:szCs w:val="28"/>
          <w:lang w:eastAsia="en-US"/>
        </w:rPr>
        <w:t>Сведения о ППЭ ____</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4109"/>
        <w:gridCol w:w="4113"/>
      </w:tblGrid>
      <w:tr w:rsidR="00AD6026" w:rsidRPr="009B7FDA" w:rsidTr="00577901">
        <w:trPr>
          <w:trHeight w:val="383"/>
        </w:trPr>
        <w:tc>
          <w:tcPr>
            <w:tcW w:w="1951" w:type="dxa"/>
          </w:tcPr>
          <w:p w:rsidR="00AD6026" w:rsidRPr="009B7FDA" w:rsidRDefault="00AD6026" w:rsidP="00577901">
            <w:pPr>
              <w:autoSpaceDE w:val="0"/>
              <w:autoSpaceDN w:val="0"/>
              <w:adjustRightInd w:val="0"/>
              <w:jc w:val="center"/>
              <w:rPr>
                <w:sz w:val="28"/>
                <w:szCs w:val="28"/>
                <w:lang w:eastAsia="en-US"/>
              </w:rPr>
            </w:pPr>
            <w:r w:rsidRPr="009B7FDA">
              <w:rPr>
                <w:b/>
                <w:bCs/>
                <w:sz w:val="28"/>
                <w:szCs w:val="28"/>
                <w:lang w:eastAsia="en-US"/>
              </w:rPr>
              <w:t>№ комплекта</w:t>
            </w:r>
          </w:p>
        </w:tc>
        <w:tc>
          <w:tcPr>
            <w:tcW w:w="4109" w:type="dxa"/>
          </w:tcPr>
          <w:p w:rsidR="00AD6026" w:rsidRPr="009B7FDA" w:rsidRDefault="00AD6026" w:rsidP="00577901">
            <w:pPr>
              <w:autoSpaceDE w:val="0"/>
              <w:autoSpaceDN w:val="0"/>
              <w:adjustRightInd w:val="0"/>
              <w:jc w:val="center"/>
              <w:rPr>
                <w:sz w:val="28"/>
                <w:szCs w:val="28"/>
                <w:lang w:eastAsia="en-US"/>
              </w:rPr>
            </w:pPr>
            <w:r w:rsidRPr="009B7FDA">
              <w:rPr>
                <w:b/>
                <w:bCs/>
                <w:sz w:val="28"/>
                <w:szCs w:val="28"/>
                <w:lang w:eastAsia="en-US"/>
              </w:rPr>
              <w:t>Состав комплекта</w:t>
            </w:r>
          </w:p>
        </w:tc>
        <w:tc>
          <w:tcPr>
            <w:tcW w:w="4113" w:type="dxa"/>
          </w:tcPr>
          <w:p w:rsidR="00AD6026" w:rsidRPr="009B7FDA" w:rsidRDefault="00AD6026" w:rsidP="00577901">
            <w:pPr>
              <w:autoSpaceDE w:val="0"/>
              <w:autoSpaceDN w:val="0"/>
              <w:adjustRightInd w:val="0"/>
              <w:jc w:val="center"/>
              <w:rPr>
                <w:sz w:val="28"/>
                <w:szCs w:val="28"/>
                <w:lang w:eastAsia="en-US"/>
              </w:rPr>
            </w:pPr>
            <w:r w:rsidRPr="009B7FDA">
              <w:rPr>
                <w:b/>
                <w:bCs/>
                <w:sz w:val="28"/>
                <w:szCs w:val="28"/>
                <w:lang w:eastAsia="en-US"/>
              </w:rPr>
              <w:t>Внесены изменения</w:t>
            </w:r>
          </w:p>
        </w:tc>
      </w:tr>
      <w:tr w:rsidR="00AD6026" w:rsidRPr="009B7FDA" w:rsidTr="00577901">
        <w:trPr>
          <w:cantSplit/>
          <w:trHeight w:val="1134"/>
        </w:trPr>
        <w:tc>
          <w:tcPr>
            <w:tcW w:w="1951" w:type="dxa"/>
          </w:tcPr>
          <w:p w:rsidR="00AD6026" w:rsidRPr="009B7FDA" w:rsidRDefault="00AD6026" w:rsidP="008A51A4">
            <w:pPr>
              <w:jc w:val="both"/>
              <w:rPr>
                <w:lang w:eastAsia="en-US"/>
              </w:rPr>
            </w:pPr>
            <w:r w:rsidRPr="009B7FDA">
              <w:rPr>
                <w:b/>
                <w:bCs/>
                <w:lang w:eastAsia="en-US"/>
              </w:rPr>
              <w:t>01 – 0</w:t>
            </w:r>
            <w:r w:rsidR="008A51A4">
              <w:rPr>
                <w:b/>
                <w:bCs/>
                <w:lang w:val="en-US" w:eastAsia="en-US"/>
              </w:rPr>
              <w:t>104</w:t>
            </w:r>
            <w:r w:rsidRPr="009B7FDA">
              <w:rPr>
                <w:b/>
                <w:bCs/>
                <w:lang w:eastAsia="en-US"/>
              </w:rPr>
              <w:t xml:space="preserve"> – 1 – 1 </w:t>
            </w:r>
          </w:p>
        </w:tc>
        <w:tc>
          <w:tcPr>
            <w:tcW w:w="4109" w:type="dxa"/>
          </w:tcPr>
          <w:p w:rsidR="00AD6026" w:rsidRPr="009B7FDA" w:rsidRDefault="00AD6026" w:rsidP="00577901">
            <w:pPr>
              <w:autoSpaceDE w:val="0"/>
              <w:autoSpaceDN w:val="0"/>
              <w:adjustRightInd w:val="0"/>
              <w:jc w:val="both"/>
              <w:rPr>
                <w:sz w:val="28"/>
                <w:szCs w:val="28"/>
                <w:lang w:eastAsia="en-US"/>
              </w:rPr>
            </w:pPr>
            <w:r w:rsidRPr="009B7FDA">
              <w:rPr>
                <w:sz w:val="28"/>
                <w:szCs w:val="28"/>
                <w:lang w:eastAsia="en-US"/>
              </w:rPr>
              <w:t xml:space="preserve">1) весы рычажные с набором гирь </w:t>
            </w:r>
          </w:p>
          <w:p w:rsidR="00AD6026" w:rsidRPr="009B7FDA" w:rsidRDefault="00AD6026" w:rsidP="00577901">
            <w:pPr>
              <w:autoSpaceDE w:val="0"/>
              <w:autoSpaceDN w:val="0"/>
              <w:adjustRightInd w:val="0"/>
              <w:jc w:val="both"/>
              <w:rPr>
                <w:sz w:val="28"/>
                <w:szCs w:val="28"/>
                <w:lang w:eastAsia="en-US"/>
              </w:rPr>
            </w:pPr>
            <w:r w:rsidRPr="009B7FDA">
              <w:rPr>
                <w:sz w:val="28"/>
                <w:szCs w:val="28"/>
                <w:lang w:eastAsia="en-US"/>
              </w:rPr>
              <w:t xml:space="preserve">2) измерительный цилиндр (мензурка) с пределом измерения 100 мл, С = 1мл </w:t>
            </w:r>
          </w:p>
          <w:p w:rsidR="00AD6026" w:rsidRPr="009B7FDA" w:rsidRDefault="00AD6026" w:rsidP="00577901">
            <w:pPr>
              <w:autoSpaceDE w:val="0"/>
              <w:autoSpaceDN w:val="0"/>
              <w:adjustRightInd w:val="0"/>
              <w:jc w:val="both"/>
              <w:rPr>
                <w:sz w:val="28"/>
                <w:szCs w:val="28"/>
                <w:lang w:eastAsia="en-US"/>
              </w:rPr>
            </w:pPr>
            <w:r w:rsidRPr="009B7FDA">
              <w:rPr>
                <w:sz w:val="28"/>
                <w:szCs w:val="28"/>
                <w:lang w:eastAsia="en-US"/>
              </w:rPr>
              <w:t xml:space="preserve">3) стакан с водой </w:t>
            </w:r>
          </w:p>
          <w:p w:rsidR="00AD6026" w:rsidRPr="009B7FDA" w:rsidRDefault="00AD6026" w:rsidP="00577901">
            <w:pPr>
              <w:autoSpaceDE w:val="0"/>
              <w:autoSpaceDN w:val="0"/>
              <w:adjustRightInd w:val="0"/>
              <w:jc w:val="both"/>
              <w:rPr>
                <w:sz w:val="28"/>
                <w:szCs w:val="28"/>
                <w:lang w:eastAsia="en-US"/>
              </w:rPr>
            </w:pPr>
            <w:r w:rsidRPr="009B7FDA">
              <w:rPr>
                <w:sz w:val="28"/>
                <w:szCs w:val="28"/>
                <w:lang w:eastAsia="en-US"/>
              </w:rPr>
              <w:t>4) цилиндр стальной на нити V = 20 см</w:t>
            </w:r>
            <w:r w:rsidRPr="009B7FDA">
              <w:rPr>
                <w:sz w:val="28"/>
                <w:szCs w:val="28"/>
                <w:vertAlign w:val="superscript"/>
                <w:lang w:eastAsia="en-US"/>
              </w:rPr>
              <w:t>3</w:t>
            </w:r>
            <w:r w:rsidRPr="009B7FDA">
              <w:rPr>
                <w:sz w:val="28"/>
                <w:szCs w:val="28"/>
                <w:lang w:eastAsia="en-US"/>
              </w:rPr>
              <w:t xml:space="preserve">, m = 156 г, обозначенный №1 </w:t>
            </w:r>
          </w:p>
          <w:p w:rsidR="00AD6026" w:rsidRPr="009B7FDA" w:rsidRDefault="00AD6026" w:rsidP="00577901">
            <w:pPr>
              <w:autoSpaceDE w:val="0"/>
              <w:autoSpaceDN w:val="0"/>
              <w:adjustRightInd w:val="0"/>
              <w:jc w:val="both"/>
              <w:rPr>
                <w:sz w:val="28"/>
                <w:szCs w:val="28"/>
                <w:lang w:eastAsia="en-US"/>
              </w:rPr>
            </w:pPr>
            <w:r w:rsidRPr="009B7FDA">
              <w:rPr>
                <w:sz w:val="28"/>
                <w:szCs w:val="28"/>
                <w:lang w:eastAsia="en-US"/>
              </w:rPr>
              <w:t>5) цилиндр латунный на нити V = 20 см</w:t>
            </w:r>
            <w:r w:rsidRPr="009B7FDA">
              <w:rPr>
                <w:sz w:val="28"/>
                <w:szCs w:val="28"/>
                <w:vertAlign w:val="superscript"/>
                <w:lang w:eastAsia="en-US"/>
              </w:rPr>
              <w:t>3</w:t>
            </w:r>
            <w:r w:rsidRPr="009B7FDA">
              <w:rPr>
                <w:sz w:val="28"/>
                <w:szCs w:val="28"/>
                <w:lang w:eastAsia="en-US"/>
              </w:rPr>
              <w:t xml:space="preserve">, m = 170 г, обозначенный №2 </w:t>
            </w:r>
          </w:p>
        </w:tc>
        <w:tc>
          <w:tcPr>
            <w:tcW w:w="4113" w:type="dxa"/>
          </w:tcPr>
          <w:p w:rsidR="00AD6026" w:rsidRPr="009B7FDA" w:rsidRDefault="00AD6026" w:rsidP="00577901">
            <w:pPr>
              <w:autoSpaceDE w:val="0"/>
              <w:autoSpaceDN w:val="0"/>
              <w:adjustRightInd w:val="0"/>
              <w:jc w:val="both"/>
              <w:rPr>
                <w:sz w:val="28"/>
                <w:szCs w:val="28"/>
                <w:lang w:eastAsia="en-US"/>
              </w:rPr>
            </w:pPr>
            <w:r w:rsidRPr="009B7FDA">
              <w:rPr>
                <w:sz w:val="28"/>
                <w:szCs w:val="28"/>
                <w:lang w:eastAsia="en-US"/>
              </w:rPr>
              <w:t xml:space="preserve">2) измерительный цилиндр (мензурка) с пределом измерения </w:t>
            </w:r>
            <w:r w:rsidRPr="009B7FDA">
              <w:rPr>
                <w:b/>
                <w:bCs/>
                <w:sz w:val="28"/>
                <w:szCs w:val="28"/>
                <w:lang w:eastAsia="en-US"/>
              </w:rPr>
              <w:t xml:space="preserve">250 мл, С = 2 мл </w:t>
            </w:r>
          </w:p>
          <w:p w:rsidR="00AD6026" w:rsidRPr="009B7FDA" w:rsidRDefault="00AD6026" w:rsidP="00577901">
            <w:pPr>
              <w:autoSpaceDE w:val="0"/>
              <w:autoSpaceDN w:val="0"/>
              <w:adjustRightInd w:val="0"/>
              <w:jc w:val="both"/>
              <w:rPr>
                <w:sz w:val="28"/>
                <w:szCs w:val="28"/>
                <w:lang w:eastAsia="en-US"/>
              </w:rPr>
            </w:pPr>
          </w:p>
          <w:p w:rsidR="00AD6026" w:rsidRPr="009B7FDA" w:rsidRDefault="00AD6026" w:rsidP="00577901">
            <w:pPr>
              <w:autoSpaceDE w:val="0"/>
              <w:autoSpaceDN w:val="0"/>
              <w:adjustRightInd w:val="0"/>
              <w:jc w:val="both"/>
              <w:rPr>
                <w:sz w:val="28"/>
                <w:szCs w:val="28"/>
                <w:lang w:eastAsia="en-US"/>
              </w:rPr>
            </w:pPr>
            <w:r w:rsidRPr="009B7FDA">
              <w:rPr>
                <w:sz w:val="28"/>
                <w:szCs w:val="28"/>
                <w:lang w:eastAsia="en-US"/>
              </w:rPr>
              <w:t xml:space="preserve">5) цилиндр алюминиевый на нити </w:t>
            </w:r>
            <w:r w:rsidRPr="009B7FDA">
              <w:rPr>
                <w:b/>
                <w:bCs/>
                <w:sz w:val="28"/>
                <w:szCs w:val="28"/>
                <w:lang w:eastAsia="en-US"/>
              </w:rPr>
              <w:t>V = 36 см</w:t>
            </w:r>
            <w:r w:rsidRPr="009B7FDA">
              <w:rPr>
                <w:b/>
                <w:bCs/>
                <w:sz w:val="28"/>
                <w:szCs w:val="28"/>
                <w:vertAlign w:val="superscript"/>
                <w:lang w:eastAsia="en-US"/>
              </w:rPr>
              <w:t>3</w:t>
            </w:r>
            <w:r w:rsidRPr="009B7FDA">
              <w:rPr>
                <w:b/>
                <w:bCs/>
                <w:sz w:val="28"/>
                <w:szCs w:val="28"/>
                <w:lang w:eastAsia="en-US"/>
              </w:rPr>
              <w:t xml:space="preserve">, m = 100 г, </w:t>
            </w:r>
            <w:r w:rsidRPr="009B7FDA">
              <w:rPr>
                <w:sz w:val="28"/>
                <w:szCs w:val="28"/>
                <w:lang w:eastAsia="en-US"/>
              </w:rPr>
              <w:t xml:space="preserve">обозначенный №2 </w:t>
            </w:r>
          </w:p>
        </w:tc>
      </w:tr>
      <w:tr w:rsidR="00AD6026" w:rsidRPr="009B7FDA" w:rsidTr="00577901">
        <w:trPr>
          <w:trHeight w:val="3242"/>
        </w:trPr>
        <w:tc>
          <w:tcPr>
            <w:tcW w:w="1951" w:type="dxa"/>
          </w:tcPr>
          <w:p w:rsidR="00AD6026" w:rsidRPr="009B7FDA" w:rsidRDefault="00AD6026" w:rsidP="008A51A4">
            <w:pPr>
              <w:jc w:val="both"/>
              <w:rPr>
                <w:sz w:val="28"/>
                <w:szCs w:val="28"/>
              </w:rPr>
            </w:pPr>
            <w:r w:rsidRPr="009B7FDA">
              <w:rPr>
                <w:b/>
                <w:bCs/>
              </w:rPr>
              <w:t>01 – 0</w:t>
            </w:r>
            <w:r w:rsidR="008A51A4">
              <w:rPr>
                <w:b/>
                <w:bCs/>
                <w:lang w:val="en-US"/>
              </w:rPr>
              <w:t>104</w:t>
            </w:r>
            <w:r w:rsidRPr="009B7FDA">
              <w:rPr>
                <w:b/>
                <w:bCs/>
              </w:rPr>
              <w:t xml:space="preserve"> – 1 – 2 </w:t>
            </w:r>
          </w:p>
        </w:tc>
        <w:tc>
          <w:tcPr>
            <w:tcW w:w="4109" w:type="dxa"/>
          </w:tcPr>
          <w:p w:rsidR="00AD6026" w:rsidRPr="009B7FDA" w:rsidRDefault="00AD6026" w:rsidP="00577901">
            <w:pPr>
              <w:autoSpaceDE w:val="0"/>
              <w:autoSpaceDN w:val="0"/>
              <w:adjustRightInd w:val="0"/>
              <w:jc w:val="both"/>
              <w:rPr>
                <w:sz w:val="28"/>
                <w:szCs w:val="28"/>
                <w:lang w:eastAsia="en-US"/>
              </w:rPr>
            </w:pPr>
            <w:r w:rsidRPr="009B7FDA">
              <w:rPr>
                <w:sz w:val="28"/>
                <w:szCs w:val="28"/>
                <w:lang w:eastAsia="en-US"/>
              </w:rPr>
              <w:t xml:space="preserve">1) весы рычажные с набором гирь </w:t>
            </w:r>
          </w:p>
          <w:p w:rsidR="00AD6026" w:rsidRPr="009B7FDA" w:rsidRDefault="00AD6026" w:rsidP="00577901">
            <w:pPr>
              <w:autoSpaceDE w:val="0"/>
              <w:autoSpaceDN w:val="0"/>
              <w:adjustRightInd w:val="0"/>
              <w:jc w:val="both"/>
              <w:rPr>
                <w:sz w:val="28"/>
                <w:szCs w:val="28"/>
                <w:lang w:eastAsia="en-US"/>
              </w:rPr>
            </w:pPr>
            <w:r w:rsidRPr="009B7FDA">
              <w:rPr>
                <w:sz w:val="28"/>
                <w:szCs w:val="28"/>
                <w:lang w:eastAsia="en-US"/>
              </w:rPr>
              <w:t xml:space="preserve">2) измерительный цилиндр (мензурка) с пределом измерения 100 мл, С = 1мл </w:t>
            </w:r>
          </w:p>
          <w:p w:rsidR="00AD6026" w:rsidRPr="009B7FDA" w:rsidRDefault="00AD6026" w:rsidP="00577901">
            <w:pPr>
              <w:autoSpaceDE w:val="0"/>
              <w:autoSpaceDN w:val="0"/>
              <w:adjustRightInd w:val="0"/>
              <w:jc w:val="both"/>
              <w:rPr>
                <w:sz w:val="28"/>
                <w:szCs w:val="28"/>
                <w:lang w:eastAsia="en-US"/>
              </w:rPr>
            </w:pPr>
            <w:r w:rsidRPr="009B7FDA">
              <w:rPr>
                <w:sz w:val="28"/>
                <w:szCs w:val="28"/>
                <w:lang w:eastAsia="en-US"/>
              </w:rPr>
              <w:t xml:space="preserve">3) стакан с водой </w:t>
            </w:r>
          </w:p>
          <w:p w:rsidR="00AD6026" w:rsidRPr="009B7FDA" w:rsidRDefault="00AD6026" w:rsidP="00577901">
            <w:pPr>
              <w:autoSpaceDE w:val="0"/>
              <w:autoSpaceDN w:val="0"/>
              <w:adjustRightInd w:val="0"/>
              <w:jc w:val="both"/>
              <w:rPr>
                <w:sz w:val="28"/>
                <w:szCs w:val="28"/>
                <w:lang w:eastAsia="en-US"/>
              </w:rPr>
            </w:pPr>
            <w:r w:rsidRPr="009B7FDA">
              <w:rPr>
                <w:sz w:val="28"/>
                <w:szCs w:val="28"/>
                <w:lang w:eastAsia="en-US"/>
              </w:rPr>
              <w:t>4) цилиндр стальной на нити V = 20 см</w:t>
            </w:r>
            <w:r w:rsidRPr="009B7FDA">
              <w:rPr>
                <w:sz w:val="28"/>
                <w:szCs w:val="28"/>
                <w:vertAlign w:val="superscript"/>
                <w:lang w:eastAsia="en-US"/>
              </w:rPr>
              <w:t>3</w:t>
            </w:r>
            <w:r w:rsidRPr="009B7FDA">
              <w:rPr>
                <w:sz w:val="28"/>
                <w:szCs w:val="28"/>
                <w:lang w:eastAsia="en-US"/>
              </w:rPr>
              <w:t xml:space="preserve">, m = 156 г, обозначенный №1 </w:t>
            </w:r>
          </w:p>
          <w:p w:rsidR="00AD6026" w:rsidRPr="009B7FDA" w:rsidRDefault="00AD6026" w:rsidP="00577901">
            <w:pPr>
              <w:autoSpaceDE w:val="0"/>
              <w:autoSpaceDN w:val="0"/>
              <w:adjustRightInd w:val="0"/>
              <w:jc w:val="both"/>
              <w:rPr>
                <w:sz w:val="28"/>
                <w:szCs w:val="28"/>
                <w:lang w:eastAsia="en-US"/>
              </w:rPr>
            </w:pPr>
            <w:r w:rsidRPr="009B7FDA">
              <w:rPr>
                <w:sz w:val="28"/>
                <w:szCs w:val="28"/>
                <w:lang w:eastAsia="en-US"/>
              </w:rPr>
              <w:t>5) цилиндр латунный на нити V = 20 см</w:t>
            </w:r>
            <w:r w:rsidRPr="009B7FDA">
              <w:rPr>
                <w:sz w:val="28"/>
                <w:szCs w:val="28"/>
                <w:vertAlign w:val="superscript"/>
                <w:lang w:eastAsia="en-US"/>
              </w:rPr>
              <w:t>3</w:t>
            </w:r>
            <w:r w:rsidRPr="009B7FDA">
              <w:rPr>
                <w:sz w:val="28"/>
                <w:szCs w:val="28"/>
                <w:lang w:eastAsia="en-US"/>
              </w:rPr>
              <w:t xml:space="preserve">, m = 170 г, обозначенный №2 </w:t>
            </w:r>
          </w:p>
        </w:tc>
        <w:tc>
          <w:tcPr>
            <w:tcW w:w="4113" w:type="dxa"/>
          </w:tcPr>
          <w:p w:rsidR="00AD6026" w:rsidRPr="009B7FDA" w:rsidRDefault="00AD6026" w:rsidP="00577901">
            <w:pPr>
              <w:autoSpaceDE w:val="0"/>
              <w:autoSpaceDN w:val="0"/>
              <w:adjustRightInd w:val="0"/>
              <w:jc w:val="both"/>
              <w:rPr>
                <w:sz w:val="28"/>
                <w:szCs w:val="28"/>
                <w:lang w:eastAsia="en-US"/>
              </w:rPr>
            </w:pPr>
            <w:r w:rsidRPr="009B7FDA">
              <w:rPr>
                <w:sz w:val="28"/>
                <w:szCs w:val="28"/>
                <w:lang w:eastAsia="en-US"/>
              </w:rPr>
              <w:t>4) цилиндр стальной на нити V = 20 см</w:t>
            </w:r>
            <w:r w:rsidRPr="009B7FDA">
              <w:rPr>
                <w:sz w:val="28"/>
                <w:szCs w:val="28"/>
                <w:vertAlign w:val="superscript"/>
                <w:lang w:eastAsia="en-US"/>
              </w:rPr>
              <w:t>3</w:t>
            </w:r>
            <w:r w:rsidRPr="009B7FDA">
              <w:rPr>
                <w:sz w:val="28"/>
                <w:szCs w:val="28"/>
                <w:lang w:eastAsia="en-US"/>
              </w:rPr>
              <w:t xml:space="preserve">, m = 160 г, обозначенный №1 </w:t>
            </w:r>
          </w:p>
        </w:tc>
      </w:tr>
    </w:tbl>
    <w:p w:rsidR="00AD6026" w:rsidRPr="009B7FDA" w:rsidRDefault="00AD6026" w:rsidP="00AD6026">
      <w:pPr>
        <w:autoSpaceDE w:val="0"/>
        <w:autoSpaceDN w:val="0"/>
        <w:adjustRightInd w:val="0"/>
        <w:ind w:firstLine="709"/>
        <w:jc w:val="both"/>
        <w:rPr>
          <w:sz w:val="28"/>
          <w:szCs w:val="28"/>
          <w:lang w:eastAsia="en-US"/>
        </w:rPr>
      </w:pPr>
    </w:p>
    <w:p w:rsidR="00AD6026" w:rsidRPr="009B7FDA" w:rsidRDefault="00AD6026" w:rsidP="002D2214">
      <w:pPr>
        <w:numPr>
          <w:ilvl w:val="0"/>
          <w:numId w:val="63"/>
        </w:numPr>
        <w:autoSpaceDE w:val="0"/>
        <w:autoSpaceDN w:val="0"/>
        <w:adjustRightInd w:val="0"/>
        <w:ind w:left="-142" w:firstLine="709"/>
        <w:jc w:val="both"/>
        <w:rPr>
          <w:sz w:val="28"/>
          <w:szCs w:val="28"/>
          <w:lang w:eastAsia="en-US"/>
        </w:rPr>
      </w:pPr>
      <w:r w:rsidRPr="009B7FDA">
        <w:rPr>
          <w:sz w:val="28"/>
          <w:szCs w:val="28"/>
          <w:lang w:eastAsia="en-US"/>
        </w:rPr>
        <w:t xml:space="preserve">Таблица «Характеристика комплектов замененного оборудования» должна быть подготовлена для передачи </w:t>
      </w:r>
      <w:r w:rsidR="00731E82">
        <w:rPr>
          <w:sz w:val="28"/>
          <w:szCs w:val="28"/>
        </w:rPr>
        <w:t xml:space="preserve">в день проведения экзамена </w:t>
      </w:r>
      <w:r w:rsidR="00731E82" w:rsidRPr="00401EAD">
        <w:rPr>
          <w:sz w:val="28"/>
          <w:szCs w:val="28"/>
        </w:rPr>
        <w:t xml:space="preserve">специалисту по </w:t>
      </w:r>
      <w:r w:rsidR="00731E82">
        <w:rPr>
          <w:sz w:val="28"/>
          <w:szCs w:val="28"/>
        </w:rPr>
        <w:t xml:space="preserve">проведению инструктажа и обеспечению лабораторных работ по </w:t>
      </w:r>
      <w:r w:rsidR="00731E82" w:rsidRPr="00401EAD">
        <w:rPr>
          <w:sz w:val="28"/>
          <w:szCs w:val="28"/>
        </w:rPr>
        <w:t>физике</w:t>
      </w:r>
      <w:r w:rsidRPr="009B7FDA">
        <w:rPr>
          <w:sz w:val="28"/>
          <w:szCs w:val="28"/>
          <w:lang w:eastAsia="en-US"/>
        </w:rPr>
        <w:t xml:space="preserve">. На основании таблицы «Характеристика комплектов замененного оборудования» </w:t>
      </w:r>
      <w:r w:rsidR="00731E82" w:rsidRPr="00401EAD">
        <w:rPr>
          <w:sz w:val="28"/>
          <w:szCs w:val="28"/>
        </w:rPr>
        <w:t xml:space="preserve">специалист по </w:t>
      </w:r>
      <w:r w:rsidR="00731E82">
        <w:rPr>
          <w:sz w:val="28"/>
          <w:szCs w:val="28"/>
        </w:rPr>
        <w:t xml:space="preserve">проведению инструктажа и обеспечению лабораторных работ по </w:t>
      </w:r>
      <w:r w:rsidR="00731E82" w:rsidRPr="00401EAD">
        <w:rPr>
          <w:sz w:val="28"/>
          <w:szCs w:val="28"/>
        </w:rPr>
        <w:t>физ</w:t>
      </w:r>
      <w:r w:rsidR="00731E82">
        <w:rPr>
          <w:sz w:val="28"/>
          <w:szCs w:val="28"/>
        </w:rPr>
        <w:t>ике</w:t>
      </w:r>
      <w:r w:rsidR="00731E82" w:rsidRPr="00401EAD">
        <w:rPr>
          <w:sz w:val="28"/>
          <w:szCs w:val="28"/>
        </w:rPr>
        <w:t xml:space="preserve"> внос</w:t>
      </w:r>
      <w:r w:rsidR="00731E82">
        <w:rPr>
          <w:sz w:val="28"/>
          <w:szCs w:val="28"/>
        </w:rPr>
        <w:t>и</w:t>
      </w:r>
      <w:r w:rsidR="00731E82" w:rsidRPr="00401EAD">
        <w:rPr>
          <w:sz w:val="28"/>
          <w:szCs w:val="28"/>
        </w:rPr>
        <w:t xml:space="preserve">т </w:t>
      </w:r>
      <w:r w:rsidR="00731E82">
        <w:rPr>
          <w:sz w:val="28"/>
          <w:szCs w:val="28"/>
        </w:rPr>
        <w:t>информацию об измененном оборудовании</w:t>
      </w:r>
      <w:r w:rsidRPr="009B7FDA">
        <w:rPr>
          <w:sz w:val="28"/>
          <w:szCs w:val="28"/>
          <w:lang w:eastAsia="en-US"/>
        </w:rPr>
        <w:t xml:space="preserve"> </w:t>
      </w:r>
      <w:proofErr w:type="gramStart"/>
      <w:r w:rsidRPr="009B7FDA">
        <w:rPr>
          <w:sz w:val="28"/>
          <w:szCs w:val="28"/>
          <w:lang w:eastAsia="en-US"/>
        </w:rPr>
        <w:t>в</w:t>
      </w:r>
      <w:proofErr w:type="gramEnd"/>
      <w:r w:rsidRPr="009B7FDA">
        <w:rPr>
          <w:sz w:val="28"/>
          <w:szCs w:val="28"/>
          <w:lang w:eastAsia="en-US"/>
        </w:rPr>
        <w:t xml:space="preserve"> </w:t>
      </w:r>
      <w:r w:rsidR="004D55F7">
        <w:rPr>
          <w:sz w:val="28"/>
          <w:szCs w:val="28"/>
          <w:lang w:eastAsia="en-US"/>
        </w:rPr>
        <w:t>специальные</w:t>
      </w:r>
      <w:r w:rsidR="006053E4">
        <w:rPr>
          <w:sz w:val="28"/>
          <w:szCs w:val="28"/>
          <w:lang w:eastAsia="en-US"/>
        </w:rPr>
        <w:t xml:space="preserve"> </w:t>
      </w:r>
      <w:r w:rsidR="00CA3862">
        <w:rPr>
          <w:sz w:val="28"/>
          <w:szCs w:val="28"/>
          <w:lang w:eastAsia="en-US"/>
        </w:rPr>
        <w:t>ДБО</w:t>
      </w:r>
      <w:r w:rsidRPr="009B7FDA">
        <w:rPr>
          <w:sz w:val="28"/>
          <w:szCs w:val="28"/>
          <w:lang w:eastAsia="en-US"/>
        </w:rPr>
        <w:t xml:space="preserve"> №2 по физике.</w:t>
      </w:r>
    </w:p>
    <w:p w:rsidR="00AD6026" w:rsidRPr="009B7FDA" w:rsidRDefault="00AD6026" w:rsidP="00734C80">
      <w:pPr>
        <w:autoSpaceDE w:val="0"/>
        <w:autoSpaceDN w:val="0"/>
        <w:adjustRightInd w:val="0"/>
        <w:spacing w:before="120" w:after="120"/>
        <w:jc w:val="center"/>
        <w:rPr>
          <w:b/>
          <w:bCs/>
          <w:sz w:val="28"/>
          <w:szCs w:val="28"/>
          <w:lang w:eastAsia="en-US"/>
        </w:rPr>
      </w:pPr>
      <w:r w:rsidRPr="009B7FDA">
        <w:rPr>
          <w:sz w:val="28"/>
          <w:szCs w:val="28"/>
        </w:rPr>
        <w:br w:type="page"/>
      </w:r>
      <w:r w:rsidRPr="00BB63C2">
        <w:rPr>
          <w:b/>
          <w:bCs/>
          <w:sz w:val="28"/>
          <w:szCs w:val="28"/>
          <w:lang w:eastAsia="en-US"/>
        </w:rPr>
        <w:lastRenderedPageBreak/>
        <w:t>Перечень комплектов оборудования</w:t>
      </w:r>
    </w:p>
    <w:p w:rsidR="000E5343" w:rsidRPr="000E5343" w:rsidRDefault="000E5343" w:rsidP="000E5343">
      <w:pPr>
        <w:autoSpaceDE w:val="0"/>
        <w:autoSpaceDN w:val="0"/>
        <w:adjustRightInd w:val="0"/>
        <w:ind w:firstLine="709"/>
        <w:jc w:val="both"/>
        <w:rPr>
          <w:sz w:val="28"/>
          <w:szCs w:val="28"/>
          <w:lang w:eastAsia="en-US"/>
        </w:rPr>
      </w:pPr>
      <w:r w:rsidRPr="000E5343">
        <w:rPr>
          <w:sz w:val="28"/>
          <w:szCs w:val="28"/>
          <w:lang w:eastAsia="en-US"/>
        </w:rPr>
        <w:t>Перечень комплектов оборудования дл</w:t>
      </w:r>
      <w:r>
        <w:rPr>
          <w:sz w:val="28"/>
          <w:szCs w:val="28"/>
          <w:lang w:eastAsia="en-US"/>
        </w:rPr>
        <w:t xml:space="preserve">я выполнения экспериментального </w:t>
      </w:r>
      <w:r w:rsidRPr="000E5343">
        <w:rPr>
          <w:sz w:val="28"/>
          <w:szCs w:val="28"/>
          <w:lang w:eastAsia="en-US"/>
        </w:rPr>
        <w:t>задания составлен на основе типовы</w:t>
      </w:r>
      <w:r>
        <w:rPr>
          <w:sz w:val="28"/>
          <w:szCs w:val="28"/>
          <w:lang w:eastAsia="en-US"/>
        </w:rPr>
        <w:t xml:space="preserve">х наборов для фронтальных работ </w:t>
      </w:r>
      <w:r w:rsidRPr="000E5343">
        <w:rPr>
          <w:sz w:val="28"/>
          <w:szCs w:val="28"/>
          <w:lang w:eastAsia="en-US"/>
        </w:rPr>
        <w:t>по физике.</w:t>
      </w:r>
    </w:p>
    <w:p w:rsidR="000E5343" w:rsidRPr="000E5343" w:rsidRDefault="000E5343" w:rsidP="000E5343">
      <w:pPr>
        <w:autoSpaceDE w:val="0"/>
        <w:autoSpaceDN w:val="0"/>
        <w:adjustRightInd w:val="0"/>
        <w:ind w:firstLine="709"/>
        <w:jc w:val="both"/>
        <w:rPr>
          <w:sz w:val="28"/>
          <w:szCs w:val="28"/>
          <w:lang w:eastAsia="en-US"/>
        </w:rPr>
      </w:pPr>
      <w:r w:rsidRPr="000E5343">
        <w:rPr>
          <w:sz w:val="28"/>
          <w:szCs w:val="28"/>
          <w:lang w:eastAsia="en-US"/>
        </w:rPr>
        <w:t>Особенность комплектов состоит в том,</w:t>
      </w:r>
      <w:r>
        <w:rPr>
          <w:sz w:val="28"/>
          <w:szCs w:val="28"/>
          <w:lang w:eastAsia="en-US"/>
        </w:rPr>
        <w:t xml:space="preserve"> что один комплект предназначен </w:t>
      </w:r>
      <w:r w:rsidRPr="000E5343">
        <w:rPr>
          <w:sz w:val="28"/>
          <w:szCs w:val="28"/>
          <w:lang w:eastAsia="en-US"/>
        </w:rPr>
        <w:t>для выполнения целой серии экспериментальных заданий. Поэтому для одного</w:t>
      </w:r>
      <w:r>
        <w:rPr>
          <w:sz w:val="28"/>
          <w:szCs w:val="28"/>
          <w:lang w:eastAsia="en-US"/>
        </w:rPr>
        <w:t xml:space="preserve"> </w:t>
      </w:r>
      <w:r w:rsidRPr="000E5343">
        <w:rPr>
          <w:sz w:val="28"/>
          <w:szCs w:val="28"/>
          <w:lang w:eastAsia="en-US"/>
        </w:rPr>
        <w:t>конкретного задания комплекты избыточ</w:t>
      </w:r>
      <w:r>
        <w:rPr>
          <w:sz w:val="28"/>
          <w:szCs w:val="28"/>
          <w:lang w:eastAsia="en-US"/>
        </w:rPr>
        <w:t xml:space="preserve">ны по сравнению с номенклатурой </w:t>
      </w:r>
      <w:r w:rsidRPr="000E5343">
        <w:rPr>
          <w:sz w:val="28"/>
          <w:szCs w:val="28"/>
          <w:lang w:eastAsia="en-US"/>
        </w:rPr>
        <w:t>оборудования, необходимого для его выполнения.</w:t>
      </w:r>
    </w:p>
    <w:p w:rsidR="00AD6026" w:rsidRDefault="000E5343" w:rsidP="000E5343">
      <w:pPr>
        <w:autoSpaceDE w:val="0"/>
        <w:autoSpaceDN w:val="0"/>
        <w:adjustRightInd w:val="0"/>
        <w:ind w:firstLine="709"/>
        <w:jc w:val="both"/>
        <w:rPr>
          <w:sz w:val="28"/>
          <w:szCs w:val="28"/>
          <w:lang w:eastAsia="en-US"/>
        </w:rPr>
      </w:pPr>
      <w:r w:rsidRPr="000E5343">
        <w:rPr>
          <w:sz w:val="28"/>
          <w:szCs w:val="28"/>
          <w:lang w:eastAsia="en-US"/>
        </w:rPr>
        <w:t xml:space="preserve">Задания 17 </w:t>
      </w:r>
      <w:proofErr w:type="gramStart"/>
      <w:r w:rsidRPr="000E5343">
        <w:rPr>
          <w:sz w:val="28"/>
          <w:szCs w:val="28"/>
          <w:lang w:eastAsia="en-US"/>
        </w:rPr>
        <w:t>для</w:t>
      </w:r>
      <w:proofErr w:type="gramEnd"/>
      <w:r w:rsidRPr="000E5343">
        <w:rPr>
          <w:sz w:val="28"/>
          <w:szCs w:val="28"/>
          <w:lang w:eastAsia="en-US"/>
        </w:rPr>
        <w:t xml:space="preserve"> </w:t>
      </w:r>
      <w:proofErr w:type="gramStart"/>
      <w:r w:rsidRPr="000E5343">
        <w:rPr>
          <w:sz w:val="28"/>
          <w:szCs w:val="28"/>
          <w:lang w:eastAsia="en-US"/>
        </w:rPr>
        <w:t>КИМ</w:t>
      </w:r>
      <w:proofErr w:type="gramEnd"/>
      <w:r w:rsidRPr="000E5343">
        <w:rPr>
          <w:sz w:val="28"/>
          <w:szCs w:val="28"/>
          <w:lang w:eastAsia="en-US"/>
        </w:rPr>
        <w:t xml:space="preserve"> ОГЭ 2022 г</w:t>
      </w:r>
      <w:r>
        <w:rPr>
          <w:sz w:val="28"/>
          <w:szCs w:val="28"/>
          <w:lang w:eastAsia="en-US"/>
        </w:rPr>
        <w:t xml:space="preserve">ода разрабатываются только на базе </w:t>
      </w:r>
      <w:r w:rsidRPr="000E5343">
        <w:rPr>
          <w:sz w:val="28"/>
          <w:szCs w:val="28"/>
          <w:lang w:eastAsia="en-US"/>
        </w:rPr>
        <w:t>комплектов оборудования № 1, № 2, № 3, № 4 и № 6.</w:t>
      </w:r>
    </w:p>
    <w:p w:rsidR="000E5343" w:rsidRDefault="000E5343" w:rsidP="000E5343">
      <w:pPr>
        <w:autoSpaceDE w:val="0"/>
        <w:autoSpaceDN w:val="0"/>
        <w:adjustRightInd w:val="0"/>
        <w:ind w:firstLine="709"/>
        <w:jc w:val="both"/>
        <w:rPr>
          <w:sz w:val="28"/>
          <w:szCs w:val="28"/>
          <w:lang w:eastAsia="en-US"/>
        </w:rPr>
      </w:pPr>
    </w:p>
    <w:tbl>
      <w:tblPr>
        <w:tblW w:w="10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5387"/>
      </w:tblGrid>
      <w:tr w:rsidR="00D44B5F" w:rsidRPr="009B7FDA" w:rsidTr="00577901">
        <w:trPr>
          <w:trHeight w:val="87"/>
        </w:trPr>
        <w:tc>
          <w:tcPr>
            <w:tcW w:w="10314" w:type="dxa"/>
            <w:gridSpan w:val="2"/>
          </w:tcPr>
          <w:p w:rsidR="00D44B5F" w:rsidRPr="009B7FDA" w:rsidRDefault="00D44B5F" w:rsidP="00577901">
            <w:pPr>
              <w:jc w:val="center"/>
              <w:rPr>
                <w:b/>
                <w:bCs/>
                <w:lang w:eastAsia="en-US"/>
              </w:rPr>
            </w:pPr>
            <w:r w:rsidRPr="009B7FDA">
              <w:rPr>
                <w:b/>
                <w:bCs/>
                <w:lang w:eastAsia="en-US"/>
              </w:rPr>
              <w:t>Комплект № 1</w:t>
            </w:r>
          </w:p>
        </w:tc>
      </w:tr>
      <w:tr w:rsidR="00245213" w:rsidRPr="009B7FDA" w:rsidTr="00245213">
        <w:trPr>
          <w:trHeight w:val="87"/>
        </w:trPr>
        <w:tc>
          <w:tcPr>
            <w:tcW w:w="4927" w:type="dxa"/>
          </w:tcPr>
          <w:p w:rsidR="00245213" w:rsidRPr="009B7FDA" w:rsidRDefault="00245213" w:rsidP="00577901">
            <w:pPr>
              <w:jc w:val="center"/>
              <w:rPr>
                <w:b/>
                <w:bCs/>
                <w:lang w:eastAsia="en-US"/>
              </w:rPr>
            </w:pPr>
            <w:r w:rsidRPr="008E1AB8">
              <w:rPr>
                <w:b/>
                <w:bCs/>
                <w:i/>
                <w:iCs/>
                <w:lang w:eastAsia="en-US"/>
              </w:rPr>
              <w:t>Элементы оборудования</w:t>
            </w:r>
          </w:p>
        </w:tc>
        <w:tc>
          <w:tcPr>
            <w:tcW w:w="5387" w:type="dxa"/>
          </w:tcPr>
          <w:p w:rsidR="00245213" w:rsidRPr="009B7FDA" w:rsidRDefault="00245213" w:rsidP="00577901">
            <w:pPr>
              <w:jc w:val="center"/>
              <w:rPr>
                <w:b/>
                <w:bCs/>
                <w:lang w:eastAsia="en-US"/>
              </w:rPr>
            </w:pPr>
            <w:r>
              <w:rPr>
                <w:b/>
                <w:bCs/>
                <w:i/>
                <w:iCs/>
                <w:lang w:eastAsia="en-US"/>
              </w:rPr>
              <w:t>Рекомендуемые характеристики</w:t>
            </w:r>
          </w:p>
        </w:tc>
      </w:tr>
      <w:tr w:rsidR="008E1AB8" w:rsidRPr="009B7FDA" w:rsidTr="00245213">
        <w:trPr>
          <w:trHeight w:val="234"/>
        </w:trPr>
        <w:tc>
          <w:tcPr>
            <w:tcW w:w="4927" w:type="dxa"/>
          </w:tcPr>
          <w:p w:rsidR="008E1AB8" w:rsidRPr="009B7FDA" w:rsidRDefault="008E1AB8" w:rsidP="002D2214">
            <w:pPr>
              <w:numPr>
                <w:ilvl w:val="0"/>
                <w:numId w:val="64"/>
              </w:numPr>
              <w:tabs>
                <w:tab w:val="left" w:pos="270"/>
              </w:tabs>
              <w:autoSpaceDE w:val="0"/>
              <w:autoSpaceDN w:val="0"/>
              <w:adjustRightInd w:val="0"/>
              <w:ind w:left="0" w:firstLine="0"/>
              <w:jc w:val="both"/>
            </w:pPr>
            <w:r w:rsidRPr="009B7FDA">
              <w:t xml:space="preserve">весы электронные </w:t>
            </w:r>
          </w:p>
        </w:tc>
        <w:tc>
          <w:tcPr>
            <w:tcW w:w="5387" w:type="dxa"/>
          </w:tcPr>
          <w:p w:rsidR="008E1AB8" w:rsidRPr="009B7FDA" w:rsidRDefault="008E1AB8" w:rsidP="008E1AB8">
            <w:pPr>
              <w:tabs>
                <w:tab w:val="left" w:pos="270"/>
              </w:tabs>
              <w:autoSpaceDE w:val="0"/>
              <w:autoSpaceDN w:val="0"/>
              <w:adjustRightInd w:val="0"/>
              <w:jc w:val="both"/>
            </w:pPr>
            <w:r>
              <w:t>предел измерения не менее 200 г</w:t>
            </w:r>
          </w:p>
        </w:tc>
      </w:tr>
      <w:tr w:rsidR="008E1AB8" w:rsidRPr="009B7FDA" w:rsidTr="00245213">
        <w:trPr>
          <w:trHeight w:val="229"/>
        </w:trPr>
        <w:tc>
          <w:tcPr>
            <w:tcW w:w="4927" w:type="dxa"/>
          </w:tcPr>
          <w:p w:rsidR="008E1AB8" w:rsidRPr="009B7FDA" w:rsidRDefault="008E1AB8" w:rsidP="002D2214">
            <w:pPr>
              <w:numPr>
                <w:ilvl w:val="0"/>
                <w:numId w:val="64"/>
              </w:numPr>
              <w:tabs>
                <w:tab w:val="left" w:pos="270"/>
              </w:tabs>
              <w:autoSpaceDE w:val="0"/>
              <w:autoSpaceDN w:val="0"/>
              <w:adjustRightInd w:val="0"/>
              <w:ind w:left="0" w:firstLine="0"/>
              <w:jc w:val="both"/>
            </w:pPr>
            <w:r w:rsidRPr="009B7FDA">
              <w:t>измерительный цилиндр (мензурка)</w:t>
            </w:r>
          </w:p>
        </w:tc>
        <w:tc>
          <w:tcPr>
            <w:tcW w:w="5387" w:type="dxa"/>
          </w:tcPr>
          <w:p w:rsidR="008E1AB8" w:rsidRPr="009B7FDA" w:rsidRDefault="008E1AB8" w:rsidP="008E1AB8">
            <w:pPr>
              <w:tabs>
                <w:tab w:val="left" w:pos="270"/>
              </w:tabs>
              <w:autoSpaceDE w:val="0"/>
              <w:autoSpaceDN w:val="0"/>
              <w:adjustRightInd w:val="0"/>
              <w:jc w:val="both"/>
            </w:pPr>
            <w:r>
              <w:t xml:space="preserve">предел измерения </w:t>
            </w:r>
            <w:r w:rsidRPr="009B7FDA">
              <w:t>250 мл</w:t>
            </w:r>
            <w:r>
              <w:t xml:space="preserve"> (</w:t>
            </w:r>
            <w:r w:rsidRPr="009B7FDA">
              <w:rPr>
                <w:i/>
                <w:iCs/>
              </w:rPr>
              <w:t xml:space="preserve">C </w:t>
            </w:r>
            <w:r w:rsidRPr="009B7FDA">
              <w:t>= 2 мл</w:t>
            </w:r>
            <w:r>
              <w:t>)</w:t>
            </w:r>
          </w:p>
        </w:tc>
      </w:tr>
      <w:tr w:rsidR="008E1AB8" w:rsidRPr="009B7FDA" w:rsidTr="00245213">
        <w:trPr>
          <w:trHeight w:val="229"/>
        </w:trPr>
        <w:tc>
          <w:tcPr>
            <w:tcW w:w="4927" w:type="dxa"/>
          </w:tcPr>
          <w:p w:rsidR="008E1AB8" w:rsidRPr="009B7FDA" w:rsidRDefault="00885AC5" w:rsidP="002D2214">
            <w:pPr>
              <w:numPr>
                <w:ilvl w:val="0"/>
                <w:numId w:val="64"/>
              </w:numPr>
              <w:tabs>
                <w:tab w:val="left" w:pos="270"/>
              </w:tabs>
              <w:autoSpaceDE w:val="0"/>
              <w:autoSpaceDN w:val="0"/>
              <w:adjustRightInd w:val="0"/>
              <w:ind w:left="0" w:firstLine="0"/>
              <w:jc w:val="both"/>
            </w:pPr>
            <w:r>
              <w:t>стакан</w:t>
            </w:r>
          </w:p>
        </w:tc>
        <w:tc>
          <w:tcPr>
            <w:tcW w:w="5387" w:type="dxa"/>
          </w:tcPr>
          <w:p w:rsidR="008E1AB8" w:rsidRPr="009B7FDA" w:rsidRDefault="008E1AB8" w:rsidP="008E1AB8">
            <w:pPr>
              <w:tabs>
                <w:tab w:val="left" w:pos="270"/>
              </w:tabs>
              <w:autoSpaceDE w:val="0"/>
              <w:autoSpaceDN w:val="0"/>
              <w:adjustRightInd w:val="0"/>
              <w:jc w:val="both"/>
            </w:pPr>
          </w:p>
        </w:tc>
      </w:tr>
      <w:tr w:rsidR="008E1AB8" w:rsidRPr="009B7FDA" w:rsidTr="00245213">
        <w:trPr>
          <w:trHeight w:val="229"/>
        </w:trPr>
        <w:tc>
          <w:tcPr>
            <w:tcW w:w="4927" w:type="dxa"/>
          </w:tcPr>
          <w:p w:rsidR="008E1AB8" w:rsidRPr="009B7FDA" w:rsidRDefault="00885AC5" w:rsidP="002D2214">
            <w:pPr>
              <w:numPr>
                <w:ilvl w:val="0"/>
                <w:numId w:val="64"/>
              </w:numPr>
              <w:tabs>
                <w:tab w:val="left" w:pos="270"/>
              </w:tabs>
              <w:autoSpaceDE w:val="0"/>
              <w:autoSpaceDN w:val="0"/>
              <w:adjustRightInd w:val="0"/>
              <w:ind w:left="142" w:hanging="142"/>
              <w:jc w:val="both"/>
            </w:pPr>
            <w:r>
              <w:t xml:space="preserve">  </w:t>
            </w:r>
            <w:r w:rsidRPr="00885AC5">
              <w:t>динамометр № 1</w:t>
            </w:r>
          </w:p>
        </w:tc>
        <w:tc>
          <w:tcPr>
            <w:tcW w:w="5387" w:type="dxa"/>
          </w:tcPr>
          <w:p w:rsidR="008E1AB8" w:rsidRPr="00727B74" w:rsidRDefault="00885AC5" w:rsidP="00727B74">
            <w:pPr>
              <w:tabs>
                <w:tab w:val="left" w:pos="270"/>
              </w:tabs>
              <w:autoSpaceDE w:val="0"/>
              <w:autoSpaceDN w:val="0"/>
              <w:adjustRightInd w:val="0"/>
              <w:jc w:val="both"/>
            </w:pPr>
            <w:r>
              <w:t xml:space="preserve">предел измерения 1 </w:t>
            </w:r>
            <w:r>
              <w:rPr>
                <w:lang w:val="en-US"/>
              </w:rPr>
              <w:t>H</w:t>
            </w:r>
            <w:r w:rsidR="00727B74" w:rsidRPr="00727B74">
              <w:t xml:space="preserve"> </w:t>
            </w:r>
            <w:r w:rsidR="00727B74">
              <w:t>(</w:t>
            </w:r>
            <w:r w:rsidR="00727B74" w:rsidRPr="009B7FDA">
              <w:rPr>
                <w:i/>
                <w:iCs/>
              </w:rPr>
              <w:t xml:space="preserve">C </w:t>
            </w:r>
            <w:r w:rsidR="00727B74" w:rsidRPr="009B7FDA">
              <w:t xml:space="preserve">= </w:t>
            </w:r>
            <w:r w:rsidR="00727B74" w:rsidRPr="00727B74">
              <w:t>0</w:t>
            </w:r>
            <w:r w:rsidR="00727B74">
              <w:t>,0</w:t>
            </w:r>
            <w:r w:rsidR="00727B74" w:rsidRPr="009B7FDA">
              <w:t xml:space="preserve">2 </w:t>
            </w:r>
            <w:r w:rsidR="00727B74">
              <w:rPr>
                <w:lang w:val="en-US"/>
              </w:rPr>
              <w:t>H</w:t>
            </w:r>
            <w:r w:rsidR="00727B74">
              <w:t>)</w:t>
            </w:r>
          </w:p>
        </w:tc>
      </w:tr>
      <w:tr w:rsidR="008E1AB8" w:rsidRPr="009B7FDA" w:rsidTr="00245213">
        <w:trPr>
          <w:trHeight w:val="229"/>
        </w:trPr>
        <w:tc>
          <w:tcPr>
            <w:tcW w:w="4927" w:type="dxa"/>
          </w:tcPr>
          <w:p w:rsidR="008E1AB8" w:rsidRPr="009B7FDA" w:rsidRDefault="00885AC5" w:rsidP="002D2214">
            <w:pPr>
              <w:numPr>
                <w:ilvl w:val="0"/>
                <w:numId w:val="64"/>
              </w:numPr>
              <w:tabs>
                <w:tab w:val="left" w:pos="270"/>
              </w:tabs>
              <w:autoSpaceDE w:val="0"/>
              <w:autoSpaceDN w:val="0"/>
              <w:adjustRightInd w:val="0"/>
              <w:ind w:left="0" w:firstLine="0"/>
              <w:jc w:val="both"/>
            </w:pPr>
            <w:r w:rsidRPr="00885AC5">
              <w:t xml:space="preserve">динамометр № </w:t>
            </w:r>
            <w:r>
              <w:t>2</w:t>
            </w:r>
          </w:p>
        </w:tc>
        <w:tc>
          <w:tcPr>
            <w:tcW w:w="5387" w:type="dxa"/>
          </w:tcPr>
          <w:p w:rsidR="008E1AB8" w:rsidRPr="009B7FDA" w:rsidRDefault="00885AC5" w:rsidP="00727B74">
            <w:pPr>
              <w:tabs>
                <w:tab w:val="left" w:pos="270"/>
              </w:tabs>
              <w:autoSpaceDE w:val="0"/>
              <w:autoSpaceDN w:val="0"/>
              <w:adjustRightInd w:val="0"/>
              <w:jc w:val="both"/>
            </w:pPr>
            <w:r>
              <w:t>предел измерения</w:t>
            </w:r>
            <w:r w:rsidR="00727B74">
              <w:t xml:space="preserve"> 5 </w:t>
            </w:r>
            <w:r w:rsidR="00727B74">
              <w:rPr>
                <w:lang w:val="en-US"/>
              </w:rPr>
              <w:t>H</w:t>
            </w:r>
            <w:r w:rsidR="00727B74" w:rsidRPr="00727B74">
              <w:t xml:space="preserve"> </w:t>
            </w:r>
            <w:r w:rsidR="00727B74">
              <w:t>(</w:t>
            </w:r>
            <w:r w:rsidR="00727B74" w:rsidRPr="009B7FDA">
              <w:rPr>
                <w:i/>
                <w:iCs/>
              </w:rPr>
              <w:t xml:space="preserve">C </w:t>
            </w:r>
            <w:r w:rsidR="00727B74" w:rsidRPr="009B7FDA">
              <w:t xml:space="preserve">= </w:t>
            </w:r>
            <w:r w:rsidR="00727B74" w:rsidRPr="00727B74">
              <w:t>0</w:t>
            </w:r>
            <w:r w:rsidR="00727B74">
              <w:t>,1</w:t>
            </w:r>
            <w:r w:rsidR="00727B74" w:rsidRPr="009B7FDA">
              <w:t xml:space="preserve"> </w:t>
            </w:r>
            <w:r w:rsidR="00727B74">
              <w:rPr>
                <w:lang w:val="en-US"/>
              </w:rPr>
              <w:t>H</w:t>
            </w:r>
            <w:r w:rsidR="00727B74">
              <w:t>)</w:t>
            </w:r>
          </w:p>
        </w:tc>
      </w:tr>
      <w:tr w:rsidR="008E1AB8" w:rsidRPr="009B7FDA" w:rsidTr="00245213">
        <w:trPr>
          <w:trHeight w:val="229"/>
        </w:trPr>
        <w:tc>
          <w:tcPr>
            <w:tcW w:w="4927" w:type="dxa"/>
          </w:tcPr>
          <w:p w:rsidR="008E1AB8" w:rsidRPr="009B7FDA" w:rsidRDefault="00727B74" w:rsidP="002D2214">
            <w:pPr>
              <w:numPr>
                <w:ilvl w:val="0"/>
                <w:numId w:val="64"/>
              </w:numPr>
              <w:tabs>
                <w:tab w:val="left" w:pos="270"/>
              </w:tabs>
              <w:autoSpaceDE w:val="0"/>
              <w:autoSpaceDN w:val="0"/>
              <w:adjustRightInd w:val="0"/>
              <w:ind w:left="0" w:firstLine="0"/>
              <w:jc w:val="both"/>
            </w:pPr>
            <w:r>
              <w:t>поваренная соль, палочка для перемешивания</w:t>
            </w:r>
          </w:p>
        </w:tc>
        <w:tc>
          <w:tcPr>
            <w:tcW w:w="5387" w:type="dxa"/>
          </w:tcPr>
          <w:p w:rsidR="008E1AB8" w:rsidRPr="009B7FDA" w:rsidRDefault="008E1AB8" w:rsidP="008E1AB8">
            <w:pPr>
              <w:tabs>
                <w:tab w:val="left" w:pos="270"/>
              </w:tabs>
              <w:autoSpaceDE w:val="0"/>
              <w:autoSpaceDN w:val="0"/>
              <w:adjustRightInd w:val="0"/>
              <w:jc w:val="both"/>
            </w:pPr>
          </w:p>
        </w:tc>
      </w:tr>
      <w:tr w:rsidR="008E1AB8" w:rsidRPr="009B7FDA" w:rsidTr="00245213">
        <w:trPr>
          <w:trHeight w:val="229"/>
        </w:trPr>
        <w:tc>
          <w:tcPr>
            <w:tcW w:w="4927" w:type="dxa"/>
          </w:tcPr>
          <w:p w:rsidR="008E1AB8" w:rsidRPr="009B7FDA" w:rsidRDefault="00727B74" w:rsidP="002D2214">
            <w:pPr>
              <w:numPr>
                <w:ilvl w:val="0"/>
                <w:numId w:val="64"/>
              </w:numPr>
              <w:tabs>
                <w:tab w:val="left" w:pos="270"/>
              </w:tabs>
              <w:autoSpaceDE w:val="0"/>
              <w:autoSpaceDN w:val="0"/>
              <w:adjustRightInd w:val="0"/>
              <w:ind w:left="0" w:firstLine="0"/>
              <w:jc w:val="both"/>
            </w:pPr>
            <w:r>
              <w:t>цилиндр стальной (обозначить № 1)</w:t>
            </w:r>
          </w:p>
        </w:tc>
        <w:tc>
          <w:tcPr>
            <w:tcW w:w="5387" w:type="dxa"/>
          </w:tcPr>
          <w:p w:rsidR="008E1AB8" w:rsidRPr="00727B74" w:rsidRDefault="00727B74" w:rsidP="008E1AB8">
            <w:pPr>
              <w:tabs>
                <w:tab w:val="left" w:pos="270"/>
              </w:tabs>
              <w:autoSpaceDE w:val="0"/>
              <w:autoSpaceDN w:val="0"/>
              <w:adjustRightInd w:val="0"/>
              <w:jc w:val="both"/>
            </w:pPr>
            <w:r w:rsidRPr="00727B74">
              <w:rPr>
                <w:rFonts w:eastAsia="Calibri"/>
                <w:i/>
                <w:iCs/>
              </w:rPr>
              <w:t xml:space="preserve">V </w:t>
            </w:r>
            <w:r w:rsidRPr="00727B74">
              <w:rPr>
                <w:rFonts w:eastAsia="TimesNewRoman"/>
              </w:rPr>
              <w:t xml:space="preserve">= (25,0 </w:t>
            </w:r>
            <w:r w:rsidRPr="00727B74">
              <w:rPr>
                <w:rFonts w:eastAsia="Calibri"/>
              </w:rPr>
              <w:t xml:space="preserve">± </w:t>
            </w:r>
            <w:r w:rsidRPr="00727B74">
              <w:rPr>
                <w:rFonts w:eastAsia="TimesNewRoman"/>
              </w:rPr>
              <w:t>0,3) см</w:t>
            </w:r>
            <w:r w:rsidRPr="008A1BA3">
              <w:rPr>
                <w:rFonts w:eastAsia="TimesNewRoman"/>
                <w:vertAlign w:val="superscript"/>
              </w:rPr>
              <w:t>3</w:t>
            </w:r>
            <w:r w:rsidRPr="00727B74">
              <w:rPr>
                <w:rFonts w:eastAsia="TimesNewRoman"/>
              </w:rPr>
              <w:t xml:space="preserve">, </w:t>
            </w:r>
            <w:r w:rsidRPr="00727B74">
              <w:rPr>
                <w:rFonts w:eastAsia="Calibri"/>
                <w:i/>
                <w:iCs/>
              </w:rPr>
              <w:t xml:space="preserve">m </w:t>
            </w:r>
            <w:r w:rsidRPr="00727B74">
              <w:rPr>
                <w:rFonts w:eastAsia="TimesNewRoman"/>
              </w:rPr>
              <w:t xml:space="preserve">= (195 </w:t>
            </w:r>
            <w:r w:rsidRPr="00727B74">
              <w:rPr>
                <w:rFonts w:eastAsia="Calibri"/>
              </w:rPr>
              <w:t xml:space="preserve">± </w:t>
            </w:r>
            <w:r w:rsidRPr="00727B74">
              <w:rPr>
                <w:rFonts w:eastAsia="TimesNewRoman"/>
              </w:rPr>
              <w:t>2) г</w:t>
            </w:r>
          </w:p>
        </w:tc>
      </w:tr>
      <w:tr w:rsidR="00727B74" w:rsidRPr="009B7FDA" w:rsidTr="00245213">
        <w:trPr>
          <w:trHeight w:val="229"/>
        </w:trPr>
        <w:tc>
          <w:tcPr>
            <w:tcW w:w="4927" w:type="dxa"/>
          </w:tcPr>
          <w:p w:rsidR="00727B74" w:rsidRPr="009B7FDA" w:rsidRDefault="00727B74" w:rsidP="002D2214">
            <w:pPr>
              <w:numPr>
                <w:ilvl w:val="0"/>
                <w:numId w:val="64"/>
              </w:numPr>
              <w:tabs>
                <w:tab w:val="left" w:pos="270"/>
              </w:tabs>
              <w:autoSpaceDE w:val="0"/>
              <w:autoSpaceDN w:val="0"/>
              <w:adjustRightInd w:val="0"/>
              <w:ind w:left="0" w:firstLine="0"/>
              <w:jc w:val="both"/>
            </w:pPr>
            <w:r>
              <w:t>цилиндр алюминиевый (обозначить № 2)</w:t>
            </w:r>
          </w:p>
        </w:tc>
        <w:tc>
          <w:tcPr>
            <w:tcW w:w="5387" w:type="dxa"/>
          </w:tcPr>
          <w:p w:rsidR="00727B74" w:rsidRPr="00727B74" w:rsidRDefault="00727B74" w:rsidP="00727B74">
            <w:pPr>
              <w:tabs>
                <w:tab w:val="left" w:pos="270"/>
              </w:tabs>
              <w:autoSpaceDE w:val="0"/>
              <w:autoSpaceDN w:val="0"/>
              <w:adjustRightInd w:val="0"/>
              <w:jc w:val="both"/>
            </w:pPr>
            <w:r w:rsidRPr="00727B74">
              <w:rPr>
                <w:rFonts w:eastAsia="Calibri"/>
                <w:i/>
                <w:iCs/>
              </w:rPr>
              <w:t xml:space="preserve">V </w:t>
            </w:r>
            <w:r w:rsidRPr="00727B74">
              <w:rPr>
                <w:rFonts w:eastAsia="TimesNewRoman"/>
              </w:rPr>
              <w:t xml:space="preserve">= (25,0 </w:t>
            </w:r>
            <w:r w:rsidRPr="00727B74">
              <w:rPr>
                <w:rFonts w:eastAsia="Calibri"/>
              </w:rPr>
              <w:t xml:space="preserve">± </w:t>
            </w:r>
            <w:r w:rsidRPr="00727B74">
              <w:rPr>
                <w:rFonts w:eastAsia="TimesNewRoman"/>
              </w:rPr>
              <w:t>0,</w:t>
            </w:r>
            <w:r>
              <w:rPr>
                <w:rFonts w:eastAsia="TimesNewRoman"/>
              </w:rPr>
              <w:t>7</w:t>
            </w:r>
            <w:r w:rsidRPr="00727B74">
              <w:rPr>
                <w:rFonts w:eastAsia="TimesNewRoman"/>
              </w:rPr>
              <w:t>) см</w:t>
            </w:r>
            <w:r w:rsidRPr="008A1BA3">
              <w:rPr>
                <w:rFonts w:eastAsia="TimesNewRoman"/>
                <w:vertAlign w:val="superscript"/>
              </w:rPr>
              <w:t>3</w:t>
            </w:r>
            <w:r w:rsidRPr="00727B74">
              <w:rPr>
                <w:rFonts w:eastAsia="TimesNewRoman"/>
              </w:rPr>
              <w:t xml:space="preserve">, </w:t>
            </w:r>
            <w:r w:rsidRPr="00727B74">
              <w:rPr>
                <w:rFonts w:eastAsia="Calibri"/>
                <w:i/>
                <w:iCs/>
              </w:rPr>
              <w:t xml:space="preserve">m </w:t>
            </w:r>
            <w:r w:rsidRPr="00727B74">
              <w:rPr>
                <w:rFonts w:eastAsia="TimesNewRoman"/>
              </w:rPr>
              <w:t>= (</w:t>
            </w:r>
            <w:r>
              <w:rPr>
                <w:rFonts w:eastAsia="TimesNewRoman"/>
              </w:rPr>
              <w:t>70</w:t>
            </w:r>
            <w:r w:rsidRPr="00727B74">
              <w:rPr>
                <w:rFonts w:eastAsia="TimesNewRoman"/>
              </w:rPr>
              <w:t xml:space="preserve"> </w:t>
            </w:r>
            <w:r w:rsidRPr="00727B74">
              <w:rPr>
                <w:rFonts w:eastAsia="Calibri"/>
              </w:rPr>
              <w:t xml:space="preserve">± </w:t>
            </w:r>
            <w:r w:rsidRPr="00727B74">
              <w:rPr>
                <w:rFonts w:eastAsia="TimesNewRoman"/>
              </w:rPr>
              <w:t>2) г</w:t>
            </w:r>
          </w:p>
        </w:tc>
      </w:tr>
      <w:tr w:rsidR="00727B74" w:rsidRPr="009B7FDA" w:rsidTr="00245213">
        <w:trPr>
          <w:trHeight w:val="229"/>
        </w:trPr>
        <w:tc>
          <w:tcPr>
            <w:tcW w:w="4927" w:type="dxa"/>
          </w:tcPr>
          <w:p w:rsidR="00727B74" w:rsidRPr="009B7FDA" w:rsidRDefault="008A1BA3" w:rsidP="002D2214">
            <w:pPr>
              <w:numPr>
                <w:ilvl w:val="0"/>
                <w:numId w:val="64"/>
              </w:numPr>
              <w:tabs>
                <w:tab w:val="left" w:pos="270"/>
              </w:tabs>
              <w:autoSpaceDE w:val="0"/>
              <w:autoSpaceDN w:val="0"/>
              <w:adjustRightInd w:val="0"/>
              <w:ind w:left="0" w:firstLine="0"/>
              <w:jc w:val="both"/>
            </w:pPr>
            <w:r>
              <w:t>цилиндр пластиковый (обозначить № 3)</w:t>
            </w:r>
          </w:p>
        </w:tc>
        <w:tc>
          <w:tcPr>
            <w:tcW w:w="5387" w:type="dxa"/>
          </w:tcPr>
          <w:p w:rsidR="00727B74" w:rsidRPr="008A1BA3" w:rsidRDefault="008A1BA3" w:rsidP="008A1BA3">
            <w:pPr>
              <w:autoSpaceDE w:val="0"/>
              <w:autoSpaceDN w:val="0"/>
              <w:adjustRightInd w:val="0"/>
              <w:jc w:val="both"/>
              <w:rPr>
                <w:rFonts w:eastAsia="TimesNewRoman"/>
              </w:rPr>
            </w:pPr>
            <w:r w:rsidRPr="008A1BA3">
              <w:rPr>
                <w:rFonts w:eastAsia="Calibri"/>
                <w:i/>
                <w:iCs/>
              </w:rPr>
              <w:t xml:space="preserve">V </w:t>
            </w:r>
            <w:r w:rsidRPr="008A1BA3">
              <w:rPr>
                <w:rFonts w:eastAsia="TimesNewRoman"/>
              </w:rPr>
              <w:t xml:space="preserve">= (56,0 </w:t>
            </w:r>
            <w:r w:rsidRPr="008A1BA3">
              <w:rPr>
                <w:rFonts w:eastAsia="Calibri"/>
              </w:rPr>
              <w:t xml:space="preserve">± </w:t>
            </w:r>
            <w:r w:rsidRPr="008A1BA3">
              <w:rPr>
                <w:rFonts w:eastAsia="TimesNewRoman"/>
              </w:rPr>
              <w:t>1,8) см</w:t>
            </w:r>
            <w:r w:rsidRPr="008A1BA3">
              <w:rPr>
                <w:rFonts w:eastAsia="TimesNewRoman"/>
                <w:vertAlign w:val="superscript"/>
              </w:rPr>
              <w:t>3</w:t>
            </w:r>
            <w:r w:rsidRPr="008A1BA3">
              <w:rPr>
                <w:rFonts w:eastAsia="TimesNewRoman"/>
              </w:rPr>
              <w:t xml:space="preserve">, </w:t>
            </w:r>
            <w:r w:rsidRPr="008A1BA3">
              <w:rPr>
                <w:rFonts w:eastAsia="Calibri"/>
                <w:i/>
                <w:iCs/>
              </w:rPr>
              <w:t xml:space="preserve">m </w:t>
            </w:r>
            <w:r w:rsidRPr="008A1BA3">
              <w:rPr>
                <w:rFonts w:eastAsia="TimesNewRoman"/>
              </w:rPr>
              <w:t xml:space="preserve">= (66 </w:t>
            </w:r>
            <w:r w:rsidRPr="008A1BA3">
              <w:rPr>
                <w:rFonts w:eastAsia="Calibri"/>
              </w:rPr>
              <w:t xml:space="preserve">± </w:t>
            </w:r>
            <w:r w:rsidRPr="008A1BA3">
              <w:rPr>
                <w:rFonts w:eastAsia="TimesNewRoman"/>
              </w:rPr>
              <w:t>2) г, имеет</w:t>
            </w:r>
            <w:r>
              <w:rPr>
                <w:rFonts w:eastAsia="TimesNewRoman"/>
              </w:rPr>
              <w:t xml:space="preserve"> </w:t>
            </w:r>
            <w:r w:rsidRPr="008A1BA3">
              <w:rPr>
                <w:rFonts w:eastAsia="TimesNewRoman"/>
              </w:rPr>
              <w:t>шкалу вдоль образующей с ценой</w:t>
            </w:r>
            <w:r>
              <w:rPr>
                <w:rFonts w:eastAsia="TimesNewRoman"/>
              </w:rPr>
              <w:t xml:space="preserve"> </w:t>
            </w:r>
            <w:r w:rsidRPr="008A1BA3">
              <w:rPr>
                <w:rFonts w:eastAsia="TimesNewRoman"/>
              </w:rPr>
              <w:t>деления 1 мм, длина не менее 80 мм</w:t>
            </w:r>
          </w:p>
        </w:tc>
      </w:tr>
      <w:tr w:rsidR="00727B74" w:rsidRPr="009B7FDA" w:rsidTr="00245213">
        <w:trPr>
          <w:trHeight w:val="229"/>
        </w:trPr>
        <w:tc>
          <w:tcPr>
            <w:tcW w:w="4927" w:type="dxa"/>
          </w:tcPr>
          <w:p w:rsidR="00727B74" w:rsidRPr="009B7FDA" w:rsidRDefault="00661AE6" w:rsidP="002D2214">
            <w:pPr>
              <w:numPr>
                <w:ilvl w:val="0"/>
                <w:numId w:val="64"/>
              </w:numPr>
              <w:tabs>
                <w:tab w:val="left" w:pos="270"/>
              </w:tabs>
              <w:autoSpaceDE w:val="0"/>
              <w:autoSpaceDN w:val="0"/>
              <w:adjustRightInd w:val="0"/>
              <w:ind w:left="0" w:firstLine="0"/>
              <w:jc w:val="both"/>
            </w:pPr>
            <w:r>
              <w:t>цилиндр алюминиевый (обозначить № 4)</w:t>
            </w:r>
          </w:p>
        </w:tc>
        <w:tc>
          <w:tcPr>
            <w:tcW w:w="5387" w:type="dxa"/>
          </w:tcPr>
          <w:p w:rsidR="00727B74" w:rsidRPr="009B7FDA" w:rsidRDefault="00777655" w:rsidP="00777655">
            <w:pPr>
              <w:tabs>
                <w:tab w:val="left" w:pos="270"/>
              </w:tabs>
              <w:autoSpaceDE w:val="0"/>
              <w:autoSpaceDN w:val="0"/>
              <w:adjustRightInd w:val="0"/>
              <w:jc w:val="both"/>
            </w:pPr>
            <w:r w:rsidRPr="00727B74">
              <w:rPr>
                <w:rFonts w:eastAsia="Calibri"/>
                <w:i/>
                <w:iCs/>
              </w:rPr>
              <w:t xml:space="preserve">V </w:t>
            </w:r>
            <w:r w:rsidRPr="00727B74">
              <w:rPr>
                <w:rFonts w:eastAsia="TimesNewRoman"/>
              </w:rPr>
              <w:t>= (</w:t>
            </w:r>
            <w:r>
              <w:rPr>
                <w:rFonts w:eastAsia="TimesNewRoman"/>
              </w:rPr>
              <w:t>34</w:t>
            </w:r>
            <w:r w:rsidRPr="00727B74">
              <w:rPr>
                <w:rFonts w:eastAsia="TimesNewRoman"/>
              </w:rPr>
              <w:t xml:space="preserve">,0 </w:t>
            </w:r>
            <w:r w:rsidRPr="00727B74">
              <w:rPr>
                <w:rFonts w:eastAsia="Calibri"/>
              </w:rPr>
              <w:t xml:space="preserve">± </w:t>
            </w:r>
            <w:r w:rsidRPr="00727B74">
              <w:rPr>
                <w:rFonts w:eastAsia="TimesNewRoman"/>
              </w:rPr>
              <w:t>0,</w:t>
            </w:r>
            <w:r>
              <w:rPr>
                <w:rFonts w:eastAsia="TimesNewRoman"/>
              </w:rPr>
              <w:t>7</w:t>
            </w:r>
            <w:r w:rsidRPr="00727B74">
              <w:rPr>
                <w:rFonts w:eastAsia="TimesNewRoman"/>
              </w:rPr>
              <w:t>) см</w:t>
            </w:r>
            <w:r w:rsidRPr="008A1BA3">
              <w:rPr>
                <w:rFonts w:eastAsia="TimesNewRoman"/>
                <w:vertAlign w:val="superscript"/>
              </w:rPr>
              <w:t>3</w:t>
            </w:r>
            <w:r w:rsidRPr="00727B74">
              <w:rPr>
                <w:rFonts w:eastAsia="TimesNewRoman"/>
              </w:rPr>
              <w:t xml:space="preserve">, </w:t>
            </w:r>
            <w:r w:rsidRPr="00727B74">
              <w:rPr>
                <w:rFonts w:eastAsia="Calibri"/>
                <w:i/>
                <w:iCs/>
              </w:rPr>
              <w:t xml:space="preserve">m </w:t>
            </w:r>
            <w:r w:rsidRPr="00727B74">
              <w:rPr>
                <w:rFonts w:eastAsia="TimesNewRoman"/>
              </w:rPr>
              <w:t>= (</w:t>
            </w:r>
            <w:r>
              <w:rPr>
                <w:rFonts w:eastAsia="TimesNewRoman"/>
              </w:rPr>
              <w:t>95</w:t>
            </w:r>
            <w:r w:rsidRPr="00727B74">
              <w:rPr>
                <w:rFonts w:eastAsia="TimesNewRoman"/>
              </w:rPr>
              <w:t xml:space="preserve"> </w:t>
            </w:r>
            <w:r w:rsidRPr="00727B74">
              <w:rPr>
                <w:rFonts w:eastAsia="Calibri"/>
              </w:rPr>
              <w:t xml:space="preserve">± </w:t>
            </w:r>
            <w:r w:rsidRPr="00727B74">
              <w:rPr>
                <w:rFonts w:eastAsia="TimesNewRoman"/>
              </w:rPr>
              <w:t>2) г</w:t>
            </w:r>
          </w:p>
        </w:tc>
      </w:tr>
    </w:tbl>
    <w:p w:rsidR="00D44B5F" w:rsidRDefault="00245213" w:rsidP="00245213">
      <w:pPr>
        <w:autoSpaceDE w:val="0"/>
        <w:autoSpaceDN w:val="0"/>
        <w:adjustRightInd w:val="0"/>
        <w:spacing w:before="120"/>
        <w:ind w:firstLine="709"/>
        <w:jc w:val="both"/>
        <w:rPr>
          <w:sz w:val="28"/>
          <w:szCs w:val="28"/>
          <w:lang w:eastAsia="en-US"/>
        </w:rPr>
      </w:pPr>
      <w:r w:rsidRPr="00245213">
        <w:rPr>
          <w:sz w:val="28"/>
          <w:szCs w:val="28"/>
          <w:lang w:eastAsia="en-US"/>
        </w:rPr>
        <w:t>Рекомендуемые характеристики элементов оборудования комплекта № 1 должны</w:t>
      </w:r>
      <w:r>
        <w:rPr>
          <w:sz w:val="28"/>
          <w:szCs w:val="28"/>
          <w:lang w:eastAsia="en-US"/>
        </w:rPr>
        <w:t xml:space="preserve"> </w:t>
      </w:r>
      <w:r w:rsidRPr="00245213">
        <w:rPr>
          <w:sz w:val="28"/>
          <w:szCs w:val="28"/>
          <w:lang w:eastAsia="en-US"/>
        </w:rPr>
        <w:t>обеспечивать выполнение следующих опытов:</w:t>
      </w:r>
    </w:p>
    <w:p w:rsidR="00245213" w:rsidRPr="00245213" w:rsidRDefault="00245213" w:rsidP="00245213">
      <w:pPr>
        <w:autoSpaceDE w:val="0"/>
        <w:autoSpaceDN w:val="0"/>
        <w:adjustRightInd w:val="0"/>
        <w:ind w:firstLine="709"/>
        <w:jc w:val="both"/>
        <w:rPr>
          <w:sz w:val="28"/>
          <w:szCs w:val="28"/>
          <w:lang w:eastAsia="en-US"/>
        </w:rPr>
      </w:pPr>
      <w:r w:rsidRPr="00245213">
        <w:rPr>
          <w:sz w:val="28"/>
          <w:szCs w:val="28"/>
          <w:lang w:eastAsia="en-US"/>
        </w:rPr>
        <w:t>измерение средней плотности вещества (цилиндры № 1–4); архимедовой силы</w:t>
      </w:r>
    </w:p>
    <w:p w:rsidR="00245213" w:rsidRDefault="00245213" w:rsidP="00245213">
      <w:pPr>
        <w:autoSpaceDE w:val="0"/>
        <w:autoSpaceDN w:val="0"/>
        <w:adjustRightInd w:val="0"/>
        <w:jc w:val="both"/>
        <w:rPr>
          <w:sz w:val="28"/>
          <w:szCs w:val="28"/>
          <w:lang w:eastAsia="en-US"/>
        </w:rPr>
      </w:pPr>
      <w:r w:rsidRPr="00245213">
        <w:rPr>
          <w:sz w:val="28"/>
          <w:szCs w:val="28"/>
          <w:lang w:eastAsia="en-US"/>
        </w:rPr>
        <w:t>(цилиндры № 2–4);</w:t>
      </w:r>
    </w:p>
    <w:p w:rsidR="00245213" w:rsidRDefault="00245213" w:rsidP="00245213">
      <w:pPr>
        <w:autoSpaceDE w:val="0"/>
        <w:autoSpaceDN w:val="0"/>
        <w:adjustRightInd w:val="0"/>
        <w:ind w:firstLine="709"/>
        <w:jc w:val="both"/>
        <w:rPr>
          <w:sz w:val="28"/>
          <w:szCs w:val="28"/>
          <w:lang w:eastAsia="en-US"/>
        </w:rPr>
      </w:pPr>
      <w:r w:rsidRPr="00245213">
        <w:rPr>
          <w:sz w:val="28"/>
          <w:szCs w:val="28"/>
          <w:lang w:eastAsia="en-US"/>
        </w:rPr>
        <w:t>исследование зависимости архимедовой силы от объёма погружённой части тела</w:t>
      </w:r>
      <w:r>
        <w:rPr>
          <w:sz w:val="28"/>
          <w:szCs w:val="28"/>
          <w:lang w:eastAsia="en-US"/>
        </w:rPr>
        <w:t xml:space="preserve"> </w:t>
      </w:r>
      <w:r w:rsidRPr="00245213">
        <w:rPr>
          <w:sz w:val="28"/>
          <w:szCs w:val="28"/>
          <w:lang w:eastAsia="en-US"/>
        </w:rPr>
        <w:t>(цилиндр № 3) и от плотности жидкости, независимости выталкивающей силы от</w:t>
      </w:r>
      <w:r>
        <w:rPr>
          <w:sz w:val="28"/>
          <w:szCs w:val="28"/>
          <w:lang w:eastAsia="en-US"/>
        </w:rPr>
        <w:t xml:space="preserve"> </w:t>
      </w:r>
      <w:r w:rsidRPr="00245213">
        <w:rPr>
          <w:sz w:val="28"/>
          <w:szCs w:val="28"/>
          <w:lang w:eastAsia="en-US"/>
        </w:rPr>
        <w:t>массы тела (цилиндры № 1 и № 2).</w:t>
      </w:r>
    </w:p>
    <w:p w:rsidR="00377517" w:rsidRDefault="00377517" w:rsidP="00245213">
      <w:pPr>
        <w:autoSpaceDE w:val="0"/>
        <w:autoSpaceDN w:val="0"/>
        <w:adjustRightInd w:val="0"/>
        <w:ind w:firstLine="709"/>
        <w:jc w:val="both"/>
        <w:rPr>
          <w:sz w:val="28"/>
          <w:szCs w:val="28"/>
          <w:lang w:eastAsia="en-US"/>
        </w:rPr>
      </w:pPr>
    </w:p>
    <w:tbl>
      <w:tblPr>
        <w:tblW w:w="10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5387"/>
      </w:tblGrid>
      <w:tr w:rsidR="00377517" w:rsidRPr="009B7FDA" w:rsidTr="00C52D25">
        <w:trPr>
          <w:trHeight w:val="87"/>
        </w:trPr>
        <w:tc>
          <w:tcPr>
            <w:tcW w:w="10314" w:type="dxa"/>
            <w:gridSpan w:val="2"/>
          </w:tcPr>
          <w:p w:rsidR="00377517" w:rsidRPr="009B7FDA" w:rsidRDefault="00377517" w:rsidP="00377517">
            <w:pPr>
              <w:jc w:val="center"/>
              <w:rPr>
                <w:b/>
                <w:bCs/>
                <w:lang w:eastAsia="en-US"/>
              </w:rPr>
            </w:pPr>
            <w:r w:rsidRPr="009B7FDA">
              <w:rPr>
                <w:b/>
                <w:bCs/>
                <w:lang w:eastAsia="en-US"/>
              </w:rPr>
              <w:t xml:space="preserve">Комплект № </w:t>
            </w:r>
            <w:r>
              <w:rPr>
                <w:b/>
                <w:bCs/>
                <w:lang w:eastAsia="en-US"/>
              </w:rPr>
              <w:t>2</w:t>
            </w:r>
          </w:p>
        </w:tc>
      </w:tr>
      <w:tr w:rsidR="00377517" w:rsidRPr="009B7FDA" w:rsidTr="00C52D25">
        <w:trPr>
          <w:trHeight w:val="87"/>
        </w:trPr>
        <w:tc>
          <w:tcPr>
            <w:tcW w:w="4927" w:type="dxa"/>
          </w:tcPr>
          <w:p w:rsidR="00377517" w:rsidRPr="009B7FDA" w:rsidRDefault="00377517" w:rsidP="00C52D25">
            <w:pPr>
              <w:jc w:val="center"/>
              <w:rPr>
                <w:b/>
                <w:bCs/>
                <w:lang w:eastAsia="en-US"/>
              </w:rPr>
            </w:pPr>
            <w:r w:rsidRPr="008E1AB8">
              <w:rPr>
                <w:b/>
                <w:bCs/>
                <w:i/>
                <w:iCs/>
                <w:lang w:eastAsia="en-US"/>
              </w:rPr>
              <w:t>Элементы оборудования</w:t>
            </w:r>
          </w:p>
        </w:tc>
        <w:tc>
          <w:tcPr>
            <w:tcW w:w="5387" w:type="dxa"/>
          </w:tcPr>
          <w:p w:rsidR="00377517" w:rsidRPr="009B7FDA" w:rsidRDefault="00377517" w:rsidP="00C52D25">
            <w:pPr>
              <w:jc w:val="center"/>
              <w:rPr>
                <w:b/>
                <w:bCs/>
                <w:lang w:eastAsia="en-US"/>
              </w:rPr>
            </w:pPr>
            <w:r>
              <w:rPr>
                <w:b/>
                <w:bCs/>
                <w:i/>
                <w:iCs/>
                <w:lang w:eastAsia="en-US"/>
              </w:rPr>
              <w:t>Рекомендуемые характеристики</w:t>
            </w:r>
          </w:p>
        </w:tc>
      </w:tr>
      <w:tr w:rsidR="00377517" w:rsidRPr="009B7FDA" w:rsidTr="00C52D25">
        <w:trPr>
          <w:trHeight w:val="234"/>
        </w:trPr>
        <w:tc>
          <w:tcPr>
            <w:tcW w:w="4927" w:type="dxa"/>
          </w:tcPr>
          <w:p w:rsidR="00377517" w:rsidRPr="009B7FDA" w:rsidRDefault="008972CA" w:rsidP="002D2214">
            <w:pPr>
              <w:numPr>
                <w:ilvl w:val="0"/>
                <w:numId w:val="64"/>
              </w:numPr>
              <w:tabs>
                <w:tab w:val="left" w:pos="270"/>
              </w:tabs>
              <w:autoSpaceDE w:val="0"/>
              <w:autoSpaceDN w:val="0"/>
              <w:adjustRightInd w:val="0"/>
              <w:ind w:hanging="1800"/>
              <w:jc w:val="both"/>
            </w:pPr>
            <w:r>
              <w:t>штатив лабораторный с держателями</w:t>
            </w:r>
          </w:p>
        </w:tc>
        <w:tc>
          <w:tcPr>
            <w:tcW w:w="5387" w:type="dxa"/>
          </w:tcPr>
          <w:p w:rsidR="00377517" w:rsidRPr="009B7FDA" w:rsidRDefault="00377517" w:rsidP="00C52D25">
            <w:pPr>
              <w:tabs>
                <w:tab w:val="left" w:pos="270"/>
              </w:tabs>
              <w:autoSpaceDE w:val="0"/>
              <w:autoSpaceDN w:val="0"/>
              <w:adjustRightInd w:val="0"/>
              <w:jc w:val="both"/>
            </w:pPr>
          </w:p>
        </w:tc>
      </w:tr>
      <w:tr w:rsidR="008972CA" w:rsidRPr="009B7FDA" w:rsidTr="00C52D25">
        <w:trPr>
          <w:trHeight w:val="229"/>
        </w:trPr>
        <w:tc>
          <w:tcPr>
            <w:tcW w:w="4927" w:type="dxa"/>
          </w:tcPr>
          <w:p w:rsidR="008972CA" w:rsidRPr="009B7FDA" w:rsidRDefault="008972CA" w:rsidP="002D2214">
            <w:pPr>
              <w:numPr>
                <w:ilvl w:val="0"/>
                <w:numId w:val="64"/>
              </w:numPr>
              <w:tabs>
                <w:tab w:val="left" w:pos="270"/>
              </w:tabs>
              <w:autoSpaceDE w:val="0"/>
              <w:autoSpaceDN w:val="0"/>
              <w:adjustRightInd w:val="0"/>
              <w:ind w:left="0" w:firstLine="0"/>
              <w:jc w:val="both"/>
            </w:pPr>
            <w:r w:rsidRPr="00885AC5">
              <w:t>динамометр № 1</w:t>
            </w:r>
          </w:p>
        </w:tc>
        <w:tc>
          <w:tcPr>
            <w:tcW w:w="5387" w:type="dxa"/>
          </w:tcPr>
          <w:p w:rsidR="008972CA" w:rsidRPr="00727B74" w:rsidRDefault="008972CA" w:rsidP="008972CA">
            <w:pPr>
              <w:tabs>
                <w:tab w:val="left" w:pos="270"/>
              </w:tabs>
              <w:autoSpaceDE w:val="0"/>
              <w:autoSpaceDN w:val="0"/>
              <w:adjustRightInd w:val="0"/>
              <w:jc w:val="both"/>
            </w:pPr>
            <w:r>
              <w:t xml:space="preserve">предел измерения 1 </w:t>
            </w:r>
            <w:r>
              <w:rPr>
                <w:lang w:val="en-US"/>
              </w:rPr>
              <w:t>H</w:t>
            </w:r>
            <w:r w:rsidRPr="00727B74">
              <w:t xml:space="preserve"> </w:t>
            </w:r>
            <w:r>
              <w:t>(</w:t>
            </w:r>
            <w:r w:rsidRPr="009B7FDA">
              <w:rPr>
                <w:i/>
                <w:iCs/>
              </w:rPr>
              <w:t xml:space="preserve">C </w:t>
            </w:r>
            <w:r w:rsidRPr="009B7FDA">
              <w:t xml:space="preserve">= </w:t>
            </w:r>
            <w:r w:rsidRPr="00727B74">
              <w:t>0</w:t>
            </w:r>
            <w:r>
              <w:t>,0</w:t>
            </w:r>
            <w:r w:rsidRPr="009B7FDA">
              <w:t xml:space="preserve">2 </w:t>
            </w:r>
            <w:r>
              <w:rPr>
                <w:lang w:val="en-US"/>
              </w:rPr>
              <w:t>H</w:t>
            </w:r>
            <w:r>
              <w:t>)</w:t>
            </w:r>
          </w:p>
        </w:tc>
      </w:tr>
      <w:tr w:rsidR="008972CA" w:rsidRPr="009B7FDA" w:rsidTr="00C52D25">
        <w:trPr>
          <w:trHeight w:val="229"/>
        </w:trPr>
        <w:tc>
          <w:tcPr>
            <w:tcW w:w="4927" w:type="dxa"/>
          </w:tcPr>
          <w:p w:rsidR="008972CA" w:rsidRPr="009B7FDA" w:rsidRDefault="008972CA" w:rsidP="002D2214">
            <w:pPr>
              <w:numPr>
                <w:ilvl w:val="0"/>
                <w:numId w:val="64"/>
              </w:numPr>
              <w:tabs>
                <w:tab w:val="left" w:pos="270"/>
              </w:tabs>
              <w:autoSpaceDE w:val="0"/>
              <w:autoSpaceDN w:val="0"/>
              <w:adjustRightInd w:val="0"/>
              <w:ind w:left="0" w:firstLine="0"/>
              <w:jc w:val="both"/>
            </w:pPr>
            <w:r w:rsidRPr="00885AC5">
              <w:t xml:space="preserve">динамометр № </w:t>
            </w:r>
            <w:r>
              <w:t>2</w:t>
            </w:r>
          </w:p>
        </w:tc>
        <w:tc>
          <w:tcPr>
            <w:tcW w:w="5387" w:type="dxa"/>
          </w:tcPr>
          <w:p w:rsidR="008972CA" w:rsidRPr="009B7FDA" w:rsidRDefault="008972CA" w:rsidP="008972CA">
            <w:pPr>
              <w:tabs>
                <w:tab w:val="left" w:pos="270"/>
              </w:tabs>
              <w:autoSpaceDE w:val="0"/>
              <w:autoSpaceDN w:val="0"/>
              <w:adjustRightInd w:val="0"/>
              <w:jc w:val="both"/>
            </w:pPr>
            <w:r>
              <w:t xml:space="preserve">предел измерения 5 </w:t>
            </w:r>
            <w:r>
              <w:rPr>
                <w:lang w:val="en-US"/>
              </w:rPr>
              <w:t>H</w:t>
            </w:r>
            <w:r w:rsidRPr="00727B74">
              <w:t xml:space="preserve"> </w:t>
            </w:r>
            <w:r>
              <w:t>(</w:t>
            </w:r>
            <w:r w:rsidRPr="009B7FDA">
              <w:rPr>
                <w:i/>
                <w:iCs/>
              </w:rPr>
              <w:t xml:space="preserve">C </w:t>
            </w:r>
            <w:r w:rsidRPr="009B7FDA">
              <w:t xml:space="preserve">= </w:t>
            </w:r>
            <w:r w:rsidRPr="00727B74">
              <w:t>0</w:t>
            </w:r>
            <w:r>
              <w:t>,1</w:t>
            </w:r>
            <w:r w:rsidRPr="009B7FDA">
              <w:t xml:space="preserve"> </w:t>
            </w:r>
            <w:r>
              <w:rPr>
                <w:lang w:val="en-US"/>
              </w:rPr>
              <w:t>H</w:t>
            </w:r>
            <w:r>
              <w:t>)</w:t>
            </w:r>
          </w:p>
        </w:tc>
      </w:tr>
      <w:tr w:rsidR="008972CA" w:rsidRPr="009B7FDA" w:rsidTr="00C52D25">
        <w:trPr>
          <w:trHeight w:val="229"/>
        </w:trPr>
        <w:tc>
          <w:tcPr>
            <w:tcW w:w="4927" w:type="dxa"/>
          </w:tcPr>
          <w:p w:rsidR="008972CA" w:rsidRPr="009B7FDA" w:rsidRDefault="008972CA" w:rsidP="002D2214">
            <w:pPr>
              <w:numPr>
                <w:ilvl w:val="0"/>
                <w:numId w:val="64"/>
              </w:numPr>
              <w:tabs>
                <w:tab w:val="left" w:pos="270"/>
              </w:tabs>
              <w:autoSpaceDE w:val="0"/>
              <w:autoSpaceDN w:val="0"/>
              <w:adjustRightInd w:val="0"/>
              <w:ind w:left="142" w:hanging="142"/>
              <w:jc w:val="both"/>
            </w:pPr>
            <w:r>
              <w:t xml:space="preserve">  </w:t>
            </w:r>
            <w:r w:rsidR="00C246D7">
              <w:t>пружина 1 на планшете с миллиметровой шкалой</w:t>
            </w:r>
          </w:p>
        </w:tc>
        <w:tc>
          <w:tcPr>
            <w:tcW w:w="5387" w:type="dxa"/>
          </w:tcPr>
          <w:p w:rsidR="008972CA" w:rsidRPr="00C246D7" w:rsidRDefault="00C246D7" w:rsidP="008972CA">
            <w:pPr>
              <w:tabs>
                <w:tab w:val="left" w:pos="270"/>
              </w:tabs>
              <w:autoSpaceDE w:val="0"/>
              <w:autoSpaceDN w:val="0"/>
              <w:adjustRightInd w:val="0"/>
              <w:jc w:val="both"/>
            </w:pPr>
            <w:r w:rsidRPr="00C246D7">
              <w:rPr>
                <w:rFonts w:eastAsia="TimesNewRoman"/>
              </w:rPr>
              <w:t>жёсткость (50 ± 2) Н/м</w:t>
            </w:r>
          </w:p>
        </w:tc>
      </w:tr>
      <w:tr w:rsidR="008972CA" w:rsidRPr="009B7FDA" w:rsidTr="00C52D25">
        <w:trPr>
          <w:trHeight w:val="229"/>
        </w:trPr>
        <w:tc>
          <w:tcPr>
            <w:tcW w:w="4927" w:type="dxa"/>
          </w:tcPr>
          <w:p w:rsidR="008972CA" w:rsidRPr="009B7FDA" w:rsidRDefault="00C246D7" w:rsidP="002D2214">
            <w:pPr>
              <w:numPr>
                <w:ilvl w:val="0"/>
                <w:numId w:val="64"/>
              </w:numPr>
              <w:tabs>
                <w:tab w:val="left" w:pos="270"/>
              </w:tabs>
              <w:autoSpaceDE w:val="0"/>
              <w:autoSpaceDN w:val="0"/>
              <w:adjustRightInd w:val="0"/>
              <w:ind w:left="0" w:firstLine="0"/>
              <w:jc w:val="both"/>
            </w:pPr>
            <w:r>
              <w:t>пружина 2 на планшете с миллиметровой шкалой</w:t>
            </w:r>
          </w:p>
        </w:tc>
        <w:tc>
          <w:tcPr>
            <w:tcW w:w="5387" w:type="dxa"/>
          </w:tcPr>
          <w:p w:rsidR="008972CA" w:rsidRPr="009B7FDA" w:rsidRDefault="00C246D7" w:rsidP="00C246D7">
            <w:pPr>
              <w:tabs>
                <w:tab w:val="left" w:pos="270"/>
              </w:tabs>
              <w:autoSpaceDE w:val="0"/>
              <w:autoSpaceDN w:val="0"/>
              <w:adjustRightInd w:val="0"/>
              <w:jc w:val="both"/>
            </w:pPr>
            <w:r w:rsidRPr="00C246D7">
              <w:rPr>
                <w:rFonts w:eastAsia="TimesNewRoman"/>
              </w:rPr>
              <w:t>жёсткость (</w:t>
            </w:r>
            <w:r>
              <w:rPr>
                <w:rFonts w:eastAsia="TimesNewRoman"/>
              </w:rPr>
              <w:t>1</w:t>
            </w:r>
            <w:r w:rsidRPr="00C246D7">
              <w:rPr>
                <w:rFonts w:eastAsia="TimesNewRoman"/>
              </w:rPr>
              <w:t>0 ± 2) Н/м</w:t>
            </w:r>
          </w:p>
        </w:tc>
      </w:tr>
      <w:tr w:rsidR="008972CA" w:rsidRPr="009B7FDA" w:rsidTr="00C52D25">
        <w:trPr>
          <w:trHeight w:val="229"/>
        </w:trPr>
        <w:tc>
          <w:tcPr>
            <w:tcW w:w="4927" w:type="dxa"/>
          </w:tcPr>
          <w:p w:rsidR="008972CA" w:rsidRPr="00243D16" w:rsidRDefault="00243D16" w:rsidP="00243D16">
            <w:pPr>
              <w:autoSpaceDE w:val="0"/>
              <w:autoSpaceDN w:val="0"/>
              <w:adjustRightInd w:val="0"/>
              <w:rPr>
                <w:rFonts w:eastAsia="TimesNewRoman"/>
              </w:rPr>
            </w:pPr>
            <w:r>
              <w:rPr>
                <w:rFonts w:eastAsia="TimesNewRoman"/>
              </w:rPr>
              <w:t xml:space="preserve">-   </w:t>
            </w:r>
            <w:r w:rsidRPr="00243D16">
              <w:rPr>
                <w:rFonts w:eastAsia="TimesNewRoman"/>
              </w:rPr>
              <w:t xml:space="preserve">три груза </w:t>
            </w:r>
            <w:r w:rsidR="008B1135">
              <w:rPr>
                <w:rFonts w:eastAsia="TimesNewRoman"/>
              </w:rPr>
              <w:t>(</w:t>
            </w:r>
            <w:r w:rsidRPr="00243D16">
              <w:rPr>
                <w:rFonts w:eastAsia="TimesNewRoman"/>
              </w:rPr>
              <w:t>обозначить № 1, №</w:t>
            </w:r>
            <w:r>
              <w:rPr>
                <w:rFonts w:eastAsia="TimesNewRoman"/>
              </w:rPr>
              <w:t xml:space="preserve"> 2 </w:t>
            </w:r>
            <w:r w:rsidRPr="00243D16">
              <w:rPr>
                <w:rFonts w:eastAsia="TimesNewRoman"/>
              </w:rPr>
              <w:t>и № 3</w:t>
            </w:r>
            <w:r w:rsidR="008B1135">
              <w:rPr>
                <w:rFonts w:eastAsia="TimesNewRoman"/>
              </w:rPr>
              <w:t>)</w:t>
            </w:r>
          </w:p>
        </w:tc>
        <w:tc>
          <w:tcPr>
            <w:tcW w:w="5387" w:type="dxa"/>
          </w:tcPr>
          <w:p w:rsidR="008972CA" w:rsidRPr="00243D16" w:rsidRDefault="00243D16" w:rsidP="008972CA">
            <w:pPr>
              <w:tabs>
                <w:tab w:val="left" w:pos="270"/>
              </w:tabs>
              <w:autoSpaceDE w:val="0"/>
              <w:autoSpaceDN w:val="0"/>
              <w:adjustRightInd w:val="0"/>
              <w:jc w:val="both"/>
            </w:pPr>
            <w:r w:rsidRPr="00243D16">
              <w:rPr>
                <w:rFonts w:eastAsia="TimesNewRoman"/>
              </w:rPr>
              <w:t>массой по (100 ± 2) г каждый</w:t>
            </w:r>
          </w:p>
        </w:tc>
      </w:tr>
      <w:tr w:rsidR="008972CA" w:rsidRPr="009B7FDA" w:rsidTr="00C52D25">
        <w:trPr>
          <w:trHeight w:val="229"/>
        </w:trPr>
        <w:tc>
          <w:tcPr>
            <w:tcW w:w="4927" w:type="dxa"/>
          </w:tcPr>
          <w:p w:rsidR="008972CA" w:rsidRPr="009B7FDA" w:rsidRDefault="008B1135" w:rsidP="002D2214">
            <w:pPr>
              <w:numPr>
                <w:ilvl w:val="0"/>
                <w:numId w:val="64"/>
              </w:numPr>
              <w:tabs>
                <w:tab w:val="left" w:pos="270"/>
              </w:tabs>
              <w:autoSpaceDE w:val="0"/>
              <w:autoSpaceDN w:val="0"/>
              <w:adjustRightInd w:val="0"/>
              <w:ind w:left="0" w:firstLine="0"/>
              <w:jc w:val="both"/>
            </w:pPr>
            <w:r>
              <w:t xml:space="preserve">наборный груз или набор грузов (обозначить </w:t>
            </w:r>
            <w:r w:rsidRPr="00243D16">
              <w:rPr>
                <w:rFonts w:eastAsia="TimesNewRoman"/>
              </w:rPr>
              <w:t xml:space="preserve">№ </w:t>
            </w:r>
            <w:r>
              <w:rPr>
                <w:rFonts w:eastAsia="TimesNewRoman"/>
              </w:rPr>
              <w:t>4</w:t>
            </w:r>
            <w:r w:rsidRPr="00243D16">
              <w:rPr>
                <w:rFonts w:eastAsia="TimesNewRoman"/>
              </w:rPr>
              <w:t>, №</w:t>
            </w:r>
            <w:r>
              <w:rPr>
                <w:rFonts w:eastAsia="TimesNewRoman"/>
              </w:rPr>
              <w:t xml:space="preserve"> 5 </w:t>
            </w:r>
            <w:r w:rsidRPr="00243D16">
              <w:rPr>
                <w:rFonts w:eastAsia="TimesNewRoman"/>
              </w:rPr>
              <w:t xml:space="preserve">и № </w:t>
            </w:r>
            <w:r>
              <w:rPr>
                <w:rFonts w:eastAsia="TimesNewRoman"/>
              </w:rPr>
              <w:t>6)</w:t>
            </w:r>
          </w:p>
        </w:tc>
        <w:tc>
          <w:tcPr>
            <w:tcW w:w="5387" w:type="dxa"/>
          </w:tcPr>
          <w:p w:rsidR="008B1135" w:rsidRPr="008B1135" w:rsidRDefault="008B1135" w:rsidP="008B1135">
            <w:pPr>
              <w:autoSpaceDE w:val="0"/>
              <w:autoSpaceDN w:val="0"/>
              <w:adjustRightInd w:val="0"/>
              <w:jc w:val="both"/>
              <w:rPr>
                <w:rFonts w:eastAsia="TimesNewRoman"/>
              </w:rPr>
            </w:pPr>
            <w:r w:rsidRPr="008B1135">
              <w:rPr>
                <w:rFonts w:eastAsia="TimesNewRoman"/>
              </w:rPr>
              <w:t>наборный груз, позволяющий</w:t>
            </w:r>
            <w:r>
              <w:rPr>
                <w:rFonts w:eastAsia="TimesNewRoman"/>
              </w:rPr>
              <w:t xml:space="preserve"> </w:t>
            </w:r>
            <w:r w:rsidRPr="008B1135">
              <w:rPr>
                <w:rFonts w:eastAsia="TimesNewRoman"/>
              </w:rPr>
              <w:t>устанавливать массу грузов:</w:t>
            </w:r>
          </w:p>
          <w:p w:rsidR="008972CA" w:rsidRPr="008B1135" w:rsidRDefault="008B1135" w:rsidP="008B1135">
            <w:pPr>
              <w:autoSpaceDE w:val="0"/>
              <w:autoSpaceDN w:val="0"/>
              <w:adjustRightInd w:val="0"/>
              <w:jc w:val="both"/>
              <w:rPr>
                <w:rFonts w:eastAsia="TimesNewRoman"/>
              </w:rPr>
            </w:pPr>
            <w:r w:rsidRPr="008B1135">
              <w:rPr>
                <w:rFonts w:eastAsia="TimesNewRoman"/>
              </w:rPr>
              <w:t>№ 4 массой (60 ± 1) г, № 5 массой</w:t>
            </w:r>
            <w:r>
              <w:rPr>
                <w:rFonts w:eastAsia="TimesNewRoman"/>
              </w:rPr>
              <w:t xml:space="preserve"> </w:t>
            </w:r>
            <w:r w:rsidRPr="008B1135">
              <w:rPr>
                <w:rFonts w:eastAsia="TimesNewRoman"/>
              </w:rPr>
              <w:t xml:space="preserve">(70 ± 1) г и № 6 </w:t>
            </w:r>
            <w:r w:rsidRPr="008B1135">
              <w:rPr>
                <w:rFonts w:eastAsia="TimesNewRoman"/>
              </w:rPr>
              <w:lastRenderedPageBreak/>
              <w:t>массой (80 ± 1)</w:t>
            </w:r>
            <w:r>
              <w:rPr>
                <w:rFonts w:eastAsia="TimesNewRoman"/>
              </w:rPr>
              <w:t xml:space="preserve"> г</w:t>
            </w:r>
            <w:r w:rsidRPr="008B1135">
              <w:rPr>
                <w:rFonts w:eastAsia="TimesNewRoman"/>
              </w:rPr>
              <w:t xml:space="preserve"> или набор</w:t>
            </w:r>
            <w:r>
              <w:rPr>
                <w:rFonts w:eastAsia="TimesNewRoman"/>
              </w:rPr>
              <w:t xml:space="preserve"> </w:t>
            </w:r>
            <w:r w:rsidRPr="008B1135">
              <w:rPr>
                <w:rFonts w:eastAsia="TimesNewRoman"/>
              </w:rPr>
              <w:t>отдельных грузов</w:t>
            </w:r>
          </w:p>
        </w:tc>
      </w:tr>
      <w:tr w:rsidR="008972CA" w:rsidRPr="009B7FDA" w:rsidTr="00C52D25">
        <w:trPr>
          <w:trHeight w:val="229"/>
        </w:trPr>
        <w:tc>
          <w:tcPr>
            <w:tcW w:w="4927" w:type="dxa"/>
          </w:tcPr>
          <w:p w:rsidR="008972CA" w:rsidRPr="009B7FDA" w:rsidRDefault="004117BF" w:rsidP="002D2214">
            <w:pPr>
              <w:numPr>
                <w:ilvl w:val="0"/>
                <w:numId w:val="64"/>
              </w:numPr>
              <w:tabs>
                <w:tab w:val="left" w:pos="270"/>
              </w:tabs>
              <w:autoSpaceDE w:val="0"/>
              <w:autoSpaceDN w:val="0"/>
              <w:adjustRightInd w:val="0"/>
              <w:ind w:left="0" w:firstLine="0"/>
              <w:jc w:val="both"/>
            </w:pPr>
            <w:r>
              <w:lastRenderedPageBreak/>
              <w:t>линейка и транспортир</w:t>
            </w:r>
          </w:p>
        </w:tc>
        <w:tc>
          <w:tcPr>
            <w:tcW w:w="5387" w:type="dxa"/>
          </w:tcPr>
          <w:p w:rsidR="008972CA" w:rsidRPr="004117BF" w:rsidRDefault="004117BF" w:rsidP="004117BF">
            <w:pPr>
              <w:autoSpaceDE w:val="0"/>
              <w:autoSpaceDN w:val="0"/>
              <w:adjustRightInd w:val="0"/>
              <w:rPr>
                <w:rFonts w:eastAsia="TimesNewRoman"/>
              </w:rPr>
            </w:pPr>
            <w:r w:rsidRPr="004117BF">
              <w:rPr>
                <w:rFonts w:eastAsia="TimesNewRoman"/>
              </w:rPr>
              <w:t>длина 300 мм, с миллиметровыми</w:t>
            </w:r>
            <w:r>
              <w:rPr>
                <w:rFonts w:eastAsia="TimesNewRoman"/>
              </w:rPr>
              <w:t xml:space="preserve"> </w:t>
            </w:r>
            <w:r w:rsidRPr="004117BF">
              <w:rPr>
                <w:rFonts w:eastAsia="TimesNewRoman"/>
              </w:rPr>
              <w:t>делениями</w:t>
            </w:r>
          </w:p>
        </w:tc>
      </w:tr>
      <w:tr w:rsidR="008972CA" w:rsidRPr="009B7FDA" w:rsidTr="00C52D25">
        <w:trPr>
          <w:trHeight w:val="229"/>
        </w:trPr>
        <w:tc>
          <w:tcPr>
            <w:tcW w:w="4927" w:type="dxa"/>
          </w:tcPr>
          <w:p w:rsidR="008972CA" w:rsidRPr="009B7FDA" w:rsidRDefault="004117BF" w:rsidP="002D2214">
            <w:pPr>
              <w:numPr>
                <w:ilvl w:val="0"/>
                <w:numId w:val="64"/>
              </w:numPr>
              <w:tabs>
                <w:tab w:val="left" w:pos="270"/>
              </w:tabs>
              <w:autoSpaceDE w:val="0"/>
              <w:autoSpaceDN w:val="0"/>
              <w:adjustRightInd w:val="0"/>
              <w:ind w:left="0" w:firstLine="0"/>
              <w:jc w:val="both"/>
            </w:pPr>
            <w:r>
              <w:t>брусок с крючком и нитью</w:t>
            </w:r>
          </w:p>
        </w:tc>
        <w:tc>
          <w:tcPr>
            <w:tcW w:w="5387" w:type="dxa"/>
          </w:tcPr>
          <w:p w:rsidR="008972CA" w:rsidRPr="004117BF" w:rsidRDefault="004117BF" w:rsidP="008972CA">
            <w:pPr>
              <w:autoSpaceDE w:val="0"/>
              <w:autoSpaceDN w:val="0"/>
              <w:adjustRightInd w:val="0"/>
              <w:jc w:val="both"/>
              <w:rPr>
                <w:rFonts w:eastAsia="TimesNewRoman"/>
              </w:rPr>
            </w:pPr>
            <w:r w:rsidRPr="004117BF">
              <w:rPr>
                <w:rFonts w:eastAsia="TimesNewRoman"/>
              </w:rPr>
              <w:t xml:space="preserve">масса бруска </w:t>
            </w:r>
            <w:r w:rsidRPr="004117BF">
              <w:rPr>
                <w:rFonts w:eastAsia="TimesNewRoman"/>
                <w:i/>
                <w:iCs/>
              </w:rPr>
              <w:t xml:space="preserve">m </w:t>
            </w:r>
            <w:r w:rsidRPr="004117BF">
              <w:rPr>
                <w:rFonts w:eastAsia="TimesNewRoman"/>
              </w:rPr>
              <w:t>= (50 ± 5) г</w:t>
            </w:r>
          </w:p>
        </w:tc>
      </w:tr>
      <w:tr w:rsidR="008972CA" w:rsidRPr="009B7FDA" w:rsidTr="00C52D25">
        <w:trPr>
          <w:trHeight w:val="229"/>
        </w:trPr>
        <w:tc>
          <w:tcPr>
            <w:tcW w:w="4927" w:type="dxa"/>
          </w:tcPr>
          <w:p w:rsidR="008972CA" w:rsidRPr="009B7FDA" w:rsidRDefault="004117BF" w:rsidP="002D2214">
            <w:pPr>
              <w:numPr>
                <w:ilvl w:val="0"/>
                <w:numId w:val="64"/>
              </w:numPr>
              <w:tabs>
                <w:tab w:val="left" w:pos="270"/>
              </w:tabs>
              <w:autoSpaceDE w:val="0"/>
              <w:autoSpaceDN w:val="0"/>
              <w:adjustRightInd w:val="0"/>
              <w:ind w:left="0" w:firstLine="0"/>
              <w:jc w:val="both"/>
            </w:pPr>
            <w:r>
              <w:t>направляющая длиной не менее 500 мм. Должны быть обеспечены разные коэффициенты трения бруска по направляющей (обозначить «А» и «Б»)</w:t>
            </w:r>
          </w:p>
        </w:tc>
        <w:tc>
          <w:tcPr>
            <w:tcW w:w="5387" w:type="dxa"/>
          </w:tcPr>
          <w:p w:rsidR="004117BF" w:rsidRPr="004117BF" w:rsidRDefault="004117BF" w:rsidP="004117BF">
            <w:pPr>
              <w:autoSpaceDE w:val="0"/>
              <w:autoSpaceDN w:val="0"/>
              <w:adjustRightInd w:val="0"/>
              <w:rPr>
                <w:rFonts w:eastAsia="TimesNewRoman"/>
              </w:rPr>
            </w:pPr>
            <w:r w:rsidRPr="004117BF">
              <w:rPr>
                <w:rFonts w:eastAsia="TimesNewRoman"/>
              </w:rPr>
              <w:t>поверхность «А» – приблизительно 0,2;</w:t>
            </w:r>
          </w:p>
          <w:p w:rsidR="008972CA" w:rsidRPr="009B7FDA" w:rsidRDefault="004117BF" w:rsidP="004117BF">
            <w:pPr>
              <w:tabs>
                <w:tab w:val="left" w:pos="270"/>
              </w:tabs>
              <w:autoSpaceDE w:val="0"/>
              <w:autoSpaceDN w:val="0"/>
              <w:adjustRightInd w:val="0"/>
              <w:jc w:val="both"/>
            </w:pPr>
            <w:r w:rsidRPr="004117BF">
              <w:rPr>
                <w:rFonts w:eastAsia="TimesNewRoman"/>
              </w:rPr>
              <w:t>поверхность «Б» – приблизительно 0,6</w:t>
            </w:r>
          </w:p>
        </w:tc>
      </w:tr>
    </w:tbl>
    <w:p w:rsidR="00DF3255" w:rsidRDefault="00DF3255" w:rsidP="00DF3255">
      <w:pPr>
        <w:autoSpaceDE w:val="0"/>
        <w:autoSpaceDN w:val="0"/>
        <w:adjustRightInd w:val="0"/>
        <w:spacing w:before="120"/>
        <w:ind w:firstLine="709"/>
        <w:jc w:val="both"/>
        <w:rPr>
          <w:sz w:val="28"/>
          <w:szCs w:val="28"/>
          <w:lang w:eastAsia="en-US"/>
        </w:rPr>
      </w:pPr>
      <w:r w:rsidRPr="00245213">
        <w:rPr>
          <w:sz w:val="28"/>
          <w:szCs w:val="28"/>
          <w:lang w:eastAsia="en-US"/>
        </w:rPr>
        <w:t xml:space="preserve">Рекомендуемые характеристики элементов оборудования комплекта № </w:t>
      </w:r>
      <w:r w:rsidR="00733BA9">
        <w:rPr>
          <w:sz w:val="28"/>
          <w:szCs w:val="28"/>
          <w:lang w:eastAsia="en-US"/>
        </w:rPr>
        <w:t>2</w:t>
      </w:r>
      <w:r w:rsidRPr="00245213">
        <w:rPr>
          <w:sz w:val="28"/>
          <w:szCs w:val="28"/>
          <w:lang w:eastAsia="en-US"/>
        </w:rPr>
        <w:t xml:space="preserve"> должны</w:t>
      </w:r>
      <w:r>
        <w:rPr>
          <w:sz w:val="28"/>
          <w:szCs w:val="28"/>
          <w:lang w:eastAsia="en-US"/>
        </w:rPr>
        <w:t xml:space="preserve"> </w:t>
      </w:r>
      <w:r w:rsidRPr="00245213">
        <w:rPr>
          <w:sz w:val="28"/>
          <w:szCs w:val="28"/>
          <w:lang w:eastAsia="en-US"/>
        </w:rPr>
        <w:t>обеспечивать выполнение следующих опытов:</w:t>
      </w:r>
      <w:r>
        <w:rPr>
          <w:sz w:val="28"/>
          <w:szCs w:val="28"/>
          <w:lang w:eastAsia="en-US"/>
        </w:rPr>
        <w:t xml:space="preserve"> </w:t>
      </w:r>
    </w:p>
    <w:p w:rsidR="003B01D4" w:rsidRDefault="00DF3255" w:rsidP="00DF3255">
      <w:pPr>
        <w:autoSpaceDE w:val="0"/>
        <w:autoSpaceDN w:val="0"/>
        <w:adjustRightInd w:val="0"/>
        <w:ind w:firstLine="709"/>
        <w:jc w:val="both"/>
        <w:rPr>
          <w:sz w:val="28"/>
          <w:szCs w:val="28"/>
          <w:lang w:eastAsia="en-US"/>
        </w:rPr>
      </w:pPr>
      <w:r w:rsidRPr="00DF3255">
        <w:rPr>
          <w:sz w:val="28"/>
          <w:szCs w:val="28"/>
          <w:lang w:eastAsia="en-US"/>
        </w:rPr>
        <w:t>измерение жёсткости пружины, коэффициент</w:t>
      </w:r>
      <w:r>
        <w:rPr>
          <w:sz w:val="28"/>
          <w:szCs w:val="28"/>
          <w:lang w:eastAsia="en-US"/>
        </w:rPr>
        <w:t xml:space="preserve">а трения скольжения, работы силы </w:t>
      </w:r>
      <w:r w:rsidRPr="00DF3255">
        <w:rPr>
          <w:sz w:val="28"/>
          <w:szCs w:val="28"/>
          <w:lang w:eastAsia="en-US"/>
        </w:rPr>
        <w:t>трения, силы упругости;</w:t>
      </w:r>
    </w:p>
    <w:p w:rsidR="00DF3255" w:rsidRDefault="00DF3255" w:rsidP="00DF3255">
      <w:pPr>
        <w:autoSpaceDE w:val="0"/>
        <w:autoSpaceDN w:val="0"/>
        <w:adjustRightInd w:val="0"/>
        <w:ind w:firstLine="709"/>
        <w:jc w:val="both"/>
        <w:rPr>
          <w:sz w:val="28"/>
          <w:szCs w:val="28"/>
          <w:lang w:eastAsia="en-US"/>
        </w:rPr>
      </w:pPr>
      <w:r w:rsidRPr="00DF3255">
        <w:rPr>
          <w:sz w:val="28"/>
          <w:szCs w:val="28"/>
          <w:lang w:eastAsia="en-US"/>
        </w:rPr>
        <w:t>исследование зависимости силы трения скольжения от</w:t>
      </w:r>
      <w:r>
        <w:rPr>
          <w:sz w:val="28"/>
          <w:szCs w:val="28"/>
          <w:lang w:eastAsia="en-US"/>
        </w:rPr>
        <w:t xml:space="preserve"> силы нормального давления и от </w:t>
      </w:r>
      <w:r w:rsidRPr="00DF3255">
        <w:rPr>
          <w:sz w:val="28"/>
          <w:szCs w:val="28"/>
          <w:lang w:eastAsia="en-US"/>
        </w:rPr>
        <w:t>рода поверхности; силы упругости, возникающей в пружине, от степени деформации</w:t>
      </w:r>
      <w:r>
        <w:rPr>
          <w:sz w:val="28"/>
          <w:szCs w:val="28"/>
          <w:lang w:eastAsia="en-US"/>
        </w:rPr>
        <w:t xml:space="preserve"> </w:t>
      </w:r>
      <w:r w:rsidRPr="00DF3255">
        <w:rPr>
          <w:sz w:val="28"/>
          <w:szCs w:val="28"/>
          <w:lang w:eastAsia="en-US"/>
        </w:rPr>
        <w:t>пружины</w:t>
      </w:r>
      <w:r>
        <w:rPr>
          <w:sz w:val="28"/>
          <w:szCs w:val="28"/>
          <w:lang w:eastAsia="en-US"/>
        </w:rPr>
        <w:t>.</w:t>
      </w:r>
    </w:p>
    <w:p w:rsidR="004E6762" w:rsidRDefault="004E6762" w:rsidP="00DF3255">
      <w:pPr>
        <w:autoSpaceDE w:val="0"/>
        <w:autoSpaceDN w:val="0"/>
        <w:adjustRightInd w:val="0"/>
        <w:ind w:firstLine="709"/>
        <w:jc w:val="both"/>
        <w:rPr>
          <w:sz w:val="28"/>
          <w:szCs w:val="28"/>
          <w:lang w:eastAsia="en-US"/>
        </w:rPr>
      </w:pPr>
    </w:p>
    <w:tbl>
      <w:tblPr>
        <w:tblW w:w="10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5387"/>
      </w:tblGrid>
      <w:tr w:rsidR="004E6762" w:rsidRPr="009B7FDA" w:rsidTr="00C52D25">
        <w:trPr>
          <w:trHeight w:val="87"/>
        </w:trPr>
        <w:tc>
          <w:tcPr>
            <w:tcW w:w="10314" w:type="dxa"/>
            <w:gridSpan w:val="2"/>
          </w:tcPr>
          <w:p w:rsidR="004E6762" w:rsidRPr="009B7FDA" w:rsidRDefault="004E6762" w:rsidP="004E6762">
            <w:pPr>
              <w:jc w:val="center"/>
              <w:rPr>
                <w:b/>
                <w:bCs/>
                <w:lang w:eastAsia="en-US"/>
              </w:rPr>
            </w:pPr>
            <w:r w:rsidRPr="009B7FDA">
              <w:rPr>
                <w:b/>
                <w:bCs/>
                <w:lang w:eastAsia="en-US"/>
              </w:rPr>
              <w:t xml:space="preserve">Комплект № </w:t>
            </w:r>
            <w:r>
              <w:rPr>
                <w:b/>
                <w:bCs/>
                <w:lang w:eastAsia="en-US"/>
              </w:rPr>
              <w:t>3</w:t>
            </w:r>
          </w:p>
        </w:tc>
      </w:tr>
      <w:tr w:rsidR="004E6762" w:rsidRPr="009B7FDA" w:rsidTr="00C52D25">
        <w:trPr>
          <w:trHeight w:val="87"/>
        </w:trPr>
        <w:tc>
          <w:tcPr>
            <w:tcW w:w="4927" w:type="dxa"/>
          </w:tcPr>
          <w:p w:rsidR="004E6762" w:rsidRPr="009B7FDA" w:rsidRDefault="004E6762" w:rsidP="00C52D25">
            <w:pPr>
              <w:jc w:val="center"/>
              <w:rPr>
                <w:b/>
                <w:bCs/>
                <w:lang w:eastAsia="en-US"/>
              </w:rPr>
            </w:pPr>
            <w:r w:rsidRPr="008E1AB8">
              <w:rPr>
                <w:b/>
                <w:bCs/>
                <w:i/>
                <w:iCs/>
                <w:lang w:eastAsia="en-US"/>
              </w:rPr>
              <w:t>Элементы оборудования</w:t>
            </w:r>
          </w:p>
        </w:tc>
        <w:tc>
          <w:tcPr>
            <w:tcW w:w="5387" w:type="dxa"/>
          </w:tcPr>
          <w:p w:rsidR="004E6762" w:rsidRPr="009B7FDA" w:rsidRDefault="004E6762" w:rsidP="00C52D25">
            <w:pPr>
              <w:jc w:val="center"/>
              <w:rPr>
                <w:b/>
                <w:bCs/>
                <w:lang w:eastAsia="en-US"/>
              </w:rPr>
            </w:pPr>
            <w:r>
              <w:rPr>
                <w:b/>
                <w:bCs/>
                <w:i/>
                <w:iCs/>
                <w:lang w:eastAsia="en-US"/>
              </w:rPr>
              <w:t>Рекомендуемые характеристики</w:t>
            </w:r>
          </w:p>
        </w:tc>
      </w:tr>
      <w:tr w:rsidR="004E6762" w:rsidRPr="009B7FDA" w:rsidTr="00C52D25">
        <w:trPr>
          <w:trHeight w:val="234"/>
        </w:trPr>
        <w:tc>
          <w:tcPr>
            <w:tcW w:w="4927" w:type="dxa"/>
          </w:tcPr>
          <w:p w:rsidR="004E6762" w:rsidRPr="009B7FDA" w:rsidRDefault="004E6762" w:rsidP="002D2214">
            <w:pPr>
              <w:numPr>
                <w:ilvl w:val="0"/>
                <w:numId w:val="64"/>
              </w:numPr>
              <w:tabs>
                <w:tab w:val="left" w:pos="270"/>
              </w:tabs>
              <w:autoSpaceDE w:val="0"/>
              <w:autoSpaceDN w:val="0"/>
              <w:adjustRightInd w:val="0"/>
              <w:ind w:hanging="1800"/>
              <w:jc w:val="both"/>
            </w:pPr>
            <w:r>
              <w:t>источник питания постоянного тока</w:t>
            </w:r>
          </w:p>
        </w:tc>
        <w:tc>
          <w:tcPr>
            <w:tcW w:w="5387" w:type="dxa"/>
          </w:tcPr>
          <w:p w:rsidR="004E6762" w:rsidRPr="00DB0DFD" w:rsidRDefault="004E6762" w:rsidP="00DB0DFD">
            <w:pPr>
              <w:autoSpaceDE w:val="0"/>
              <w:autoSpaceDN w:val="0"/>
              <w:adjustRightInd w:val="0"/>
              <w:jc w:val="both"/>
              <w:rPr>
                <w:rFonts w:eastAsia="TimesNewRoman"/>
              </w:rPr>
            </w:pPr>
            <w:r w:rsidRPr="004E6762">
              <w:rPr>
                <w:rFonts w:eastAsia="TimesNewRoman"/>
              </w:rPr>
              <w:t>выпрямитель с входным напряжением 36</w:t>
            </w:r>
            <w:r>
              <w:rPr>
                <w:rFonts w:eastAsia="TimesNewRoman"/>
              </w:rPr>
              <w:t>÷</w:t>
            </w:r>
            <w:r w:rsidRPr="004E6762">
              <w:rPr>
                <w:rFonts w:eastAsia="TimesNewRoman"/>
              </w:rPr>
              <w:t>42</w:t>
            </w:r>
            <w:proofErr w:type="gramStart"/>
            <w:r w:rsidRPr="004E6762">
              <w:rPr>
                <w:rFonts w:eastAsia="TimesNewRoman"/>
              </w:rPr>
              <w:t xml:space="preserve"> В</w:t>
            </w:r>
            <w:proofErr w:type="gramEnd"/>
            <w:r w:rsidR="00DB0DFD">
              <w:rPr>
                <w:rFonts w:eastAsia="TimesNewRoman"/>
              </w:rPr>
              <w:t xml:space="preserve"> </w:t>
            </w:r>
            <w:r w:rsidRPr="004E6762">
              <w:rPr>
                <w:rFonts w:eastAsia="TimesNewRoman"/>
              </w:rPr>
              <w:t>или батарейный блок 1,5</w:t>
            </w:r>
            <w:r w:rsidR="00DB0DFD">
              <w:rPr>
                <w:rFonts w:eastAsia="TimesNewRoman"/>
              </w:rPr>
              <w:t>÷</w:t>
            </w:r>
            <w:r w:rsidRPr="004E6762">
              <w:rPr>
                <w:rFonts w:eastAsia="TimesNewRoman"/>
              </w:rPr>
              <w:t>7,5 В</w:t>
            </w:r>
            <w:r w:rsidR="00DB0DFD">
              <w:rPr>
                <w:rFonts w:eastAsia="TimesNewRoman"/>
              </w:rPr>
              <w:t xml:space="preserve"> </w:t>
            </w:r>
            <w:r w:rsidRPr="004E6762">
              <w:rPr>
                <w:rFonts w:eastAsia="TimesNewRoman"/>
              </w:rPr>
              <w:t>с возможностью регулировки выходного</w:t>
            </w:r>
            <w:r w:rsidR="00DB0DFD">
              <w:rPr>
                <w:rFonts w:eastAsia="TimesNewRoman"/>
              </w:rPr>
              <w:t xml:space="preserve"> </w:t>
            </w:r>
            <w:r w:rsidRPr="004E6762">
              <w:rPr>
                <w:rFonts w:eastAsia="TimesNewRoman"/>
              </w:rPr>
              <w:t>напряжения</w:t>
            </w:r>
          </w:p>
        </w:tc>
      </w:tr>
      <w:tr w:rsidR="004E6762" w:rsidRPr="009B7FDA" w:rsidTr="00C52D25">
        <w:trPr>
          <w:trHeight w:val="229"/>
        </w:trPr>
        <w:tc>
          <w:tcPr>
            <w:tcW w:w="4927" w:type="dxa"/>
          </w:tcPr>
          <w:p w:rsidR="004E6762" w:rsidRPr="009B7FDA" w:rsidRDefault="004E6762" w:rsidP="002D2214">
            <w:pPr>
              <w:numPr>
                <w:ilvl w:val="0"/>
                <w:numId w:val="64"/>
              </w:numPr>
              <w:tabs>
                <w:tab w:val="left" w:pos="270"/>
              </w:tabs>
              <w:autoSpaceDE w:val="0"/>
              <w:autoSpaceDN w:val="0"/>
              <w:adjustRightInd w:val="0"/>
              <w:ind w:left="0" w:firstLine="0"/>
              <w:jc w:val="both"/>
            </w:pPr>
            <w:r>
              <w:t xml:space="preserve">вольтметр </w:t>
            </w:r>
            <w:proofErr w:type="spellStart"/>
            <w:r>
              <w:t>двухпредельный</w:t>
            </w:r>
            <w:proofErr w:type="spellEnd"/>
          </w:p>
        </w:tc>
        <w:tc>
          <w:tcPr>
            <w:tcW w:w="5387" w:type="dxa"/>
          </w:tcPr>
          <w:p w:rsidR="004E6762" w:rsidRPr="00DB0DFD" w:rsidRDefault="004E6762" w:rsidP="00DB0DFD">
            <w:pPr>
              <w:autoSpaceDE w:val="0"/>
              <w:autoSpaceDN w:val="0"/>
              <w:adjustRightInd w:val="0"/>
              <w:jc w:val="both"/>
              <w:rPr>
                <w:rFonts w:eastAsia="TimesNewRoman"/>
              </w:rPr>
            </w:pPr>
            <w:r w:rsidRPr="004E6762">
              <w:rPr>
                <w:rFonts w:eastAsia="TimesNewRoman"/>
              </w:rPr>
              <w:t>предел измерения 3</w:t>
            </w:r>
            <w:proofErr w:type="gramStart"/>
            <w:r w:rsidRPr="004E6762">
              <w:rPr>
                <w:rFonts w:eastAsia="TimesNewRoman"/>
              </w:rPr>
              <w:t xml:space="preserve"> В</w:t>
            </w:r>
            <w:proofErr w:type="gramEnd"/>
            <w:r w:rsidRPr="004E6762">
              <w:rPr>
                <w:rFonts w:eastAsia="TimesNewRoman"/>
              </w:rPr>
              <w:t xml:space="preserve">, </w:t>
            </w:r>
            <w:r w:rsidRPr="004E6762">
              <w:rPr>
                <w:rFonts w:eastAsia="TimesNewRoman"/>
                <w:i/>
                <w:iCs/>
              </w:rPr>
              <w:t xml:space="preserve">С </w:t>
            </w:r>
            <w:r w:rsidRPr="004E6762">
              <w:rPr>
                <w:rFonts w:eastAsia="TimesNewRoman"/>
              </w:rPr>
              <w:t>= 0,1 В; предел</w:t>
            </w:r>
            <w:r w:rsidR="00DB0DFD">
              <w:rPr>
                <w:rFonts w:eastAsia="TimesNewRoman"/>
              </w:rPr>
              <w:t xml:space="preserve"> </w:t>
            </w:r>
            <w:r w:rsidRPr="004E6762">
              <w:rPr>
                <w:rFonts w:eastAsia="TimesNewRoman"/>
              </w:rPr>
              <w:t xml:space="preserve">измерения 6 В, </w:t>
            </w:r>
            <w:r w:rsidRPr="004E6762">
              <w:rPr>
                <w:rFonts w:eastAsia="TimesNewRoman"/>
                <w:i/>
                <w:iCs/>
              </w:rPr>
              <w:t xml:space="preserve">С </w:t>
            </w:r>
            <w:r w:rsidRPr="004E6762">
              <w:rPr>
                <w:rFonts w:eastAsia="TimesNewRoman"/>
              </w:rPr>
              <w:t>= 0,2 В</w:t>
            </w:r>
          </w:p>
        </w:tc>
      </w:tr>
      <w:tr w:rsidR="004E6762" w:rsidRPr="009B7FDA" w:rsidTr="00C52D25">
        <w:trPr>
          <w:trHeight w:val="229"/>
        </w:trPr>
        <w:tc>
          <w:tcPr>
            <w:tcW w:w="4927" w:type="dxa"/>
          </w:tcPr>
          <w:p w:rsidR="004E6762" w:rsidRPr="009B7FDA" w:rsidRDefault="004E6762" w:rsidP="002D2214">
            <w:pPr>
              <w:numPr>
                <w:ilvl w:val="0"/>
                <w:numId w:val="64"/>
              </w:numPr>
              <w:tabs>
                <w:tab w:val="left" w:pos="270"/>
              </w:tabs>
              <w:autoSpaceDE w:val="0"/>
              <w:autoSpaceDN w:val="0"/>
              <w:adjustRightInd w:val="0"/>
              <w:ind w:left="0" w:firstLine="0"/>
              <w:jc w:val="both"/>
            </w:pPr>
            <w:r>
              <w:t xml:space="preserve">амперметр </w:t>
            </w:r>
            <w:proofErr w:type="spellStart"/>
            <w:r>
              <w:t>двухпредельный</w:t>
            </w:r>
            <w:proofErr w:type="spellEnd"/>
          </w:p>
        </w:tc>
        <w:tc>
          <w:tcPr>
            <w:tcW w:w="5387" w:type="dxa"/>
          </w:tcPr>
          <w:p w:rsidR="004E6762" w:rsidRPr="00DB0DFD" w:rsidRDefault="004E6762" w:rsidP="00DB0DFD">
            <w:pPr>
              <w:autoSpaceDE w:val="0"/>
              <w:autoSpaceDN w:val="0"/>
              <w:adjustRightInd w:val="0"/>
              <w:jc w:val="both"/>
              <w:rPr>
                <w:rFonts w:eastAsia="TimesNewRoman"/>
              </w:rPr>
            </w:pPr>
            <w:r w:rsidRPr="004E6762">
              <w:rPr>
                <w:rFonts w:eastAsia="TimesNewRoman"/>
              </w:rPr>
              <w:t>предел измерения 3</w:t>
            </w:r>
            <w:proofErr w:type="gramStart"/>
            <w:r w:rsidRPr="004E6762">
              <w:rPr>
                <w:rFonts w:eastAsia="TimesNewRoman"/>
              </w:rPr>
              <w:t xml:space="preserve"> А</w:t>
            </w:r>
            <w:proofErr w:type="gramEnd"/>
            <w:r w:rsidRPr="004E6762">
              <w:rPr>
                <w:rFonts w:eastAsia="TimesNewRoman"/>
              </w:rPr>
              <w:t xml:space="preserve">, </w:t>
            </w:r>
            <w:r w:rsidRPr="004E6762">
              <w:rPr>
                <w:rFonts w:eastAsia="TimesNewRoman"/>
                <w:i/>
                <w:iCs/>
              </w:rPr>
              <w:t xml:space="preserve">С </w:t>
            </w:r>
            <w:r w:rsidRPr="004E6762">
              <w:rPr>
                <w:rFonts w:eastAsia="TimesNewRoman"/>
              </w:rPr>
              <w:t>= 0,1 А; предел</w:t>
            </w:r>
            <w:r w:rsidR="00DB0DFD">
              <w:rPr>
                <w:rFonts w:eastAsia="TimesNewRoman"/>
              </w:rPr>
              <w:t xml:space="preserve"> </w:t>
            </w:r>
            <w:r w:rsidRPr="004E6762">
              <w:rPr>
                <w:rFonts w:eastAsia="TimesNewRoman"/>
              </w:rPr>
              <w:t xml:space="preserve">измерения 0,6 А, </w:t>
            </w:r>
            <w:r w:rsidRPr="004E6762">
              <w:rPr>
                <w:rFonts w:eastAsia="TimesNewRoman"/>
                <w:i/>
                <w:iCs/>
              </w:rPr>
              <w:t xml:space="preserve">С </w:t>
            </w:r>
            <w:r w:rsidRPr="004E6762">
              <w:rPr>
                <w:rFonts w:eastAsia="TimesNewRoman"/>
              </w:rPr>
              <w:t>= 0,02 А</w:t>
            </w:r>
          </w:p>
        </w:tc>
      </w:tr>
      <w:tr w:rsidR="004E6762" w:rsidRPr="009B7FDA" w:rsidTr="00C52D25">
        <w:trPr>
          <w:trHeight w:val="229"/>
        </w:trPr>
        <w:tc>
          <w:tcPr>
            <w:tcW w:w="4927" w:type="dxa"/>
          </w:tcPr>
          <w:p w:rsidR="004E6762" w:rsidRPr="009B7FDA" w:rsidRDefault="004E6762" w:rsidP="002D2214">
            <w:pPr>
              <w:numPr>
                <w:ilvl w:val="0"/>
                <w:numId w:val="64"/>
              </w:numPr>
              <w:tabs>
                <w:tab w:val="left" w:pos="270"/>
              </w:tabs>
              <w:autoSpaceDE w:val="0"/>
              <w:autoSpaceDN w:val="0"/>
              <w:adjustRightInd w:val="0"/>
              <w:ind w:left="142" w:hanging="142"/>
              <w:jc w:val="both"/>
            </w:pPr>
            <w:r>
              <w:t xml:space="preserve">  резистор (обозначить </w:t>
            </w:r>
            <w:r w:rsidRPr="004E6762">
              <w:rPr>
                <w:rFonts w:eastAsia="Calibri"/>
                <w:i/>
                <w:iCs/>
              </w:rPr>
              <w:t>R</w:t>
            </w:r>
            <w:r w:rsidRPr="004E6762">
              <w:rPr>
                <w:rFonts w:eastAsia="TimesNewRoman"/>
              </w:rPr>
              <w:t>1</w:t>
            </w:r>
            <w:r>
              <w:rPr>
                <w:rFonts w:eastAsia="TimesNewRoman"/>
              </w:rPr>
              <w:t>)</w:t>
            </w:r>
          </w:p>
        </w:tc>
        <w:tc>
          <w:tcPr>
            <w:tcW w:w="5387" w:type="dxa"/>
          </w:tcPr>
          <w:p w:rsidR="004E6762" w:rsidRPr="004E6762" w:rsidRDefault="004E6762" w:rsidP="004E6762">
            <w:pPr>
              <w:tabs>
                <w:tab w:val="left" w:pos="270"/>
              </w:tabs>
              <w:autoSpaceDE w:val="0"/>
              <w:autoSpaceDN w:val="0"/>
              <w:adjustRightInd w:val="0"/>
              <w:jc w:val="both"/>
            </w:pPr>
            <w:r w:rsidRPr="004E6762">
              <w:rPr>
                <w:rFonts w:eastAsia="TimesNewRoman"/>
              </w:rPr>
              <w:t>сопротивление (4,7 ± 0,5) Ом</w:t>
            </w:r>
          </w:p>
        </w:tc>
      </w:tr>
      <w:tr w:rsidR="004E6762" w:rsidRPr="009B7FDA" w:rsidTr="00C52D25">
        <w:trPr>
          <w:trHeight w:val="229"/>
        </w:trPr>
        <w:tc>
          <w:tcPr>
            <w:tcW w:w="4927" w:type="dxa"/>
          </w:tcPr>
          <w:p w:rsidR="004E6762" w:rsidRPr="009B7FDA" w:rsidRDefault="004E6762" w:rsidP="002D2214">
            <w:pPr>
              <w:numPr>
                <w:ilvl w:val="0"/>
                <w:numId w:val="64"/>
              </w:numPr>
              <w:tabs>
                <w:tab w:val="left" w:pos="270"/>
              </w:tabs>
              <w:autoSpaceDE w:val="0"/>
              <w:autoSpaceDN w:val="0"/>
              <w:adjustRightInd w:val="0"/>
              <w:ind w:left="0" w:firstLine="0"/>
              <w:jc w:val="both"/>
            </w:pPr>
            <w:r>
              <w:t xml:space="preserve">резистор (обозначить </w:t>
            </w:r>
            <w:r w:rsidRPr="004E6762">
              <w:rPr>
                <w:rFonts w:eastAsia="Calibri"/>
                <w:i/>
                <w:iCs/>
              </w:rPr>
              <w:t>R</w:t>
            </w:r>
            <w:r>
              <w:rPr>
                <w:rFonts w:eastAsia="TimesNewRoman"/>
              </w:rPr>
              <w:t>2)</w:t>
            </w:r>
          </w:p>
        </w:tc>
        <w:tc>
          <w:tcPr>
            <w:tcW w:w="5387" w:type="dxa"/>
          </w:tcPr>
          <w:p w:rsidR="004E6762" w:rsidRPr="004E6762" w:rsidRDefault="004E6762" w:rsidP="004E6762">
            <w:pPr>
              <w:tabs>
                <w:tab w:val="left" w:pos="270"/>
              </w:tabs>
              <w:autoSpaceDE w:val="0"/>
              <w:autoSpaceDN w:val="0"/>
              <w:adjustRightInd w:val="0"/>
              <w:jc w:val="both"/>
            </w:pPr>
            <w:r w:rsidRPr="004E6762">
              <w:rPr>
                <w:rFonts w:eastAsia="TimesNewRoman"/>
              </w:rPr>
              <w:t>сопротивление (5,7 ± 0,6) Ом</w:t>
            </w:r>
          </w:p>
        </w:tc>
      </w:tr>
      <w:tr w:rsidR="004E6762" w:rsidRPr="009B7FDA" w:rsidTr="00C52D25">
        <w:trPr>
          <w:trHeight w:val="229"/>
        </w:trPr>
        <w:tc>
          <w:tcPr>
            <w:tcW w:w="4927" w:type="dxa"/>
          </w:tcPr>
          <w:p w:rsidR="004E6762" w:rsidRPr="009B7FDA" w:rsidRDefault="004E6762" w:rsidP="002D2214">
            <w:pPr>
              <w:numPr>
                <w:ilvl w:val="0"/>
                <w:numId w:val="64"/>
              </w:numPr>
              <w:tabs>
                <w:tab w:val="left" w:pos="270"/>
              </w:tabs>
              <w:autoSpaceDE w:val="0"/>
              <w:autoSpaceDN w:val="0"/>
              <w:adjustRightInd w:val="0"/>
              <w:ind w:left="0" w:firstLine="0"/>
              <w:jc w:val="both"/>
            </w:pPr>
            <w:r>
              <w:t xml:space="preserve">резистор (обозначить </w:t>
            </w:r>
            <w:r w:rsidRPr="004E6762">
              <w:rPr>
                <w:rFonts w:eastAsia="Calibri"/>
                <w:i/>
                <w:iCs/>
              </w:rPr>
              <w:t>R</w:t>
            </w:r>
            <w:r>
              <w:rPr>
                <w:rFonts w:eastAsia="TimesNewRoman"/>
              </w:rPr>
              <w:t>3)</w:t>
            </w:r>
          </w:p>
        </w:tc>
        <w:tc>
          <w:tcPr>
            <w:tcW w:w="5387" w:type="dxa"/>
          </w:tcPr>
          <w:p w:rsidR="004E6762" w:rsidRPr="004E6762" w:rsidRDefault="004E6762" w:rsidP="004E6762">
            <w:pPr>
              <w:autoSpaceDE w:val="0"/>
              <w:autoSpaceDN w:val="0"/>
              <w:adjustRightInd w:val="0"/>
              <w:jc w:val="both"/>
              <w:rPr>
                <w:rFonts w:eastAsia="TimesNewRoman"/>
              </w:rPr>
            </w:pPr>
            <w:r w:rsidRPr="004E6762">
              <w:rPr>
                <w:rFonts w:eastAsia="TimesNewRoman"/>
              </w:rPr>
              <w:t>сопротивление (8,2 ± 0,8) Ом</w:t>
            </w:r>
          </w:p>
        </w:tc>
      </w:tr>
      <w:tr w:rsidR="004E6762" w:rsidRPr="009B7FDA" w:rsidTr="00C52D25">
        <w:trPr>
          <w:trHeight w:val="229"/>
        </w:trPr>
        <w:tc>
          <w:tcPr>
            <w:tcW w:w="4927" w:type="dxa"/>
          </w:tcPr>
          <w:p w:rsidR="004E6762" w:rsidRPr="009B7FDA" w:rsidRDefault="002F7F03" w:rsidP="002D2214">
            <w:pPr>
              <w:numPr>
                <w:ilvl w:val="0"/>
                <w:numId w:val="64"/>
              </w:numPr>
              <w:tabs>
                <w:tab w:val="left" w:pos="270"/>
              </w:tabs>
              <w:autoSpaceDE w:val="0"/>
              <w:autoSpaceDN w:val="0"/>
              <w:adjustRightInd w:val="0"/>
              <w:ind w:left="0" w:firstLine="0"/>
              <w:jc w:val="both"/>
            </w:pPr>
            <w:r>
              <w:t xml:space="preserve">набор проволочных резисторов </w:t>
            </w:r>
            <w:proofErr w:type="spellStart"/>
            <w:r w:rsidRPr="002F7F03">
              <w:rPr>
                <w:rFonts w:eastAsia="TimesNewRoman"/>
              </w:rPr>
              <w:t>ρ</w:t>
            </w:r>
            <w:r w:rsidRPr="002F7F03">
              <w:rPr>
                <w:rFonts w:eastAsia="TimesNewRoman"/>
                <w:i/>
                <w:iCs/>
              </w:rPr>
              <w:t>lS</w:t>
            </w:r>
            <w:proofErr w:type="spellEnd"/>
          </w:p>
        </w:tc>
        <w:tc>
          <w:tcPr>
            <w:tcW w:w="5387" w:type="dxa"/>
          </w:tcPr>
          <w:p w:rsidR="004E6762" w:rsidRPr="002F7F03" w:rsidRDefault="002F7F03" w:rsidP="002F7F03">
            <w:pPr>
              <w:autoSpaceDE w:val="0"/>
              <w:autoSpaceDN w:val="0"/>
              <w:adjustRightInd w:val="0"/>
              <w:jc w:val="both"/>
              <w:rPr>
                <w:rFonts w:eastAsia="TimesNewRoman"/>
                <w:szCs w:val="19"/>
              </w:rPr>
            </w:pPr>
            <w:r w:rsidRPr="002F7F03">
              <w:rPr>
                <w:rFonts w:eastAsia="TimesNewRoman"/>
                <w:szCs w:val="19"/>
              </w:rPr>
              <w:t>резисторы обеспечивают проведение</w:t>
            </w:r>
            <w:r>
              <w:rPr>
                <w:rFonts w:eastAsia="TimesNewRoman"/>
                <w:szCs w:val="19"/>
              </w:rPr>
              <w:t xml:space="preserve"> </w:t>
            </w:r>
            <w:r w:rsidRPr="002F7F03">
              <w:rPr>
                <w:rFonts w:eastAsia="TimesNewRoman"/>
                <w:szCs w:val="19"/>
              </w:rPr>
              <w:t>исследования зависимости сопротивления</w:t>
            </w:r>
            <w:r>
              <w:rPr>
                <w:rFonts w:eastAsia="TimesNewRoman"/>
                <w:szCs w:val="19"/>
              </w:rPr>
              <w:t xml:space="preserve"> </w:t>
            </w:r>
            <w:r w:rsidRPr="002F7F03">
              <w:rPr>
                <w:rFonts w:eastAsia="TimesNewRoman"/>
                <w:szCs w:val="19"/>
              </w:rPr>
              <w:t>от длины, площади поперечного сечения</w:t>
            </w:r>
            <w:r>
              <w:rPr>
                <w:rFonts w:eastAsia="TimesNewRoman"/>
                <w:szCs w:val="19"/>
              </w:rPr>
              <w:t xml:space="preserve"> </w:t>
            </w:r>
            <w:r w:rsidRPr="002F7F03">
              <w:rPr>
                <w:rFonts w:eastAsia="TimesNewRoman"/>
                <w:szCs w:val="19"/>
              </w:rPr>
              <w:t>и удельного сопротивления проводника</w:t>
            </w:r>
          </w:p>
        </w:tc>
      </w:tr>
      <w:tr w:rsidR="004E6762" w:rsidRPr="009B7FDA" w:rsidTr="00C52D25">
        <w:trPr>
          <w:trHeight w:val="229"/>
        </w:trPr>
        <w:tc>
          <w:tcPr>
            <w:tcW w:w="4927" w:type="dxa"/>
          </w:tcPr>
          <w:p w:rsidR="004E6762" w:rsidRPr="009B7FDA" w:rsidRDefault="002F7F03" w:rsidP="002D2214">
            <w:pPr>
              <w:numPr>
                <w:ilvl w:val="0"/>
                <w:numId w:val="64"/>
              </w:numPr>
              <w:tabs>
                <w:tab w:val="left" w:pos="270"/>
              </w:tabs>
              <w:autoSpaceDE w:val="0"/>
              <w:autoSpaceDN w:val="0"/>
              <w:adjustRightInd w:val="0"/>
              <w:ind w:left="0" w:firstLine="0"/>
              <w:jc w:val="both"/>
            </w:pPr>
            <w:r>
              <w:t>лампочка</w:t>
            </w:r>
          </w:p>
        </w:tc>
        <w:tc>
          <w:tcPr>
            <w:tcW w:w="5387" w:type="dxa"/>
          </w:tcPr>
          <w:p w:rsidR="004E6762" w:rsidRPr="002F7F03" w:rsidRDefault="002F7F03" w:rsidP="002F7F03">
            <w:pPr>
              <w:autoSpaceDE w:val="0"/>
              <w:autoSpaceDN w:val="0"/>
              <w:adjustRightInd w:val="0"/>
              <w:jc w:val="both"/>
              <w:rPr>
                <w:rFonts w:eastAsia="TimesNewRoman"/>
                <w:szCs w:val="19"/>
              </w:rPr>
            </w:pPr>
            <w:r w:rsidRPr="002F7F03">
              <w:rPr>
                <w:rFonts w:eastAsia="TimesNewRoman"/>
                <w:szCs w:val="19"/>
              </w:rPr>
              <w:t>номинальное напряжение 4,8</w:t>
            </w:r>
            <w:proofErr w:type="gramStart"/>
            <w:r w:rsidRPr="002F7F03">
              <w:rPr>
                <w:rFonts w:eastAsia="TimesNewRoman"/>
                <w:szCs w:val="19"/>
              </w:rPr>
              <w:t xml:space="preserve"> В</w:t>
            </w:r>
            <w:proofErr w:type="gramEnd"/>
            <w:r w:rsidRPr="002F7F03">
              <w:rPr>
                <w:rFonts w:eastAsia="TimesNewRoman"/>
                <w:szCs w:val="19"/>
              </w:rPr>
              <w:t>, сила тока</w:t>
            </w:r>
            <w:r>
              <w:rPr>
                <w:rFonts w:eastAsia="TimesNewRoman"/>
                <w:szCs w:val="19"/>
              </w:rPr>
              <w:t xml:space="preserve"> </w:t>
            </w:r>
            <w:r w:rsidRPr="002F7F03">
              <w:rPr>
                <w:rFonts w:eastAsia="TimesNewRoman"/>
                <w:szCs w:val="19"/>
              </w:rPr>
              <w:t>0,5 А</w:t>
            </w:r>
          </w:p>
        </w:tc>
      </w:tr>
      <w:tr w:rsidR="004E6762" w:rsidRPr="009B7FDA" w:rsidTr="00C52D25">
        <w:trPr>
          <w:trHeight w:val="229"/>
        </w:trPr>
        <w:tc>
          <w:tcPr>
            <w:tcW w:w="4927" w:type="dxa"/>
          </w:tcPr>
          <w:p w:rsidR="004E6762" w:rsidRPr="009B7FDA" w:rsidRDefault="002F7F03" w:rsidP="002D2214">
            <w:pPr>
              <w:numPr>
                <w:ilvl w:val="0"/>
                <w:numId w:val="64"/>
              </w:numPr>
              <w:tabs>
                <w:tab w:val="left" w:pos="270"/>
              </w:tabs>
              <w:autoSpaceDE w:val="0"/>
              <w:autoSpaceDN w:val="0"/>
              <w:adjustRightInd w:val="0"/>
              <w:ind w:left="0" w:firstLine="0"/>
              <w:jc w:val="both"/>
            </w:pPr>
            <w:r>
              <w:t>переменный резистор (реостат)</w:t>
            </w:r>
          </w:p>
        </w:tc>
        <w:tc>
          <w:tcPr>
            <w:tcW w:w="5387" w:type="dxa"/>
          </w:tcPr>
          <w:p w:rsidR="004E6762" w:rsidRPr="002F7F03" w:rsidRDefault="002F7F03" w:rsidP="002F7F03">
            <w:pPr>
              <w:tabs>
                <w:tab w:val="left" w:pos="270"/>
              </w:tabs>
              <w:autoSpaceDE w:val="0"/>
              <w:autoSpaceDN w:val="0"/>
              <w:adjustRightInd w:val="0"/>
              <w:jc w:val="both"/>
            </w:pPr>
            <w:r w:rsidRPr="002F7F03">
              <w:rPr>
                <w:rFonts w:eastAsia="TimesNewRoman"/>
                <w:szCs w:val="19"/>
              </w:rPr>
              <w:t>сопротивление 10 Ом</w:t>
            </w:r>
          </w:p>
        </w:tc>
      </w:tr>
      <w:tr w:rsidR="002F7F03" w:rsidRPr="009B7FDA" w:rsidTr="00C52D25">
        <w:trPr>
          <w:trHeight w:val="229"/>
        </w:trPr>
        <w:tc>
          <w:tcPr>
            <w:tcW w:w="4927" w:type="dxa"/>
          </w:tcPr>
          <w:p w:rsidR="002F7F03" w:rsidRDefault="002F7F03" w:rsidP="002D2214">
            <w:pPr>
              <w:numPr>
                <w:ilvl w:val="0"/>
                <w:numId w:val="64"/>
              </w:numPr>
              <w:tabs>
                <w:tab w:val="left" w:pos="270"/>
              </w:tabs>
              <w:autoSpaceDE w:val="0"/>
              <w:autoSpaceDN w:val="0"/>
              <w:adjustRightInd w:val="0"/>
              <w:ind w:left="0" w:firstLine="0"/>
              <w:jc w:val="both"/>
            </w:pPr>
            <w:r>
              <w:t>соединительные провода, 10 шт.</w:t>
            </w:r>
          </w:p>
        </w:tc>
        <w:tc>
          <w:tcPr>
            <w:tcW w:w="5387" w:type="dxa"/>
          </w:tcPr>
          <w:p w:rsidR="002F7F03" w:rsidRDefault="002F7F03" w:rsidP="00C52D25">
            <w:pPr>
              <w:tabs>
                <w:tab w:val="left" w:pos="270"/>
              </w:tabs>
              <w:autoSpaceDE w:val="0"/>
              <w:autoSpaceDN w:val="0"/>
              <w:adjustRightInd w:val="0"/>
              <w:jc w:val="both"/>
              <w:rPr>
                <w:rFonts w:ascii="TimesNewRoman" w:eastAsia="TimesNewRoman" w:hAnsi="Calibri" w:cs="TimesNewRoman"/>
                <w:sz w:val="19"/>
                <w:szCs w:val="19"/>
              </w:rPr>
            </w:pPr>
          </w:p>
        </w:tc>
      </w:tr>
      <w:tr w:rsidR="002F7F03" w:rsidRPr="009B7FDA" w:rsidTr="00C52D25">
        <w:trPr>
          <w:trHeight w:val="229"/>
        </w:trPr>
        <w:tc>
          <w:tcPr>
            <w:tcW w:w="4927" w:type="dxa"/>
          </w:tcPr>
          <w:p w:rsidR="002F7F03" w:rsidRDefault="002F7F03" w:rsidP="002D2214">
            <w:pPr>
              <w:numPr>
                <w:ilvl w:val="0"/>
                <w:numId w:val="64"/>
              </w:numPr>
              <w:tabs>
                <w:tab w:val="left" w:pos="270"/>
              </w:tabs>
              <w:autoSpaceDE w:val="0"/>
              <w:autoSpaceDN w:val="0"/>
              <w:adjustRightInd w:val="0"/>
              <w:ind w:left="0" w:firstLine="0"/>
              <w:jc w:val="both"/>
            </w:pPr>
            <w:r>
              <w:t>ключ</w:t>
            </w:r>
          </w:p>
        </w:tc>
        <w:tc>
          <w:tcPr>
            <w:tcW w:w="5387" w:type="dxa"/>
          </w:tcPr>
          <w:p w:rsidR="002F7F03" w:rsidRDefault="002F7F03" w:rsidP="00C52D25">
            <w:pPr>
              <w:tabs>
                <w:tab w:val="left" w:pos="270"/>
              </w:tabs>
              <w:autoSpaceDE w:val="0"/>
              <w:autoSpaceDN w:val="0"/>
              <w:adjustRightInd w:val="0"/>
              <w:jc w:val="both"/>
              <w:rPr>
                <w:rFonts w:ascii="TimesNewRoman" w:eastAsia="TimesNewRoman" w:hAnsi="Calibri" w:cs="TimesNewRoman"/>
                <w:sz w:val="19"/>
                <w:szCs w:val="19"/>
              </w:rPr>
            </w:pPr>
          </w:p>
        </w:tc>
      </w:tr>
    </w:tbl>
    <w:p w:rsidR="00DF3255" w:rsidRDefault="0029591F" w:rsidP="0029591F">
      <w:pPr>
        <w:autoSpaceDE w:val="0"/>
        <w:autoSpaceDN w:val="0"/>
        <w:adjustRightInd w:val="0"/>
        <w:spacing w:before="120"/>
        <w:ind w:firstLine="709"/>
        <w:jc w:val="both"/>
        <w:rPr>
          <w:sz w:val="28"/>
          <w:szCs w:val="28"/>
          <w:lang w:eastAsia="en-US"/>
        </w:rPr>
      </w:pPr>
      <w:r w:rsidRPr="00245213">
        <w:rPr>
          <w:sz w:val="28"/>
          <w:szCs w:val="28"/>
          <w:lang w:eastAsia="en-US"/>
        </w:rPr>
        <w:t xml:space="preserve">Рекомендуемые характеристики элементов оборудования комплекта № </w:t>
      </w:r>
      <w:r>
        <w:rPr>
          <w:sz w:val="28"/>
          <w:szCs w:val="28"/>
          <w:lang w:eastAsia="en-US"/>
        </w:rPr>
        <w:t>3</w:t>
      </w:r>
      <w:r w:rsidRPr="00245213">
        <w:rPr>
          <w:sz w:val="28"/>
          <w:szCs w:val="28"/>
          <w:lang w:eastAsia="en-US"/>
        </w:rPr>
        <w:t xml:space="preserve"> должны</w:t>
      </w:r>
      <w:r>
        <w:rPr>
          <w:sz w:val="28"/>
          <w:szCs w:val="28"/>
          <w:lang w:eastAsia="en-US"/>
        </w:rPr>
        <w:t xml:space="preserve"> </w:t>
      </w:r>
      <w:r w:rsidRPr="00245213">
        <w:rPr>
          <w:sz w:val="28"/>
          <w:szCs w:val="28"/>
          <w:lang w:eastAsia="en-US"/>
        </w:rPr>
        <w:t>обеспечивать выполнение следующих опытов:</w:t>
      </w:r>
    </w:p>
    <w:p w:rsidR="0029591F" w:rsidRDefault="0029591F" w:rsidP="0029591F">
      <w:pPr>
        <w:autoSpaceDE w:val="0"/>
        <w:autoSpaceDN w:val="0"/>
        <w:adjustRightInd w:val="0"/>
        <w:ind w:firstLine="709"/>
        <w:jc w:val="both"/>
        <w:rPr>
          <w:sz w:val="28"/>
          <w:szCs w:val="28"/>
          <w:lang w:eastAsia="en-US"/>
        </w:rPr>
      </w:pPr>
      <w:r w:rsidRPr="0029591F">
        <w:rPr>
          <w:sz w:val="28"/>
          <w:szCs w:val="28"/>
          <w:lang w:eastAsia="en-US"/>
        </w:rPr>
        <w:t>измерение электрического со</w:t>
      </w:r>
      <w:r>
        <w:rPr>
          <w:sz w:val="28"/>
          <w:szCs w:val="28"/>
          <w:lang w:eastAsia="en-US"/>
        </w:rPr>
        <w:t xml:space="preserve">противления резистора, мощности </w:t>
      </w:r>
      <w:r w:rsidRPr="0029591F">
        <w:rPr>
          <w:sz w:val="28"/>
          <w:szCs w:val="28"/>
          <w:lang w:eastAsia="en-US"/>
        </w:rPr>
        <w:t>электрического тока,</w:t>
      </w:r>
      <w:r>
        <w:rPr>
          <w:sz w:val="28"/>
          <w:szCs w:val="28"/>
          <w:lang w:eastAsia="en-US"/>
        </w:rPr>
        <w:t xml:space="preserve"> </w:t>
      </w:r>
      <w:r w:rsidRPr="0029591F">
        <w:rPr>
          <w:sz w:val="28"/>
          <w:szCs w:val="28"/>
          <w:lang w:eastAsia="en-US"/>
        </w:rPr>
        <w:t>работы электрического тока;</w:t>
      </w:r>
    </w:p>
    <w:p w:rsidR="0029591F" w:rsidRDefault="0029591F" w:rsidP="0029591F">
      <w:pPr>
        <w:autoSpaceDE w:val="0"/>
        <w:autoSpaceDN w:val="0"/>
        <w:adjustRightInd w:val="0"/>
        <w:ind w:firstLine="709"/>
        <w:jc w:val="both"/>
        <w:rPr>
          <w:sz w:val="28"/>
          <w:szCs w:val="28"/>
          <w:lang w:eastAsia="en-US"/>
        </w:rPr>
      </w:pPr>
      <w:r w:rsidRPr="0029591F">
        <w:rPr>
          <w:sz w:val="28"/>
          <w:szCs w:val="28"/>
          <w:lang w:eastAsia="en-US"/>
        </w:rPr>
        <w:t>исследование зависимости силы тока, возник</w:t>
      </w:r>
      <w:r>
        <w:rPr>
          <w:sz w:val="28"/>
          <w:szCs w:val="28"/>
          <w:lang w:eastAsia="en-US"/>
        </w:rPr>
        <w:t xml:space="preserve">ающего в проводнике (резисторы, </w:t>
      </w:r>
      <w:r w:rsidRPr="0029591F">
        <w:rPr>
          <w:sz w:val="28"/>
          <w:szCs w:val="28"/>
          <w:lang w:eastAsia="en-US"/>
        </w:rPr>
        <w:t>лампочка), от напряжения на концах проводника, зависимости сопротивления от длины</w:t>
      </w:r>
      <w:r>
        <w:rPr>
          <w:sz w:val="28"/>
          <w:szCs w:val="28"/>
          <w:lang w:eastAsia="en-US"/>
        </w:rPr>
        <w:t xml:space="preserve"> </w:t>
      </w:r>
      <w:r w:rsidRPr="0029591F">
        <w:rPr>
          <w:sz w:val="28"/>
          <w:szCs w:val="28"/>
          <w:lang w:eastAsia="en-US"/>
        </w:rPr>
        <w:t>проводника, площади его поперечного сечения и удельного сопротивления;</w:t>
      </w:r>
    </w:p>
    <w:p w:rsidR="0029591F" w:rsidRDefault="0029591F" w:rsidP="0029591F">
      <w:pPr>
        <w:autoSpaceDE w:val="0"/>
        <w:autoSpaceDN w:val="0"/>
        <w:adjustRightInd w:val="0"/>
        <w:ind w:firstLine="709"/>
        <w:jc w:val="both"/>
        <w:rPr>
          <w:sz w:val="28"/>
          <w:szCs w:val="28"/>
          <w:lang w:eastAsia="en-US"/>
        </w:rPr>
      </w:pPr>
      <w:r w:rsidRPr="0029591F">
        <w:rPr>
          <w:sz w:val="28"/>
          <w:szCs w:val="28"/>
          <w:lang w:eastAsia="en-US"/>
        </w:rPr>
        <w:t xml:space="preserve">проверка правила для электрического напряжения </w:t>
      </w:r>
      <w:r>
        <w:rPr>
          <w:sz w:val="28"/>
          <w:szCs w:val="28"/>
          <w:lang w:eastAsia="en-US"/>
        </w:rPr>
        <w:t xml:space="preserve">при последовательном соединении </w:t>
      </w:r>
      <w:r w:rsidRPr="0029591F">
        <w:rPr>
          <w:sz w:val="28"/>
          <w:szCs w:val="28"/>
          <w:lang w:eastAsia="en-US"/>
        </w:rPr>
        <w:t>проводников; правила для силы электрического тока при параллельном соединении</w:t>
      </w:r>
      <w:r>
        <w:rPr>
          <w:sz w:val="28"/>
          <w:szCs w:val="28"/>
          <w:lang w:eastAsia="en-US"/>
        </w:rPr>
        <w:t xml:space="preserve"> </w:t>
      </w:r>
      <w:r w:rsidRPr="0029591F">
        <w:rPr>
          <w:sz w:val="28"/>
          <w:szCs w:val="28"/>
          <w:lang w:eastAsia="en-US"/>
        </w:rPr>
        <w:t>проводников (резисторы и лампочка).</w:t>
      </w:r>
    </w:p>
    <w:p w:rsidR="00A75DF9" w:rsidRDefault="00A75DF9" w:rsidP="0029591F">
      <w:pPr>
        <w:autoSpaceDE w:val="0"/>
        <w:autoSpaceDN w:val="0"/>
        <w:adjustRightInd w:val="0"/>
        <w:ind w:firstLine="709"/>
        <w:jc w:val="both"/>
        <w:rPr>
          <w:sz w:val="28"/>
          <w:szCs w:val="28"/>
          <w:lang w:eastAsia="en-US"/>
        </w:rPr>
      </w:pPr>
    </w:p>
    <w:tbl>
      <w:tblPr>
        <w:tblW w:w="10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5387"/>
      </w:tblGrid>
      <w:tr w:rsidR="00A75DF9" w:rsidRPr="009B7FDA" w:rsidTr="00C52D25">
        <w:trPr>
          <w:trHeight w:val="87"/>
        </w:trPr>
        <w:tc>
          <w:tcPr>
            <w:tcW w:w="10314" w:type="dxa"/>
            <w:gridSpan w:val="2"/>
          </w:tcPr>
          <w:p w:rsidR="00A75DF9" w:rsidRPr="009B7FDA" w:rsidRDefault="00A75DF9" w:rsidP="00A75DF9">
            <w:pPr>
              <w:jc w:val="center"/>
              <w:rPr>
                <w:b/>
                <w:bCs/>
                <w:lang w:eastAsia="en-US"/>
              </w:rPr>
            </w:pPr>
            <w:r w:rsidRPr="009B7FDA">
              <w:rPr>
                <w:b/>
                <w:bCs/>
                <w:lang w:eastAsia="en-US"/>
              </w:rPr>
              <w:lastRenderedPageBreak/>
              <w:t xml:space="preserve">Комплект № </w:t>
            </w:r>
            <w:r>
              <w:rPr>
                <w:b/>
                <w:bCs/>
                <w:lang w:eastAsia="en-US"/>
              </w:rPr>
              <w:t>4</w:t>
            </w:r>
          </w:p>
        </w:tc>
      </w:tr>
      <w:tr w:rsidR="00A75DF9" w:rsidRPr="009B7FDA" w:rsidTr="00C52D25">
        <w:trPr>
          <w:trHeight w:val="87"/>
        </w:trPr>
        <w:tc>
          <w:tcPr>
            <w:tcW w:w="4927" w:type="dxa"/>
          </w:tcPr>
          <w:p w:rsidR="00A75DF9" w:rsidRPr="009B7FDA" w:rsidRDefault="00A75DF9" w:rsidP="00C52D25">
            <w:pPr>
              <w:jc w:val="center"/>
              <w:rPr>
                <w:b/>
                <w:bCs/>
                <w:lang w:eastAsia="en-US"/>
              </w:rPr>
            </w:pPr>
            <w:r w:rsidRPr="008E1AB8">
              <w:rPr>
                <w:b/>
                <w:bCs/>
                <w:i/>
                <w:iCs/>
                <w:lang w:eastAsia="en-US"/>
              </w:rPr>
              <w:t>Элементы оборудования</w:t>
            </w:r>
          </w:p>
        </w:tc>
        <w:tc>
          <w:tcPr>
            <w:tcW w:w="5387" w:type="dxa"/>
          </w:tcPr>
          <w:p w:rsidR="00A75DF9" w:rsidRPr="009B7FDA" w:rsidRDefault="00A75DF9" w:rsidP="00C52D25">
            <w:pPr>
              <w:jc w:val="center"/>
              <w:rPr>
                <w:b/>
                <w:bCs/>
                <w:lang w:eastAsia="en-US"/>
              </w:rPr>
            </w:pPr>
            <w:r>
              <w:rPr>
                <w:b/>
                <w:bCs/>
                <w:i/>
                <w:iCs/>
                <w:lang w:eastAsia="en-US"/>
              </w:rPr>
              <w:t>Рекомендуемые характеристики</w:t>
            </w:r>
          </w:p>
        </w:tc>
      </w:tr>
      <w:tr w:rsidR="00A75DF9" w:rsidRPr="009B7FDA" w:rsidTr="00C52D25">
        <w:trPr>
          <w:trHeight w:val="234"/>
        </w:trPr>
        <w:tc>
          <w:tcPr>
            <w:tcW w:w="4927" w:type="dxa"/>
          </w:tcPr>
          <w:p w:rsidR="00A75DF9" w:rsidRPr="009B7FDA" w:rsidRDefault="00A75DF9" w:rsidP="002D2214">
            <w:pPr>
              <w:numPr>
                <w:ilvl w:val="0"/>
                <w:numId w:val="64"/>
              </w:numPr>
              <w:tabs>
                <w:tab w:val="left" w:pos="270"/>
              </w:tabs>
              <w:autoSpaceDE w:val="0"/>
              <w:autoSpaceDN w:val="0"/>
              <w:adjustRightInd w:val="0"/>
              <w:ind w:hanging="1800"/>
              <w:jc w:val="both"/>
            </w:pPr>
            <w:r>
              <w:t>источник питания постоянного тока</w:t>
            </w:r>
          </w:p>
        </w:tc>
        <w:tc>
          <w:tcPr>
            <w:tcW w:w="5387" w:type="dxa"/>
          </w:tcPr>
          <w:p w:rsidR="00A75DF9" w:rsidRPr="00DB0DFD" w:rsidRDefault="00A75DF9" w:rsidP="00C52D25">
            <w:pPr>
              <w:autoSpaceDE w:val="0"/>
              <w:autoSpaceDN w:val="0"/>
              <w:adjustRightInd w:val="0"/>
              <w:jc w:val="both"/>
              <w:rPr>
                <w:rFonts w:eastAsia="TimesNewRoman"/>
              </w:rPr>
            </w:pPr>
            <w:r w:rsidRPr="004E6762">
              <w:rPr>
                <w:rFonts w:eastAsia="TimesNewRoman"/>
              </w:rPr>
              <w:t>выпрямитель с входным напряжением 36</w:t>
            </w:r>
            <w:r>
              <w:rPr>
                <w:rFonts w:eastAsia="TimesNewRoman"/>
              </w:rPr>
              <w:t>÷</w:t>
            </w:r>
            <w:r w:rsidRPr="004E6762">
              <w:rPr>
                <w:rFonts w:eastAsia="TimesNewRoman"/>
              </w:rPr>
              <w:t>42</w:t>
            </w:r>
            <w:proofErr w:type="gramStart"/>
            <w:r w:rsidRPr="004E6762">
              <w:rPr>
                <w:rFonts w:eastAsia="TimesNewRoman"/>
              </w:rPr>
              <w:t xml:space="preserve"> В</w:t>
            </w:r>
            <w:proofErr w:type="gramEnd"/>
            <w:r>
              <w:rPr>
                <w:rFonts w:eastAsia="TimesNewRoman"/>
              </w:rPr>
              <w:t xml:space="preserve"> </w:t>
            </w:r>
            <w:r w:rsidRPr="004E6762">
              <w:rPr>
                <w:rFonts w:eastAsia="TimesNewRoman"/>
              </w:rPr>
              <w:t>или батарейный блок 1,5</w:t>
            </w:r>
            <w:r>
              <w:rPr>
                <w:rFonts w:eastAsia="TimesNewRoman"/>
              </w:rPr>
              <w:t>÷</w:t>
            </w:r>
            <w:r w:rsidRPr="004E6762">
              <w:rPr>
                <w:rFonts w:eastAsia="TimesNewRoman"/>
              </w:rPr>
              <w:t>7,5 В</w:t>
            </w:r>
            <w:r>
              <w:rPr>
                <w:rFonts w:eastAsia="TimesNewRoman"/>
              </w:rPr>
              <w:t xml:space="preserve"> </w:t>
            </w:r>
            <w:r w:rsidRPr="004E6762">
              <w:rPr>
                <w:rFonts w:eastAsia="TimesNewRoman"/>
              </w:rPr>
              <w:t>с возможностью регулировки выходного</w:t>
            </w:r>
            <w:r>
              <w:rPr>
                <w:rFonts w:eastAsia="TimesNewRoman"/>
              </w:rPr>
              <w:t xml:space="preserve"> </w:t>
            </w:r>
            <w:r w:rsidRPr="004E6762">
              <w:rPr>
                <w:rFonts w:eastAsia="TimesNewRoman"/>
              </w:rPr>
              <w:t>напряжения</w:t>
            </w:r>
          </w:p>
        </w:tc>
      </w:tr>
      <w:tr w:rsidR="00A75DF9" w:rsidRPr="009B7FDA" w:rsidTr="00C52D25">
        <w:trPr>
          <w:trHeight w:val="229"/>
        </w:trPr>
        <w:tc>
          <w:tcPr>
            <w:tcW w:w="4927" w:type="dxa"/>
          </w:tcPr>
          <w:p w:rsidR="00A75DF9" w:rsidRPr="009B7FDA" w:rsidRDefault="00A75DF9" w:rsidP="002D2214">
            <w:pPr>
              <w:numPr>
                <w:ilvl w:val="0"/>
                <w:numId w:val="64"/>
              </w:numPr>
              <w:tabs>
                <w:tab w:val="left" w:pos="270"/>
              </w:tabs>
              <w:autoSpaceDE w:val="0"/>
              <w:autoSpaceDN w:val="0"/>
              <w:adjustRightInd w:val="0"/>
              <w:ind w:left="0" w:firstLine="0"/>
              <w:jc w:val="both"/>
            </w:pPr>
            <w:r>
              <w:t>собирающая линза 1</w:t>
            </w:r>
          </w:p>
        </w:tc>
        <w:tc>
          <w:tcPr>
            <w:tcW w:w="5387" w:type="dxa"/>
          </w:tcPr>
          <w:p w:rsidR="00A75DF9" w:rsidRPr="00A75DF9" w:rsidRDefault="00A75DF9" w:rsidP="00C52D25">
            <w:pPr>
              <w:autoSpaceDE w:val="0"/>
              <w:autoSpaceDN w:val="0"/>
              <w:adjustRightInd w:val="0"/>
              <w:jc w:val="both"/>
              <w:rPr>
                <w:rFonts w:eastAsia="TimesNewRoman"/>
              </w:rPr>
            </w:pPr>
            <w:r w:rsidRPr="00A75DF9">
              <w:rPr>
                <w:rFonts w:eastAsia="TimesNewRoman"/>
              </w:rPr>
              <w:t xml:space="preserve">фокусное расстояние </w:t>
            </w:r>
            <w:r w:rsidRPr="00A75DF9">
              <w:rPr>
                <w:rFonts w:eastAsia="TimesNewRoman"/>
                <w:i/>
                <w:iCs/>
              </w:rPr>
              <w:t>F</w:t>
            </w:r>
            <w:r w:rsidRPr="00A75DF9">
              <w:rPr>
                <w:rFonts w:eastAsia="TimesNewRoman"/>
                <w:vertAlign w:val="subscript"/>
              </w:rPr>
              <w:t>1</w:t>
            </w:r>
            <w:r w:rsidRPr="00A75DF9">
              <w:rPr>
                <w:rFonts w:eastAsia="TimesNewRoman"/>
              </w:rPr>
              <w:t xml:space="preserve"> = (100 ± 10) мм</w:t>
            </w:r>
          </w:p>
        </w:tc>
      </w:tr>
      <w:tr w:rsidR="00A75DF9" w:rsidRPr="009B7FDA" w:rsidTr="00C52D25">
        <w:trPr>
          <w:trHeight w:val="229"/>
        </w:trPr>
        <w:tc>
          <w:tcPr>
            <w:tcW w:w="4927" w:type="dxa"/>
          </w:tcPr>
          <w:p w:rsidR="00A75DF9" w:rsidRPr="009B7FDA" w:rsidRDefault="00A75DF9" w:rsidP="002D2214">
            <w:pPr>
              <w:numPr>
                <w:ilvl w:val="0"/>
                <w:numId w:val="64"/>
              </w:numPr>
              <w:tabs>
                <w:tab w:val="left" w:pos="270"/>
              </w:tabs>
              <w:autoSpaceDE w:val="0"/>
              <w:autoSpaceDN w:val="0"/>
              <w:adjustRightInd w:val="0"/>
              <w:ind w:left="0" w:firstLine="0"/>
              <w:jc w:val="both"/>
            </w:pPr>
            <w:r>
              <w:t>собирающая линза 2</w:t>
            </w:r>
          </w:p>
        </w:tc>
        <w:tc>
          <w:tcPr>
            <w:tcW w:w="5387" w:type="dxa"/>
          </w:tcPr>
          <w:p w:rsidR="00A75DF9" w:rsidRPr="00A75DF9" w:rsidRDefault="00A75DF9" w:rsidP="00C52D25">
            <w:pPr>
              <w:autoSpaceDE w:val="0"/>
              <w:autoSpaceDN w:val="0"/>
              <w:adjustRightInd w:val="0"/>
              <w:jc w:val="both"/>
              <w:rPr>
                <w:rFonts w:eastAsia="TimesNewRoman"/>
              </w:rPr>
            </w:pPr>
            <w:r w:rsidRPr="00A75DF9">
              <w:rPr>
                <w:rFonts w:eastAsia="TimesNewRoman"/>
              </w:rPr>
              <w:t xml:space="preserve">фокусное расстояние </w:t>
            </w:r>
            <w:r w:rsidRPr="00A75DF9">
              <w:rPr>
                <w:rFonts w:eastAsia="TimesNewRoman"/>
                <w:i/>
                <w:iCs/>
              </w:rPr>
              <w:t>F</w:t>
            </w:r>
            <w:r w:rsidRPr="00A75DF9">
              <w:rPr>
                <w:rFonts w:eastAsia="TimesNewRoman"/>
                <w:vertAlign w:val="subscript"/>
              </w:rPr>
              <w:t>2</w:t>
            </w:r>
            <w:r w:rsidRPr="00A75DF9">
              <w:rPr>
                <w:rFonts w:eastAsia="TimesNewRoman"/>
              </w:rPr>
              <w:t xml:space="preserve"> = (50 ± 5) мм</w:t>
            </w:r>
          </w:p>
        </w:tc>
      </w:tr>
      <w:tr w:rsidR="00A75DF9" w:rsidRPr="009B7FDA" w:rsidTr="00C52D25">
        <w:trPr>
          <w:trHeight w:val="229"/>
        </w:trPr>
        <w:tc>
          <w:tcPr>
            <w:tcW w:w="4927" w:type="dxa"/>
          </w:tcPr>
          <w:p w:rsidR="00A75DF9" w:rsidRPr="009B7FDA" w:rsidRDefault="00A75DF9" w:rsidP="002D2214">
            <w:pPr>
              <w:numPr>
                <w:ilvl w:val="0"/>
                <w:numId w:val="64"/>
              </w:numPr>
              <w:tabs>
                <w:tab w:val="left" w:pos="270"/>
              </w:tabs>
              <w:autoSpaceDE w:val="0"/>
              <w:autoSpaceDN w:val="0"/>
              <w:adjustRightInd w:val="0"/>
              <w:ind w:left="142" w:hanging="142"/>
              <w:jc w:val="both"/>
            </w:pPr>
            <w:r>
              <w:t xml:space="preserve">  рассеивающая линза 3</w:t>
            </w:r>
          </w:p>
        </w:tc>
        <w:tc>
          <w:tcPr>
            <w:tcW w:w="5387" w:type="dxa"/>
          </w:tcPr>
          <w:p w:rsidR="00A75DF9" w:rsidRPr="00A75DF9" w:rsidRDefault="00A75DF9" w:rsidP="00C52D25">
            <w:pPr>
              <w:tabs>
                <w:tab w:val="left" w:pos="270"/>
              </w:tabs>
              <w:autoSpaceDE w:val="0"/>
              <w:autoSpaceDN w:val="0"/>
              <w:adjustRightInd w:val="0"/>
              <w:jc w:val="both"/>
            </w:pPr>
            <w:r w:rsidRPr="00A75DF9">
              <w:rPr>
                <w:rFonts w:eastAsia="TimesNewRoman"/>
              </w:rPr>
              <w:t xml:space="preserve">фокусное расстояние </w:t>
            </w:r>
            <w:r w:rsidRPr="00A75DF9">
              <w:rPr>
                <w:rFonts w:eastAsia="TimesNewRoman"/>
                <w:i/>
                <w:iCs/>
              </w:rPr>
              <w:t>F</w:t>
            </w:r>
            <w:r w:rsidRPr="00A75DF9">
              <w:rPr>
                <w:rFonts w:eastAsia="TimesNewRoman"/>
                <w:vertAlign w:val="subscript"/>
              </w:rPr>
              <w:t>3</w:t>
            </w:r>
            <w:r w:rsidRPr="00A75DF9">
              <w:rPr>
                <w:rFonts w:eastAsia="TimesNewRoman"/>
              </w:rPr>
              <w:t xml:space="preserve"> = – (75 ± 5) мм</w:t>
            </w:r>
          </w:p>
        </w:tc>
      </w:tr>
      <w:tr w:rsidR="00A75DF9" w:rsidRPr="009B7FDA" w:rsidTr="00C52D25">
        <w:trPr>
          <w:trHeight w:val="229"/>
        </w:trPr>
        <w:tc>
          <w:tcPr>
            <w:tcW w:w="4927" w:type="dxa"/>
          </w:tcPr>
          <w:p w:rsidR="00A75DF9" w:rsidRPr="009B7FDA" w:rsidRDefault="00A75DF9" w:rsidP="002D2214">
            <w:pPr>
              <w:numPr>
                <w:ilvl w:val="0"/>
                <w:numId w:val="64"/>
              </w:numPr>
              <w:tabs>
                <w:tab w:val="left" w:pos="270"/>
              </w:tabs>
              <w:autoSpaceDE w:val="0"/>
              <w:autoSpaceDN w:val="0"/>
              <w:adjustRightInd w:val="0"/>
              <w:ind w:left="0" w:firstLine="0"/>
              <w:jc w:val="both"/>
            </w:pPr>
            <w:r>
              <w:t>линейка</w:t>
            </w:r>
          </w:p>
        </w:tc>
        <w:tc>
          <w:tcPr>
            <w:tcW w:w="5387" w:type="dxa"/>
          </w:tcPr>
          <w:p w:rsidR="00A75DF9" w:rsidRPr="00A75DF9" w:rsidRDefault="00A75DF9" w:rsidP="00A75DF9">
            <w:pPr>
              <w:autoSpaceDE w:val="0"/>
              <w:autoSpaceDN w:val="0"/>
              <w:adjustRightInd w:val="0"/>
              <w:rPr>
                <w:rFonts w:eastAsia="TimesNewRoman"/>
              </w:rPr>
            </w:pPr>
            <w:r w:rsidRPr="00A75DF9">
              <w:rPr>
                <w:rFonts w:eastAsia="TimesNewRoman"/>
              </w:rPr>
              <w:t>длина 300 мм, с миллиметровыми делениями</w:t>
            </w:r>
          </w:p>
        </w:tc>
      </w:tr>
      <w:tr w:rsidR="00A75DF9" w:rsidRPr="009B7FDA" w:rsidTr="00C52D25">
        <w:trPr>
          <w:trHeight w:val="229"/>
        </w:trPr>
        <w:tc>
          <w:tcPr>
            <w:tcW w:w="4927" w:type="dxa"/>
          </w:tcPr>
          <w:p w:rsidR="00A75DF9" w:rsidRPr="009B7FDA" w:rsidRDefault="00A75DF9" w:rsidP="002D2214">
            <w:pPr>
              <w:numPr>
                <w:ilvl w:val="0"/>
                <w:numId w:val="64"/>
              </w:numPr>
              <w:tabs>
                <w:tab w:val="left" w:pos="270"/>
              </w:tabs>
              <w:autoSpaceDE w:val="0"/>
              <w:autoSpaceDN w:val="0"/>
              <w:adjustRightInd w:val="0"/>
              <w:ind w:left="0" w:firstLine="0"/>
              <w:jc w:val="both"/>
            </w:pPr>
            <w:r>
              <w:t>экран</w:t>
            </w:r>
          </w:p>
        </w:tc>
        <w:tc>
          <w:tcPr>
            <w:tcW w:w="5387" w:type="dxa"/>
          </w:tcPr>
          <w:p w:rsidR="00A75DF9" w:rsidRPr="00A75DF9" w:rsidRDefault="00A75DF9" w:rsidP="00C52D25">
            <w:pPr>
              <w:autoSpaceDE w:val="0"/>
              <w:autoSpaceDN w:val="0"/>
              <w:adjustRightInd w:val="0"/>
              <w:jc w:val="both"/>
              <w:rPr>
                <w:rFonts w:eastAsia="TimesNewRoman"/>
              </w:rPr>
            </w:pPr>
          </w:p>
        </w:tc>
      </w:tr>
      <w:tr w:rsidR="00A75DF9" w:rsidRPr="009B7FDA" w:rsidTr="00C52D25">
        <w:trPr>
          <w:trHeight w:val="229"/>
        </w:trPr>
        <w:tc>
          <w:tcPr>
            <w:tcW w:w="4927" w:type="dxa"/>
          </w:tcPr>
          <w:p w:rsidR="00A75DF9" w:rsidRPr="009B7FDA" w:rsidRDefault="00A75DF9" w:rsidP="002D2214">
            <w:pPr>
              <w:numPr>
                <w:ilvl w:val="0"/>
                <w:numId w:val="64"/>
              </w:numPr>
              <w:tabs>
                <w:tab w:val="left" w:pos="270"/>
              </w:tabs>
              <w:autoSpaceDE w:val="0"/>
              <w:autoSpaceDN w:val="0"/>
              <w:adjustRightInd w:val="0"/>
              <w:ind w:left="0" w:firstLine="0"/>
              <w:jc w:val="both"/>
            </w:pPr>
            <w:r>
              <w:t>направляющая</w:t>
            </w:r>
          </w:p>
        </w:tc>
        <w:tc>
          <w:tcPr>
            <w:tcW w:w="5387" w:type="dxa"/>
          </w:tcPr>
          <w:p w:rsidR="00A75DF9" w:rsidRPr="00A75DF9" w:rsidRDefault="00A75DF9" w:rsidP="00C52D25">
            <w:pPr>
              <w:autoSpaceDE w:val="0"/>
              <w:autoSpaceDN w:val="0"/>
              <w:adjustRightInd w:val="0"/>
              <w:jc w:val="both"/>
              <w:rPr>
                <w:rFonts w:eastAsia="TimesNewRoman"/>
              </w:rPr>
            </w:pPr>
            <w:r w:rsidRPr="00A75DF9">
              <w:rPr>
                <w:rFonts w:eastAsia="TimesNewRoman"/>
              </w:rPr>
              <w:t>(оптическая скамья)</w:t>
            </w:r>
          </w:p>
        </w:tc>
      </w:tr>
      <w:tr w:rsidR="00A75DF9" w:rsidRPr="009B7FDA" w:rsidTr="00C52D25">
        <w:trPr>
          <w:trHeight w:val="229"/>
        </w:trPr>
        <w:tc>
          <w:tcPr>
            <w:tcW w:w="4927" w:type="dxa"/>
          </w:tcPr>
          <w:p w:rsidR="00A75DF9" w:rsidRPr="009B7FDA" w:rsidRDefault="00A75DF9" w:rsidP="002D2214">
            <w:pPr>
              <w:numPr>
                <w:ilvl w:val="0"/>
                <w:numId w:val="64"/>
              </w:numPr>
              <w:tabs>
                <w:tab w:val="left" w:pos="270"/>
              </w:tabs>
              <w:autoSpaceDE w:val="0"/>
              <w:autoSpaceDN w:val="0"/>
              <w:adjustRightInd w:val="0"/>
              <w:ind w:left="0" w:firstLine="0"/>
              <w:jc w:val="both"/>
            </w:pPr>
            <w:r>
              <w:t>слайд «Модель предмета»</w:t>
            </w:r>
          </w:p>
        </w:tc>
        <w:tc>
          <w:tcPr>
            <w:tcW w:w="5387" w:type="dxa"/>
          </w:tcPr>
          <w:p w:rsidR="00A75DF9" w:rsidRPr="00A75DF9" w:rsidRDefault="00A75DF9" w:rsidP="00C52D25">
            <w:pPr>
              <w:autoSpaceDE w:val="0"/>
              <w:autoSpaceDN w:val="0"/>
              <w:adjustRightInd w:val="0"/>
              <w:jc w:val="both"/>
              <w:rPr>
                <w:rFonts w:eastAsia="TimesNewRoman"/>
              </w:rPr>
            </w:pPr>
          </w:p>
        </w:tc>
      </w:tr>
      <w:tr w:rsidR="00A75DF9" w:rsidRPr="009B7FDA" w:rsidTr="00C52D25">
        <w:trPr>
          <w:trHeight w:val="229"/>
        </w:trPr>
        <w:tc>
          <w:tcPr>
            <w:tcW w:w="4927" w:type="dxa"/>
          </w:tcPr>
          <w:p w:rsidR="00A75DF9" w:rsidRPr="009B7FDA" w:rsidRDefault="00A75DF9" w:rsidP="002D2214">
            <w:pPr>
              <w:numPr>
                <w:ilvl w:val="0"/>
                <w:numId w:val="64"/>
              </w:numPr>
              <w:tabs>
                <w:tab w:val="left" w:pos="270"/>
              </w:tabs>
              <w:autoSpaceDE w:val="0"/>
              <w:autoSpaceDN w:val="0"/>
              <w:adjustRightInd w:val="0"/>
              <w:ind w:left="0" w:firstLine="0"/>
              <w:jc w:val="both"/>
            </w:pPr>
            <w:r>
              <w:t>осветитель</w:t>
            </w:r>
          </w:p>
        </w:tc>
        <w:tc>
          <w:tcPr>
            <w:tcW w:w="5387" w:type="dxa"/>
          </w:tcPr>
          <w:p w:rsidR="00A75DF9" w:rsidRPr="00A75DF9" w:rsidRDefault="00A75DF9" w:rsidP="00A75DF9">
            <w:pPr>
              <w:autoSpaceDE w:val="0"/>
              <w:autoSpaceDN w:val="0"/>
              <w:adjustRightInd w:val="0"/>
              <w:rPr>
                <w:rFonts w:eastAsia="TimesNewRoman"/>
              </w:rPr>
            </w:pPr>
            <w:r w:rsidRPr="00A75DF9">
              <w:rPr>
                <w:rFonts w:eastAsia="TimesNewRoman"/>
              </w:rPr>
              <w:t>обеспечивает опыты с линзами и возможность получения узкого пучка для опыта с</w:t>
            </w:r>
            <w:r>
              <w:rPr>
                <w:rFonts w:eastAsia="TimesNewRoman"/>
              </w:rPr>
              <w:t xml:space="preserve"> </w:t>
            </w:r>
            <w:r w:rsidRPr="00A75DF9">
              <w:rPr>
                <w:rFonts w:eastAsia="TimesNewRoman"/>
              </w:rPr>
              <w:t>полуцилиндром</w:t>
            </w:r>
          </w:p>
        </w:tc>
      </w:tr>
      <w:tr w:rsidR="00A75DF9" w:rsidRPr="009B7FDA" w:rsidTr="00C52D25">
        <w:trPr>
          <w:trHeight w:val="229"/>
        </w:trPr>
        <w:tc>
          <w:tcPr>
            <w:tcW w:w="4927" w:type="dxa"/>
          </w:tcPr>
          <w:p w:rsidR="00A75DF9" w:rsidRDefault="00A75DF9" w:rsidP="002D2214">
            <w:pPr>
              <w:numPr>
                <w:ilvl w:val="0"/>
                <w:numId w:val="64"/>
              </w:numPr>
              <w:tabs>
                <w:tab w:val="left" w:pos="270"/>
              </w:tabs>
              <w:autoSpaceDE w:val="0"/>
              <w:autoSpaceDN w:val="0"/>
              <w:adjustRightInd w:val="0"/>
              <w:ind w:left="0" w:firstLine="0"/>
              <w:jc w:val="both"/>
            </w:pPr>
            <w:r>
              <w:t>полуцилиндр</w:t>
            </w:r>
          </w:p>
        </w:tc>
        <w:tc>
          <w:tcPr>
            <w:tcW w:w="5387" w:type="dxa"/>
          </w:tcPr>
          <w:p w:rsidR="00A75DF9" w:rsidRPr="00A75DF9" w:rsidRDefault="00A75DF9" w:rsidP="00A75DF9">
            <w:pPr>
              <w:autoSpaceDE w:val="0"/>
              <w:autoSpaceDN w:val="0"/>
              <w:adjustRightInd w:val="0"/>
              <w:rPr>
                <w:rFonts w:eastAsia="TimesNewRoman"/>
              </w:rPr>
            </w:pPr>
            <w:r w:rsidRPr="00A75DF9">
              <w:rPr>
                <w:rFonts w:eastAsia="TimesNewRoman"/>
              </w:rPr>
              <w:t>диаметр (50 ± 5) мм, показатель преломления примерно 1,5</w:t>
            </w:r>
          </w:p>
        </w:tc>
      </w:tr>
      <w:tr w:rsidR="00A75DF9" w:rsidRPr="009B7FDA" w:rsidTr="00C52D25">
        <w:trPr>
          <w:trHeight w:val="229"/>
        </w:trPr>
        <w:tc>
          <w:tcPr>
            <w:tcW w:w="4927" w:type="dxa"/>
          </w:tcPr>
          <w:p w:rsidR="00A75DF9" w:rsidRDefault="00A75DF9" w:rsidP="002D2214">
            <w:pPr>
              <w:numPr>
                <w:ilvl w:val="0"/>
                <w:numId w:val="64"/>
              </w:numPr>
              <w:tabs>
                <w:tab w:val="left" w:pos="270"/>
              </w:tabs>
              <w:autoSpaceDE w:val="0"/>
              <w:autoSpaceDN w:val="0"/>
              <w:adjustRightInd w:val="0"/>
              <w:ind w:left="0" w:firstLine="0"/>
              <w:jc w:val="both"/>
            </w:pPr>
            <w:r>
              <w:t>планшет на плотном листе с круговым транспортиром</w:t>
            </w:r>
          </w:p>
        </w:tc>
        <w:tc>
          <w:tcPr>
            <w:tcW w:w="5387" w:type="dxa"/>
          </w:tcPr>
          <w:p w:rsidR="00A75DF9" w:rsidRPr="00A75DF9" w:rsidRDefault="00A75DF9" w:rsidP="00A75DF9">
            <w:pPr>
              <w:autoSpaceDE w:val="0"/>
              <w:autoSpaceDN w:val="0"/>
              <w:adjustRightInd w:val="0"/>
              <w:rPr>
                <w:rFonts w:eastAsia="TimesNewRoman"/>
              </w:rPr>
            </w:pPr>
            <w:r w:rsidRPr="00A75DF9">
              <w:rPr>
                <w:rFonts w:eastAsia="TimesNewRoman"/>
              </w:rPr>
              <w:t>на планшете обозначено место для полуцилиндра</w:t>
            </w:r>
          </w:p>
        </w:tc>
      </w:tr>
    </w:tbl>
    <w:p w:rsidR="005173C4" w:rsidRDefault="005173C4" w:rsidP="005173C4">
      <w:pPr>
        <w:autoSpaceDE w:val="0"/>
        <w:autoSpaceDN w:val="0"/>
        <w:adjustRightInd w:val="0"/>
        <w:spacing w:before="120"/>
        <w:ind w:firstLine="709"/>
        <w:jc w:val="both"/>
        <w:rPr>
          <w:sz w:val="28"/>
          <w:szCs w:val="28"/>
          <w:lang w:eastAsia="en-US"/>
        </w:rPr>
      </w:pPr>
      <w:r w:rsidRPr="00245213">
        <w:rPr>
          <w:sz w:val="28"/>
          <w:szCs w:val="28"/>
          <w:lang w:eastAsia="en-US"/>
        </w:rPr>
        <w:t xml:space="preserve">Рекомендуемые характеристики элементов оборудования комплекта № </w:t>
      </w:r>
      <w:r w:rsidR="00234E35">
        <w:rPr>
          <w:sz w:val="28"/>
          <w:szCs w:val="28"/>
          <w:lang w:eastAsia="en-US"/>
        </w:rPr>
        <w:t>4</w:t>
      </w:r>
      <w:r w:rsidRPr="00245213">
        <w:rPr>
          <w:sz w:val="28"/>
          <w:szCs w:val="28"/>
          <w:lang w:eastAsia="en-US"/>
        </w:rPr>
        <w:t xml:space="preserve"> должны</w:t>
      </w:r>
      <w:r>
        <w:rPr>
          <w:sz w:val="28"/>
          <w:szCs w:val="28"/>
          <w:lang w:eastAsia="en-US"/>
        </w:rPr>
        <w:t xml:space="preserve"> </w:t>
      </w:r>
      <w:r w:rsidRPr="00245213">
        <w:rPr>
          <w:sz w:val="28"/>
          <w:szCs w:val="28"/>
          <w:lang w:eastAsia="en-US"/>
        </w:rPr>
        <w:t>обеспечивать выполнение следующих опытов:</w:t>
      </w:r>
    </w:p>
    <w:p w:rsidR="005173C4" w:rsidRDefault="005173C4" w:rsidP="005173C4">
      <w:pPr>
        <w:autoSpaceDE w:val="0"/>
        <w:autoSpaceDN w:val="0"/>
        <w:adjustRightInd w:val="0"/>
        <w:ind w:firstLine="851"/>
        <w:jc w:val="both"/>
        <w:rPr>
          <w:sz w:val="28"/>
          <w:szCs w:val="28"/>
          <w:lang w:eastAsia="en-US"/>
        </w:rPr>
      </w:pPr>
      <w:r w:rsidRPr="005173C4">
        <w:rPr>
          <w:sz w:val="28"/>
          <w:szCs w:val="28"/>
          <w:lang w:eastAsia="en-US"/>
        </w:rPr>
        <w:t>измерение оптической силы собирающей линзы, фокусного расстояния собирающей</w:t>
      </w:r>
      <w:r>
        <w:rPr>
          <w:sz w:val="28"/>
          <w:szCs w:val="28"/>
          <w:lang w:eastAsia="en-US"/>
        </w:rPr>
        <w:t xml:space="preserve"> </w:t>
      </w:r>
      <w:r w:rsidRPr="005173C4">
        <w:rPr>
          <w:sz w:val="28"/>
          <w:szCs w:val="28"/>
          <w:lang w:eastAsia="en-US"/>
        </w:rPr>
        <w:t>линзы (по свойству равенства размеров предме</w:t>
      </w:r>
      <w:r>
        <w:rPr>
          <w:sz w:val="28"/>
          <w:szCs w:val="28"/>
          <w:lang w:eastAsia="en-US"/>
        </w:rPr>
        <w:t xml:space="preserve">та и изображения, когда предмет </w:t>
      </w:r>
      <w:r w:rsidRPr="005173C4">
        <w:rPr>
          <w:sz w:val="28"/>
          <w:szCs w:val="28"/>
          <w:lang w:eastAsia="en-US"/>
        </w:rPr>
        <w:t>расположен в двойном фокусе), показателя преломления стекла;</w:t>
      </w:r>
    </w:p>
    <w:p w:rsidR="005173C4" w:rsidRDefault="005173C4" w:rsidP="005173C4">
      <w:pPr>
        <w:autoSpaceDE w:val="0"/>
        <w:autoSpaceDN w:val="0"/>
        <w:adjustRightInd w:val="0"/>
        <w:ind w:firstLine="851"/>
        <w:jc w:val="both"/>
        <w:rPr>
          <w:sz w:val="28"/>
          <w:szCs w:val="28"/>
          <w:lang w:eastAsia="en-US"/>
        </w:rPr>
      </w:pPr>
      <w:r w:rsidRPr="005173C4">
        <w:rPr>
          <w:sz w:val="28"/>
          <w:szCs w:val="28"/>
          <w:lang w:eastAsia="en-US"/>
        </w:rPr>
        <w:t>исследование свойства изображения, полученн</w:t>
      </w:r>
      <w:r>
        <w:rPr>
          <w:sz w:val="28"/>
          <w:szCs w:val="28"/>
          <w:lang w:eastAsia="en-US"/>
        </w:rPr>
        <w:t xml:space="preserve">ого с помощью собирающей линзы, </w:t>
      </w:r>
      <w:r w:rsidRPr="005173C4">
        <w:rPr>
          <w:sz w:val="28"/>
          <w:szCs w:val="28"/>
          <w:lang w:eastAsia="en-US"/>
        </w:rPr>
        <w:t>изменения фокусного расстояния двух сложенных линз; зависимости угла преломления</w:t>
      </w:r>
      <w:r>
        <w:rPr>
          <w:sz w:val="28"/>
          <w:szCs w:val="28"/>
          <w:lang w:eastAsia="en-US"/>
        </w:rPr>
        <w:t xml:space="preserve"> </w:t>
      </w:r>
      <w:r w:rsidRPr="005173C4">
        <w:rPr>
          <w:sz w:val="28"/>
          <w:szCs w:val="28"/>
          <w:lang w:eastAsia="en-US"/>
        </w:rPr>
        <w:t>от угла падения на границе воздух – стекло.</w:t>
      </w:r>
    </w:p>
    <w:p w:rsidR="005173C4" w:rsidRDefault="005173C4" w:rsidP="00B23D98">
      <w:pPr>
        <w:autoSpaceDE w:val="0"/>
        <w:autoSpaceDN w:val="0"/>
        <w:adjustRightInd w:val="0"/>
        <w:ind w:firstLine="851"/>
        <w:jc w:val="center"/>
        <w:rPr>
          <w:sz w:val="28"/>
          <w:szCs w:val="28"/>
          <w:lang w:eastAsia="en-US"/>
        </w:rPr>
      </w:pPr>
    </w:p>
    <w:tbl>
      <w:tblPr>
        <w:tblW w:w="10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5387"/>
      </w:tblGrid>
      <w:tr w:rsidR="00B23D98" w:rsidRPr="009B7FDA" w:rsidTr="00C52D25">
        <w:trPr>
          <w:trHeight w:val="87"/>
        </w:trPr>
        <w:tc>
          <w:tcPr>
            <w:tcW w:w="10314" w:type="dxa"/>
            <w:gridSpan w:val="2"/>
          </w:tcPr>
          <w:p w:rsidR="00B23D98" w:rsidRPr="009B7FDA" w:rsidRDefault="00B23D98" w:rsidP="00B23D98">
            <w:pPr>
              <w:jc w:val="center"/>
              <w:rPr>
                <w:b/>
                <w:bCs/>
                <w:lang w:eastAsia="en-US"/>
              </w:rPr>
            </w:pPr>
            <w:r w:rsidRPr="009B7FDA">
              <w:rPr>
                <w:b/>
                <w:bCs/>
                <w:lang w:eastAsia="en-US"/>
              </w:rPr>
              <w:t xml:space="preserve">Комплект № </w:t>
            </w:r>
            <w:r>
              <w:rPr>
                <w:b/>
                <w:bCs/>
                <w:lang w:eastAsia="en-US"/>
              </w:rPr>
              <w:t>6</w:t>
            </w:r>
          </w:p>
        </w:tc>
      </w:tr>
      <w:tr w:rsidR="00B23D98" w:rsidRPr="009B7FDA" w:rsidTr="00C52D25">
        <w:trPr>
          <w:trHeight w:val="87"/>
        </w:trPr>
        <w:tc>
          <w:tcPr>
            <w:tcW w:w="4927" w:type="dxa"/>
          </w:tcPr>
          <w:p w:rsidR="00B23D98" w:rsidRPr="009B7FDA" w:rsidRDefault="00B23D98" w:rsidP="00C52D25">
            <w:pPr>
              <w:jc w:val="center"/>
              <w:rPr>
                <w:b/>
                <w:bCs/>
                <w:lang w:eastAsia="en-US"/>
              </w:rPr>
            </w:pPr>
            <w:r w:rsidRPr="008E1AB8">
              <w:rPr>
                <w:b/>
                <w:bCs/>
                <w:i/>
                <w:iCs/>
                <w:lang w:eastAsia="en-US"/>
              </w:rPr>
              <w:t>Элементы оборудования</w:t>
            </w:r>
          </w:p>
        </w:tc>
        <w:tc>
          <w:tcPr>
            <w:tcW w:w="5387" w:type="dxa"/>
          </w:tcPr>
          <w:p w:rsidR="00B23D98" w:rsidRPr="009B7FDA" w:rsidRDefault="00B23D98" w:rsidP="00C52D25">
            <w:pPr>
              <w:jc w:val="center"/>
              <w:rPr>
                <w:b/>
                <w:bCs/>
                <w:lang w:eastAsia="en-US"/>
              </w:rPr>
            </w:pPr>
            <w:r>
              <w:rPr>
                <w:b/>
                <w:bCs/>
                <w:i/>
                <w:iCs/>
                <w:lang w:eastAsia="en-US"/>
              </w:rPr>
              <w:t>Рекомендуемые характеристики</w:t>
            </w:r>
          </w:p>
        </w:tc>
      </w:tr>
      <w:tr w:rsidR="00B23D98" w:rsidRPr="009B7FDA" w:rsidTr="00C52D25">
        <w:trPr>
          <w:trHeight w:val="234"/>
        </w:trPr>
        <w:tc>
          <w:tcPr>
            <w:tcW w:w="4927" w:type="dxa"/>
          </w:tcPr>
          <w:p w:rsidR="00B23D98" w:rsidRPr="009B7FDA" w:rsidRDefault="00B23D98" w:rsidP="002D2214">
            <w:pPr>
              <w:numPr>
                <w:ilvl w:val="0"/>
                <w:numId w:val="64"/>
              </w:numPr>
              <w:tabs>
                <w:tab w:val="left" w:pos="270"/>
              </w:tabs>
              <w:autoSpaceDE w:val="0"/>
              <w:autoSpaceDN w:val="0"/>
              <w:adjustRightInd w:val="0"/>
              <w:ind w:hanging="1800"/>
              <w:jc w:val="both"/>
            </w:pPr>
            <w:r>
              <w:t>штатив лабораторный с держателями</w:t>
            </w:r>
          </w:p>
        </w:tc>
        <w:tc>
          <w:tcPr>
            <w:tcW w:w="5387" w:type="dxa"/>
          </w:tcPr>
          <w:p w:rsidR="00B23D98" w:rsidRPr="009B7FDA" w:rsidRDefault="00B23D98" w:rsidP="00C52D25">
            <w:pPr>
              <w:tabs>
                <w:tab w:val="left" w:pos="270"/>
              </w:tabs>
              <w:autoSpaceDE w:val="0"/>
              <w:autoSpaceDN w:val="0"/>
              <w:adjustRightInd w:val="0"/>
              <w:jc w:val="both"/>
            </w:pPr>
          </w:p>
        </w:tc>
      </w:tr>
      <w:tr w:rsidR="00B23D98" w:rsidRPr="009B7FDA" w:rsidTr="00C52D25">
        <w:trPr>
          <w:trHeight w:val="229"/>
        </w:trPr>
        <w:tc>
          <w:tcPr>
            <w:tcW w:w="4927" w:type="dxa"/>
          </w:tcPr>
          <w:p w:rsidR="00B23D98" w:rsidRPr="009B7FDA" w:rsidRDefault="00B23D98" w:rsidP="002D2214">
            <w:pPr>
              <w:numPr>
                <w:ilvl w:val="0"/>
                <w:numId w:val="64"/>
              </w:numPr>
              <w:tabs>
                <w:tab w:val="left" w:pos="270"/>
              </w:tabs>
              <w:autoSpaceDE w:val="0"/>
              <w:autoSpaceDN w:val="0"/>
              <w:adjustRightInd w:val="0"/>
              <w:ind w:left="0" w:firstLine="0"/>
              <w:jc w:val="both"/>
            </w:pPr>
            <w:r>
              <w:t>рычаг</w:t>
            </w:r>
          </w:p>
        </w:tc>
        <w:tc>
          <w:tcPr>
            <w:tcW w:w="5387" w:type="dxa"/>
          </w:tcPr>
          <w:p w:rsidR="00B23D98" w:rsidRPr="00B23D98" w:rsidRDefault="00B23D98" w:rsidP="00B23D98">
            <w:pPr>
              <w:autoSpaceDE w:val="0"/>
              <w:autoSpaceDN w:val="0"/>
              <w:adjustRightInd w:val="0"/>
              <w:rPr>
                <w:rFonts w:eastAsia="TimesNewRoman"/>
                <w:szCs w:val="19"/>
              </w:rPr>
            </w:pPr>
            <w:r w:rsidRPr="00B23D98">
              <w:rPr>
                <w:rFonts w:eastAsia="TimesNewRoman"/>
                <w:szCs w:val="19"/>
              </w:rPr>
              <w:t>длина не менее 40 см, с креплениями для грузов</w:t>
            </w:r>
          </w:p>
        </w:tc>
      </w:tr>
      <w:tr w:rsidR="00B23D98" w:rsidRPr="009B7FDA" w:rsidTr="00C52D25">
        <w:trPr>
          <w:trHeight w:val="229"/>
        </w:trPr>
        <w:tc>
          <w:tcPr>
            <w:tcW w:w="4927" w:type="dxa"/>
          </w:tcPr>
          <w:p w:rsidR="00B23D98" w:rsidRPr="009B7FDA" w:rsidRDefault="00B23D98" w:rsidP="002D2214">
            <w:pPr>
              <w:numPr>
                <w:ilvl w:val="0"/>
                <w:numId w:val="64"/>
              </w:numPr>
              <w:tabs>
                <w:tab w:val="left" w:pos="270"/>
              </w:tabs>
              <w:autoSpaceDE w:val="0"/>
              <w:autoSpaceDN w:val="0"/>
              <w:adjustRightInd w:val="0"/>
              <w:ind w:left="0" w:firstLine="0"/>
              <w:jc w:val="both"/>
            </w:pPr>
            <w:r>
              <w:t>блок подвижный</w:t>
            </w:r>
          </w:p>
        </w:tc>
        <w:tc>
          <w:tcPr>
            <w:tcW w:w="5387" w:type="dxa"/>
          </w:tcPr>
          <w:p w:rsidR="00B23D98" w:rsidRPr="00B23D98" w:rsidRDefault="00B23D98" w:rsidP="00C52D25">
            <w:pPr>
              <w:tabs>
                <w:tab w:val="left" w:pos="270"/>
              </w:tabs>
              <w:autoSpaceDE w:val="0"/>
              <w:autoSpaceDN w:val="0"/>
              <w:adjustRightInd w:val="0"/>
              <w:jc w:val="both"/>
            </w:pPr>
          </w:p>
        </w:tc>
      </w:tr>
      <w:tr w:rsidR="00B23D98" w:rsidRPr="009B7FDA" w:rsidTr="00C52D25">
        <w:trPr>
          <w:trHeight w:val="229"/>
        </w:trPr>
        <w:tc>
          <w:tcPr>
            <w:tcW w:w="4927" w:type="dxa"/>
          </w:tcPr>
          <w:p w:rsidR="00B23D98" w:rsidRPr="009B7FDA" w:rsidRDefault="00B23D98" w:rsidP="002D2214">
            <w:pPr>
              <w:numPr>
                <w:ilvl w:val="0"/>
                <w:numId w:val="64"/>
              </w:numPr>
              <w:tabs>
                <w:tab w:val="left" w:pos="270"/>
              </w:tabs>
              <w:autoSpaceDE w:val="0"/>
              <w:autoSpaceDN w:val="0"/>
              <w:adjustRightInd w:val="0"/>
              <w:ind w:left="142" w:hanging="142"/>
              <w:jc w:val="both"/>
            </w:pPr>
            <w:r>
              <w:t xml:space="preserve">  блок неподвижный</w:t>
            </w:r>
          </w:p>
        </w:tc>
        <w:tc>
          <w:tcPr>
            <w:tcW w:w="5387" w:type="dxa"/>
          </w:tcPr>
          <w:p w:rsidR="00B23D98" w:rsidRPr="00B23D98" w:rsidRDefault="00B23D98" w:rsidP="00C52D25">
            <w:pPr>
              <w:tabs>
                <w:tab w:val="left" w:pos="270"/>
              </w:tabs>
              <w:autoSpaceDE w:val="0"/>
              <w:autoSpaceDN w:val="0"/>
              <w:adjustRightInd w:val="0"/>
              <w:jc w:val="both"/>
            </w:pPr>
          </w:p>
        </w:tc>
      </w:tr>
      <w:tr w:rsidR="00B23D98" w:rsidRPr="009B7FDA" w:rsidTr="00C52D25">
        <w:trPr>
          <w:trHeight w:val="229"/>
        </w:trPr>
        <w:tc>
          <w:tcPr>
            <w:tcW w:w="4927" w:type="dxa"/>
          </w:tcPr>
          <w:p w:rsidR="00B23D98" w:rsidRPr="009B7FDA" w:rsidRDefault="00B23D98" w:rsidP="002D2214">
            <w:pPr>
              <w:numPr>
                <w:ilvl w:val="0"/>
                <w:numId w:val="64"/>
              </w:numPr>
              <w:tabs>
                <w:tab w:val="left" w:pos="270"/>
              </w:tabs>
              <w:autoSpaceDE w:val="0"/>
              <w:autoSpaceDN w:val="0"/>
              <w:adjustRightInd w:val="0"/>
              <w:ind w:left="0" w:firstLine="0"/>
              <w:jc w:val="both"/>
            </w:pPr>
            <w:r>
              <w:t>нить</w:t>
            </w:r>
          </w:p>
        </w:tc>
        <w:tc>
          <w:tcPr>
            <w:tcW w:w="5387" w:type="dxa"/>
          </w:tcPr>
          <w:p w:rsidR="00B23D98" w:rsidRPr="00B23D98" w:rsidRDefault="00B23D98" w:rsidP="00C52D25">
            <w:pPr>
              <w:tabs>
                <w:tab w:val="left" w:pos="270"/>
              </w:tabs>
              <w:autoSpaceDE w:val="0"/>
              <w:autoSpaceDN w:val="0"/>
              <w:adjustRightInd w:val="0"/>
              <w:jc w:val="both"/>
            </w:pPr>
          </w:p>
        </w:tc>
      </w:tr>
      <w:tr w:rsidR="00B23D98" w:rsidRPr="009B7FDA" w:rsidTr="00C52D25">
        <w:trPr>
          <w:trHeight w:val="229"/>
        </w:trPr>
        <w:tc>
          <w:tcPr>
            <w:tcW w:w="4927" w:type="dxa"/>
          </w:tcPr>
          <w:p w:rsidR="00B23D98" w:rsidRPr="009B7FDA" w:rsidRDefault="00B23D98" w:rsidP="002D2214">
            <w:pPr>
              <w:numPr>
                <w:ilvl w:val="0"/>
                <w:numId w:val="64"/>
              </w:numPr>
              <w:tabs>
                <w:tab w:val="left" w:pos="270"/>
              </w:tabs>
              <w:autoSpaceDE w:val="0"/>
              <w:autoSpaceDN w:val="0"/>
              <w:adjustRightInd w:val="0"/>
              <w:ind w:left="0" w:firstLine="0"/>
              <w:jc w:val="both"/>
            </w:pPr>
            <w:r>
              <w:t>три груза</w:t>
            </w:r>
          </w:p>
        </w:tc>
        <w:tc>
          <w:tcPr>
            <w:tcW w:w="5387" w:type="dxa"/>
          </w:tcPr>
          <w:p w:rsidR="00B23D98" w:rsidRPr="00B23D98" w:rsidRDefault="00B23D98" w:rsidP="00C52D25">
            <w:pPr>
              <w:autoSpaceDE w:val="0"/>
              <w:autoSpaceDN w:val="0"/>
              <w:adjustRightInd w:val="0"/>
              <w:jc w:val="both"/>
              <w:rPr>
                <w:rFonts w:eastAsia="TimesNewRoman"/>
              </w:rPr>
            </w:pPr>
            <w:r w:rsidRPr="00B23D98">
              <w:rPr>
                <w:rFonts w:eastAsia="TimesNewRoman"/>
                <w:szCs w:val="19"/>
              </w:rPr>
              <w:t>массой по (100±2) г каждый</w:t>
            </w:r>
          </w:p>
        </w:tc>
      </w:tr>
      <w:tr w:rsidR="00B23D98" w:rsidRPr="009B7FDA" w:rsidTr="00C52D25">
        <w:trPr>
          <w:trHeight w:val="229"/>
        </w:trPr>
        <w:tc>
          <w:tcPr>
            <w:tcW w:w="4927" w:type="dxa"/>
          </w:tcPr>
          <w:p w:rsidR="00B23D98" w:rsidRPr="009B7FDA" w:rsidRDefault="00B23D98" w:rsidP="002D2214">
            <w:pPr>
              <w:numPr>
                <w:ilvl w:val="0"/>
                <w:numId w:val="64"/>
              </w:numPr>
              <w:tabs>
                <w:tab w:val="left" w:pos="270"/>
              </w:tabs>
              <w:autoSpaceDE w:val="0"/>
              <w:autoSpaceDN w:val="0"/>
              <w:adjustRightInd w:val="0"/>
              <w:ind w:left="0" w:firstLine="0"/>
              <w:jc w:val="both"/>
            </w:pPr>
            <w:r>
              <w:t>динамометр</w:t>
            </w:r>
          </w:p>
        </w:tc>
        <w:tc>
          <w:tcPr>
            <w:tcW w:w="5387" w:type="dxa"/>
          </w:tcPr>
          <w:p w:rsidR="00B23D98" w:rsidRPr="00B23D98" w:rsidRDefault="00B23D98" w:rsidP="00C52D25">
            <w:pPr>
              <w:autoSpaceDE w:val="0"/>
              <w:autoSpaceDN w:val="0"/>
              <w:adjustRightInd w:val="0"/>
              <w:rPr>
                <w:rFonts w:eastAsia="TimesNewRoman"/>
              </w:rPr>
            </w:pPr>
            <w:r w:rsidRPr="00B23D98">
              <w:rPr>
                <w:rFonts w:eastAsia="TimesNewRoman"/>
                <w:szCs w:val="19"/>
              </w:rPr>
              <w:t>предел измерения 5 Н (</w:t>
            </w:r>
            <w:r w:rsidRPr="00B23D98">
              <w:rPr>
                <w:rFonts w:eastAsia="TimesNewRoman"/>
                <w:i/>
                <w:iCs/>
                <w:szCs w:val="19"/>
              </w:rPr>
              <w:t xml:space="preserve">С </w:t>
            </w:r>
            <w:r w:rsidRPr="00B23D98">
              <w:rPr>
                <w:rFonts w:eastAsia="TimesNewRoman"/>
                <w:szCs w:val="19"/>
              </w:rPr>
              <w:t>= 0,1 Н)</w:t>
            </w:r>
          </w:p>
        </w:tc>
      </w:tr>
      <w:tr w:rsidR="00B23D98" w:rsidRPr="009B7FDA" w:rsidTr="00C52D25">
        <w:trPr>
          <w:trHeight w:val="229"/>
        </w:trPr>
        <w:tc>
          <w:tcPr>
            <w:tcW w:w="4927" w:type="dxa"/>
          </w:tcPr>
          <w:p w:rsidR="00B23D98" w:rsidRPr="009B7FDA" w:rsidRDefault="00B23D98" w:rsidP="002D2214">
            <w:pPr>
              <w:numPr>
                <w:ilvl w:val="0"/>
                <w:numId w:val="64"/>
              </w:numPr>
              <w:tabs>
                <w:tab w:val="left" w:pos="270"/>
              </w:tabs>
              <w:autoSpaceDE w:val="0"/>
              <w:autoSpaceDN w:val="0"/>
              <w:adjustRightInd w:val="0"/>
              <w:ind w:left="0" w:firstLine="0"/>
              <w:jc w:val="both"/>
            </w:pPr>
            <w:r>
              <w:t>линейка</w:t>
            </w:r>
          </w:p>
        </w:tc>
        <w:tc>
          <w:tcPr>
            <w:tcW w:w="5387" w:type="dxa"/>
          </w:tcPr>
          <w:p w:rsidR="00B23D98" w:rsidRPr="00B23D98" w:rsidRDefault="00B23D98" w:rsidP="00B23D98">
            <w:pPr>
              <w:autoSpaceDE w:val="0"/>
              <w:autoSpaceDN w:val="0"/>
              <w:adjustRightInd w:val="0"/>
              <w:rPr>
                <w:rFonts w:eastAsia="TimesNewRoman"/>
                <w:szCs w:val="19"/>
              </w:rPr>
            </w:pPr>
            <w:r w:rsidRPr="00B23D98">
              <w:rPr>
                <w:rFonts w:eastAsia="TimesNewRoman"/>
                <w:szCs w:val="19"/>
              </w:rPr>
              <w:t>длина 300 мм, с миллиметровыми делениями</w:t>
            </w:r>
          </w:p>
        </w:tc>
      </w:tr>
      <w:tr w:rsidR="00B23D98" w:rsidRPr="009B7FDA" w:rsidTr="00C52D25">
        <w:trPr>
          <w:trHeight w:val="229"/>
        </w:trPr>
        <w:tc>
          <w:tcPr>
            <w:tcW w:w="4927" w:type="dxa"/>
          </w:tcPr>
          <w:p w:rsidR="00B23D98" w:rsidRPr="009B7FDA" w:rsidRDefault="00B23D98" w:rsidP="002D2214">
            <w:pPr>
              <w:numPr>
                <w:ilvl w:val="0"/>
                <w:numId w:val="64"/>
              </w:numPr>
              <w:tabs>
                <w:tab w:val="left" w:pos="270"/>
              </w:tabs>
              <w:autoSpaceDE w:val="0"/>
              <w:autoSpaceDN w:val="0"/>
              <w:adjustRightInd w:val="0"/>
              <w:ind w:left="0" w:firstLine="0"/>
              <w:jc w:val="both"/>
            </w:pPr>
            <w:r>
              <w:t>транспортир</w:t>
            </w:r>
          </w:p>
        </w:tc>
        <w:tc>
          <w:tcPr>
            <w:tcW w:w="5387" w:type="dxa"/>
          </w:tcPr>
          <w:p w:rsidR="00B23D98" w:rsidRPr="00B23D98" w:rsidRDefault="00B23D98" w:rsidP="00C52D25">
            <w:pPr>
              <w:tabs>
                <w:tab w:val="left" w:pos="270"/>
              </w:tabs>
              <w:autoSpaceDE w:val="0"/>
              <w:autoSpaceDN w:val="0"/>
              <w:adjustRightInd w:val="0"/>
              <w:jc w:val="both"/>
            </w:pPr>
          </w:p>
        </w:tc>
      </w:tr>
    </w:tbl>
    <w:p w:rsidR="004E3530" w:rsidRDefault="004E3530" w:rsidP="004E3530">
      <w:pPr>
        <w:autoSpaceDE w:val="0"/>
        <w:autoSpaceDN w:val="0"/>
        <w:adjustRightInd w:val="0"/>
        <w:spacing w:before="120"/>
        <w:ind w:firstLine="709"/>
        <w:jc w:val="both"/>
        <w:rPr>
          <w:sz w:val="28"/>
          <w:szCs w:val="28"/>
          <w:lang w:eastAsia="en-US"/>
        </w:rPr>
      </w:pPr>
      <w:r w:rsidRPr="00245213">
        <w:rPr>
          <w:sz w:val="28"/>
          <w:szCs w:val="28"/>
          <w:lang w:eastAsia="en-US"/>
        </w:rPr>
        <w:t xml:space="preserve">Рекомендуемые характеристики элементов оборудования комплекта № </w:t>
      </w:r>
      <w:r w:rsidR="00234E35">
        <w:rPr>
          <w:sz w:val="28"/>
          <w:szCs w:val="28"/>
          <w:lang w:eastAsia="en-US"/>
        </w:rPr>
        <w:t>6</w:t>
      </w:r>
      <w:r w:rsidRPr="00245213">
        <w:rPr>
          <w:sz w:val="28"/>
          <w:szCs w:val="28"/>
          <w:lang w:eastAsia="en-US"/>
        </w:rPr>
        <w:t xml:space="preserve"> должны</w:t>
      </w:r>
      <w:r>
        <w:rPr>
          <w:sz w:val="28"/>
          <w:szCs w:val="28"/>
          <w:lang w:eastAsia="en-US"/>
        </w:rPr>
        <w:t xml:space="preserve"> </w:t>
      </w:r>
      <w:r w:rsidRPr="00245213">
        <w:rPr>
          <w:sz w:val="28"/>
          <w:szCs w:val="28"/>
          <w:lang w:eastAsia="en-US"/>
        </w:rPr>
        <w:t>обеспечивать выполнение следующих опытов:</w:t>
      </w:r>
    </w:p>
    <w:p w:rsidR="005173C4" w:rsidRDefault="004E3530" w:rsidP="004E3530">
      <w:pPr>
        <w:autoSpaceDE w:val="0"/>
        <w:autoSpaceDN w:val="0"/>
        <w:adjustRightInd w:val="0"/>
        <w:ind w:firstLine="851"/>
        <w:jc w:val="both"/>
        <w:rPr>
          <w:sz w:val="28"/>
          <w:szCs w:val="28"/>
          <w:lang w:eastAsia="en-US"/>
        </w:rPr>
      </w:pPr>
      <w:r w:rsidRPr="004E3530">
        <w:rPr>
          <w:sz w:val="28"/>
          <w:szCs w:val="28"/>
          <w:lang w:eastAsia="en-US"/>
        </w:rPr>
        <w:t>измерение момента силы, действующего на рычаг, ра</w:t>
      </w:r>
      <w:r>
        <w:rPr>
          <w:sz w:val="28"/>
          <w:szCs w:val="28"/>
          <w:lang w:eastAsia="en-US"/>
        </w:rPr>
        <w:t xml:space="preserve">боты силы упругости при подъёме </w:t>
      </w:r>
      <w:r w:rsidRPr="004E3530">
        <w:rPr>
          <w:sz w:val="28"/>
          <w:szCs w:val="28"/>
          <w:lang w:eastAsia="en-US"/>
        </w:rPr>
        <w:t>груза с помощью неподвижного блока, работы силы упругости при подъёме груза с</w:t>
      </w:r>
      <w:r>
        <w:rPr>
          <w:sz w:val="28"/>
          <w:szCs w:val="28"/>
          <w:lang w:eastAsia="en-US"/>
        </w:rPr>
        <w:t xml:space="preserve"> </w:t>
      </w:r>
      <w:r w:rsidRPr="004E3530">
        <w:rPr>
          <w:sz w:val="28"/>
          <w:szCs w:val="28"/>
          <w:lang w:eastAsia="en-US"/>
        </w:rPr>
        <w:t>помощью подвижного блока</w:t>
      </w:r>
      <w:r>
        <w:rPr>
          <w:sz w:val="28"/>
          <w:szCs w:val="28"/>
          <w:lang w:eastAsia="en-US"/>
        </w:rPr>
        <w:t>;</w:t>
      </w:r>
    </w:p>
    <w:p w:rsidR="004E3530" w:rsidRDefault="004E3530" w:rsidP="004E3530">
      <w:pPr>
        <w:autoSpaceDE w:val="0"/>
        <w:autoSpaceDN w:val="0"/>
        <w:adjustRightInd w:val="0"/>
        <w:ind w:firstLine="851"/>
        <w:jc w:val="both"/>
        <w:rPr>
          <w:sz w:val="28"/>
          <w:szCs w:val="28"/>
          <w:lang w:eastAsia="en-US"/>
        </w:rPr>
      </w:pPr>
      <w:r w:rsidRPr="004E3530">
        <w:rPr>
          <w:sz w:val="28"/>
          <w:szCs w:val="28"/>
          <w:lang w:eastAsia="en-US"/>
        </w:rPr>
        <w:t>проверка условия равновесия рычага.</w:t>
      </w:r>
    </w:p>
    <w:p w:rsidR="004E3530" w:rsidRDefault="004E3530" w:rsidP="004E3530">
      <w:pPr>
        <w:autoSpaceDE w:val="0"/>
        <w:autoSpaceDN w:val="0"/>
        <w:adjustRightInd w:val="0"/>
        <w:ind w:firstLine="851"/>
        <w:jc w:val="both"/>
        <w:rPr>
          <w:sz w:val="28"/>
          <w:szCs w:val="28"/>
          <w:lang w:eastAsia="en-US"/>
        </w:rPr>
      </w:pPr>
    </w:p>
    <w:p w:rsidR="003B01D4" w:rsidRPr="00BB63C2" w:rsidRDefault="003B01D4" w:rsidP="003B01D4">
      <w:pPr>
        <w:spacing w:after="120"/>
        <w:jc w:val="center"/>
        <w:rPr>
          <w:b/>
          <w:sz w:val="28"/>
          <w:szCs w:val="28"/>
        </w:rPr>
      </w:pPr>
      <w:r w:rsidRPr="00BB63C2">
        <w:rPr>
          <w:b/>
          <w:sz w:val="28"/>
          <w:szCs w:val="28"/>
        </w:rPr>
        <w:lastRenderedPageBreak/>
        <w:t>Инструкция для специалиста по проведению инструктажа и</w:t>
      </w:r>
      <w:r w:rsidR="00A511A5" w:rsidRPr="00BB63C2">
        <w:rPr>
          <w:b/>
          <w:sz w:val="28"/>
          <w:szCs w:val="28"/>
        </w:rPr>
        <w:t xml:space="preserve"> обеспечению</w:t>
      </w:r>
      <w:r w:rsidRPr="00BB63C2">
        <w:rPr>
          <w:b/>
          <w:sz w:val="28"/>
          <w:szCs w:val="28"/>
        </w:rPr>
        <w:t xml:space="preserve"> лабораторных работ ОГЭ по физике</w:t>
      </w:r>
    </w:p>
    <w:p w:rsidR="003B01D4" w:rsidRPr="009B7FDA" w:rsidRDefault="003B01D4" w:rsidP="003B01D4">
      <w:pPr>
        <w:ind w:firstLine="709"/>
        <w:jc w:val="both"/>
        <w:rPr>
          <w:sz w:val="28"/>
          <w:szCs w:val="28"/>
        </w:rPr>
      </w:pPr>
      <w:r w:rsidRPr="00BB63C2">
        <w:rPr>
          <w:sz w:val="28"/>
          <w:szCs w:val="28"/>
        </w:rPr>
        <w:t>На экзамене в каждой аудитории присутствует специалист по проведению инструктажа и обеспечению лабораторных работ, который проводит перед экзаменом инструктаж по технике безопасности и следит за соблюдением</w:t>
      </w:r>
      <w:r w:rsidRPr="009B7FDA">
        <w:rPr>
          <w:sz w:val="28"/>
          <w:szCs w:val="28"/>
        </w:rPr>
        <w:t xml:space="preserve"> правил безопасного труда во время работы </w:t>
      </w:r>
      <w:r w:rsidR="002A6441">
        <w:rPr>
          <w:sz w:val="28"/>
          <w:szCs w:val="28"/>
        </w:rPr>
        <w:t>участников экзамена</w:t>
      </w:r>
      <w:r w:rsidRPr="009B7FDA">
        <w:rPr>
          <w:sz w:val="28"/>
          <w:szCs w:val="28"/>
        </w:rPr>
        <w:t xml:space="preserve"> с лабораторным оборудованием.</w:t>
      </w:r>
    </w:p>
    <w:p w:rsidR="003B01D4" w:rsidRPr="001F737E" w:rsidRDefault="003B01D4" w:rsidP="003B01D4">
      <w:pPr>
        <w:autoSpaceDE w:val="0"/>
        <w:autoSpaceDN w:val="0"/>
        <w:adjustRightInd w:val="0"/>
        <w:ind w:firstLine="709"/>
        <w:jc w:val="both"/>
        <w:rPr>
          <w:b/>
          <w:bCs/>
          <w:sz w:val="28"/>
          <w:szCs w:val="28"/>
        </w:rPr>
      </w:pPr>
      <w:r w:rsidRPr="001F737E">
        <w:rPr>
          <w:b/>
          <w:bCs/>
          <w:sz w:val="28"/>
          <w:szCs w:val="28"/>
        </w:rPr>
        <w:t>За 30 мин до начала экзамена</w:t>
      </w:r>
    </w:p>
    <w:p w:rsidR="003B01D4" w:rsidRPr="001F737E" w:rsidRDefault="003B01D4" w:rsidP="003B01D4">
      <w:pPr>
        <w:autoSpaceDE w:val="0"/>
        <w:autoSpaceDN w:val="0"/>
        <w:adjustRightInd w:val="0"/>
        <w:ind w:firstLine="709"/>
        <w:jc w:val="both"/>
        <w:rPr>
          <w:sz w:val="28"/>
          <w:szCs w:val="28"/>
        </w:rPr>
      </w:pPr>
      <w:r w:rsidRPr="001F737E">
        <w:rPr>
          <w:sz w:val="28"/>
          <w:szCs w:val="28"/>
        </w:rPr>
        <w:t>Специалист по проведению инструктажа и обеспечению лабораторных работ ОГЭ по физике проверяет готовность аудитории к проведению экзамена:</w:t>
      </w:r>
    </w:p>
    <w:p w:rsidR="003B01D4" w:rsidRPr="001F737E" w:rsidRDefault="003B01D4" w:rsidP="003B01D4">
      <w:pPr>
        <w:autoSpaceDE w:val="0"/>
        <w:autoSpaceDN w:val="0"/>
        <w:adjustRightInd w:val="0"/>
        <w:ind w:firstLine="709"/>
        <w:jc w:val="both"/>
        <w:rPr>
          <w:sz w:val="28"/>
          <w:szCs w:val="28"/>
        </w:rPr>
      </w:pPr>
      <w:r w:rsidRPr="001F737E">
        <w:rPr>
          <w:sz w:val="28"/>
          <w:szCs w:val="28"/>
        </w:rPr>
        <w:t>- соблюдение условий безопасного труда;</w:t>
      </w:r>
    </w:p>
    <w:p w:rsidR="003B01D4" w:rsidRPr="009B7FDA" w:rsidRDefault="003B01D4" w:rsidP="003B01D4">
      <w:pPr>
        <w:autoSpaceDE w:val="0"/>
        <w:autoSpaceDN w:val="0"/>
        <w:adjustRightInd w:val="0"/>
        <w:ind w:firstLine="709"/>
        <w:jc w:val="both"/>
        <w:rPr>
          <w:sz w:val="28"/>
          <w:szCs w:val="28"/>
        </w:rPr>
      </w:pPr>
      <w:r w:rsidRPr="001F737E">
        <w:rPr>
          <w:sz w:val="28"/>
          <w:szCs w:val="28"/>
        </w:rPr>
        <w:t>- наличие комплектов оборудования</w:t>
      </w:r>
      <w:r w:rsidRPr="009B7FDA">
        <w:rPr>
          <w:sz w:val="28"/>
          <w:szCs w:val="28"/>
        </w:rPr>
        <w:t>;</w:t>
      </w:r>
    </w:p>
    <w:p w:rsidR="003B01D4" w:rsidRPr="009B7FDA" w:rsidRDefault="00524048" w:rsidP="003B01D4">
      <w:pPr>
        <w:autoSpaceDE w:val="0"/>
        <w:autoSpaceDN w:val="0"/>
        <w:adjustRightInd w:val="0"/>
        <w:ind w:firstLine="709"/>
        <w:jc w:val="both"/>
        <w:rPr>
          <w:b/>
          <w:bCs/>
          <w:i/>
          <w:iCs/>
          <w:sz w:val="28"/>
          <w:szCs w:val="28"/>
        </w:rPr>
      </w:pPr>
      <w:r>
        <w:rPr>
          <w:sz w:val="28"/>
          <w:szCs w:val="28"/>
        </w:rPr>
        <w:t xml:space="preserve">- </w:t>
      </w:r>
      <w:r w:rsidR="003B01D4" w:rsidRPr="009B7FDA">
        <w:rPr>
          <w:sz w:val="28"/>
          <w:szCs w:val="28"/>
        </w:rPr>
        <w:t xml:space="preserve">правильность заполнения </w:t>
      </w:r>
      <w:r w:rsidR="003B01D4" w:rsidRPr="00524048">
        <w:rPr>
          <w:bCs/>
          <w:iCs/>
          <w:sz w:val="28"/>
          <w:szCs w:val="28"/>
        </w:rPr>
        <w:t>таблицы «Характеристика комплектов замененного оборудования»</w:t>
      </w:r>
      <w:r w:rsidR="003B01D4" w:rsidRPr="009B7FDA">
        <w:rPr>
          <w:b/>
          <w:bCs/>
          <w:i/>
          <w:iCs/>
          <w:sz w:val="28"/>
          <w:szCs w:val="28"/>
        </w:rPr>
        <w:t xml:space="preserve"> </w:t>
      </w:r>
      <w:r w:rsidR="00037166" w:rsidRPr="00F34E35">
        <w:rPr>
          <w:b/>
          <w:i/>
          <w:sz w:val="28"/>
          <w:szCs w:val="28"/>
        </w:rPr>
        <w:t xml:space="preserve">(в случае если производилась замена оборудования </w:t>
      </w:r>
      <w:r w:rsidR="00037166">
        <w:rPr>
          <w:b/>
          <w:i/>
          <w:sz w:val="28"/>
          <w:szCs w:val="28"/>
        </w:rPr>
        <w:t xml:space="preserve">в комплектах </w:t>
      </w:r>
      <w:r w:rsidR="00037166" w:rsidRPr="00F34E35">
        <w:rPr>
          <w:b/>
          <w:i/>
          <w:sz w:val="28"/>
          <w:szCs w:val="28"/>
        </w:rPr>
        <w:t>на этапе подготовки ППЭ</w:t>
      </w:r>
      <w:r w:rsidR="003B01D4" w:rsidRPr="00524048">
        <w:rPr>
          <w:b/>
          <w:i/>
          <w:iCs/>
          <w:sz w:val="28"/>
          <w:szCs w:val="28"/>
        </w:rPr>
        <w:t>)</w:t>
      </w:r>
      <w:r w:rsidR="003B01D4" w:rsidRPr="009B7FDA">
        <w:rPr>
          <w:i/>
          <w:iCs/>
          <w:sz w:val="28"/>
          <w:szCs w:val="28"/>
        </w:rPr>
        <w:t>.</w:t>
      </w:r>
    </w:p>
    <w:p w:rsidR="00927A37" w:rsidRPr="00F34E35" w:rsidRDefault="00927A37" w:rsidP="00927A37">
      <w:pPr>
        <w:ind w:firstLine="709"/>
        <w:jc w:val="both"/>
        <w:rPr>
          <w:b/>
          <w:sz w:val="28"/>
          <w:szCs w:val="28"/>
        </w:rPr>
      </w:pPr>
      <w:r w:rsidRPr="00F34E35">
        <w:rPr>
          <w:b/>
          <w:sz w:val="28"/>
          <w:szCs w:val="28"/>
        </w:rPr>
        <w:t>В начале экзамена</w:t>
      </w:r>
    </w:p>
    <w:p w:rsidR="00927A37" w:rsidRPr="008C336F" w:rsidRDefault="00927A37" w:rsidP="002D2214">
      <w:pPr>
        <w:pStyle w:val="afa"/>
        <w:numPr>
          <w:ilvl w:val="0"/>
          <w:numId w:val="65"/>
        </w:numPr>
        <w:ind w:left="0" w:firstLine="360"/>
        <w:contextualSpacing/>
        <w:jc w:val="both"/>
        <w:rPr>
          <w:sz w:val="28"/>
          <w:szCs w:val="28"/>
        </w:rPr>
      </w:pPr>
      <w:r w:rsidRPr="00927A37">
        <w:rPr>
          <w:sz w:val="28"/>
          <w:szCs w:val="28"/>
        </w:rPr>
        <w:t>После окончания второй части инструктажа организаторами в аудитории (до момента объявления начала и окончания экзамена)</w:t>
      </w:r>
      <w:r w:rsidRPr="008C336F">
        <w:rPr>
          <w:sz w:val="28"/>
          <w:szCs w:val="28"/>
        </w:rPr>
        <w:t xml:space="preserve"> специалист по проведению инструктажа и обеспечению лабораторных работ проводит инструктаж по технике безопасности (Инструкция по правилам безопасности труда при проведении экзамена по физике). В ходе проведения инструктажа знакомит участников экзамена с требованиями правильной организации и содержания рабочего места при выполнении экспериментального задания экзаменационной работы, с безопасными методами работы и правилами использования защитных средств, с возможными опасными моментами и правилами поведения при их возникновении. </w:t>
      </w:r>
    </w:p>
    <w:p w:rsidR="00927A37" w:rsidRPr="00BB63C2" w:rsidRDefault="00927A37" w:rsidP="002D2214">
      <w:pPr>
        <w:pStyle w:val="afa"/>
        <w:numPr>
          <w:ilvl w:val="0"/>
          <w:numId w:val="65"/>
        </w:numPr>
        <w:ind w:left="0" w:firstLine="360"/>
        <w:contextualSpacing/>
        <w:jc w:val="both"/>
        <w:rPr>
          <w:sz w:val="28"/>
          <w:szCs w:val="28"/>
        </w:rPr>
      </w:pPr>
      <w:r>
        <w:rPr>
          <w:sz w:val="28"/>
          <w:szCs w:val="28"/>
        </w:rPr>
        <w:t>Выдает</w:t>
      </w:r>
      <w:r w:rsidRPr="008C336F">
        <w:rPr>
          <w:sz w:val="28"/>
          <w:szCs w:val="28"/>
        </w:rPr>
        <w:t xml:space="preserve"> на стол каждому участнику экзамена индивидуальный комплект оборудования в соответствии с </w:t>
      </w:r>
      <w:r w:rsidR="005B48A1" w:rsidRPr="00BB63C2">
        <w:rPr>
          <w:sz w:val="28"/>
          <w:szCs w:val="28"/>
        </w:rPr>
        <w:t xml:space="preserve">номером </w:t>
      </w:r>
      <w:r w:rsidR="00FF4195" w:rsidRPr="00BB63C2">
        <w:rPr>
          <w:sz w:val="28"/>
          <w:szCs w:val="28"/>
        </w:rPr>
        <w:t>комплекта оборудования</w:t>
      </w:r>
      <w:r w:rsidR="005B48A1" w:rsidRPr="00BB63C2">
        <w:rPr>
          <w:sz w:val="28"/>
          <w:szCs w:val="28"/>
        </w:rPr>
        <w:t>, указанном на специальном листе участника экзамена, входящем в комплект ЭМ</w:t>
      </w:r>
      <w:r w:rsidRPr="00BB63C2">
        <w:rPr>
          <w:sz w:val="28"/>
          <w:szCs w:val="28"/>
        </w:rPr>
        <w:t>.</w:t>
      </w:r>
    </w:p>
    <w:p w:rsidR="00003B74" w:rsidRDefault="00003B74" w:rsidP="00003B74">
      <w:pPr>
        <w:pStyle w:val="afa"/>
        <w:ind w:left="360"/>
        <w:contextualSpacing/>
        <w:jc w:val="both"/>
        <w:rPr>
          <w:sz w:val="28"/>
          <w:szCs w:val="28"/>
        </w:rPr>
      </w:pPr>
    </w:p>
    <w:p w:rsidR="00FF4195" w:rsidRPr="008C336F" w:rsidRDefault="00FF4195" w:rsidP="00FF4195">
      <w:pPr>
        <w:pStyle w:val="afa"/>
        <w:ind w:left="360"/>
        <w:contextualSpacing/>
        <w:jc w:val="center"/>
        <w:rPr>
          <w:sz w:val="28"/>
          <w:szCs w:val="28"/>
        </w:rPr>
      </w:pPr>
      <w:r>
        <w:rPr>
          <w:noProof/>
          <w:sz w:val="28"/>
          <w:szCs w:val="28"/>
        </w:rPr>
        <w:drawing>
          <wp:inline distT="0" distB="0" distL="0" distR="0" wp14:anchorId="2B71F86B" wp14:editId="4E53D924">
            <wp:extent cx="3019425" cy="158134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lication2(2022-4-21)0001.JPEG"/>
                    <pic:cNvPicPr/>
                  </pic:nvPicPr>
                  <pic:blipFill>
                    <a:blip r:embed="rId28">
                      <a:extLst>
                        <a:ext uri="{28A0092B-C50C-407E-A947-70E740481C1C}">
                          <a14:useLocalDpi xmlns:a14="http://schemas.microsoft.com/office/drawing/2010/main" val="0"/>
                        </a:ext>
                      </a:extLst>
                    </a:blip>
                    <a:stretch>
                      <a:fillRect/>
                    </a:stretch>
                  </pic:blipFill>
                  <pic:spPr>
                    <a:xfrm>
                      <a:off x="0" y="0"/>
                      <a:ext cx="3041434" cy="1592874"/>
                    </a:xfrm>
                    <a:prstGeom prst="rect">
                      <a:avLst/>
                    </a:prstGeom>
                  </pic:spPr>
                </pic:pic>
              </a:graphicData>
            </a:graphic>
          </wp:inline>
        </w:drawing>
      </w:r>
    </w:p>
    <w:p w:rsidR="003B01D4" w:rsidRPr="00003B74" w:rsidRDefault="00927A37" w:rsidP="002D2214">
      <w:pPr>
        <w:pStyle w:val="afa"/>
        <w:numPr>
          <w:ilvl w:val="0"/>
          <w:numId w:val="65"/>
        </w:numPr>
        <w:ind w:left="0" w:firstLine="360"/>
        <w:contextualSpacing/>
        <w:jc w:val="both"/>
        <w:rPr>
          <w:sz w:val="28"/>
          <w:szCs w:val="28"/>
        </w:rPr>
      </w:pPr>
      <w:r>
        <w:rPr>
          <w:sz w:val="28"/>
          <w:szCs w:val="28"/>
        </w:rPr>
        <w:t>Дает указание</w:t>
      </w:r>
      <w:r w:rsidRPr="008C336F">
        <w:rPr>
          <w:sz w:val="28"/>
          <w:szCs w:val="28"/>
        </w:rPr>
        <w:t xml:space="preserve"> участник</w:t>
      </w:r>
      <w:r>
        <w:rPr>
          <w:sz w:val="28"/>
          <w:szCs w:val="28"/>
        </w:rPr>
        <w:t>ам</w:t>
      </w:r>
      <w:r w:rsidRPr="008C336F">
        <w:rPr>
          <w:sz w:val="28"/>
          <w:szCs w:val="28"/>
        </w:rPr>
        <w:t xml:space="preserve"> экзамена внести номер комплекта в </w:t>
      </w:r>
      <w:r w:rsidRPr="00927A37">
        <w:rPr>
          <w:sz w:val="28"/>
          <w:szCs w:val="28"/>
        </w:rPr>
        <w:t>бланк ответов №2 (лист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14"/>
      </w:tblGrid>
      <w:tr w:rsidR="003B01D4" w:rsidRPr="009B7FDA" w:rsidTr="00577901">
        <w:tc>
          <w:tcPr>
            <w:tcW w:w="10314" w:type="dxa"/>
          </w:tcPr>
          <w:p w:rsidR="003B01D4" w:rsidRPr="009B7FDA" w:rsidRDefault="003B01D4" w:rsidP="00577901">
            <w:pPr>
              <w:autoSpaceDE w:val="0"/>
              <w:autoSpaceDN w:val="0"/>
              <w:adjustRightInd w:val="0"/>
              <w:ind w:firstLine="709"/>
              <w:jc w:val="both"/>
              <w:rPr>
                <w:i/>
                <w:iCs/>
                <w:sz w:val="28"/>
                <w:szCs w:val="28"/>
              </w:rPr>
            </w:pPr>
            <w:r w:rsidRPr="009B7FDA">
              <w:rPr>
                <w:i/>
                <w:iCs/>
                <w:sz w:val="28"/>
                <w:szCs w:val="28"/>
              </w:rPr>
              <w:t xml:space="preserve">Вы получили комплект оборудования для выполнения экспериментального задания. Комплект обозначен цифрой и буквой. Запишите на </w:t>
            </w:r>
            <w:r w:rsidRPr="00752A0B">
              <w:rPr>
                <w:i/>
                <w:iCs/>
                <w:sz w:val="28"/>
                <w:szCs w:val="28"/>
              </w:rPr>
              <w:t>бланке ответов</w:t>
            </w:r>
            <w:r w:rsidR="001C535A" w:rsidRPr="00752A0B">
              <w:rPr>
                <w:i/>
                <w:iCs/>
                <w:sz w:val="28"/>
                <w:szCs w:val="28"/>
              </w:rPr>
              <w:t xml:space="preserve"> №2 (лист 1)</w:t>
            </w:r>
            <w:r w:rsidRPr="00752A0B">
              <w:rPr>
                <w:i/>
                <w:iCs/>
                <w:sz w:val="28"/>
                <w:szCs w:val="28"/>
              </w:rPr>
              <w:t>: «Используется комплект №…»</w:t>
            </w:r>
          </w:p>
          <w:p w:rsidR="003B01D4" w:rsidRPr="009B7FDA" w:rsidRDefault="003B01D4" w:rsidP="00B55701">
            <w:pPr>
              <w:autoSpaceDE w:val="0"/>
              <w:autoSpaceDN w:val="0"/>
              <w:adjustRightInd w:val="0"/>
              <w:ind w:firstLine="709"/>
              <w:jc w:val="both"/>
              <w:rPr>
                <w:sz w:val="28"/>
                <w:szCs w:val="28"/>
              </w:rPr>
            </w:pPr>
            <w:r w:rsidRPr="009B7FDA">
              <w:rPr>
                <w:i/>
                <w:iCs/>
                <w:sz w:val="28"/>
                <w:szCs w:val="28"/>
              </w:rPr>
              <w:t xml:space="preserve">Например: </w:t>
            </w:r>
            <w:r w:rsidRPr="009B7FDA">
              <w:rPr>
                <w:b/>
                <w:bCs/>
                <w:i/>
                <w:iCs/>
                <w:sz w:val="28"/>
                <w:szCs w:val="28"/>
              </w:rPr>
              <w:t>«Используется комплект №</w:t>
            </w:r>
            <w:r w:rsidR="00B55701">
              <w:rPr>
                <w:b/>
                <w:bCs/>
                <w:i/>
                <w:iCs/>
                <w:sz w:val="28"/>
                <w:szCs w:val="28"/>
              </w:rPr>
              <w:t>4</w:t>
            </w:r>
            <w:r w:rsidRPr="009B7FDA">
              <w:rPr>
                <w:b/>
                <w:bCs/>
                <w:i/>
                <w:iCs/>
                <w:sz w:val="28"/>
                <w:szCs w:val="28"/>
              </w:rPr>
              <w:t>-ГИА» или «Используется комплект 06 – 0</w:t>
            </w:r>
            <w:r w:rsidR="00752A0B">
              <w:rPr>
                <w:b/>
                <w:bCs/>
                <w:i/>
                <w:iCs/>
                <w:sz w:val="28"/>
                <w:szCs w:val="28"/>
              </w:rPr>
              <w:t>60</w:t>
            </w:r>
            <w:r w:rsidRPr="009B7FDA">
              <w:rPr>
                <w:b/>
                <w:bCs/>
                <w:i/>
                <w:iCs/>
                <w:sz w:val="28"/>
                <w:szCs w:val="28"/>
              </w:rPr>
              <w:t xml:space="preserve">6 – </w:t>
            </w:r>
            <w:r w:rsidR="00B55701">
              <w:rPr>
                <w:b/>
                <w:bCs/>
                <w:i/>
                <w:iCs/>
                <w:sz w:val="28"/>
                <w:szCs w:val="28"/>
              </w:rPr>
              <w:t>4</w:t>
            </w:r>
            <w:r w:rsidRPr="009B7FDA">
              <w:rPr>
                <w:b/>
                <w:bCs/>
                <w:i/>
                <w:iCs/>
                <w:sz w:val="28"/>
                <w:szCs w:val="28"/>
              </w:rPr>
              <w:t xml:space="preserve"> – 7 – </w:t>
            </w:r>
            <w:r w:rsidR="00B55701">
              <w:rPr>
                <w:b/>
                <w:bCs/>
                <w:i/>
                <w:iCs/>
                <w:sz w:val="28"/>
                <w:szCs w:val="28"/>
              </w:rPr>
              <w:t>ГИА</w:t>
            </w:r>
            <w:r w:rsidRPr="009B7FDA">
              <w:rPr>
                <w:b/>
                <w:bCs/>
                <w:i/>
                <w:iCs/>
                <w:sz w:val="28"/>
                <w:szCs w:val="28"/>
              </w:rPr>
              <w:t>»</w:t>
            </w:r>
          </w:p>
        </w:tc>
      </w:tr>
    </w:tbl>
    <w:p w:rsidR="004E2F5F" w:rsidRDefault="004E2F5F" w:rsidP="003B01D4">
      <w:pPr>
        <w:autoSpaceDE w:val="0"/>
        <w:autoSpaceDN w:val="0"/>
        <w:adjustRightInd w:val="0"/>
        <w:ind w:firstLine="709"/>
        <w:jc w:val="both"/>
        <w:rPr>
          <w:sz w:val="28"/>
          <w:szCs w:val="28"/>
        </w:rPr>
      </w:pPr>
    </w:p>
    <w:p w:rsidR="009C10B3" w:rsidRPr="00FE52DD" w:rsidRDefault="009C10B3" w:rsidP="002D2214">
      <w:pPr>
        <w:pStyle w:val="afa"/>
        <w:numPr>
          <w:ilvl w:val="0"/>
          <w:numId w:val="65"/>
        </w:numPr>
        <w:ind w:left="0" w:firstLine="360"/>
        <w:contextualSpacing/>
        <w:jc w:val="both"/>
        <w:rPr>
          <w:sz w:val="28"/>
          <w:szCs w:val="28"/>
        </w:rPr>
      </w:pPr>
      <w:r w:rsidRPr="005C109A">
        <w:rPr>
          <w:noProof/>
          <w:highlight w:val="red"/>
        </w:rPr>
        <w:lastRenderedPageBreak/>
        <w:drawing>
          <wp:anchor distT="0" distB="0" distL="114300" distR="114300" simplePos="0" relativeHeight="251651584" behindDoc="0" locked="0" layoutInCell="1" allowOverlap="1" wp14:anchorId="01BE23BB" wp14:editId="766D74C1">
            <wp:simplePos x="0" y="0"/>
            <wp:positionH relativeFrom="column">
              <wp:posOffset>337185</wp:posOffset>
            </wp:positionH>
            <wp:positionV relativeFrom="paragraph">
              <wp:posOffset>1342390</wp:posOffset>
            </wp:positionV>
            <wp:extent cx="5810250" cy="108712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0250" cy="1087120"/>
                    </a:xfrm>
                    <a:prstGeom prst="rect">
                      <a:avLst/>
                    </a:prstGeom>
                    <a:noFill/>
                    <a:ln w="6350">
                      <a:noFill/>
                    </a:ln>
                  </pic:spPr>
                </pic:pic>
              </a:graphicData>
            </a:graphic>
          </wp:anchor>
        </w:drawing>
      </w:r>
      <w:proofErr w:type="gramStart"/>
      <w:r w:rsidR="00C957F7" w:rsidRPr="00C957F7">
        <w:rPr>
          <w:sz w:val="28"/>
          <w:szCs w:val="28"/>
        </w:rPr>
        <w:t>Если участнику</w:t>
      </w:r>
      <w:r w:rsidR="00C957F7" w:rsidRPr="005301A4">
        <w:rPr>
          <w:sz w:val="28"/>
          <w:szCs w:val="28"/>
        </w:rPr>
        <w:t xml:space="preserve"> экзамена выдан комплект с измененным на этапе подготовки ППЭ оборудованием (согласно таблиц</w:t>
      </w:r>
      <w:r w:rsidR="00C957F7">
        <w:rPr>
          <w:sz w:val="28"/>
          <w:szCs w:val="28"/>
        </w:rPr>
        <w:t>е</w:t>
      </w:r>
      <w:r w:rsidR="00C957F7" w:rsidRPr="005301A4">
        <w:rPr>
          <w:sz w:val="28"/>
          <w:szCs w:val="28"/>
        </w:rPr>
        <w:t xml:space="preserve"> «Характеристика комплектов замененного оборудования»), </w:t>
      </w:r>
      <w:r w:rsidR="00BC621F" w:rsidRPr="007C2DBD">
        <w:rPr>
          <w:sz w:val="28"/>
          <w:szCs w:val="28"/>
        </w:rPr>
        <w:t xml:space="preserve">получает у организатора в аудитории специальный </w:t>
      </w:r>
      <w:r w:rsidR="00702066" w:rsidRPr="007C2DBD">
        <w:rPr>
          <w:sz w:val="28"/>
          <w:szCs w:val="28"/>
          <w:lang w:eastAsia="en-US"/>
        </w:rPr>
        <w:t>ДБО №2</w:t>
      </w:r>
      <w:r w:rsidR="00BC621F" w:rsidRPr="007C2DBD">
        <w:rPr>
          <w:sz w:val="28"/>
          <w:szCs w:val="28"/>
        </w:rPr>
        <w:t xml:space="preserve"> по физике и </w:t>
      </w:r>
      <w:r w:rsidR="00C957F7" w:rsidRPr="007C2DBD">
        <w:rPr>
          <w:sz w:val="28"/>
          <w:szCs w:val="28"/>
        </w:rPr>
        <w:t>вносит</w:t>
      </w:r>
      <w:r w:rsidR="00C957F7" w:rsidRPr="005301A4">
        <w:rPr>
          <w:sz w:val="28"/>
          <w:szCs w:val="28"/>
        </w:rPr>
        <w:t xml:space="preserve"> в </w:t>
      </w:r>
      <w:r w:rsidR="000B343E">
        <w:rPr>
          <w:sz w:val="28"/>
          <w:szCs w:val="28"/>
        </w:rPr>
        <w:t xml:space="preserve">него </w:t>
      </w:r>
      <w:r w:rsidR="00C957F7" w:rsidRPr="005301A4">
        <w:rPr>
          <w:sz w:val="28"/>
          <w:szCs w:val="28"/>
        </w:rPr>
        <w:t xml:space="preserve">информацию об измененном оборудовании: в нижней части специального </w:t>
      </w:r>
      <w:r w:rsidR="00F1665A">
        <w:rPr>
          <w:sz w:val="28"/>
          <w:szCs w:val="28"/>
          <w:lang w:eastAsia="en-US"/>
        </w:rPr>
        <w:t>ДБО</w:t>
      </w:r>
      <w:r w:rsidR="00F1665A" w:rsidRPr="009B7FDA">
        <w:rPr>
          <w:sz w:val="28"/>
          <w:szCs w:val="28"/>
          <w:lang w:eastAsia="en-US"/>
        </w:rPr>
        <w:t xml:space="preserve"> №2</w:t>
      </w:r>
      <w:r w:rsidR="00C957F7" w:rsidRPr="005301A4">
        <w:rPr>
          <w:sz w:val="28"/>
          <w:szCs w:val="28"/>
        </w:rPr>
        <w:t xml:space="preserve"> ставит отметку (символ «Х») </w:t>
      </w:r>
      <w:r w:rsidR="000B343E">
        <w:rPr>
          <w:sz w:val="28"/>
          <w:szCs w:val="28"/>
        </w:rPr>
        <w:t xml:space="preserve">о том, какой комплект использовался, </w:t>
      </w:r>
      <w:r w:rsidR="00C957F7" w:rsidRPr="005301A4">
        <w:rPr>
          <w:sz w:val="28"/>
          <w:szCs w:val="28"/>
        </w:rPr>
        <w:t xml:space="preserve">и вносит данные измененного комплекта оборудования. </w:t>
      </w:r>
      <w:proofErr w:type="gramEnd"/>
    </w:p>
    <w:p w:rsidR="00C957F7" w:rsidRDefault="00C957F7" w:rsidP="002D2214">
      <w:pPr>
        <w:pStyle w:val="afa"/>
        <w:numPr>
          <w:ilvl w:val="0"/>
          <w:numId w:val="65"/>
        </w:numPr>
        <w:ind w:left="0" w:firstLine="360"/>
        <w:contextualSpacing/>
        <w:jc w:val="both"/>
        <w:rPr>
          <w:sz w:val="28"/>
          <w:szCs w:val="28"/>
        </w:rPr>
      </w:pPr>
      <w:proofErr w:type="gramStart"/>
      <w:r>
        <w:rPr>
          <w:sz w:val="28"/>
          <w:szCs w:val="28"/>
        </w:rPr>
        <w:t>О</w:t>
      </w:r>
      <w:r w:rsidRPr="00AB5496">
        <w:rPr>
          <w:sz w:val="28"/>
          <w:szCs w:val="28"/>
        </w:rPr>
        <w:t xml:space="preserve">существляет привязку специального </w:t>
      </w:r>
      <w:r w:rsidR="00D978C6">
        <w:rPr>
          <w:sz w:val="28"/>
          <w:szCs w:val="28"/>
          <w:lang w:eastAsia="en-US"/>
        </w:rPr>
        <w:t>ДБО</w:t>
      </w:r>
      <w:r w:rsidR="00D978C6" w:rsidRPr="009B7FDA">
        <w:rPr>
          <w:sz w:val="28"/>
          <w:szCs w:val="28"/>
          <w:lang w:eastAsia="en-US"/>
        </w:rPr>
        <w:t xml:space="preserve"> №2</w:t>
      </w:r>
      <w:r w:rsidR="00D978C6">
        <w:rPr>
          <w:sz w:val="28"/>
          <w:szCs w:val="28"/>
          <w:lang w:eastAsia="en-US"/>
        </w:rPr>
        <w:t xml:space="preserve"> по физике</w:t>
      </w:r>
      <w:r w:rsidR="00D978C6">
        <w:rPr>
          <w:sz w:val="28"/>
          <w:szCs w:val="28"/>
        </w:rPr>
        <w:t xml:space="preserve"> к основному бланку ответов №</w:t>
      </w:r>
      <w:r w:rsidRPr="00AB5496">
        <w:rPr>
          <w:sz w:val="28"/>
          <w:szCs w:val="28"/>
        </w:rPr>
        <w:t xml:space="preserve">2 (лист 2) участника экзамена следующим образом: в поле для записи цифрового значения кода </w:t>
      </w:r>
      <w:r w:rsidR="00D978C6">
        <w:rPr>
          <w:sz w:val="28"/>
          <w:szCs w:val="28"/>
          <w:lang w:eastAsia="en-US"/>
        </w:rPr>
        <w:t>ДБО</w:t>
      </w:r>
      <w:r w:rsidR="00D978C6" w:rsidRPr="009B7FDA">
        <w:rPr>
          <w:sz w:val="28"/>
          <w:szCs w:val="28"/>
          <w:lang w:eastAsia="en-US"/>
        </w:rPr>
        <w:t xml:space="preserve"> №2</w:t>
      </w:r>
      <w:r w:rsidR="00D978C6">
        <w:rPr>
          <w:sz w:val="28"/>
          <w:szCs w:val="28"/>
        </w:rPr>
        <w:t xml:space="preserve"> на бланке ответов №</w:t>
      </w:r>
      <w:r w:rsidRPr="00AB5496">
        <w:rPr>
          <w:sz w:val="28"/>
          <w:szCs w:val="28"/>
        </w:rPr>
        <w:t xml:space="preserve">2 (лист 2) вносит цифровое значение кода специального </w:t>
      </w:r>
      <w:r w:rsidR="00D978C6">
        <w:rPr>
          <w:sz w:val="28"/>
          <w:szCs w:val="28"/>
          <w:lang w:eastAsia="en-US"/>
        </w:rPr>
        <w:t>ДБО</w:t>
      </w:r>
      <w:r w:rsidR="00D978C6" w:rsidRPr="009B7FDA">
        <w:rPr>
          <w:sz w:val="28"/>
          <w:szCs w:val="28"/>
          <w:lang w:eastAsia="en-US"/>
        </w:rPr>
        <w:t xml:space="preserve"> №2</w:t>
      </w:r>
      <w:r w:rsidRPr="00AB5496">
        <w:rPr>
          <w:sz w:val="28"/>
          <w:szCs w:val="28"/>
        </w:rPr>
        <w:t xml:space="preserve"> по физике, в поле «Лист» указывается порядковый номер листа работы участника, начиная с 3</w:t>
      </w:r>
      <w:r>
        <w:rPr>
          <w:sz w:val="28"/>
          <w:szCs w:val="28"/>
        </w:rPr>
        <w:t>.</w:t>
      </w:r>
      <w:proofErr w:type="gramEnd"/>
      <w:r>
        <w:rPr>
          <w:sz w:val="28"/>
          <w:szCs w:val="28"/>
        </w:rPr>
        <w:t xml:space="preserve"> </w:t>
      </w:r>
      <w:r w:rsidRPr="00AB5496">
        <w:rPr>
          <w:sz w:val="28"/>
          <w:szCs w:val="28"/>
        </w:rPr>
        <w:t xml:space="preserve">При этом </w:t>
      </w:r>
      <w:proofErr w:type="gramStart"/>
      <w:r w:rsidRPr="00AB5496">
        <w:rPr>
          <w:sz w:val="28"/>
          <w:szCs w:val="28"/>
        </w:rPr>
        <w:t>заполненный</w:t>
      </w:r>
      <w:proofErr w:type="gramEnd"/>
      <w:r w:rsidRPr="00AB5496">
        <w:rPr>
          <w:sz w:val="28"/>
          <w:szCs w:val="28"/>
        </w:rPr>
        <w:t xml:space="preserve"> специальный </w:t>
      </w:r>
      <w:r w:rsidR="00D978C6">
        <w:rPr>
          <w:sz w:val="28"/>
          <w:szCs w:val="28"/>
          <w:lang w:eastAsia="en-US"/>
        </w:rPr>
        <w:t>ДБО</w:t>
      </w:r>
      <w:r w:rsidR="00D978C6" w:rsidRPr="009B7FDA">
        <w:rPr>
          <w:sz w:val="28"/>
          <w:szCs w:val="28"/>
          <w:lang w:eastAsia="en-US"/>
        </w:rPr>
        <w:t xml:space="preserve"> №2</w:t>
      </w:r>
      <w:r w:rsidRPr="00AB5496">
        <w:rPr>
          <w:sz w:val="28"/>
          <w:szCs w:val="28"/>
        </w:rPr>
        <w:t xml:space="preserve"> по физике остается у участника экзамена. После окончания экзамена участник сдает специальный </w:t>
      </w:r>
      <w:r w:rsidR="00D978C6">
        <w:rPr>
          <w:sz w:val="28"/>
          <w:szCs w:val="28"/>
          <w:lang w:eastAsia="en-US"/>
        </w:rPr>
        <w:t>ДБО</w:t>
      </w:r>
      <w:r w:rsidR="00D978C6" w:rsidRPr="009B7FDA">
        <w:rPr>
          <w:sz w:val="28"/>
          <w:szCs w:val="28"/>
          <w:lang w:eastAsia="en-US"/>
        </w:rPr>
        <w:t xml:space="preserve"> №2</w:t>
      </w:r>
      <w:r w:rsidRPr="00AB5496">
        <w:rPr>
          <w:sz w:val="28"/>
          <w:szCs w:val="28"/>
        </w:rPr>
        <w:t xml:space="preserve"> по физике вместе с остальными ЭМ организаторам в аудитории. </w:t>
      </w:r>
      <w:proofErr w:type="gramStart"/>
      <w:r w:rsidRPr="00AB5496">
        <w:rPr>
          <w:b/>
          <w:sz w:val="28"/>
          <w:szCs w:val="28"/>
        </w:rPr>
        <w:t>Заполненный</w:t>
      </w:r>
      <w:proofErr w:type="gramEnd"/>
      <w:r w:rsidRPr="00AB5496">
        <w:rPr>
          <w:b/>
          <w:sz w:val="28"/>
          <w:szCs w:val="28"/>
        </w:rPr>
        <w:t xml:space="preserve"> специальный </w:t>
      </w:r>
      <w:r w:rsidR="00D978C6" w:rsidRPr="00D978C6">
        <w:rPr>
          <w:b/>
          <w:sz w:val="28"/>
          <w:szCs w:val="28"/>
          <w:lang w:eastAsia="en-US"/>
        </w:rPr>
        <w:t>ДБО №2</w:t>
      </w:r>
      <w:r w:rsidR="00D978C6">
        <w:rPr>
          <w:sz w:val="28"/>
          <w:szCs w:val="28"/>
          <w:lang w:eastAsia="en-US"/>
        </w:rPr>
        <w:t xml:space="preserve"> </w:t>
      </w:r>
      <w:r w:rsidRPr="00AB5496">
        <w:rPr>
          <w:b/>
          <w:sz w:val="28"/>
          <w:szCs w:val="28"/>
        </w:rPr>
        <w:t>по физике подлежит упаковке и сканированию</w:t>
      </w:r>
      <w:r w:rsidRPr="00AB5496">
        <w:rPr>
          <w:sz w:val="28"/>
          <w:szCs w:val="28"/>
        </w:rPr>
        <w:t>.</w:t>
      </w:r>
    </w:p>
    <w:p w:rsidR="00C957F7" w:rsidRPr="00AB5496" w:rsidRDefault="00C957F7" w:rsidP="002D2214">
      <w:pPr>
        <w:pStyle w:val="afa"/>
        <w:numPr>
          <w:ilvl w:val="0"/>
          <w:numId w:val="65"/>
        </w:numPr>
        <w:ind w:left="0" w:firstLine="360"/>
        <w:contextualSpacing/>
        <w:jc w:val="both"/>
        <w:rPr>
          <w:sz w:val="28"/>
          <w:szCs w:val="28"/>
        </w:rPr>
      </w:pPr>
      <w:r w:rsidRPr="000E7FF7">
        <w:rPr>
          <w:b/>
          <w:sz w:val="28"/>
          <w:szCs w:val="28"/>
        </w:rPr>
        <w:t xml:space="preserve">Если участнику экзамена выдан комплект без изменения оборудования, специальный </w:t>
      </w:r>
      <w:r w:rsidR="00310810" w:rsidRPr="00D978C6">
        <w:rPr>
          <w:b/>
          <w:sz w:val="28"/>
          <w:szCs w:val="28"/>
          <w:lang w:eastAsia="en-US"/>
        </w:rPr>
        <w:t>ДБО №2</w:t>
      </w:r>
      <w:r w:rsidR="00310810">
        <w:rPr>
          <w:sz w:val="28"/>
          <w:szCs w:val="28"/>
          <w:lang w:eastAsia="en-US"/>
        </w:rPr>
        <w:t xml:space="preserve"> </w:t>
      </w:r>
      <w:r w:rsidR="00310810" w:rsidRPr="00AB5496">
        <w:rPr>
          <w:b/>
          <w:sz w:val="28"/>
          <w:szCs w:val="28"/>
        </w:rPr>
        <w:t>по физике</w:t>
      </w:r>
      <w:r w:rsidRPr="000E7FF7">
        <w:rPr>
          <w:b/>
          <w:sz w:val="28"/>
          <w:szCs w:val="28"/>
        </w:rPr>
        <w:t xml:space="preserve"> </w:t>
      </w:r>
      <w:r w:rsidR="000E7FF7" w:rsidRPr="000E7FF7">
        <w:rPr>
          <w:b/>
          <w:sz w:val="28"/>
          <w:szCs w:val="28"/>
        </w:rPr>
        <w:t>не заполняется</w:t>
      </w:r>
      <w:r w:rsidR="000E7FF7">
        <w:rPr>
          <w:sz w:val="28"/>
          <w:szCs w:val="28"/>
        </w:rPr>
        <w:t>.</w:t>
      </w:r>
      <w:r w:rsidRPr="00AB5496">
        <w:rPr>
          <w:sz w:val="28"/>
          <w:szCs w:val="28"/>
        </w:rPr>
        <w:t xml:space="preserve"> </w:t>
      </w:r>
      <w:proofErr w:type="gramStart"/>
      <w:r w:rsidRPr="00AB5496">
        <w:rPr>
          <w:b/>
          <w:sz w:val="28"/>
          <w:szCs w:val="28"/>
        </w:rPr>
        <w:t>Пуст</w:t>
      </w:r>
      <w:r w:rsidR="000E7FF7">
        <w:rPr>
          <w:b/>
          <w:sz w:val="28"/>
          <w:szCs w:val="28"/>
        </w:rPr>
        <w:t>ые</w:t>
      </w:r>
      <w:proofErr w:type="gramEnd"/>
      <w:r w:rsidRPr="00AB5496">
        <w:rPr>
          <w:sz w:val="28"/>
          <w:szCs w:val="28"/>
        </w:rPr>
        <w:t xml:space="preserve"> </w:t>
      </w:r>
      <w:r w:rsidRPr="00AB5496">
        <w:rPr>
          <w:b/>
          <w:sz w:val="28"/>
          <w:szCs w:val="28"/>
        </w:rPr>
        <w:t>специальны</w:t>
      </w:r>
      <w:r w:rsidR="000E7FF7">
        <w:rPr>
          <w:b/>
          <w:sz w:val="28"/>
          <w:szCs w:val="28"/>
        </w:rPr>
        <w:t>е</w:t>
      </w:r>
      <w:r w:rsidRPr="00AB5496">
        <w:rPr>
          <w:b/>
          <w:sz w:val="28"/>
          <w:szCs w:val="28"/>
        </w:rPr>
        <w:t xml:space="preserve"> </w:t>
      </w:r>
      <w:r w:rsidR="00310810" w:rsidRPr="00D978C6">
        <w:rPr>
          <w:b/>
          <w:sz w:val="28"/>
          <w:szCs w:val="28"/>
          <w:lang w:eastAsia="en-US"/>
        </w:rPr>
        <w:t>ДБО №2</w:t>
      </w:r>
      <w:r w:rsidR="00310810">
        <w:rPr>
          <w:sz w:val="28"/>
          <w:szCs w:val="28"/>
          <w:lang w:eastAsia="en-US"/>
        </w:rPr>
        <w:t xml:space="preserve"> </w:t>
      </w:r>
      <w:r w:rsidR="00310810" w:rsidRPr="00AB5496">
        <w:rPr>
          <w:b/>
          <w:sz w:val="28"/>
          <w:szCs w:val="28"/>
        </w:rPr>
        <w:t>по физике</w:t>
      </w:r>
      <w:r w:rsidRPr="00AB5496">
        <w:rPr>
          <w:b/>
          <w:sz w:val="28"/>
          <w:szCs w:val="28"/>
        </w:rPr>
        <w:t xml:space="preserve"> упаковке и сканированию</w:t>
      </w:r>
      <w:r w:rsidRPr="00AB5496">
        <w:rPr>
          <w:sz w:val="28"/>
          <w:szCs w:val="28"/>
        </w:rPr>
        <w:t xml:space="preserve"> </w:t>
      </w:r>
      <w:r w:rsidRPr="00AB5496">
        <w:rPr>
          <w:b/>
          <w:sz w:val="28"/>
          <w:szCs w:val="28"/>
        </w:rPr>
        <w:t>не подлеж</w:t>
      </w:r>
      <w:r w:rsidR="000E7FF7">
        <w:rPr>
          <w:b/>
          <w:sz w:val="28"/>
          <w:szCs w:val="28"/>
        </w:rPr>
        <w:t>а</w:t>
      </w:r>
      <w:r w:rsidRPr="00AB5496">
        <w:rPr>
          <w:b/>
          <w:sz w:val="28"/>
          <w:szCs w:val="28"/>
        </w:rPr>
        <w:t>т.</w:t>
      </w:r>
    </w:p>
    <w:p w:rsidR="00C957F7" w:rsidRDefault="00C957F7" w:rsidP="002D2214">
      <w:pPr>
        <w:pStyle w:val="afa"/>
        <w:numPr>
          <w:ilvl w:val="0"/>
          <w:numId w:val="65"/>
        </w:numPr>
        <w:ind w:left="0" w:firstLine="360"/>
        <w:contextualSpacing/>
        <w:jc w:val="both"/>
        <w:rPr>
          <w:sz w:val="28"/>
          <w:szCs w:val="28"/>
        </w:rPr>
      </w:pPr>
      <w:r>
        <w:rPr>
          <w:sz w:val="28"/>
          <w:szCs w:val="28"/>
        </w:rPr>
        <w:t>З</w:t>
      </w:r>
      <w:r w:rsidRPr="00AB5496">
        <w:rPr>
          <w:sz w:val="28"/>
          <w:szCs w:val="28"/>
        </w:rPr>
        <w:t xml:space="preserve">аполняет Журнал инструктажа по правилам безопасности труда кабинета физики, в котором проводится экзамен. В журнал вносится список </w:t>
      </w:r>
      <w:proofErr w:type="gramStart"/>
      <w:r w:rsidRPr="00AB5496">
        <w:rPr>
          <w:sz w:val="28"/>
          <w:szCs w:val="28"/>
        </w:rPr>
        <w:t>экзаменуемых</w:t>
      </w:r>
      <w:proofErr w:type="gramEnd"/>
      <w:r w:rsidRPr="00AB5496">
        <w:rPr>
          <w:sz w:val="28"/>
          <w:szCs w:val="28"/>
        </w:rPr>
        <w:t xml:space="preserve"> и подпись лица, проводившего инструктаж.</w:t>
      </w:r>
    </w:p>
    <w:p w:rsidR="00C957F7" w:rsidRPr="00AB5496" w:rsidRDefault="00C957F7" w:rsidP="002D2214">
      <w:pPr>
        <w:pStyle w:val="afa"/>
        <w:numPr>
          <w:ilvl w:val="0"/>
          <w:numId w:val="65"/>
        </w:numPr>
        <w:ind w:left="0" w:firstLine="360"/>
        <w:contextualSpacing/>
        <w:jc w:val="both"/>
        <w:rPr>
          <w:sz w:val="28"/>
          <w:szCs w:val="28"/>
        </w:rPr>
      </w:pPr>
      <w:r>
        <w:rPr>
          <w:sz w:val="28"/>
          <w:szCs w:val="28"/>
        </w:rPr>
        <w:t>С</w:t>
      </w:r>
      <w:r w:rsidRPr="00AB5496">
        <w:rPr>
          <w:sz w:val="28"/>
          <w:szCs w:val="28"/>
        </w:rPr>
        <w:t xml:space="preserve">ледит за соблюдением </w:t>
      </w:r>
      <w:proofErr w:type="gramStart"/>
      <w:r w:rsidRPr="00AB5496">
        <w:rPr>
          <w:sz w:val="28"/>
          <w:szCs w:val="28"/>
        </w:rPr>
        <w:t>экзаменуемыми</w:t>
      </w:r>
      <w:proofErr w:type="gramEnd"/>
      <w:r w:rsidRPr="00AB5496">
        <w:rPr>
          <w:sz w:val="28"/>
          <w:szCs w:val="28"/>
        </w:rPr>
        <w:t xml:space="preserve"> правил безопасности труда. В случае нарушения экзаменуемым правил безопасного труда при выполнении экспериментального задания специалист делает соответствующие замечания участнику экзамена.</w:t>
      </w:r>
    </w:p>
    <w:p w:rsidR="00C957F7" w:rsidRDefault="00C957F7" w:rsidP="00C957F7">
      <w:pPr>
        <w:autoSpaceDE w:val="0"/>
        <w:autoSpaceDN w:val="0"/>
        <w:adjustRightInd w:val="0"/>
        <w:ind w:firstLine="709"/>
        <w:jc w:val="both"/>
        <w:rPr>
          <w:b/>
          <w:bCs/>
          <w:sz w:val="28"/>
          <w:szCs w:val="28"/>
        </w:rPr>
      </w:pPr>
      <w:r w:rsidRPr="00742565">
        <w:rPr>
          <w:b/>
          <w:bCs/>
          <w:sz w:val="28"/>
          <w:szCs w:val="28"/>
        </w:rPr>
        <w:t>После окончания экзамена</w:t>
      </w:r>
    </w:p>
    <w:p w:rsidR="00C957F7" w:rsidRPr="00742565" w:rsidRDefault="00C957F7" w:rsidP="00C957F7">
      <w:pPr>
        <w:autoSpaceDE w:val="0"/>
        <w:autoSpaceDN w:val="0"/>
        <w:adjustRightInd w:val="0"/>
        <w:ind w:firstLine="709"/>
        <w:jc w:val="both"/>
        <w:rPr>
          <w:bCs/>
          <w:sz w:val="28"/>
          <w:szCs w:val="28"/>
          <w:highlight w:val="red"/>
        </w:rPr>
      </w:pPr>
      <w:r w:rsidRPr="00742565">
        <w:rPr>
          <w:bCs/>
          <w:sz w:val="28"/>
          <w:szCs w:val="28"/>
        </w:rPr>
        <w:t>Специалист по проведению инструктажа и обеспечению лабораторных работ</w:t>
      </w:r>
      <w:r>
        <w:rPr>
          <w:bCs/>
          <w:sz w:val="28"/>
          <w:szCs w:val="28"/>
        </w:rPr>
        <w:t xml:space="preserve"> по физике</w:t>
      </w:r>
      <w:r w:rsidRPr="00742565">
        <w:rPr>
          <w:bCs/>
          <w:sz w:val="28"/>
          <w:szCs w:val="28"/>
        </w:rPr>
        <w:t xml:space="preserve"> убирает со столов комплекты оборудования.</w:t>
      </w:r>
    </w:p>
    <w:p w:rsidR="00C957F7" w:rsidRPr="00C957F7" w:rsidRDefault="00C957F7" w:rsidP="00C957F7">
      <w:pPr>
        <w:contextualSpacing/>
        <w:jc w:val="both"/>
        <w:rPr>
          <w:sz w:val="28"/>
          <w:szCs w:val="28"/>
        </w:rPr>
      </w:pPr>
    </w:p>
    <w:p w:rsidR="003B01D4" w:rsidRDefault="003B01D4">
      <w:pPr>
        <w:rPr>
          <w:sz w:val="28"/>
          <w:szCs w:val="28"/>
        </w:rPr>
      </w:pPr>
      <w:r>
        <w:rPr>
          <w:sz w:val="28"/>
          <w:szCs w:val="28"/>
        </w:rPr>
        <w:br w:type="page"/>
      </w:r>
    </w:p>
    <w:p w:rsidR="003B01D4" w:rsidRPr="00BB63C2" w:rsidRDefault="003B01D4" w:rsidP="003B01D4">
      <w:pPr>
        <w:autoSpaceDE w:val="0"/>
        <w:autoSpaceDN w:val="0"/>
        <w:adjustRightInd w:val="0"/>
        <w:jc w:val="center"/>
        <w:rPr>
          <w:b/>
          <w:sz w:val="28"/>
          <w:szCs w:val="28"/>
          <w:lang w:eastAsia="en-US"/>
        </w:rPr>
      </w:pPr>
      <w:r w:rsidRPr="00BB63C2">
        <w:rPr>
          <w:b/>
          <w:sz w:val="28"/>
          <w:szCs w:val="28"/>
          <w:lang w:eastAsia="en-US"/>
        </w:rPr>
        <w:lastRenderedPageBreak/>
        <w:t xml:space="preserve">Инструкция по правилам безопасности труда при проведении экзамена </w:t>
      </w:r>
      <w:proofErr w:type="gramStart"/>
      <w:r w:rsidRPr="00BB63C2">
        <w:rPr>
          <w:b/>
          <w:sz w:val="28"/>
          <w:szCs w:val="28"/>
          <w:lang w:eastAsia="en-US"/>
        </w:rPr>
        <w:t>по</w:t>
      </w:r>
      <w:proofErr w:type="gramEnd"/>
    </w:p>
    <w:p w:rsidR="003B01D4" w:rsidRDefault="003B01D4" w:rsidP="003B01D4">
      <w:pPr>
        <w:autoSpaceDE w:val="0"/>
        <w:autoSpaceDN w:val="0"/>
        <w:adjustRightInd w:val="0"/>
        <w:jc w:val="center"/>
        <w:rPr>
          <w:b/>
          <w:sz w:val="28"/>
          <w:szCs w:val="28"/>
          <w:lang w:eastAsia="en-US"/>
        </w:rPr>
      </w:pPr>
      <w:r w:rsidRPr="00BB63C2">
        <w:rPr>
          <w:b/>
          <w:sz w:val="28"/>
          <w:szCs w:val="28"/>
          <w:lang w:eastAsia="en-US"/>
        </w:rPr>
        <w:t>физике</w:t>
      </w:r>
    </w:p>
    <w:p w:rsidR="00331DE3" w:rsidRPr="00331DE3" w:rsidRDefault="00331DE3" w:rsidP="00331DE3">
      <w:pPr>
        <w:autoSpaceDE w:val="0"/>
        <w:autoSpaceDN w:val="0"/>
        <w:adjustRightInd w:val="0"/>
        <w:ind w:firstLine="709"/>
        <w:jc w:val="both"/>
        <w:rPr>
          <w:i/>
          <w:sz w:val="28"/>
          <w:szCs w:val="28"/>
          <w:lang w:eastAsia="en-US"/>
        </w:rPr>
      </w:pPr>
      <w:r w:rsidRPr="00EC2839">
        <w:rPr>
          <w:i/>
          <w:sz w:val="28"/>
          <w:szCs w:val="28"/>
          <w:lang w:eastAsia="en-US"/>
        </w:rPr>
        <w:t xml:space="preserve">Инструкция зачитывается специалистом </w:t>
      </w:r>
      <w:r w:rsidRPr="00EC2839">
        <w:rPr>
          <w:rFonts w:eastAsia="Calibri"/>
          <w:bCs/>
          <w:i/>
          <w:sz w:val="28"/>
          <w:szCs w:val="28"/>
        </w:rPr>
        <w:t xml:space="preserve">по проведению инструктажа и </w:t>
      </w:r>
      <w:r w:rsidR="00DF6BF1" w:rsidRPr="00EC2839">
        <w:rPr>
          <w:rFonts w:eastAsia="Calibri"/>
          <w:bCs/>
          <w:i/>
          <w:sz w:val="28"/>
          <w:szCs w:val="28"/>
        </w:rPr>
        <w:t xml:space="preserve">обеспечению </w:t>
      </w:r>
      <w:r w:rsidRPr="00EC2839">
        <w:rPr>
          <w:rFonts w:eastAsia="Calibri"/>
          <w:bCs/>
          <w:i/>
          <w:sz w:val="28"/>
          <w:szCs w:val="28"/>
        </w:rPr>
        <w:t>лабораторных работ по физике после окончания второй части инструктажа организаторами в аудитории (до момента объявления начала и окончания экзамена).</w:t>
      </w:r>
      <w:r w:rsidR="00EC2839">
        <w:rPr>
          <w:rFonts w:eastAsia="Calibri"/>
          <w:bCs/>
          <w:i/>
          <w:sz w:val="28"/>
          <w:szCs w:val="28"/>
        </w:rPr>
        <w:t xml:space="preserve"> </w:t>
      </w:r>
      <w:r w:rsidR="00EC2839">
        <w:rPr>
          <w:i/>
          <w:sz w:val="28"/>
          <w:szCs w:val="28"/>
        </w:rPr>
        <w:t>Комментарии, отмеченные курсивом, участникам не читаются.</w:t>
      </w:r>
    </w:p>
    <w:p w:rsidR="00590B4C" w:rsidRPr="00590B4C" w:rsidRDefault="00590B4C" w:rsidP="00590B4C">
      <w:pPr>
        <w:autoSpaceDE w:val="0"/>
        <w:autoSpaceDN w:val="0"/>
        <w:adjustRightInd w:val="0"/>
        <w:ind w:firstLine="709"/>
        <w:jc w:val="both"/>
        <w:rPr>
          <w:rFonts w:eastAsia="Calibri"/>
          <w:b/>
          <w:bCs/>
          <w:sz w:val="28"/>
          <w:szCs w:val="28"/>
        </w:rPr>
      </w:pPr>
      <w:r w:rsidRPr="00590B4C">
        <w:rPr>
          <w:rFonts w:eastAsia="Calibri"/>
          <w:b/>
          <w:bCs/>
          <w:sz w:val="28"/>
          <w:szCs w:val="28"/>
        </w:rPr>
        <w:t>Уважаемые участники экзамена!</w:t>
      </w:r>
    </w:p>
    <w:p w:rsidR="00590B4C" w:rsidRPr="00590B4C" w:rsidRDefault="00590B4C" w:rsidP="00590B4C">
      <w:pPr>
        <w:autoSpaceDE w:val="0"/>
        <w:autoSpaceDN w:val="0"/>
        <w:adjustRightInd w:val="0"/>
        <w:ind w:firstLine="709"/>
        <w:jc w:val="both"/>
        <w:rPr>
          <w:rFonts w:eastAsia="Calibri"/>
          <w:b/>
          <w:bCs/>
          <w:sz w:val="28"/>
          <w:szCs w:val="28"/>
        </w:rPr>
      </w:pPr>
      <w:r w:rsidRPr="00590B4C">
        <w:rPr>
          <w:rFonts w:eastAsia="Calibri"/>
          <w:b/>
          <w:bCs/>
          <w:sz w:val="28"/>
          <w:szCs w:val="28"/>
        </w:rPr>
        <w:t>Будьте внимательны и дисциплинированны, точно выполняйте указания</w:t>
      </w:r>
    </w:p>
    <w:p w:rsidR="00590B4C" w:rsidRPr="00590B4C" w:rsidRDefault="00590B4C" w:rsidP="00590B4C">
      <w:pPr>
        <w:autoSpaceDE w:val="0"/>
        <w:autoSpaceDN w:val="0"/>
        <w:adjustRightInd w:val="0"/>
        <w:jc w:val="both"/>
        <w:rPr>
          <w:rFonts w:eastAsia="Calibri"/>
          <w:b/>
          <w:bCs/>
          <w:sz w:val="28"/>
          <w:szCs w:val="28"/>
        </w:rPr>
      </w:pPr>
      <w:r w:rsidRPr="00590B4C">
        <w:rPr>
          <w:rFonts w:eastAsia="Calibri"/>
          <w:b/>
          <w:bCs/>
          <w:sz w:val="28"/>
          <w:szCs w:val="28"/>
        </w:rPr>
        <w:t>организатора в аудитории.</w:t>
      </w:r>
    </w:p>
    <w:p w:rsidR="00590B4C" w:rsidRPr="00590B4C" w:rsidRDefault="00590B4C" w:rsidP="00590B4C">
      <w:pPr>
        <w:autoSpaceDE w:val="0"/>
        <w:autoSpaceDN w:val="0"/>
        <w:adjustRightInd w:val="0"/>
        <w:ind w:firstLine="709"/>
        <w:jc w:val="both"/>
        <w:rPr>
          <w:rFonts w:eastAsia="Calibri"/>
          <w:b/>
          <w:bCs/>
          <w:sz w:val="28"/>
          <w:szCs w:val="28"/>
        </w:rPr>
      </w:pPr>
      <w:r w:rsidRPr="00590B4C">
        <w:rPr>
          <w:rFonts w:eastAsia="Calibri"/>
          <w:b/>
          <w:bCs/>
          <w:sz w:val="28"/>
          <w:szCs w:val="28"/>
        </w:rPr>
        <w:t xml:space="preserve">Не приступайте к выполнению работы без разрешения организатора </w:t>
      </w:r>
      <w:proofErr w:type="gramStart"/>
      <w:r w:rsidRPr="00590B4C">
        <w:rPr>
          <w:rFonts w:eastAsia="Calibri"/>
          <w:b/>
          <w:bCs/>
          <w:sz w:val="28"/>
          <w:szCs w:val="28"/>
        </w:rPr>
        <w:t>в</w:t>
      </w:r>
      <w:proofErr w:type="gramEnd"/>
    </w:p>
    <w:p w:rsidR="00590B4C" w:rsidRPr="00590B4C" w:rsidRDefault="00590B4C" w:rsidP="00590B4C">
      <w:pPr>
        <w:autoSpaceDE w:val="0"/>
        <w:autoSpaceDN w:val="0"/>
        <w:adjustRightInd w:val="0"/>
        <w:jc w:val="both"/>
        <w:rPr>
          <w:rFonts w:eastAsia="Calibri"/>
          <w:b/>
          <w:bCs/>
          <w:sz w:val="28"/>
          <w:szCs w:val="28"/>
        </w:rPr>
      </w:pPr>
      <w:r w:rsidRPr="00590B4C">
        <w:rPr>
          <w:rFonts w:eastAsia="Calibri"/>
          <w:b/>
          <w:bCs/>
          <w:sz w:val="28"/>
          <w:szCs w:val="28"/>
        </w:rPr>
        <w:t>аудитории.</w:t>
      </w:r>
    </w:p>
    <w:p w:rsidR="00590B4C" w:rsidRPr="00590B4C" w:rsidRDefault="00590B4C" w:rsidP="00590B4C">
      <w:pPr>
        <w:autoSpaceDE w:val="0"/>
        <w:autoSpaceDN w:val="0"/>
        <w:adjustRightInd w:val="0"/>
        <w:ind w:firstLine="709"/>
        <w:jc w:val="both"/>
        <w:rPr>
          <w:rFonts w:eastAsia="Calibri"/>
          <w:b/>
          <w:bCs/>
          <w:sz w:val="28"/>
          <w:szCs w:val="28"/>
        </w:rPr>
      </w:pPr>
      <w:r w:rsidRPr="00590B4C">
        <w:rPr>
          <w:rFonts w:eastAsia="Calibri"/>
          <w:b/>
          <w:bCs/>
          <w:sz w:val="28"/>
          <w:szCs w:val="28"/>
        </w:rPr>
        <w:t>Размещайте приборы, материалы, оборудование на своем рабочем месте таким</w:t>
      </w:r>
      <w:r>
        <w:rPr>
          <w:rFonts w:eastAsia="Calibri"/>
          <w:b/>
          <w:bCs/>
          <w:sz w:val="28"/>
          <w:szCs w:val="28"/>
        </w:rPr>
        <w:t xml:space="preserve"> </w:t>
      </w:r>
      <w:r w:rsidRPr="00590B4C">
        <w:rPr>
          <w:rFonts w:eastAsia="Calibri"/>
          <w:b/>
          <w:bCs/>
          <w:sz w:val="28"/>
          <w:szCs w:val="28"/>
        </w:rPr>
        <w:t>образом, чтобы исключить их падение или опрокидывание.</w:t>
      </w:r>
    </w:p>
    <w:p w:rsidR="00590B4C" w:rsidRPr="00590B4C" w:rsidRDefault="00590B4C" w:rsidP="005A1C5D">
      <w:pPr>
        <w:autoSpaceDE w:val="0"/>
        <w:autoSpaceDN w:val="0"/>
        <w:adjustRightInd w:val="0"/>
        <w:ind w:firstLine="709"/>
        <w:jc w:val="both"/>
        <w:rPr>
          <w:rFonts w:eastAsia="Calibri"/>
          <w:b/>
          <w:bCs/>
          <w:sz w:val="28"/>
          <w:szCs w:val="28"/>
        </w:rPr>
      </w:pPr>
      <w:r w:rsidRPr="00590B4C">
        <w:rPr>
          <w:rFonts w:eastAsia="Calibri"/>
          <w:b/>
          <w:bCs/>
          <w:sz w:val="28"/>
          <w:szCs w:val="28"/>
        </w:rPr>
        <w:t>Перед выполнением работы внимательно изучите ее содержание и порядок</w:t>
      </w:r>
      <w:r>
        <w:rPr>
          <w:rFonts w:eastAsia="Calibri"/>
          <w:b/>
          <w:bCs/>
          <w:sz w:val="28"/>
          <w:szCs w:val="28"/>
        </w:rPr>
        <w:t xml:space="preserve"> </w:t>
      </w:r>
      <w:r w:rsidR="005A1C5D">
        <w:rPr>
          <w:rFonts w:eastAsia="Calibri"/>
          <w:b/>
          <w:bCs/>
          <w:sz w:val="28"/>
          <w:szCs w:val="28"/>
        </w:rPr>
        <w:t xml:space="preserve">выполнения. </w:t>
      </w:r>
      <w:r w:rsidRPr="00590B4C">
        <w:rPr>
          <w:rFonts w:eastAsia="Calibri"/>
          <w:b/>
          <w:bCs/>
          <w:sz w:val="28"/>
          <w:szCs w:val="28"/>
        </w:rPr>
        <w:t>При проведении опытов не допускайте предельных нагрузок измерительных</w:t>
      </w:r>
      <w:r>
        <w:rPr>
          <w:rFonts w:eastAsia="Calibri"/>
          <w:b/>
          <w:bCs/>
          <w:sz w:val="28"/>
          <w:szCs w:val="28"/>
        </w:rPr>
        <w:t xml:space="preserve"> </w:t>
      </w:r>
      <w:r w:rsidRPr="00590B4C">
        <w:rPr>
          <w:rFonts w:eastAsia="Calibri"/>
          <w:b/>
          <w:bCs/>
          <w:sz w:val="28"/>
          <w:szCs w:val="28"/>
        </w:rPr>
        <w:t>приборов.</w:t>
      </w:r>
    </w:p>
    <w:p w:rsidR="00590B4C" w:rsidRPr="00590B4C" w:rsidRDefault="00590B4C" w:rsidP="00590B4C">
      <w:pPr>
        <w:autoSpaceDE w:val="0"/>
        <w:autoSpaceDN w:val="0"/>
        <w:adjustRightInd w:val="0"/>
        <w:ind w:firstLine="709"/>
        <w:jc w:val="both"/>
        <w:rPr>
          <w:rFonts w:eastAsia="Calibri"/>
          <w:b/>
          <w:bCs/>
          <w:sz w:val="28"/>
          <w:szCs w:val="28"/>
        </w:rPr>
      </w:pPr>
      <w:r w:rsidRPr="00590B4C">
        <w:rPr>
          <w:rFonts w:eastAsia="Calibri"/>
          <w:b/>
          <w:bCs/>
          <w:sz w:val="28"/>
          <w:szCs w:val="28"/>
        </w:rPr>
        <w:t>При сборке экспериментальных установок используйте провода</w:t>
      </w:r>
      <w:r>
        <w:rPr>
          <w:rFonts w:eastAsia="Calibri"/>
          <w:b/>
          <w:bCs/>
          <w:sz w:val="28"/>
          <w:szCs w:val="28"/>
        </w:rPr>
        <w:t xml:space="preserve"> </w:t>
      </w:r>
      <w:r w:rsidRPr="00590B4C">
        <w:rPr>
          <w:rFonts w:eastAsia="Calibri"/>
          <w:b/>
          <w:bCs/>
          <w:sz w:val="28"/>
          <w:szCs w:val="28"/>
        </w:rPr>
        <w:t>(с наконечниками и предохранительными ч</w:t>
      </w:r>
      <w:r>
        <w:rPr>
          <w:rFonts w:eastAsia="Calibri"/>
          <w:b/>
          <w:bCs/>
          <w:sz w:val="28"/>
          <w:szCs w:val="28"/>
        </w:rPr>
        <w:t xml:space="preserve">ехлами) с прочной изоляцией без </w:t>
      </w:r>
      <w:r w:rsidRPr="00590B4C">
        <w:rPr>
          <w:rFonts w:eastAsia="Calibri"/>
          <w:b/>
          <w:bCs/>
          <w:sz w:val="28"/>
          <w:szCs w:val="28"/>
        </w:rPr>
        <w:t xml:space="preserve">видимых повреждений. Запрещается пользоваться проводником с </w:t>
      </w:r>
      <w:proofErr w:type="gramStart"/>
      <w:r w:rsidRPr="00590B4C">
        <w:rPr>
          <w:rFonts w:eastAsia="Calibri"/>
          <w:b/>
          <w:bCs/>
          <w:sz w:val="28"/>
          <w:szCs w:val="28"/>
        </w:rPr>
        <w:t>изношенной</w:t>
      </w:r>
      <w:proofErr w:type="gramEnd"/>
    </w:p>
    <w:p w:rsidR="00590B4C" w:rsidRPr="00590B4C" w:rsidRDefault="00590B4C" w:rsidP="00590B4C">
      <w:pPr>
        <w:autoSpaceDE w:val="0"/>
        <w:autoSpaceDN w:val="0"/>
        <w:adjustRightInd w:val="0"/>
        <w:jc w:val="both"/>
        <w:rPr>
          <w:rFonts w:eastAsia="Calibri"/>
          <w:b/>
          <w:bCs/>
          <w:sz w:val="28"/>
          <w:szCs w:val="28"/>
        </w:rPr>
      </w:pPr>
      <w:r w:rsidRPr="00590B4C">
        <w:rPr>
          <w:rFonts w:eastAsia="Calibri"/>
          <w:b/>
          <w:bCs/>
          <w:sz w:val="28"/>
          <w:szCs w:val="28"/>
        </w:rPr>
        <w:t>изоляцией.</w:t>
      </w:r>
    </w:p>
    <w:p w:rsidR="00590B4C" w:rsidRPr="00BB63C2" w:rsidRDefault="00590B4C" w:rsidP="005A1C5D">
      <w:pPr>
        <w:autoSpaceDE w:val="0"/>
        <w:autoSpaceDN w:val="0"/>
        <w:adjustRightInd w:val="0"/>
        <w:ind w:firstLine="709"/>
        <w:jc w:val="both"/>
        <w:rPr>
          <w:rFonts w:eastAsia="Calibri"/>
          <w:b/>
          <w:bCs/>
          <w:sz w:val="28"/>
          <w:szCs w:val="28"/>
        </w:rPr>
      </w:pPr>
      <w:r w:rsidRPr="00BB63C2">
        <w:rPr>
          <w:rFonts w:eastAsia="Calibri"/>
          <w:b/>
          <w:bCs/>
          <w:sz w:val="28"/>
          <w:szCs w:val="28"/>
        </w:rPr>
        <w:t xml:space="preserve">При сборке электрической цепи </w:t>
      </w:r>
      <w:r w:rsidR="005A1C5D" w:rsidRPr="00BB63C2">
        <w:rPr>
          <w:rFonts w:eastAsia="Calibri"/>
          <w:b/>
          <w:bCs/>
          <w:sz w:val="28"/>
          <w:szCs w:val="28"/>
        </w:rPr>
        <w:t xml:space="preserve">избегайте пересечения проводов. </w:t>
      </w:r>
      <w:r w:rsidRPr="00BB63C2">
        <w:rPr>
          <w:rFonts w:eastAsia="Calibri"/>
          <w:b/>
          <w:bCs/>
          <w:sz w:val="28"/>
          <w:szCs w:val="28"/>
        </w:rPr>
        <w:t>Источник тока в электрической цепи подключайте в последнюю очередь.</w:t>
      </w:r>
    </w:p>
    <w:p w:rsidR="00F65CBE" w:rsidRPr="00BB63C2" w:rsidRDefault="00F65CBE" w:rsidP="00590B4C">
      <w:pPr>
        <w:autoSpaceDE w:val="0"/>
        <w:autoSpaceDN w:val="0"/>
        <w:adjustRightInd w:val="0"/>
        <w:jc w:val="both"/>
        <w:rPr>
          <w:rFonts w:eastAsia="Calibri"/>
          <w:b/>
          <w:bCs/>
          <w:sz w:val="28"/>
          <w:szCs w:val="28"/>
        </w:rPr>
      </w:pPr>
      <w:r w:rsidRPr="00BB63C2">
        <w:rPr>
          <w:rFonts w:eastAsia="Calibri"/>
          <w:b/>
          <w:bCs/>
          <w:sz w:val="28"/>
          <w:szCs w:val="28"/>
        </w:rPr>
        <w:t xml:space="preserve">Для проверки и дальнейшего включения собранной цепи обратитесь ко мне. </w:t>
      </w:r>
    </w:p>
    <w:p w:rsidR="00590B4C" w:rsidRPr="00BB63C2" w:rsidRDefault="00590B4C" w:rsidP="00590B4C">
      <w:pPr>
        <w:autoSpaceDE w:val="0"/>
        <w:autoSpaceDN w:val="0"/>
        <w:adjustRightInd w:val="0"/>
        <w:ind w:firstLine="709"/>
        <w:jc w:val="both"/>
        <w:rPr>
          <w:rFonts w:eastAsia="Calibri"/>
          <w:b/>
          <w:bCs/>
          <w:sz w:val="28"/>
          <w:szCs w:val="28"/>
        </w:rPr>
      </w:pPr>
      <w:r w:rsidRPr="00BB63C2">
        <w:rPr>
          <w:rFonts w:eastAsia="Calibri"/>
          <w:b/>
          <w:bCs/>
          <w:sz w:val="28"/>
          <w:szCs w:val="28"/>
        </w:rPr>
        <w:t xml:space="preserve">Не производите </w:t>
      </w:r>
      <w:proofErr w:type="spellStart"/>
      <w:r w:rsidRPr="00BB63C2">
        <w:rPr>
          <w:rFonts w:eastAsia="Calibri"/>
          <w:b/>
          <w:bCs/>
          <w:sz w:val="28"/>
          <w:szCs w:val="28"/>
        </w:rPr>
        <w:t>пересоединения</w:t>
      </w:r>
      <w:proofErr w:type="spellEnd"/>
      <w:r w:rsidRPr="00BB63C2">
        <w:rPr>
          <w:rFonts w:eastAsia="Calibri"/>
          <w:b/>
          <w:bCs/>
          <w:sz w:val="28"/>
          <w:szCs w:val="28"/>
        </w:rPr>
        <w:t xml:space="preserve"> в цепях до отключения источника</w:t>
      </w:r>
    </w:p>
    <w:p w:rsidR="00590B4C" w:rsidRPr="00BB63C2" w:rsidRDefault="005A1C5D" w:rsidP="005A1C5D">
      <w:pPr>
        <w:autoSpaceDE w:val="0"/>
        <w:autoSpaceDN w:val="0"/>
        <w:adjustRightInd w:val="0"/>
        <w:jc w:val="both"/>
        <w:rPr>
          <w:rFonts w:eastAsia="Calibri"/>
          <w:b/>
          <w:bCs/>
          <w:sz w:val="28"/>
          <w:szCs w:val="28"/>
        </w:rPr>
      </w:pPr>
      <w:r w:rsidRPr="00BB63C2">
        <w:rPr>
          <w:rFonts w:eastAsia="Calibri"/>
          <w:b/>
          <w:bCs/>
          <w:sz w:val="28"/>
          <w:szCs w:val="28"/>
        </w:rPr>
        <w:t xml:space="preserve">электропитания. </w:t>
      </w:r>
      <w:r w:rsidR="00590B4C" w:rsidRPr="00BB63C2">
        <w:rPr>
          <w:rFonts w:eastAsia="Calibri"/>
          <w:b/>
          <w:bCs/>
          <w:sz w:val="28"/>
          <w:szCs w:val="28"/>
        </w:rPr>
        <w:t>Пользуйтесь инструментами с изолирующими ручками.</w:t>
      </w:r>
    </w:p>
    <w:p w:rsidR="003B01D4" w:rsidRPr="00BB63C2" w:rsidRDefault="00590B4C" w:rsidP="005A1C5D">
      <w:pPr>
        <w:autoSpaceDE w:val="0"/>
        <w:autoSpaceDN w:val="0"/>
        <w:adjustRightInd w:val="0"/>
        <w:ind w:firstLine="709"/>
        <w:jc w:val="both"/>
        <w:rPr>
          <w:rFonts w:eastAsia="Calibri"/>
          <w:b/>
          <w:bCs/>
          <w:sz w:val="28"/>
          <w:szCs w:val="28"/>
        </w:rPr>
      </w:pPr>
      <w:r w:rsidRPr="00BB63C2">
        <w:rPr>
          <w:rFonts w:eastAsia="Calibri"/>
          <w:b/>
          <w:bCs/>
          <w:sz w:val="28"/>
          <w:szCs w:val="28"/>
        </w:rPr>
        <w:t>По окончании работы отключите источник электропитания, после чего разберите электрическую цеп</w:t>
      </w:r>
      <w:r w:rsidR="005A1C5D" w:rsidRPr="00BB63C2">
        <w:rPr>
          <w:rFonts w:eastAsia="Calibri"/>
          <w:b/>
          <w:bCs/>
          <w:sz w:val="28"/>
          <w:szCs w:val="28"/>
        </w:rPr>
        <w:t xml:space="preserve">ь. </w:t>
      </w:r>
      <w:r w:rsidRPr="00BB63C2">
        <w:rPr>
          <w:rFonts w:eastAsia="Calibri"/>
          <w:b/>
          <w:bCs/>
          <w:sz w:val="28"/>
          <w:szCs w:val="28"/>
        </w:rPr>
        <w:t xml:space="preserve">Обнаружив неисправность в электрических устройствах, находящихся под напряжением, немедленно отключите источник электропитания и </w:t>
      </w:r>
      <w:r w:rsidR="00D54EFA" w:rsidRPr="00BB63C2">
        <w:rPr>
          <w:rFonts w:eastAsia="Calibri"/>
          <w:b/>
          <w:bCs/>
          <w:sz w:val="28"/>
          <w:szCs w:val="28"/>
        </w:rPr>
        <w:t>обратитесь ко мне</w:t>
      </w:r>
      <w:r w:rsidRPr="00BB63C2">
        <w:rPr>
          <w:rFonts w:eastAsia="Calibri"/>
          <w:b/>
          <w:bCs/>
          <w:sz w:val="28"/>
          <w:szCs w:val="28"/>
        </w:rPr>
        <w:t>.</w:t>
      </w:r>
    </w:p>
    <w:p w:rsidR="00331DE3" w:rsidRPr="00BB63C2" w:rsidRDefault="00331DE3" w:rsidP="00590B4C">
      <w:pPr>
        <w:autoSpaceDE w:val="0"/>
        <w:autoSpaceDN w:val="0"/>
        <w:adjustRightInd w:val="0"/>
        <w:ind w:firstLine="709"/>
        <w:jc w:val="both"/>
        <w:rPr>
          <w:rFonts w:eastAsia="Calibri"/>
          <w:b/>
          <w:bCs/>
          <w:sz w:val="28"/>
          <w:szCs w:val="28"/>
        </w:rPr>
      </w:pPr>
      <w:r w:rsidRPr="00BB63C2">
        <w:rPr>
          <w:rFonts w:eastAsia="Calibri"/>
          <w:b/>
          <w:bCs/>
          <w:sz w:val="28"/>
          <w:szCs w:val="28"/>
        </w:rPr>
        <w:t>Вам выдаются компле</w:t>
      </w:r>
      <w:r w:rsidR="005A1C5D" w:rsidRPr="00BB63C2">
        <w:rPr>
          <w:rFonts w:eastAsia="Calibri"/>
          <w:b/>
          <w:bCs/>
          <w:sz w:val="28"/>
          <w:szCs w:val="28"/>
        </w:rPr>
        <w:t xml:space="preserve">кты оборудования для выполнения </w:t>
      </w:r>
      <w:r w:rsidRPr="00BB63C2">
        <w:rPr>
          <w:rFonts w:eastAsia="Calibri"/>
          <w:b/>
          <w:bCs/>
          <w:sz w:val="28"/>
          <w:szCs w:val="28"/>
        </w:rPr>
        <w:t>экспериментального задания.</w:t>
      </w:r>
    </w:p>
    <w:p w:rsidR="00EC0129" w:rsidRPr="00BB63C2" w:rsidRDefault="00EC0129" w:rsidP="00590B4C">
      <w:pPr>
        <w:autoSpaceDE w:val="0"/>
        <w:autoSpaceDN w:val="0"/>
        <w:adjustRightInd w:val="0"/>
        <w:ind w:firstLine="709"/>
        <w:jc w:val="both"/>
        <w:rPr>
          <w:rFonts w:eastAsia="Calibri"/>
          <w:bCs/>
          <w:i/>
          <w:sz w:val="28"/>
          <w:szCs w:val="28"/>
        </w:rPr>
      </w:pPr>
      <w:r w:rsidRPr="00BB63C2">
        <w:rPr>
          <w:rFonts w:eastAsia="Calibri"/>
          <w:bCs/>
          <w:i/>
          <w:sz w:val="28"/>
          <w:szCs w:val="28"/>
        </w:rPr>
        <w:t xml:space="preserve">Выдать каждому участнику экзамена индивидуальный комплект оборудования в соответствии с </w:t>
      </w:r>
      <w:r w:rsidR="005B48A1" w:rsidRPr="00BB63C2">
        <w:rPr>
          <w:i/>
          <w:sz w:val="28"/>
          <w:szCs w:val="28"/>
        </w:rPr>
        <w:t xml:space="preserve">номером </w:t>
      </w:r>
      <w:r w:rsidR="00025BF8" w:rsidRPr="00BB63C2">
        <w:rPr>
          <w:i/>
          <w:sz w:val="28"/>
          <w:szCs w:val="28"/>
        </w:rPr>
        <w:t>комплекта оборудования</w:t>
      </w:r>
      <w:r w:rsidR="005B48A1" w:rsidRPr="00BB63C2">
        <w:rPr>
          <w:i/>
          <w:sz w:val="28"/>
          <w:szCs w:val="28"/>
        </w:rPr>
        <w:t>, указанном на специальном листе участника экзамена, входящем в комплект ЭМ</w:t>
      </w:r>
      <w:r w:rsidRPr="00BB63C2">
        <w:rPr>
          <w:rFonts w:eastAsia="Calibri"/>
          <w:bCs/>
          <w:i/>
          <w:sz w:val="28"/>
          <w:szCs w:val="28"/>
        </w:rPr>
        <w:t>.</w:t>
      </w:r>
    </w:p>
    <w:p w:rsidR="00EC0129" w:rsidRPr="00A03CF9" w:rsidRDefault="00EC0129" w:rsidP="00590B4C">
      <w:pPr>
        <w:autoSpaceDE w:val="0"/>
        <w:autoSpaceDN w:val="0"/>
        <w:adjustRightInd w:val="0"/>
        <w:ind w:firstLine="709"/>
        <w:jc w:val="both"/>
        <w:rPr>
          <w:b/>
          <w:iCs/>
          <w:sz w:val="28"/>
          <w:szCs w:val="28"/>
        </w:rPr>
      </w:pPr>
      <w:r w:rsidRPr="00BB63C2">
        <w:rPr>
          <w:b/>
          <w:iCs/>
          <w:sz w:val="28"/>
          <w:szCs w:val="28"/>
        </w:rPr>
        <w:t xml:space="preserve">Вы получили комплект оборудования для выполнения экспериментального задания. Комплект обозначен цифрой и буквой. Запишите на бланке ответов №2 (лист 1): «Используется комплект №…» и укажите номер Вашего </w:t>
      </w:r>
      <w:r w:rsidR="009428EF" w:rsidRPr="00BB63C2">
        <w:rPr>
          <w:b/>
          <w:iCs/>
          <w:sz w:val="28"/>
          <w:szCs w:val="28"/>
        </w:rPr>
        <w:t>ко</w:t>
      </w:r>
      <w:r w:rsidRPr="00BB63C2">
        <w:rPr>
          <w:b/>
          <w:iCs/>
          <w:sz w:val="28"/>
          <w:szCs w:val="28"/>
        </w:rPr>
        <w:t>мплекта.</w:t>
      </w:r>
    </w:p>
    <w:p w:rsidR="00A06DF6" w:rsidRDefault="009428EF" w:rsidP="00250BDB">
      <w:pPr>
        <w:autoSpaceDE w:val="0"/>
        <w:autoSpaceDN w:val="0"/>
        <w:adjustRightInd w:val="0"/>
        <w:ind w:firstLine="709"/>
        <w:jc w:val="both"/>
        <w:rPr>
          <w:rFonts w:eastAsia="Calibri"/>
          <w:bCs/>
          <w:i/>
          <w:sz w:val="28"/>
          <w:szCs w:val="28"/>
        </w:rPr>
      </w:pPr>
      <w:r w:rsidRPr="00A03CF9">
        <w:rPr>
          <w:rFonts w:eastAsia="Calibri"/>
          <w:bCs/>
          <w:i/>
          <w:sz w:val="28"/>
          <w:szCs w:val="28"/>
        </w:rPr>
        <w:t xml:space="preserve">Специалист по проведению инструктажа и </w:t>
      </w:r>
      <w:r w:rsidR="00881F7E" w:rsidRPr="00A03CF9">
        <w:rPr>
          <w:rFonts w:eastAsia="Calibri"/>
          <w:bCs/>
          <w:i/>
          <w:sz w:val="28"/>
          <w:szCs w:val="28"/>
        </w:rPr>
        <w:t xml:space="preserve">обеспечению </w:t>
      </w:r>
      <w:r w:rsidRPr="00A03CF9">
        <w:rPr>
          <w:rFonts w:eastAsia="Calibri"/>
          <w:bCs/>
          <w:i/>
          <w:sz w:val="28"/>
          <w:szCs w:val="28"/>
        </w:rPr>
        <w:t>лабораторных работ по физике проверяет правильность заполнения номера комплекта на бланке ответов №2 (лист 1) у каждого участника экзамена.</w:t>
      </w:r>
    </w:p>
    <w:p w:rsidR="00AD6026" w:rsidRPr="00250BDB" w:rsidRDefault="00A06DF6" w:rsidP="00250BDB">
      <w:pPr>
        <w:autoSpaceDE w:val="0"/>
        <w:autoSpaceDN w:val="0"/>
        <w:adjustRightInd w:val="0"/>
        <w:ind w:firstLine="709"/>
        <w:jc w:val="both"/>
        <w:rPr>
          <w:rFonts w:eastAsia="Calibri"/>
          <w:bCs/>
          <w:i/>
          <w:sz w:val="28"/>
          <w:szCs w:val="28"/>
        </w:rPr>
      </w:pPr>
      <w:r>
        <w:rPr>
          <w:i/>
          <w:sz w:val="28"/>
          <w:szCs w:val="28"/>
        </w:rPr>
        <w:t>После окончания проверки правильности заполнения участниками экзамена номера комплекта сообщ</w:t>
      </w:r>
      <w:r w:rsidR="00025BF8">
        <w:rPr>
          <w:i/>
          <w:sz w:val="28"/>
          <w:szCs w:val="28"/>
        </w:rPr>
        <w:t>ает</w:t>
      </w:r>
      <w:r>
        <w:rPr>
          <w:i/>
          <w:sz w:val="28"/>
          <w:szCs w:val="28"/>
        </w:rPr>
        <w:t xml:space="preserve"> организаторам в аудитории об окончании инструктажа.</w:t>
      </w:r>
      <w:r w:rsidR="00590B4C">
        <w:rPr>
          <w:rFonts w:eastAsia="Calibri"/>
          <w:b/>
          <w:bCs/>
          <w:sz w:val="28"/>
          <w:szCs w:val="28"/>
        </w:rPr>
        <w:br w:type="page"/>
      </w:r>
    </w:p>
    <w:p w:rsidR="00844040" w:rsidRPr="00BB63C2" w:rsidRDefault="00844040" w:rsidP="00265293">
      <w:pPr>
        <w:numPr>
          <w:ilvl w:val="0"/>
          <w:numId w:val="15"/>
        </w:numPr>
        <w:spacing w:before="120" w:after="120"/>
        <w:ind w:left="0" w:firstLine="0"/>
        <w:jc w:val="center"/>
        <w:outlineLvl w:val="0"/>
        <w:rPr>
          <w:b/>
          <w:bCs/>
          <w:sz w:val="28"/>
          <w:szCs w:val="28"/>
        </w:rPr>
      </w:pPr>
      <w:bookmarkStart w:id="106" w:name="_Ref102634864"/>
      <w:bookmarkStart w:id="107" w:name="_Toc100325811"/>
      <w:r w:rsidRPr="00BB63C2">
        <w:rPr>
          <w:b/>
          <w:bCs/>
          <w:sz w:val="28"/>
          <w:szCs w:val="28"/>
        </w:rPr>
        <w:lastRenderedPageBreak/>
        <w:t>Инструкци</w:t>
      </w:r>
      <w:r w:rsidR="0032306D" w:rsidRPr="00BB63C2">
        <w:rPr>
          <w:b/>
          <w:bCs/>
          <w:sz w:val="28"/>
          <w:szCs w:val="28"/>
        </w:rPr>
        <w:t>и</w:t>
      </w:r>
      <w:r w:rsidRPr="00BB63C2">
        <w:rPr>
          <w:b/>
          <w:bCs/>
          <w:sz w:val="28"/>
          <w:szCs w:val="28"/>
        </w:rPr>
        <w:t xml:space="preserve"> при проведении ОГЭ по химии</w:t>
      </w:r>
      <w:bookmarkEnd w:id="106"/>
    </w:p>
    <w:p w:rsidR="00FF73BD" w:rsidRDefault="00FF73BD" w:rsidP="00FF73BD">
      <w:pPr>
        <w:ind w:firstLine="709"/>
        <w:jc w:val="both"/>
        <w:outlineLvl w:val="0"/>
        <w:rPr>
          <w:bCs/>
          <w:sz w:val="28"/>
          <w:szCs w:val="28"/>
        </w:rPr>
      </w:pPr>
      <w:r w:rsidRPr="00FF73BD">
        <w:rPr>
          <w:bCs/>
          <w:sz w:val="28"/>
          <w:szCs w:val="28"/>
        </w:rPr>
        <w:t>Проведение лабораторных опытов при выполнении задания 24</w:t>
      </w:r>
      <w:r>
        <w:rPr>
          <w:bCs/>
          <w:sz w:val="28"/>
          <w:szCs w:val="28"/>
        </w:rPr>
        <w:t xml:space="preserve"> </w:t>
      </w:r>
      <w:r w:rsidRPr="00FF73BD">
        <w:rPr>
          <w:bCs/>
          <w:sz w:val="28"/>
          <w:szCs w:val="28"/>
        </w:rPr>
        <w:t>осуществляется в</w:t>
      </w:r>
      <w:r>
        <w:rPr>
          <w:bCs/>
          <w:sz w:val="28"/>
          <w:szCs w:val="28"/>
        </w:rPr>
        <w:t xml:space="preserve"> </w:t>
      </w:r>
      <w:r w:rsidRPr="00FF73BD">
        <w:rPr>
          <w:bCs/>
          <w:sz w:val="28"/>
          <w:szCs w:val="28"/>
        </w:rPr>
        <w:t>условиях химической лаборатории, оборудование которой должно отвечать требованиям</w:t>
      </w:r>
      <w:r>
        <w:rPr>
          <w:bCs/>
          <w:sz w:val="28"/>
          <w:szCs w:val="28"/>
        </w:rPr>
        <w:t xml:space="preserve"> </w:t>
      </w:r>
      <w:r w:rsidRPr="00FF73BD">
        <w:rPr>
          <w:bCs/>
          <w:sz w:val="28"/>
          <w:szCs w:val="28"/>
        </w:rPr>
        <w:t>СанПиН к кабинетам химии</w:t>
      </w:r>
      <w:r>
        <w:rPr>
          <w:bCs/>
          <w:sz w:val="28"/>
          <w:szCs w:val="28"/>
        </w:rPr>
        <w:t>.</w:t>
      </w:r>
    </w:p>
    <w:p w:rsidR="00127812" w:rsidRDefault="00AA2EAE" w:rsidP="00AA2EAE">
      <w:pPr>
        <w:ind w:firstLine="709"/>
        <w:jc w:val="both"/>
        <w:outlineLvl w:val="0"/>
        <w:rPr>
          <w:bCs/>
          <w:sz w:val="28"/>
          <w:szCs w:val="28"/>
        </w:rPr>
      </w:pPr>
      <w:r w:rsidRPr="00AA2EAE">
        <w:rPr>
          <w:bCs/>
          <w:sz w:val="28"/>
          <w:szCs w:val="28"/>
        </w:rPr>
        <w:t>Для выполнения химического эксперимента каждому участнику экзамена по химии</w:t>
      </w:r>
      <w:r>
        <w:rPr>
          <w:bCs/>
          <w:sz w:val="28"/>
          <w:szCs w:val="28"/>
        </w:rPr>
        <w:t xml:space="preserve"> </w:t>
      </w:r>
      <w:r w:rsidRPr="00AA2EAE">
        <w:rPr>
          <w:bCs/>
          <w:sz w:val="28"/>
          <w:szCs w:val="28"/>
        </w:rPr>
        <w:t>предлагается индивидуальный комплект, состоящий из набора оборудования и реактивов</w:t>
      </w:r>
      <w:r>
        <w:rPr>
          <w:bCs/>
          <w:sz w:val="28"/>
          <w:szCs w:val="28"/>
        </w:rPr>
        <w:t xml:space="preserve">. </w:t>
      </w:r>
      <w:r w:rsidRPr="00AA2EAE">
        <w:rPr>
          <w:bCs/>
          <w:sz w:val="28"/>
          <w:szCs w:val="28"/>
        </w:rPr>
        <w:t>Набор оборудования, входящего в индивидуальный комплект участника ОГЭ по</w:t>
      </w:r>
      <w:r>
        <w:rPr>
          <w:bCs/>
          <w:sz w:val="28"/>
          <w:szCs w:val="28"/>
        </w:rPr>
        <w:t xml:space="preserve"> </w:t>
      </w:r>
      <w:r w:rsidRPr="00AA2EAE">
        <w:rPr>
          <w:bCs/>
          <w:sz w:val="28"/>
          <w:szCs w:val="28"/>
        </w:rPr>
        <w:t>химии, для всех участников одинаков. Перечень оборудования, входящего в</w:t>
      </w:r>
      <w:r>
        <w:rPr>
          <w:bCs/>
          <w:sz w:val="28"/>
          <w:szCs w:val="28"/>
        </w:rPr>
        <w:t xml:space="preserve"> </w:t>
      </w:r>
      <w:r w:rsidRPr="00AA2EAE">
        <w:rPr>
          <w:bCs/>
          <w:sz w:val="28"/>
          <w:szCs w:val="28"/>
        </w:rPr>
        <w:t>инди</w:t>
      </w:r>
      <w:r>
        <w:rPr>
          <w:bCs/>
          <w:sz w:val="28"/>
          <w:szCs w:val="28"/>
        </w:rPr>
        <w:t>в</w:t>
      </w:r>
      <w:r w:rsidRPr="00AA2EAE">
        <w:rPr>
          <w:bCs/>
          <w:sz w:val="28"/>
          <w:szCs w:val="28"/>
        </w:rPr>
        <w:t xml:space="preserve">идуальный комплект участника ОГЭ по химии, отражён в таблице </w:t>
      </w:r>
      <w:r>
        <w:rPr>
          <w:bCs/>
          <w:sz w:val="28"/>
          <w:szCs w:val="28"/>
        </w:rPr>
        <w:t>«Перечень оборудования, входящего в индивидуальный комплект участника по химии».</w:t>
      </w:r>
    </w:p>
    <w:p w:rsidR="00AA2EAE" w:rsidRDefault="00AA2EAE" w:rsidP="009774E9">
      <w:pPr>
        <w:spacing w:after="120"/>
        <w:ind w:firstLine="709"/>
        <w:jc w:val="center"/>
        <w:outlineLvl w:val="0"/>
        <w:rPr>
          <w:b/>
          <w:bCs/>
          <w:sz w:val="28"/>
          <w:szCs w:val="28"/>
        </w:rPr>
      </w:pPr>
      <w:r w:rsidRPr="00AA2EAE">
        <w:rPr>
          <w:b/>
          <w:bCs/>
          <w:sz w:val="28"/>
          <w:szCs w:val="28"/>
        </w:rPr>
        <w:t>«Перечень оборудования, входящего в индивидуальный комплект участника по химии»</w:t>
      </w:r>
    </w:p>
    <w:tbl>
      <w:tblPr>
        <w:tblStyle w:val="afd"/>
        <w:tblW w:w="0" w:type="auto"/>
        <w:tblLook w:val="04A0" w:firstRow="1" w:lastRow="0" w:firstColumn="1" w:lastColumn="0" w:noHBand="0" w:noVBand="1"/>
      </w:tblPr>
      <w:tblGrid>
        <w:gridCol w:w="959"/>
        <w:gridCol w:w="6237"/>
        <w:gridCol w:w="3225"/>
      </w:tblGrid>
      <w:tr w:rsidR="00730DCF" w:rsidTr="00730DCF">
        <w:tc>
          <w:tcPr>
            <w:tcW w:w="959" w:type="dxa"/>
          </w:tcPr>
          <w:p w:rsidR="00730DCF" w:rsidRPr="00730DCF" w:rsidRDefault="00730DCF" w:rsidP="00AA2EAE">
            <w:pPr>
              <w:jc w:val="center"/>
              <w:outlineLvl w:val="0"/>
              <w:rPr>
                <w:bCs/>
              </w:rPr>
            </w:pPr>
            <w:r w:rsidRPr="00730DCF">
              <w:rPr>
                <w:bCs/>
              </w:rPr>
              <w:t>№</w:t>
            </w:r>
          </w:p>
        </w:tc>
        <w:tc>
          <w:tcPr>
            <w:tcW w:w="6237" w:type="dxa"/>
          </w:tcPr>
          <w:p w:rsidR="00730DCF" w:rsidRPr="00730DCF" w:rsidRDefault="00730DCF" w:rsidP="00AA2EAE">
            <w:pPr>
              <w:jc w:val="center"/>
              <w:outlineLvl w:val="0"/>
              <w:rPr>
                <w:bCs/>
              </w:rPr>
            </w:pPr>
            <w:r>
              <w:rPr>
                <w:bCs/>
              </w:rPr>
              <w:t>Оборудование</w:t>
            </w:r>
          </w:p>
        </w:tc>
        <w:tc>
          <w:tcPr>
            <w:tcW w:w="3225" w:type="dxa"/>
          </w:tcPr>
          <w:p w:rsidR="00730DCF" w:rsidRPr="00730DCF" w:rsidRDefault="00730DCF" w:rsidP="00AA2EAE">
            <w:pPr>
              <w:jc w:val="center"/>
              <w:outlineLvl w:val="0"/>
              <w:rPr>
                <w:bCs/>
              </w:rPr>
            </w:pPr>
            <w:r>
              <w:rPr>
                <w:bCs/>
              </w:rPr>
              <w:t>Количество из расчета на один комплект</w:t>
            </w:r>
          </w:p>
        </w:tc>
      </w:tr>
      <w:tr w:rsidR="00730DCF" w:rsidTr="00730DCF">
        <w:tc>
          <w:tcPr>
            <w:tcW w:w="959" w:type="dxa"/>
          </w:tcPr>
          <w:p w:rsidR="00730DCF" w:rsidRPr="00730DCF" w:rsidRDefault="00730DCF" w:rsidP="00AA2EAE">
            <w:pPr>
              <w:jc w:val="center"/>
              <w:outlineLvl w:val="0"/>
              <w:rPr>
                <w:bCs/>
              </w:rPr>
            </w:pPr>
            <w:r w:rsidRPr="00730DCF">
              <w:rPr>
                <w:bCs/>
              </w:rPr>
              <w:t>1</w:t>
            </w:r>
          </w:p>
        </w:tc>
        <w:tc>
          <w:tcPr>
            <w:tcW w:w="6237" w:type="dxa"/>
          </w:tcPr>
          <w:p w:rsidR="00730DCF" w:rsidRPr="00E87691" w:rsidRDefault="00E87691" w:rsidP="00730DCF">
            <w:pPr>
              <w:jc w:val="both"/>
              <w:outlineLvl w:val="0"/>
              <w:rPr>
                <w:bCs/>
              </w:rPr>
            </w:pPr>
            <w:r w:rsidRPr="00E87691">
              <w:rPr>
                <w:bCs/>
              </w:rPr>
              <w:t>Пробирка малая (10 мл.)</w:t>
            </w:r>
          </w:p>
        </w:tc>
        <w:tc>
          <w:tcPr>
            <w:tcW w:w="3225" w:type="dxa"/>
          </w:tcPr>
          <w:p w:rsidR="00730DCF" w:rsidRPr="00730DCF" w:rsidRDefault="00730DCF" w:rsidP="00AA2EAE">
            <w:pPr>
              <w:jc w:val="center"/>
              <w:outlineLvl w:val="0"/>
              <w:rPr>
                <w:bCs/>
              </w:rPr>
            </w:pPr>
            <w:r>
              <w:rPr>
                <w:bCs/>
              </w:rPr>
              <w:t>3</w:t>
            </w:r>
          </w:p>
        </w:tc>
      </w:tr>
      <w:tr w:rsidR="00730DCF" w:rsidTr="00730DCF">
        <w:tc>
          <w:tcPr>
            <w:tcW w:w="959" w:type="dxa"/>
          </w:tcPr>
          <w:p w:rsidR="00730DCF" w:rsidRPr="00730DCF" w:rsidRDefault="00730DCF" w:rsidP="00AA2EAE">
            <w:pPr>
              <w:jc w:val="center"/>
              <w:outlineLvl w:val="0"/>
              <w:rPr>
                <w:bCs/>
              </w:rPr>
            </w:pPr>
            <w:r w:rsidRPr="00730DCF">
              <w:rPr>
                <w:bCs/>
              </w:rPr>
              <w:t>2</w:t>
            </w:r>
          </w:p>
        </w:tc>
        <w:tc>
          <w:tcPr>
            <w:tcW w:w="6237" w:type="dxa"/>
          </w:tcPr>
          <w:p w:rsidR="00730DCF" w:rsidRPr="00E87691" w:rsidRDefault="00E87691" w:rsidP="00E87691">
            <w:pPr>
              <w:jc w:val="both"/>
              <w:outlineLvl w:val="0"/>
              <w:rPr>
                <w:bCs/>
              </w:rPr>
            </w:pPr>
            <w:r w:rsidRPr="00E87691">
              <w:rPr>
                <w:bCs/>
              </w:rPr>
              <w:t>Штатив (подставка для пробирок) на 10 гнёзд</w:t>
            </w:r>
          </w:p>
        </w:tc>
        <w:tc>
          <w:tcPr>
            <w:tcW w:w="3225" w:type="dxa"/>
          </w:tcPr>
          <w:p w:rsidR="00730DCF" w:rsidRPr="00730DCF" w:rsidRDefault="00730DCF" w:rsidP="00AA2EAE">
            <w:pPr>
              <w:jc w:val="center"/>
              <w:outlineLvl w:val="0"/>
              <w:rPr>
                <w:bCs/>
              </w:rPr>
            </w:pPr>
            <w:r w:rsidRPr="00730DCF">
              <w:rPr>
                <w:bCs/>
              </w:rPr>
              <w:t>1</w:t>
            </w:r>
          </w:p>
        </w:tc>
      </w:tr>
      <w:tr w:rsidR="00730DCF" w:rsidTr="00730DCF">
        <w:tc>
          <w:tcPr>
            <w:tcW w:w="959" w:type="dxa"/>
          </w:tcPr>
          <w:p w:rsidR="00730DCF" w:rsidRPr="00730DCF" w:rsidRDefault="00730DCF" w:rsidP="00AA2EAE">
            <w:pPr>
              <w:jc w:val="center"/>
              <w:outlineLvl w:val="0"/>
              <w:rPr>
                <w:bCs/>
              </w:rPr>
            </w:pPr>
            <w:r w:rsidRPr="00730DCF">
              <w:rPr>
                <w:bCs/>
              </w:rPr>
              <w:t>3</w:t>
            </w:r>
          </w:p>
        </w:tc>
        <w:tc>
          <w:tcPr>
            <w:tcW w:w="6237" w:type="dxa"/>
          </w:tcPr>
          <w:p w:rsidR="00730DCF" w:rsidRPr="00E87691" w:rsidRDefault="00E87691" w:rsidP="00E87691">
            <w:pPr>
              <w:jc w:val="both"/>
              <w:outlineLvl w:val="0"/>
              <w:rPr>
                <w:bCs/>
              </w:rPr>
            </w:pPr>
            <w:r w:rsidRPr="00E87691">
              <w:rPr>
                <w:bCs/>
              </w:rPr>
              <w:t>Склянки для хранения реактивов (10–50 мл)</w:t>
            </w:r>
          </w:p>
        </w:tc>
        <w:tc>
          <w:tcPr>
            <w:tcW w:w="3225" w:type="dxa"/>
          </w:tcPr>
          <w:p w:rsidR="00730DCF" w:rsidRPr="00730DCF" w:rsidRDefault="00730DCF" w:rsidP="00AA2EAE">
            <w:pPr>
              <w:jc w:val="center"/>
              <w:outlineLvl w:val="0"/>
              <w:rPr>
                <w:bCs/>
              </w:rPr>
            </w:pPr>
            <w:r w:rsidRPr="00730DCF">
              <w:rPr>
                <w:bCs/>
              </w:rPr>
              <w:t>6</w:t>
            </w:r>
          </w:p>
        </w:tc>
      </w:tr>
      <w:tr w:rsidR="00730DCF" w:rsidTr="00730DCF">
        <w:tc>
          <w:tcPr>
            <w:tcW w:w="959" w:type="dxa"/>
          </w:tcPr>
          <w:p w:rsidR="00730DCF" w:rsidRPr="00730DCF" w:rsidRDefault="00730DCF" w:rsidP="00AA2EAE">
            <w:pPr>
              <w:jc w:val="center"/>
              <w:outlineLvl w:val="0"/>
              <w:rPr>
                <w:bCs/>
              </w:rPr>
            </w:pPr>
            <w:r w:rsidRPr="00730DCF">
              <w:rPr>
                <w:bCs/>
              </w:rPr>
              <w:t>4</w:t>
            </w:r>
          </w:p>
        </w:tc>
        <w:tc>
          <w:tcPr>
            <w:tcW w:w="6237" w:type="dxa"/>
          </w:tcPr>
          <w:p w:rsidR="00730DCF" w:rsidRPr="00E87691" w:rsidRDefault="00E87691" w:rsidP="00E87691">
            <w:pPr>
              <w:jc w:val="both"/>
              <w:outlineLvl w:val="0"/>
              <w:rPr>
                <w:bCs/>
              </w:rPr>
            </w:pPr>
            <w:r w:rsidRPr="00E87691">
              <w:rPr>
                <w:bCs/>
              </w:rPr>
              <w:t>Шпатель (ложечка для отбора сухих веществ)</w:t>
            </w:r>
          </w:p>
        </w:tc>
        <w:tc>
          <w:tcPr>
            <w:tcW w:w="3225" w:type="dxa"/>
          </w:tcPr>
          <w:p w:rsidR="00730DCF" w:rsidRPr="00730DCF" w:rsidRDefault="00730DCF" w:rsidP="00AA2EAE">
            <w:pPr>
              <w:jc w:val="center"/>
              <w:outlineLvl w:val="0"/>
              <w:rPr>
                <w:bCs/>
              </w:rPr>
            </w:pPr>
            <w:r w:rsidRPr="00730DCF">
              <w:rPr>
                <w:bCs/>
              </w:rPr>
              <w:t>1</w:t>
            </w:r>
          </w:p>
        </w:tc>
      </w:tr>
      <w:tr w:rsidR="00730DCF" w:rsidTr="00730DCF">
        <w:tc>
          <w:tcPr>
            <w:tcW w:w="959" w:type="dxa"/>
          </w:tcPr>
          <w:p w:rsidR="00730DCF" w:rsidRPr="00730DCF" w:rsidRDefault="00730DCF" w:rsidP="00AA2EAE">
            <w:pPr>
              <w:jc w:val="center"/>
              <w:outlineLvl w:val="0"/>
              <w:rPr>
                <w:bCs/>
              </w:rPr>
            </w:pPr>
            <w:r w:rsidRPr="00730DCF">
              <w:rPr>
                <w:bCs/>
              </w:rPr>
              <w:t>5</w:t>
            </w:r>
          </w:p>
        </w:tc>
        <w:tc>
          <w:tcPr>
            <w:tcW w:w="6237" w:type="dxa"/>
          </w:tcPr>
          <w:p w:rsidR="00730DCF" w:rsidRPr="00E87691" w:rsidRDefault="00E87691" w:rsidP="00E87691">
            <w:pPr>
              <w:jc w:val="both"/>
              <w:outlineLvl w:val="0"/>
              <w:rPr>
                <w:bCs/>
              </w:rPr>
            </w:pPr>
            <w:r w:rsidRPr="00E87691">
              <w:rPr>
                <w:bCs/>
              </w:rPr>
              <w:t>Раздаточный лоток</w:t>
            </w:r>
          </w:p>
        </w:tc>
        <w:tc>
          <w:tcPr>
            <w:tcW w:w="3225" w:type="dxa"/>
          </w:tcPr>
          <w:p w:rsidR="00730DCF" w:rsidRPr="00730DCF" w:rsidRDefault="00730DCF" w:rsidP="00AA2EAE">
            <w:pPr>
              <w:jc w:val="center"/>
              <w:outlineLvl w:val="0"/>
              <w:rPr>
                <w:bCs/>
              </w:rPr>
            </w:pPr>
            <w:r w:rsidRPr="00730DCF">
              <w:rPr>
                <w:bCs/>
              </w:rPr>
              <w:t>1</w:t>
            </w:r>
          </w:p>
        </w:tc>
      </w:tr>
    </w:tbl>
    <w:p w:rsidR="00AA2EAE" w:rsidRDefault="00AA2EAE" w:rsidP="00AA2EAE">
      <w:pPr>
        <w:ind w:firstLine="709"/>
        <w:jc w:val="center"/>
        <w:outlineLvl w:val="0"/>
        <w:rPr>
          <w:b/>
          <w:bCs/>
          <w:sz w:val="28"/>
          <w:szCs w:val="28"/>
        </w:rPr>
      </w:pPr>
    </w:p>
    <w:p w:rsidR="0047071C" w:rsidRDefault="0047071C" w:rsidP="0047071C">
      <w:pPr>
        <w:ind w:firstLine="709"/>
        <w:jc w:val="both"/>
        <w:outlineLvl w:val="0"/>
        <w:rPr>
          <w:bCs/>
          <w:sz w:val="28"/>
          <w:szCs w:val="28"/>
        </w:rPr>
      </w:pPr>
      <w:proofErr w:type="gramStart"/>
      <w:r w:rsidRPr="0047071C">
        <w:rPr>
          <w:bCs/>
          <w:sz w:val="28"/>
          <w:szCs w:val="28"/>
        </w:rPr>
        <w:t>Набор реактивов, входящий в индивидуальный комплект участника ОГЭ по химии,</w:t>
      </w:r>
      <w:r>
        <w:rPr>
          <w:bCs/>
          <w:sz w:val="28"/>
          <w:szCs w:val="28"/>
        </w:rPr>
        <w:t xml:space="preserve"> </w:t>
      </w:r>
      <w:r w:rsidRPr="0047071C">
        <w:rPr>
          <w:bCs/>
          <w:sz w:val="28"/>
          <w:szCs w:val="28"/>
        </w:rPr>
        <w:t>состоит из шести реактивов, перечисленных в условии задания 23, поэтому зависит от</w:t>
      </w:r>
      <w:r>
        <w:rPr>
          <w:bCs/>
          <w:sz w:val="28"/>
          <w:szCs w:val="28"/>
        </w:rPr>
        <w:t xml:space="preserve"> </w:t>
      </w:r>
      <w:r w:rsidRPr="0047071C">
        <w:rPr>
          <w:bCs/>
          <w:sz w:val="28"/>
          <w:szCs w:val="28"/>
        </w:rPr>
        <w:t>выполняемого экзаменуемым варианта КИМ.</w:t>
      </w:r>
      <w:proofErr w:type="gramEnd"/>
    </w:p>
    <w:p w:rsidR="0047071C" w:rsidRDefault="00A71B2B" w:rsidP="0047071C">
      <w:pPr>
        <w:ind w:firstLine="709"/>
        <w:jc w:val="both"/>
        <w:outlineLvl w:val="0"/>
        <w:rPr>
          <w:sz w:val="28"/>
          <w:szCs w:val="28"/>
          <w:lang w:eastAsia="en-US"/>
        </w:rPr>
      </w:pPr>
      <w:r>
        <w:rPr>
          <w:sz w:val="28"/>
          <w:szCs w:val="28"/>
          <w:lang w:eastAsia="en-US"/>
        </w:rPr>
        <w:t xml:space="preserve">Индивидуальные комплекты участников ОГЭ по химии </w:t>
      </w:r>
      <w:r w:rsidR="008F2F7D" w:rsidRPr="009B7FDA">
        <w:rPr>
          <w:sz w:val="28"/>
          <w:szCs w:val="28"/>
          <w:lang w:eastAsia="en-US"/>
        </w:rPr>
        <w:t>формируются</w:t>
      </w:r>
      <w:r w:rsidRPr="00A71B2B">
        <w:rPr>
          <w:sz w:val="28"/>
          <w:szCs w:val="28"/>
          <w:lang w:eastAsia="en-US"/>
        </w:rPr>
        <w:t xml:space="preserve"> </w:t>
      </w:r>
      <w:r>
        <w:rPr>
          <w:sz w:val="28"/>
          <w:szCs w:val="28"/>
          <w:lang w:eastAsia="en-US"/>
        </w:rPr>
        <w:t>специалистами, ответственными за подготовку аудиторий по химии в ППЭ,</w:t>
      </w:r>
      <w:r w:rsidR="008F2F7D" w:rsidRPr="009B7FDA">
        <w:rPr>
          <w:sz w:val="28"/>
          <w:szCs w:val="28"/>
          <w:lang w:eastAsia="en-US"/>
        </w:rPr>
        <w:t xml:space="preserve"> заблаговременно, за 1-2 дня до проведения экзамена при получении от Комитета информации о номерах </w:t>
      </w:r>
      <w:r>
        <w:rPr>
          <w:sz w:val="28"/>
          <w:szCs w:val="28"/>
          <w:lang w:eastAsia="en-US"/>
        </w:rPr>
        <w:t xml:space="preserve">(составах) </w:t>
      </w:r>
      <w:r w:rsidR="008F2F7D" w:rsidRPr="009B7FDA">
        <w:rPr>
          <w:sz w:val="28"/>
          <w:szCs w:val="28"/>
          <w:lang w:eastAsia="en-US"/>
        </w:rPr>
        <w:t xml:space="preserve">комплектов </w:t>
      </w:r>
      <w:r>
        <w:rPr>
          <w:sz w:val="28"/>
          <w:szCs w:val="28"/>
          <w:lang w:eastAsia="en-US"/>
        </w:rPr>
        <w:t>реактивов</w:t>
      </w:r>
      <w:r w:rsidR="008F2F7D" w:rsidRPr="009B7FDA">
        <w:rPr>
          <w:sz w:val="28"/>
          <w:szCs w:val="28"/>
          <w:lang w:eastAsia="en-US"/>
        </w:rPr>
        <w:t xml:space="preserve">, используемых на </w:t>
      </w:r>
      <w:r>
        <w:rPr>
          <w:sz w:val="28"/>
          <w:szCs w:val="28"/>
          <w:lang w:eastAsia="en-US"/>
        </w:rPr>
        <w:t>экзамене.</w:t>
      </w:r>
      <w:r w:rsidR="009774E9">
        <w:rPr>
          <w:sz w:val="28"/>
          <w:szCs w:val="28"/>
          <w:lang w:eastAsia="en-US"/>
        </w:rPr>
        <w:t xml:space="preserve"> </w:t>
      </w:r>
      <w:r w:rsidR="009774E9" w:rsidRPr="00AA2EAE">
        <w:rPr>
          <w:bCs/>
          <w:sz w:val="28"/>
          <w:szCs w:val="28"/>
        </w:rPr>
        <w:t xml:space="preserve">Перечень </w:t>
      </w:r>
      <w:r w:rsidR="009774E9">
        <w:rPr>
          <w:bCs/>
          <w:sz w:val="28"/>
          <w:szCs w:val="28"/>
        </w:rPr>
        <w:t>веществ</w:t>
      </w:r>
      <w:r w:rsidR="009774E9" w:rsidRPr="00AA2EAE">
        <w:rPr>
          <w:bCs/>
          <w:sz w:val="28"/>
          <w:szCs w:val="28"/>
        </w:rPr>
        <w:t>, входящ</w:t>
      </w:r>
      <w:r w:rsidR="009774E9">
        <w:rPr>
          <w:bCs/>
          <w:sz w:val="28"/>
          <w:szCs w:val="28"/>
        </w:rPr>
        <w:t>их</w:t>
      </w:r>
      <w:r w:rsidR="009774E9" w:rsidRPr="00AA2EAE">
        <w:rPr>
          <w:bCs/>
          <w:sz w:val="28"/>
          <w:szCs w:val="28"/>
        </w:rPr>
        <w:t xml:space="preserve"> в</w:t>
      </w:r>
      <w:r w:rsidR="009774E9">
        <w:rPr>
          <w:bCs/>
          <w:sz w:val="28"/>
          <w:szCs w:val="28"/>
        </w:rPr>
        <w:t xml:space="preserve"> состав </w:t>
      </w:r>
      <w:r w:rsidR="009774E9" w:rsidRPr="00AA2EAE">
        <w:rPr>
          <w:bCs/>
          <w:sz w:val="28"/>
          <w:szCs w:val="28"/>
        </w:rPr>
        <w:t>инди</w:t>
      </w:r>
      <w:r w:rsidR="009774E9">
        <w:rPr>
          <w:bCs/>
          <w:sz w:val="28"/>
          <w:szCs w:val="28"/>
        </w:rPr>
        <w:t>в</w:t>
      </w:r>
      <w:r w:rsidR="009774E9" w:rsidRPr="00AA2EAE">
        <w:rPr>
          <w:bCs/>
          <w:sz w:val="28"/>
          <w:szCs w:val="28"/>
        </w:rPr>
        <w:t>идуальн</w:t>
      </w:r>
      <w:r w:rsidR="009774E9">
        <w:rPr>
          <w:bCs/>
          <w:sz w:val="28"/>
          <w:szCs w:val="28"/>
        </w:rPr>
        <w:t>ого</w:t>
      </w:r>
      <w:r w:rsidR="009774E9" w:rsidRPr="00AA2EAE">
        <w:rPr>
          <w:bCs/>
          <w:sz w:val="28"/>
          <w:szCs w:val="28"/>
        </w:rPr>
        <w:t xml:space="preserve"> комплект</w:t>
      </w:r>
      <w:r w:rsidR="009774E9">
        <w:rPr>
          <w:bCs/>
          <w:sz w:val="28"/>
          <w:szCs w:val="28"/>
        </w:rPr>
        <w:t>а реактивов</w:t>
      </w:r>
      <w:r w:rsidR="009774E9" w:rsidRPr="00AA2EAE">
        <w:rPr>
          <w:bCs/>
          <w:sz w:val="28"/>
          <w:szCs w:val="28"/>
        </w:rPr>
        <w:t xml:space="preserve"> участника ОГЭ по химии, отражён в таблице </w:t>
      </w:r>
      <w:r w:rsidR="009774E9">
        <w:rPr>
          <w:bCs/>
          <w:sz w:val="28"/>
          <w:szCs w:val="28"/>
        </w:rPr>
        <w:t>«Перечень веществ, входящих в состав комплектов реактивов».</w:t>
      </w:r>
    </w:p>
    <w:p w:rsidR="009774E9" w:rsidRDefault="00851B5E" w:rsidP="009774E9">
      <w:pPr>
        <w:spacing w:before="120" w:after="120"/>
        <w:ind w:firstLine="709"/>
        <w:jc w:val="center"/>
        <w:outlineLvl w:val="0"/>
        <w:rPr>
          <w:b/>
          <w:bCs/>
          <w:sz w:val="28"/>
          <w:szCs w:val="28"/>
        </w:rPr>
      </w:pPr>
      <w:r>
        <w:rPr>
          <w:b/>
          <w:bCs/>
          <w:sz w:val="28"/>
          <w:szCs w:val="28"/>
        </w:rPr>
        <w:t>«</w:t>
      </w:r>
      <w:r w:rsidR="00DC497A">
        <w:rPr>
          <w:b/>
          <w:bCs/>
          <w:sz w:val="28"/>
          <w:szCs w:val="28"/>
        </w:rPr>
        <w:t>Перечень веществ, входящих в с</w:t>
      </w:r>
      <w:r>
        <w:rPr>
          <w:b/>
          <w:bCs/>
          <w:sz w:val="28"/>
          <w:szCs w:val="28"/>
        </w:rPr>
        <w:t>остав комплектов реактивов»</w:t>
      </w:r>
    </w:p>
    <w:tbl>
      <w:tblPr>
        <w:tblStyle w:val="afd"/>
        <w:tblW w:w="0" w:type="auto"/>
        <w:tblLook w:val="04A0" w:firstRow="1" w:lastRow="0" w:firstColumn="1" w:lastColumn="0" w:noHBand="0" w:noVBand="1"/>
      </w:tblPr>
      <w:tblGrid>
        <w:gridCol w:w="2605"/>
        <w:gridCol w:w="2605"/>
        <w:gridCol w:w="2605"/>
        <w:gridCol w:w="2606"/>
      </w:tblGrid>
      <w:tr w:rsidR="00872CAB" w:rsidTr="00872CAB">
        <w:tc>
          <w:tcPr>
            <w:tcW w:w="2605" w:type="dxa"/>
          </w:tcPr>
          <w:p w:rsidR="00872CAB" w:rsidRPr="00872CAB" w:rsidRDefault="00872CAB" w:rsidP="00851B5E">
            <w:pPr>
              <w:jc w:val="center"/>
              <w:outlineLvl w:val="0"/>
              <w:rPr>
                <w:b/>
                <w:bCs/>
              </w:rPr>
            </w:pPr>
            <w:r w:rsidRPr="00872CAB">
              <w:rPr>
                <w:b/>
                <w:bCs/>
              </w:rPr>
              <w:t>Комплект 1</w:t>
            </w:r>
          </w:p>
        </w:tc>
        <w:tc>
          <w:tcPr>
            <w:tcW w:w="2605" w:type="dxa"/>
          </w:tcPr>
          <w:p w:rsidR="00872CAB" w:rsidRPr="00872CAB" w:rsidRDefault="00872CAB" w:rsidP="00851B5E">
            <w:pPr>
              <w:jc w:val="center"/>
              <w:outlineLvl w:val="0"/>
              <w:rPr>
                <w:b/>
                <w:bCs/>
              </w:rPr>
            </w:pPr>
            <w:r w:rsidRPr="00872CAB">
              <w:rPr>
                <w:b/>
                <w:bCs/>
              </w:rPr>
              <w:t xml:space="preserve">Комплект </w:t>
            </w:r>
            <w:r>
              <w:rPr>
                <w:b/>
                <w:bCs/>
              </w:rPr>
              <w:t>2</w:t>
            </w:r>
          </w:p>
        </w:tc>
        <w:tc>
          <w:tcPr>
            <w:tcW w:w="2605" w:type="dxa"/>
          </w:tcPr>
          <w:p w:rsidR="00872CAB" w:rsidRPr="00872CAB" w:rsidRDefault="00872CAB" w:rsidP="00851B5E">
            <w:pPr>
              <w:jc w:val="center"/>
              <w:outlineLvl w:val="0"/>
              <w:rPr>
                <w:b/>
                <w:bCs/>
              </w:rPr>
            </w:pPr>
            <w:r w:rsidRPr="00872CAB">
              <w:rPr>
                <w:b/>
                <w:bCs/>
              </w:rPr>
              <w:t xml:space="preserve">Комплект </w:t>
            </w:r>
            <w:r>
              <w:rPr>
                <w:b/>
                <w:bCs/>
              </w:rPr>
              <w:t>3</w:t>
            </w:r>
          </w:p>
        </w:tc>
        <w:tc>
          <w:tcPr>
            <w:tcW w:w="2606" w:type="dxa"/>
          </w:tcPr>
          <w:p w:rsidR="00872CAB" w:rsidRPr="00872CAB" w:rsidRDefault="00872CAB" w:rsidP="00851B5E">
            <w:pPr>
              <w:jc w:val="center"/>
              <w:outlineLvl w:val="0"/>
              <w:rPr>
                <w:b/>
                <w:bCs/>
              </w:rPr>
            </w:pPr>
            <w:r w:rsidRPr="00872CAB">
              <w:rPr>
                <w:b/>
                <w:bCs/>
              </w:rPr>
              <w:t xml:space="preserve">Комплект </w:t>
            </w:r>
            <w:r>
              <w:rPr>
                <w:b/>
                <w:bCs/>
              </w:rPr>
              <w:t>4</w:t>
            </w:r>
          </w:p>
        </w:tc>
      </w:tr>
      <w:tr w:rsidR="00872CAB" w:rsidTr="00872CAB">
        <w:tc>
          <w:tcPr>
            <w:tcW w:w="2605" w:type="dxa"/>
          </w:tcPr>
          <w:p w:rsidR="00813587" w:rsidRPr="00813587" w:rsidRDefault="00813587" w:rsidP="00813587">
            <w:pPr>
              <w:outlineLvl w:val="0"/>
              <w:rPr>
                <w:bCs/>
              </w:rPr>
            </w:pPr>
            <w:r>
              <w:rPr>
                <w:bCs/>
              </w:rPr>
              <w:t xml:space="preserve">1. </w:t>
            </w:r>
            <w:r w:rsidRPr="00813587">
              <w:rPr>
                <w:bCs/>
              </w:rPr>
              <w:t>Раствор аммиака</w:t>
            </w:r>
          </w:p>
          <w:p w:rsidR="00813587" w:rsidRPr="00813587" w:rsidRDefault="00813587" w:rsidP="00813587">
            <w:pPr>
              <w:outlineLvl w:val="0"/>
              <w:rPr>
                <w:bCs/>
              </w:rPr>
            </w:pPr>
            <w:r w:rsidRPr="00813587">
              <w:rPr>
                <w:bCs/>
              </w:rPr>
              <w:t>2. Соляная кислота</w:t>
            </w:r>
          </w:p>
          <w:p w:rsidR="00813587" w:rsidRPr="00813587" w:rsidRDefault="00813587" w:rsidP="00813587">
            <w:pPr>
              <w:outlineLvl w:val="0"/>
              <w:rPr>
                <w:bCs/>
              </w:rPr>
            </w:pPr>
            <w:r w:rsidRPr="00813587">
              <w:rPr>
                <w:bCs/>
              </w:rPr>
              <w:t>3. Серная кислота</w:t>
            </w:r>
          </w:p>
          <w:p w:rsidR="00813587" w:rsidRPr="00813587" w:rsidRDefault="00813587" w:rsidP="00813587">
            <w:pPr>
              <w:outlineLvl w:val="0"/>
              <w:rPr>
                <w:bCs/>
              </w:rPr>
            </w:pPr>
            <w:r w:rsidRPr="00813587">
              <w:rPr>
                <w:bCs/>
              </w:rPr>
              <w:t>4. Гидроксид</w:t>
            </w:r>
          </w:p>
          <w:p w:rsidR="00813587" w:rsidRPr="00813587" w:rsidRDefault="00813587" w:rsidP="00813587">
            <w:pPr>
              <w:outlineLvl w:val="0"/>
              <w:rPr>
                <w:bCs/>
              </w:rPr>
            </w:pPr>
            <w:r w:rsidRPr="00813587">
              <w:rPr>
                <w:bCs/>
              </w:rPr>
              <w:t>натрия/калия</w:t>
            </w:r>
          </w:p>
          <w:p w:rsidR="00813587" w:rsidRPr="00813587" w:rsidRDefault="00813587" w:rsidP="00813587">
            <w:pPr>
              <w:outlineLvl w:val="0"/>
              <w:rPr>
                <w:bCs/>
              </w:rPr>
            </w:pPr>
            <w:r w:rsidRPr="00813587">
              <w:rPr>
                <w:bCs/>
              </w:rPr>
              <w:t>5. Хлорид алюминия</w:t>
            </w:r>
          </w:p>
          <w:p w:rsidR="00813587" w:rsidRPr="00813587" w:rsidRDefault="00813587" w:rsidP="00813587">
            <w:pPr>
              <w:outlineLvl w:val="0"/>
              <w:rPr>
                <w:bCs/>
              </w:rPr>
            </w:pPr>
            <w:r w:rsidRPr="00813587">
              <w:rPr>
                <w:bCs/>
              </w:rPr>
              <w:t>6. Хлорид аммония</w:t>
            </w:r>
          </w:p>
          <w:p w:rsidR="00813587" w:rsidRPr="00813587" w:rsidRDefault="00813587" w:rsidP="00813587">
            <w:pPr>
              <w:outlineLvl w:val="0"/>
              <w:rPr>
                <w:bCs/>
              </w:rPr>
            </w:pPr>
            <w:r w:rsidRPr="00813587">
              <w:rPr>
                <w:bCs/>
              </w:rPr>
              <w:t>7. Хлорид магния</w:t>
            </w:r>
          </w:p>
          <w:p w:rsidR="00813587" w:rsidRPr="00813587" w:rsidRDefault="00813587" w:rsidP="00813587">
            <w:pPr>
              <w:outlineLvl w:val="0"/>
              <w:rPr>
                <w:bCs/>
              </w:rPr>
            </w:pPr>
            <w:r w:rsidRPr="00813587">
              <w:rPr>
                <w:bCs/>
              </w:rPr>
              <w:t>8. Сульфат алюминия</w:t>
            </w:r>
          </w:p>
          <w:p w:rsidR="00813587" w:rsidRPr="00813587" w:rsidRDefault="00813587" w:rsidP="00813587">
            <w:pPr>
              <w:outlineLvl w:val="0"/>
              <w:rPr>
                <w:bCs/>
              </w:rPr>
            </w:pPr>
            <w:r w:rsidRPr="00813587">
              <w:rPr>
                <w:bCs/>
              </w:rPr>
              <w:t>9. Сульфат цинка</w:t>
            </w:r>
          </w:p>
          <w:p w:rsidR="00813587" w:rsidRPr="00813587" w:rsidRDefault="00813587" w:rsidP="00813587">
            <w:pPr>
              <w:outlineLvl w:val="0"/>
              <w:rPr>
                <w:bCs/>
              </w:rPr>
            </w:pPr>
            <w:r w:rsidRPr="00813587">
              <w:rPr>
                <w:bCs/>
              </w:rPr>
              <w:t>10. Фосфат калия/натрия</w:t>
            </w:r>
          </w:p>
          <w:p w:rsidR="00813587" w:rsidRPr="00813587" w:rsidRDefault="00813587" w:rsidP="00813587">
            <w:pPr>
              <w:outlineLvl w:val="0"/>
              <w:rPr>
                <w:bCs/>
              </w:rPr>
            </w:pPr>
            <w:r w:rsidRPr="00813587">
              <w:rPr>
                <w:bCs/>
              </w:rPr>
              <w:t>11. Нитрат серебра</w:t>
            </w:r>
          </w:p>
          <w:p w:rsidR="00813587" w:rsidRPr="00813587" w:rsidRDefault="00813587" w:rsidP="00813587">
            <w:pPr>
              <w:outlineLvl w:val="0"/>
              <w:rPr>
                <w:bCs/>
              </w:rPr>
            </w:pPr>
            <w:r w:rsidRPr="00813587">
              <w:rPr>
                <w:bCs/>
              </w:rPr>
              <w:lastRenderedPageBreak/>
              <w:t>12. Железо</w:t>
            </w:r>
          </w:p>
          <w:p w:rsidR="00813587" w:rsidRPr="00813587" w:rsidRDefault="00813587" w:rsidP="00813587">
            <w:pPr>
              <w:outlineLvl w:val="0"/>
              <w:rPr>
                <w:bCs/>
              </w:rPr>
            </w:pPr>
            <w:r w:rsidRPr="00813587">
              <w:rPr>
                <w:bCs/>
              </w:rPr>
              <w:t>13. Индикаторы</w:t>
            </w:r>
          </w:p>
          <w:p w:rsidR="00813587" w:rsidRPr="00813587" w:rsidRDefault="00813587" w:rsidP="00813587">
            <w:pPr>
              <w:outlineLvl w:val="0"/>
              <w:rPr>
                <w:bCs/>
              </w:rPr>
            </w:pPr>
            <w:proofErr w:type="gramStart"/>
            <w:r w:rsidRPr="00813587">
              <w:rPr>
                <w:bCs/>
              </w:rPr>
              <w:t>(фенолфталеин,</w:t>
            </w:r>
            <w:proofErr w:type="gramEnd"/>
          </w:p>
          <w:p w:rsidR="00813587" w:rsidRPr="00813587" w:rsidRDefault="00813587" w:rsidP="00813587">
            <w:pPr>
              <w:outlineLvl w:val="0"/>
              <w:rPr>
                <w:bCs/>
              </w:rPr>
            </w:pPr>
            <w:r w:rsidRPr="00813587">
              <w:rPr>
                <w:bCs/>
              </w:rPr>
              <w:t>метилоранж,</w:t>
            </w:r>
          </w:p>
          <w:p w:rsidR="00872CAB" w:rsidRDefault="00813587" w:rsidP="00813587">
            <w:pPr>
              <w:outlineLvl w:val="0"/>
              <w:rPr>
                <w:bCs/>
              </w:rPr>
            </w:pPr>
            <w:r w:rsidRPr="00813587">
              <w:rPr>
                <w:bCs/>
              </w:rPr>
              <w:t>лакмус)</w:t>
            </w:r>
          </w:p>
        </w:tc>
        <w:tc>
          <w:tcPr>
            <w:tcW w:w="2605" w:type="dxa"/>
          </w:tcPr>
          <w:p w:rsidR="00813587" w:rsidRPr="00813587" w:rsidRDefault="00813587" w:rsidP="00813587">
            <w:pPr>
              <w:outlineLvl w:val="0"/>
              <w:rPr>
                <w:bCs/>
              </w:rPr>
            </w:pPr>
            <w:r>
              <w:rPr>
                <w:bCs/>
              </w:rPr>
              <w:lastRenderedPageBreak/>
              <w:t xml:space="preserve">1. </w:t>
            </w:r>
            <w:r w:rsidRPr="00813587">
              <w:rPr>
                <w:bCs/>
              </w:rPr>
              <w:t>Пероксид водорода</w:t>
            </w:r>
          </w:p>
          <w:p w:rsidR="00813587" w:rsidRPr="00813587" w:rsidRDefault="00813587" w:rsidP="00813587">
            <w:pPr>
              <w:outlineLvl w:val="0"/>
              <w:rPr>
                <w:bCs/>
              </w:rPr>
            </w:pPr>
            <w:r w:rsidRPr="00813587">
              <w:rPr>
                <w:bCs/>
              </w:rPr>
              <w:t>2. Соляная кислота</w:t>
            </w:r>
          </w:p>
          <w:p w:rsidR="00813587" w:rsidRPr="00813587" w:rsidRDefault="00813587" w:rsidP="00813587">
            <w:pPr>
              <w:outlineLvl w:val="0"/>
              <w:rPr>
                <w:bCs/>
              </w:rPr>
            </w:pPr>
            <w:r w:rsidRPr="00813587">
              <w:rPr>
                <w:bCs/>
              </w:rPr>
              <w:t>3. Серная кислота</w:t>
            </w:r>
          </w:p>
          <w:p w:rsidR="00813587" w:rsidRPr="00813587" w:rsidRDefault="00813587" w:rsidP="00813587">
            <w:pPr>
              <w:outlineLvl w:val="0"/>
              <w:rPr>
                <w:bCs/>
              </w:rPr>
            </w:pPr>
            <w:r w:rsidRPr="00813587">
              <w:rPr>
                <w:bCs/>
              </w:rPr>
              <w:t>4. Гидроксид</w:t>
            </w:r>
          </w:p>
          <w:p w:rsidR="00813587" w:rsidRPr="00813587" w:rsidRDefault="00813587" w:rsidP="00813587">
            <w:pPr>
              <w:outlineLvl w:val="0"/>
              <w:rPr>
                <w:bCs/>
              </w:rPr>
            </w:pPr>
            <w:r w:rsidRPr="00813587">
              <w:rPr>
                <w:bCs/>
              </w:rPr>
              <w:t>натрия/калия</w:t>
            </w:r>
          </w:p>
          <w:p w:rsidR="00813587" w:rsidRPr="00813587" w:rsidRDefault="00813587" w:rsidP="00813587">
            <w:pPr>
              <w:outlineLvl w:val="0"/>
              <w:rPr>
                <w:bCs/>
              </w:rPr>
            </w:pPr>
            <w:r w:rsidRPr="00813587">
              <w:rPr>
                <w:bCs/>
              </w:rPr>
              <w:t>5. Хлорид бария</w:t>
            </w:r>
          </w:p>
          <w:p w:rsidR="00813587" w:rsidRPr="00813587" w:rsidRDefault="00813587" w:rsidP="00813587">
            <w:pPr>
              <w:outlineLvl w:val="0"/>
              <w:rPr>
                <w:bCs/>
              </w:rPr>
            </w:pPr>
            <w:r w:rsidRPr="00813587">
              <w:rPr>
                <w:bCs/>
              </w:rPr>
              <w:t>6. Хлорид алюминия</w:t>
            </w:r>
          </w:p>
          <w:p w:rsidR="00813587" w:rsidRPr="00813587" w:rsidRDefault="00813587" w:rsidP="00813587">
            <w:pPr>
              <w:outlineLvl w:val="0"/>
              <w:rPr>
                <w:bCs/>
              </w:rPr>
            </w:pPr>
            <w:r w:rsidRPr="00813587">
              <w:rPr>
                <w:bCs/>
              </w:rPr>
              <w:t>7. Хлорид кальция</w:t>
            </w:r>
          </w:p>
          <w:p w:rsidR="00813587" w:rsidRPr="00813587" w:rsidRDefault="00813587" w:rsidP="00813587">
            <w:pPr>
              <w:outlineLvl w:val="0"/>
              <w:rPr>
                <w:bCs/>
              </w:rPr>
            </w:pPr>
            <w:r w:rsidRPr="00813587">
              <w:rPr>
                <w:bCs/>
              </w:rPr>
              <w:t>8. Сульфат железа(II)</w:t>
            </w:r>
          </w:p>
          <w:p w:rsidR="00813587" w:rsidRPr="00813587" w:rsidRDefault="00813587" w:rsidP="00813587">
            <w:pPr>
              <w:outlineLvl w:val="0"/>
              <w:rPr>
                <w:bCs/>
              </w:rPr>
            </w:pPr>
            <w:r w:rsidRPr="00813587">
              <w:rPr>
                <w:bCs/>
              </w:rPr>
              <w:t>9. Карбонат</w:t>
            </w:r>
          </w:p>
          <w:p w:rsidR="00813587" w:rsidRPr="00813587" w:rsidRDefault="00813587" w:rsidP="00813587">
            <w:pPr>
              <w:outlineLvl w:val="0"/>
              <w:rPr>
                <w:bCs/>
              </w:rPr>
            </w:pPr>
            <w:r w:rsidRPr="00813587">
              <w:rPr>
                <w:bCs/>
              </w:rPr>
              <w:t>натрия/калия</w:t>
            </w:r>
          </w:p>
          <w:p w:rsidR="00813587" w:rsidRPr="00813587" w:rsidRDefault="00813587" w:rsidP="00813587">
            <w:pPr>
              <w:outlineLvl w:val="0"/>
              <w:rPr>
                <w:bCs/>
              </w:rPr>
            </w:pPr>
            <w:r w:rsidRPr="00813587">
              <w:rPr>
                <w:bCs/>
              </w:rPr>
              <w:t>10. Нитрат серебра</w:t>
            </w:r>
          </w:p>
          <w:p w:rsidR="00813587" w:rsidRPr="00813587" w:rsidRDefault="00813587" w:rsidP="00813587">
            <w:pPr>
              <w:outlineLvl w:val="0"/>
              <w:rPr>
                <w:bCs/>
              </w:rPr>
            </w:pPr>
            <w:r w:rsidRPr="00813587">
              <w:rPr>
                <w:bCs/>
              </w:rPr>
              <w:t>11. Оксид меди(II)</w:t>
            </w:r>
          </w:p>
          <w:p w:rsidR="00813587" w:rsidRPr="00813587" w:rsidRDefault="00813587" w:rsidP="00813587">
            <w:pPr>
              <w:outlineLvl w:val="0"/>
              <w:rPr>
                <w:bCs/>
              </w:rPr>
            </w:pPr>
            <w:r w:rsidRPr="00813587">
              <w:rPr>
                <w:bCs/>
              </w:rPr>
              <w:lastRenderedPageBreak/>
              <w:t>12. Оксид алюминия</w:t>
            </w:r>
          </w:p>
          <w:p w:rsidR="00813587" w:rsidRPr="00813587" w:rsidRDefault="00813587" w:rsidP="00813587">
            <w:pPr>
              <w:outlineLvl w:val="0"/>
              <w:rPr>
                <w:bCs/>
              </w:rPr>
            </w:pPr>
            <w:r w:rsidRPr="00813587">
              <w:rPr>
                <w:bCs/>
              </w:rPr>
              <w:t>13. Индикаторы</w:t>
            </w:r>
          </w:p>
          <w:p w:rsidR="00813587" w:rsidRPr="00813587" w:rsidRDefault="00813587" w:rsidP="00813587">
            <w:pPr>
              <w:outlineLvl w:val="0"/>
              <w:rPr>
                <w:bCs/>
              </w:rPr>
            </w:pPr>
            <w:proofErr w:type="gramStart"/>
            <w:r w:rsidRPr="00813587">
              <w:rPr>
                <w:bCs/>
              </w:rPr>
              <w:t>(фенолфталеин,</w:t>
            </w:r>
            <w:proofErr w:type="gramEnd"/>
          </w:p>
          <w:p w:rsidR="00872CAB" w:rsidRDefault="00813587" w:rsidP="00813587">
            <w:pPr>
              <w:outlineLvl w:val="0"/>
              <w:rPr>
                <w:bCs/>
              </w:rPr>
            </w:pPr>
            <w:r w:rsidRPr="00813587">
              <w:rPr>
                <w:bCs/>
              </w:rPr>
              <w:t>метилоранж, лакмус)</w:t>
            </w:r>
          </w:p>
        </w:tc>
        <w:tc>
          <w:tcPr>
            <w:tcW w:w="2605" w:type="dxa"/>
          </w:tcPr>
          <w:p w:rsidR="00813587" w:rsidRPr="00813587" w:rsidRDefault="00813587" w:rsidP="00813587">
            <w:pPr>
              <w:outlineLvl w:val="0"/>
              <w:rPr>
                <w:bCs/>
              </w:rPr>
            </w:pPr>
            <w:r w:rsidRPr="00813587">
              <w:rPr>
                <w:bCs/>
              </w:rPr>
              <w:lastRenderedPageBreak/>
              <w:t>1. Соляная кислота</w:t>
            </w:r>
          </w:p>
          <w:p w:rsidR="00813587" w:rsidRPr="00813587" w:rsidRDefault="00813587" w:rsidP="00813587">
            <w:pPr>
              <w:outlineLvl w:val="0"/>
              <w:rPr>
                <w:bCs/>
              </w:rPr>
            </w:pPr>
            <w:r w:rsidRPr="00813587">
              <w:rPr>
                <w:bCs/>
              </w:rPr>
              <w:t>2. Серная кислота</w:t>
            </w:r>
          </w:p>
          <w:p w:rsidR="00813587" w:rsidRPr="00813587" w:rsidRDefault="00813587" w:rsidP="00813587">
            <w:pPr>
              <w:outlineLvl w:val="0"/>
              <w:rPr>
                <w:bCs/>
              </w:rPr>
            </w:pPr>
            <w:r w:rsidRPr="00813587">
              <w:rPr>
                <w:bCs/>
              </w:rPr>
              <w:t>3. Гидроксид</w:t>
            </w:r>
          </w:p>
          <w:p w:rsidR="00813587" w:rsidRPr="00813587" w:rsidRDefault="00813587" w:rsidP="00813587">
            <w:pPr>
              <w:outlineLvl w:val="0"/>
              <w:rPr>
                <w:bCs/>
              </w:rPr>
            </w:pPr>
            <w:r w:rsidRPr="00813587">
              <w:rPr>
                <w:bCs/>
              </w:rPr>
              <w:t>натрия/калия</w:t>
            </w:r>
          </w:p>
          <w:p w:rsidR="00813587" w:rsidRPr="00813587" w:rsidRDefault="00813587" w:rsidP="00813587">
            <w:pPr>
              <w:outlineLvl w:val="0"/>
              <w:rPr>
                <w:bCs/>
              </w:rPr>
            </w:pPr>
            <w:r w:rsidRPr="00813587">
              <w:rPr>
                <w:bCs/>
              </w:rPr>
              <w:t>4. Хлорид бария</w:t>
            </w:r>
          </w:p>
          <w:p w:rsidR="00813587" w:rsidRPr="00813587" w:rsidRDefault="00813587" w:rsidP="00813587">
            <w:pPr>
              <w:outlineLvl w:val="0"/>
              <w:rPr>
                <w:bCs/>
              </w:rPr>
            </w:pPr>
            <w:r w:rsidRPr="00813587">
              <w:rPr>
                <w:bCs/>
              </w:rPr>
              <w:t>5. Нитрат кальция</w:t>
            </w:r>
          </w:p>
          <w:p w:rsidR="00813587" w:rsidRPr="00813587" w:rsidRDefault="00813587" w:rsidP="00813587">
            <w:pPr>
              <w:outlineLvl w:val="0"/>
              <w:rPr>
                <w:bCs/>
              </w:rPr>
            </w:pPr>
            <w:r w:rsidRPr="00813587">
              <w:rPr>
                <w:bCs/>
              </w:rPr>
              <w:t>6. Карбонат</w:t>
            </w:r>
          </w:p>
          <w:p w:rsidR="00813587" w:rsidRPr="00813587" w:rsidRDefault="00813587" w:rsidP="00813587">
            <w:pPr>
              <w:outlineLvl w:val="0"/>
              <w:rPr>
                <w:bCs/>
              </w:rPr>
            </w:pPr>
            <w:r w:rsidRPr="00813587">
              <w:rPr>
                <w:bCs/>
              </w:rPr>
              <w:t>натрия/калия</w:t>
            </w:r>
          </w:p>
          <w:p w:rsidR="00813587" w:rsidRPr="00813587" w:rsidRDefault="00813587" w:rsidP="00813587">
            <w:pPr>
              <w:outlineLvl w:val="0"/>
              <w:rPr>
                <w:bCs/>
              </w:rPr>
            </w:pPr>
            <w:r w:rsidRPr="00813587">
              <w:rPr>
                <w:bCs/>
              </w:rPr>
              <w:t>7. Фосфат натрия/калия</w:t>
            </w:r>
          </w:p>
          <w:p w:rsidR="00813587" w:rsidRPr="00813587" w:rsidRDefault="00813587" w:rsidP="00813587">
            <w:pPr>
              <w:outlineLvl w:val="0"/>
              <w:rPr>
                <w:bCs/>
              </w:rPr>
            </w:pPr>
            <w:r w:rsidRPr="00813587">
              <w:rPr>
                <w:bCs/>
              </w:rPr>
              <w:t>8. Оксид кремния</w:t>
            </w:r>
          </w:p>
          <w:p w:rsidR="00813587" w:rsidRPr="00813587" w:rsidRDefault="00813587" w:rsidP="00813587">
            <w:pPr>
              <w:outlineLvl w:val="0"/>
              <w:rPr>
                <w:bCs/>
              </w:rPr>
            </w:pPr>
            <w:r w:rsidRPr="00813587">
              <w:rPr>
                <w:bCs/>
              </w:rPr>
              <w:t>9. Оксид меди(II)</w:t>
            </w:r>
          </w:p>
          <w:p w:rsidR="00813587" w:rsidRPr="00813587" w:rsidRDefault="00813587" w:rsidP="00813587">
            <w:pPr>
              <w:outlineLvl w:val="0"/>
              <w:rPr>
                <w:bCs/>
              </w:rPr>
            </w:pPr>
            <w:r w:rsidRPr="00813587">
              <w:rPr>
                <w:bCs/>
              </w:rPr>
              <w:t>10. Сульфат меди(II)</w:t>
            </w:r>
          </w:p>
          <w:p w:rsidR="00813587" w:rsidRPr="00813587" w:rsidRDefault="00813587" w:rsidP="00813587">
            <w:pPr>
              <w:outlineLvl w:val="0"/>
              <w:rPr>
                <w:bCs/>
              </w:rPr>
            </w:pPr>
            <w:r w:rsidRPr="00813587">
              <w:rPr>
                <w:bCs/>
              </w:rPr>
              <w:lastRenderedPageBreak/>
              <w:t>11. Железо</w:t>
            </w:r>
          </w:p>
          <w:p w:rsidR="00813587" w:rsidRPr="00813587" w:rsidRDefault="00813587" w:rsidP="00813587">
            <w:pPr>
              <w:outlineLvl w:val="0"/>
              <w:rPr>
                <w:bCs/>
              </w:rPr>
            </w:pPr>
            <w:r w:rsidRPr="00813587">
              <w:rPr>
                <w:bCs/>
              </w:rPr>
              <w:t>12. Медь</w:t>
            </w:r>
          </w:p>
          <w:p w:rsidR="00813587" w:rsidRPr="00813587" w:rsidRDefault="00813587" w:rsidP="00813587">
            <w:pPr>
              <w:outlineLvl w:val="0"/>
              <w:rPr>
                <w:bCs/>
              </w:rPr>
            </w:pPr>
            <w:r w:rsidRPr="00813587">
              <w:rPr>
                <w:bCs/>
              </w:rPr>
              <w:t>13. Индикаторы</w:t>
            </w:r>
          </w:p>
          <w:p w:rsidR="00813587" w:rsidRPr="00813587" w:rsidRDefault="00813587" w:rsidP="00813587">
            <w:pPr>
              <w:outlineLvl w:val="0"/>
              <w:rPr>
                <w:bCs/>
              </w:rPr>
            </w:pPr>
            <w:proofErr w:type="gramStart"/>
            <w:r w:rsidRPr="00813587">
              <w:rPr>
                <w:bCs/>
              </w:rPr>
              <w:t>(фенолфталеин,</w:t>
            </w:r>
            <w:proofErr w:type="gramEnd"/>
          </w:p>
          <w:p w:rsidR="00813587" w:rsidRPr="00813587" w:rsidRDefault="00813587" w:rsidP="00813587">
            <w:pPr>
              <w:outlineLvl w:val="0"/>
              <w:rPr>
                <w:bCs/>
              </w:rPr>
            </w:pPr>
            <w:r w:rsidRPr="00813587">
              <w:rPr>
                <w:bCs/>
              </w:rPr>
              <w:t>метилоранж,</w:t>
            </w:r>
          </w:p>
          <w:p w:rsidR="00872CAB" w:rsidRDefault="00813587" w:rsidP="00813587">
            <w:pPr>
              <w:outlineLvl w:val="0"/>
              <w:rPr>
                <w:bCs/>
              </w:rPr>
            </w:pPr>
            <w:r w:rsidRPr="00813587">
              <w:rPr>
                <w:bCs/>
              </w:rPr>
              <w:t>лакмус)</w:t>
            </w:r>
          </w:p>
        </w:tc>
        <w:tc>
          <w:tcPr>
            <w:tcW w:w="2606" w:type="dxa"/>
          </w:tcPr>
          <w:p w:rsidR="00813587" w:rsidRPr="00813587" w:rsidRDefault="00813587" w:rsidP="00813587">
            <w:pPr>
              <w:outlineLvl w:val="0"/>
              <w:rPr>
                <w:bCs/>
              </w:rPr>
            </w:pPr>
            <w:r w:rsidRPr="00813587">
              <w:rPr>
                <w:bCs/>
              </w:rPr>
              <w:lastRenderedPageBreak/>
              <w:t>1. Соляная кислота</w:t>
            </w:r>
          </w:p>
          <w:p w:rsidR="00813587" w:rsidRPr="00813587" w:rsidRDefault="00813587" w:rsidP="00813587">
            <w:pPr>
              <w:outlineLvl w:val="0"/>
              <w:rPr>
                <w:bCs/>
              </w:rPr>
            </w:pPr>
            <w:r w:rsidRPr="00813587">
              <w:rPr>
                <w:bCs/>
              </w:rPr>
              <w:t>2. Серная кислота</w:t>
            </w:r>
          </w:p>
          <w:p w:rsidR="00813587" w:rsidRPr="00813587" w:rsidRDefault="00813587" w:rsidP="00813587">
            <w:pPr>
              <w:outlineLvl w:val="0"/>
              <w:rPr>
                <w:bCs/>
              </w:rPr>
            </w:pPr>
            <w:r w:rsidRPr="00813587">
              <w:rPr>
                <w:bCs/>
              </w:rPr>
              <w:t>3. Гидроксид натрия/калия</w:t>
            </w:r>
          </w:p>
          <w:p w:rsidR="00813587" w:rsidRPr="00813587" w:rsidRDefault="00813587" w:rsidP="00813587">
            <w:pPr>
              <w:outlineLvl w:val="0"/>
              <w:rPr>
                <w:bCs/>
              </w:rPr>
            </w:pPr>
            <w:r w:rsidRPr="00813587">
              <w:rPr>
                <w:bCs/>
              </w:rPr>
              <w:t>4. Карбонат натрия/калия</w:t>
            </w:r>
          </w:p>
          <w:p w:rsidR="00813587" w:rsidRPr="00813587" w:rsidRDefault="00813587" w:rsidP="00813587">
            <w:pPr>
              <w:outlineLvl w:val="0"/>
              <w:rPr>
                <w:bCs/>
              </w:rPr>
            </w:pPr>
            <w:r w:rsidRPr="00813587">
              <w:rPr>
                <w:bCs/>
              </w:rPr>
              <w:t>5. Нитрат серебра</w:t>
            </w:r>
          </w:p>
          <w:p w:rsidR="00813587" w:rsidRPr="00813587" w:rsidRDefault="00813587" w:rsidP="00813587">
            <w:pPr>
              <w:outlineLvl w:val="0"/>
              <w:rPr>
                <w:bCs/>
              </w:rPr>
            </w:pPr>
            <w:r w:rsidRPr="00813587">
              <w:rPr>
                <w:bCs/>
              </w:rPr>
              <w:t>6. Нитрат натрия/калия</w:t>
            </w:r>
          </w:p>
          <w:p w:rsidR="00813587" w:rsidRPr="00813587" w:rsidRDefault="00813587" w:rsidP="00813587">
            <w:pPr>
              <w:outlineLvl w:val="0"/>
              <w:rPr>
                <w:bCs/>
              </w:rPr>
            </w:pPr>
            <w:r w:rsidRPr="00813587">
              <w:rPr>
                <w:bCs/>
              </w:rPr>
              <w:t>7. Хлорид кальция</w:t>
            </w:r>
          </w:p>
          <w:p w:rsidR="00813587" w:rsidRPr="00813587" w:rsidRDefault="00813587" w:rsidP="00813587">
            <w:pPr>
              <w:outlineLvl w:val="0"/>
              <w:rPr>
                <w:bCs/>
              </w:rPr>
            </w:pPr>
            <w:r w:rsidRPr="00813587">
              <w:rPr>
                <w:bCs/>
              </w:rPr>
              <w:t>8. Хлорид бария</w:t>
            </w:r>
          </w:p>
          <w:p w:rsidR="00813587" w:rsidRPr="00813587" w:rsidRDefault="00813587" w:rsidP="00813587">
            <w:pPr>
              <w:outlineLvl w:val="0"/>
              <w:rPr>
                <w:bCs/>
              </w:rPr>
            </w:pPr>
            <w:r w:rsidRPr="00813587">
              <w:rPr>
                <w:bCs/>
              </w:rPr>
              <w:t>9. Сульфат железа(II)</w:t>
            </w:r>
          </w:p>
          <w:p w:rsidR="00813587" w:rsidRPr="00813587" w:rsidRDefault="00813587" w:rsidP="00813587">
            <w:pPr>
              <w:outlineLvl w:val="0"/>
              <w:rPr>
                <w:bCs/>
              </w:rPr>
            </w:pPr>
            <w:r w:rsidRPr="00813587">
              <w:rPr>
                <w:bCs/>
              </w:rPr>
              <w:t>10. Фосфат калия/натрия</w:t>
            </w:r>
          </w:p>
          <w:p w:rsidR="00813587" w:rsidRPr="00813587" w:rsidRDefault="00813587" w:rsidP="00813587">
            <w:pPr>
              <w:outlineLvl w:val="0"/>
              <w:rPr>
                <w:bCs/>
              </w:rPr>
            </w:pPr>
            <w:r w:rsidRPr="00813587">
              <w:rPr>
                <w:bCs/>
              </w:rPr>
              <w:lastRenderedPageBreak/>
              <w:t>11. Хлорид железа(III)</w:t>
            </w:r>
          </w:p>
          <w:p w:rsidR="00813587" w:rsidRPr="00813587" w:rsidRDefault="00813587" w:rsidP="00813587">
            <w:pPr>
              <w:outlineLvl w:val="0"/>
              <w:rPr>
                <w:bCs/>
              </w:rPr>
            </w:pPr>
            <w:r w:rsidRPr="00813587">
              <w:rPr>
                <w:bCs/>
              </w:rPr>
              <w:t>12. Пероксид водорода</w:t>
            </w:r>
          </w:p>
          <w:p w:rsidR="00813587" w:rsidRPr="00813587" w:rsidRDefault="00813587" w:rsidP="00813587">
            <w:pPr>
              <w:outlineLvl w:val="0"/>
              <w:rPr>
                <w:bCs/>
              </w:rPr>
            </w:pPr>
            <w:r w:rsidRPr="00813587">
              <w:rPr>
                <w:bCs/>
              </w:rPr>
              <w:t>13. Индикаторы</w:t>
            </w:r>
          </w:p>
          <w:p w:rsidR="00813587" w:rsidRPr="00813587" w:rsidRDefault="00813587" w:rsidP="00813587">
            <w:pPr>
              <w:outlineLvl w:val="0"/>
              <w:rPr>
                <w:bCs/>
              </w:rPr>
            </w:pPr>
            <w:proofErr w:type="gramStart"/>
            <w:r w:rsidRPr="00813587">
              <w:rPr>
                <w:bCs/>
              </w:rPr>
              <w:t>(фенолфталеин,</w:t>
            </w:r>
            <w:proofErr w:type="gramEnd"/>
          </w:p>
          <w:p w:rsidR="00872CAB" w:rsidRDefault="00813587" w:rsidP="00813587">
            <w:pPr>
              <w:outlineLvl w:val="0"/>
              <w:rPr>
                <w:bCs/>
              </w:rPr>
            </w:pPr>
            <w:r w:rsidRPr="00813587">
              <w:rPr>
                <w:bCs/>
              </w:rPr>
              <w:t>метилоранж, лакмус)</w:t>
            </w:r>
          </w:p>
        </w:tc>
      </w:tr>
    </w:tbl>
    <w:p w:rsidR="00851B5E" w:rsidRDefault="00851B5E" w:rsidP="00851B5E">
      <w:pPr>
        <w:ind w:firstLine="709"/>
        <w:jc w:val="center"/>
        <w:outlineLvl w:val="0"/>
        <w:rPr>
          <w:bCs/>
        </w:rPr>
      </w:pPr>
    </w:p>
    <w:tbl>
      <w:tblPr>
        <w:tblStyle w:val="afd"/>
        <w:tblW w:w="0" w:type="auto"/>
        <w:tblLook w:val="04A0" w:firstRow="1" w:lastRow="0" w:firstColumn="1" w:lastColumn="0" w:noHBand="0" w:noVBand="1"/>
      </w:tblPr>
      <w:tblGrid>
        <w:gridCol w:w="2605"/>
        <w:gridCol w:w="2605"/>
        <w:gridCol w:w="2605"/>
        <w:gridCol w:w="2606"/>
      </w:tblGrid>
      <w:tr w:rsidR="003B2627" w:rsidTr="004723F4">
        <w:tc>
          <w:tcPr>
            <w:tcW w:w="2605" w:type="dxa"/>
          </w:tcPr>
          <w:p w:rsidR="003B2627" w:rsidRPr="00872CAB" w:rsidRDefault="003B2627" w:rsidP="004723F4">
            <w:pPr>
              <w:jc w:val="center"/>
              <w:outlineLvl w:val="0"/>
              <w:rPr>
                <w:b/>
                <w:bCs/>
              </w:rPr>
            </w:pPr>
            <w:r w:rsidRPr="00872CAB">
              <w:rPr>
                <w:b/>
                <w:bCs/>
              </w:rPr>
              <w:t xml:space="preserve">Комплект </w:t>
            </w:r>
            <w:r>
              <w:rPr>
                <w:b/>
                <w:bCs/>
              </w:rPr>
              <w:t>5</w:t>
            </w:r>
          </w:p>
        </w:tc>
        <w:tc>
          <w:tcPr>
            <w:tcW w:w="2605" w:type="dxa"/>
          </w:tcPr>
          <w:p w:rsidR="003B2627" w:rsidRPr="00872CAB" w:rsidRDefault="003B2627" w:rsidP="004723F4">
            <w:pPr>
              <w:jc w:val="center"/>
              <w:outlineLvl w:val="0"/>
              <w:rPr>
                <w:b/>
                <w:bCs/>
              </w:rPr>
            </w:pPr>
            <w:r w:rsidRPr="00872CAB">
              <w:rPr>
                <w:b/>
                <w:bCs/>
              </w:rPr>
              <w:t xml:space="preserve">Комплект </w:t>
            </w:r>
            <w:r>
              <w:rPr>
                <w:b/>
                <w:bCs/>
              </w:rPr>
              <w:t>6</w:t>
            </w:r>
          </w:p>
        </w:tc>
        <w:tc>
          <w:tcPr>
            <w:tcW w:w="2605" w:type="dxa"/>
          </w:tcPr>
          <w:p w:rsidR="003B2627" w:rsidRPr="00872CAB" w:rsidRDefault="003B2627" w:rsidP="004723F4">
            <w:pPr>
              <w:jc w:val="center"/>
              <w:outlineLvl w:val="0"/>
              <w:rPr>
                <w:b/>
                <w:bCs/>
              </w:rPr>
            </w:pPr>
            <w:r w:rsidRPr="00872CAB">
              <w:rPr>
                <w:b/>
                <w:bCs/>
              </w:rPr>
              <w:t xml:space="preserve">Комплект </w:t>
            </w:r>
            <w:r>
              <w:rPr>
                <w:b/>
                <w:bCs/>
              </w:rPr>
              <w:t>7</w:t>
            </w:r>
          </w:p>
        </w:tc>
        <w:tc>
          <w:tcPr>
            <w:tcW w:w="2606" w:type="dxa"/>
          </w:tcPr>
          <w:p w:rsidR="003B2627" w:rsidRPr="00872CAB" w:rsidRDefault="003B2627" w:rsidP="004723F4">
            <w:pPr>
              <w:jc w:val="center"/>
              <w:outlineLvl w:val="0"/>
              <w:rPr>
                <w:b/>
                <w:bCs/>
              </w:rPr>
            </w:pPr>
            <w:r w:rsidRPr="00872CAB">
              <w:rPr>
                <w:b/>
                <w:bCs/>
              </w:rPr>
              <w:t xml:space="preserve">Комплект </w:t>
            </w:r>
            <w:r>
              <w:rPr>
                <w:b/>
                <w:bCs/>
              </w:rPr>
              <w:t>8</w:t>
            </w:r>
          </w:p>
        </w:tc>
      </w:tr>
      <w:tr w:rsidR="003B2627" w:rsidTr="004723F4">
        <w:tc>
          <w:tcPr>
            <w:tcW w:w="2605" w:type="dxa"/>
          </w:tcPr>
          <w:p w:rsidR="00AB6624" w:rsidRPr="00AB6624" w:rsidRDefault="00AB6624" w:rsidP="00AB6624">
            <w:pPr>
              <w:outlineLvl w:val="0"/>
              <w:rPr>
                <w:bCs/>
              </w:rPr>
            </w:pPr>
            <w:r w:rsidRPr="00AB6624">
              <w:rPr>
                <w:bCs/>
              </w:rPr>
              <w:t>1. Соляная кислота</w:t>
            </w:r>
          </w:p>
          <w:p w:rsidR="00AB6624" w:rsidRPr="00AB6624" w:rsidRDefault="00AB6624" w:rsidP="00AB6624">
            <w:pPr>
              <w:outlineLvl w:val="0"/>
              <w:rPr>
                <w:bCs/>
              </w:rPr>
            </w:pPr>
            <w:r w:rsidRPr="00AB6624">
              <w:rPr>
                <w:bCs/>
              </w:rPr>
              <w:t>2. Серная кислота</w:t>
            </w:r>
          </w:p>
          <w:p w:rsidR="00AB6624" w:rsidRPr="00AB6624" w:rsidRDefault="00AB6624" w:rsidP="00AB6624">
            <w:pPr>
              <w:outlineLvl w:val="0"/>
              <w:rPr>
                <w:bCs/>
              </w:rPr>
            </w:pPr>
            <w:r w:rsidRPr="00AB6624">
              <w:rPr>
                <w:bCs/>
              </w:rPr>
              <w:t>3. Гидроксид</w:t>
            </w:r>
          </w:p>
          <w:p w:rsidR="00AB6624" w:rsidRPr="00AB6624" w:rsidRDefault="00AB6624" w:rsidP="00AB6624">
            <w:pPr>
              <w:outlineLvl w:val="0"/>
              <w:rPr>
                <w:bCs/>
              </w:rPr>
            </w:pPr>
            <w:r w:rsidRPr="00AB6624">
              <w:rPr>
                <w:bCs/>
              </w:rPr>
              <w:t>натрия/калия</w:t>
            </w:r>
          </w:p>
          <w:p w:rsidR="00AB6624" w:rsidRPr="00AB6624" w:rsidRDefault="00AB6624" w:rsidP="00AB6624">
            <w:pPr>
              <w:outlineLvl w:val="0"/>
              <w:rPr>
                <w:bCs/>
              </w:rPr>
            </w:pPr>
            <w:r w:rsidRPr="00AB6624">
              <w:rPr>
                <w:bCs/>
              </w:rPr>
              <w:t>4. Сульфат меди(II)</w:t>
            </w:r>
          </w:p>
          <w:p w:rsidR="00AB6624" w:rsidRPr="00AB6624" w:rsidRDefault="00AB6624" w:rsidP="00AB6624">
            <w:pPr>
              <w:outlineLvl w:val="0"/>
              <w:rPr>
                <w:bCs/>
              </w:rPr>
            </w:pPr>
            <w:r w:rsidRPr="00AB6624">
              <w:rPr>
                <w:bCs/>
              </w:rPr>
              <w:t>5. Сульфат магния</w:t>
            </w:r>
          </w:p>
          <w:p w:rsidR="00AB6624" w:rsidRPr="00AB6624" w:rsidRDefault="00AB6624" w:rsidP="00AB6624">
            <w:pPr>
              <w:outlineLvl w:val="0"/>
              <w:rPr>
                <w:bCs/>
              </w:rPr>
            </w:pPr>
            <w:r w:rsidRPr="00AB6624">
              <w:rPr>
                <w:bCs/>
              </w:rPr>
              <w:t>6. Хлорид меди(II)</w:t>
            </w:r>
          </w:p>
          <w:p w:rsidR="00AB6624" w:rsidRPr="00AB6624" w:rsidRDefault="00AB6624" w:rsidP="00AB6624">
            <w:pPr>
              <w:outlineLvl w:val="0"/>
              <w:rPr>
                <w:bCs/>
              </w:rPr>
            </w:pPr>
            <w:r w:rsidRPr="00AB6624">
              <w:rPr>
                <w:bCs/>
              </w:rPr>
              <w:t>7. Хлорид магния</w:t>
            </w:r>
          </w:p>
          <w:p w:rsidR="00AB6624" w:rsidRPr="00AB6624" w:rsidRDefault="00AB6624" w:rsidP="00AB6624">
            <w:pPr>
              <w:outlineLvl w:val="0"/>
              <w:rPr>
                <w:bCs/>
              </w:rPr>
            </w:pPr>
            <w:r w:rsidRPr="00AB6624">
              <w:rPr>
                <w:bCs/>
              </w:rPr>
              <w:t>8. Нитрат серебра</w:t>
            </w:r>
          </w:p>
          <w:p w:rsidR="00AB6624" w:rsidRPr="00AB6624" w:rsidRDefault="00AB6624" w:rsidP="00AB6624">
            <w:pPr>
              <w:outlineLvl w:val="0"/>
              <w:rPr>
                <w:bCs/>
              </w:rPr>
            </w:pPr>
            <w:r w:rsidRPr="00AB6624">
              <w:rPr>
                <w:bCs/>
              </w:rPr>
              <w:t>9. Хлорид бария</w:t>
            </w:r>
          </w:p>
          <w:p w:rsidR="00AB6624" w:rsidRPr="00AB6624" w:rsidRDefault="00AB6624" w:rsidP="00AB6624">
            <w:pPr>
              <w:outlineLvl w:val="0"/>
              <w:rPr>
                <w:bCs/>
              </w:rPr>
            </w:pPr>
            <w:r w:rsidRPr="00AB6624">
              <w:rPr>
                <w:bCs/>
              </w:rPr>
              <w:t>10. Карбонат</w:t>
            </w:r>
          </w:p>
          <w:p w:rsidR="00AB6624" w:rsidRPr="00AB6624" w:rsidRDefault="00AB6624" w:rsidP="00AB6624">
            <w:pPr>
              <w:outlineLvl w:val="0"/>
              <w:rPr>
                <w:bCs/>
              </w:rPr>
            </w:pPr>
            <w:r w:rsidRPr="00AB6624">
              <w:rPr>
                <w:bCs/>
              </w:rPr>
              <w:t>натрия/калия</w:t>
            </w:r>
          </w:p>
          <w:p w:rsidR="00AB6624" w:rsidRPr="00AB6624" w:rsidRDefault="00AB6624" w:rsidP="00AB6624">
            <w:pPr>
              <w:outlineLvl w:val="0"/>
              <w:rPr>
                <w:bCs/>
              </w:rPr>
            </w:pPr>
            <w:r w:rsidRPr="00AB6624">
              <w:rPr>
                <w:bCs/>
              </w:rPr>
              <w:t>11. Цинк</w:t>
            </w:r>
          </w:p>
          <w:p w:rsidR="00AB6624" w:rsidRPr="00AB6624" w:rsidRDefault="00AB6624" w:rsidP="00AB6624">
            <w:pPr>
              <w:outlineLvl w:val="0"/>
              <w:rPr>
                <w:bCs/>
              </w:rPr>
            </w:pPr>
            <w:r w:rsidRPr="00AB6624">
              <w:rPr>
                <w:bCs/>
              </w:rPr>
              <w:t>12. Оксид алюминия</w:t>
            </w:r>
          </w:p>
          <w:p w:rsidR="00AB6624" w:rsidRPr="00AB6624" w:rsidRDefault="00AB6624" w:rsidP="00AB6624">
            <w:pPr>
              <w:outlineLvl w:val="0"/>
              <w:rPr>
                <w:bCs/>
              </w:rPr>
            </w:pPr>
            <w:r w:rsidRPr="00AB6624">
              <w:rPr>
                <w:bCs/>
              </w:rPr>
              <w:t>13. Индикаторы</w:t>
            </w:r>
          </w:p>
          <w:p w:rsidR="00AB6624" w:rsidRPr="00AB6624" w:rsidRDefault="00AB6624" w:rsidP="00AB6624">
            <w:pPr>
              <w:outlineLvl w:val="0"/>
              <w:rPr>
                <w:bCs/>
              </w:rPr>
            </w:pPr>
            <w:proofErr w:type="gramStart"/>
            <w:r w:rsidRPr="00AB6624">
              <w:rPr>
                <w:bCs/>
              </w:rPr>
              <w:t>(фенолфталеин</w:t>
            </w:r>
            <w:proofErr w:type="gramEnd"/>
          </w:p>
          <w:p w:rsidR="00AB6624" w:rsidRPr="00AB6624" w:rsidRDefault="00AB6624" w:rsidP="00AB6624">
            <w:pPr>
              <w:outlineLvl w:val="0"/>
              <w:rPr>
                <w:bCs/>
              </w:rPr>
            </w:pPr>
            <w:r w:rsidRPr="00AB6624">
              <w:rPr>
                <w:bCs/>
              </w:rPr>
              <w:t>метилоранж,</w:t>
            </w:r>
          </w:p>
          <w:p w:rsidR="003B2627" w:rsidRDefault="00AB6624" w:rsidP="00AB6624">
            <w:pPr>
              <w:outlineLvl w:val="0"/>
              <w:rPr>
                <w:bCs/>
              </w:rPr>
            </w:pPr>
            <w:r w:rsidRPr="00AB6624">
              <w:rPr>
                <w:bCs/>
              </w:rPr>
              <w:t>лакмус)</w:t>
            </w:r>
          </w:p>
        </w:tc>
        <w:tc>
          <w:tcPr>
            <w:tcW w:w="2605" w:type="dxa"/>
          </w:tcPr>
          <w:p w:rsidR="00AB6624" w:rsidRPr="00AB6624" w:rsidRDefault="00AB6624" w:rsidP="00AB6624">
            <w:pPr>
              <w:outlineLvl w:val="0"/>
              <w:rPr>
                <w:bCs/>
              </w:rPr>
            </w:pPr>
            <w:r w:rsidRPr="00AB6624">
              <w:rPr>
                <w:bCs/>
              </w:rPr>
              <w:t>1. Соляная кислота</w:t>
            </w:r>
          </w:p>
          <w:p w:rsidR="00AB6624" w:rsidRPr="00AB6624" w:rsidRDefault="00AB6624" w:rsidP="00AB6624">
            <w:pPr>
              <w:outlineLvl w:val="0"/>
              <w:rPr>
                <w:bCs/>
              </w:rPr>
            </w:pPr>
            <w:r w:rsidRPr="00AB6624">
              <w:rPr>
                <w:bCs/>
              </w:rPr>
              <w:t>2. Серная кислота</w:t>
            </w:r>
          </w:p>
          <w:p w:rsidR="00AB6624" w:rsidRPr="00AB6624" w:rsidRDefault="00AB6624" w:rsidP="00AB6624">
            <w:pPr>
              <w:outlineLvl w:val="0"/>
              <w:rPr>
                <w:bCs/>
              </w:rPr>
            </w:pPr>
            <w:r w:rsidRPr="00AB6624">
              <w:rPr>
                <w:bCs/>
              </w:rPr>
              <w:t>3. Гидроксид</w:t>
            </w:r>
          </w:p>
          <w:p w:rsidR="00AB6624" w:rsidRPr="00AB6624" w:rsidRDefault="00AB6624" w:rsidP="00AB6624">
            <w:pPr>
              <w:outlineLvl w:val="0"/>
              <w:rPr>
                <w:bCs/>
              </w:rPr>
            </w:pPr>
            <w:r w:rsidRPr="00AB6624">
              <w:rPr>
                <w:bCs/>
              </w:rPr>
              <w:t>натрия/калия</w:t>
            </w:r>
          </w:p>
          <w:p w:rsidR="00AB6624" w:rsidRPr="00AB6624" w:rsidRDefault="00AB6624" w:rsidP="00AB6624">
            <w:pPr>
              <w:outlineLvl w:val="0"/>
              <w:rPr>
                <w:bCs/>
              </w:rPr>
            </w:pPr>
            <w:r w:rsidRPr="00AB6624">
              <w:rPr>
                <w:bCs/>
              </w:rPr>
              <w:t>4. Хлорид железа(III)</w:t>
            </w:r>
          </w:p>
          <w:p w:rsidR="00AB6624" w:rsidRPr="00AB6624" w:rsidRDefault="00AB6624" w:rsidP="00AB6624">
            <w:pPr>
              <w:outlineLvl w:val="0"/>
              <w:rPr>
                <w:bCs/>
              </w:rPr>
            </w:pPr>
            <w:r w:rsidRPr="00AB6624">
              <w:rPr>
                <w:bCs/>
              </w:rPr>
              <w:t>5. Сульфат алюминия</w:t>
            </w:r>
          </w:p>
          <w:p w:rsidR="00AB6624" w:rsidRPr="00AB6624" w:rsidRDefault="00AB6624" w:rsidP="00AB6624">
            <w:pPr>
              <w:outlineLvl w:val="0"/>
              <w:rPr>
                <w:bCs/>
              </w:rPr>
            </w:pPr>
            <w:r w:rsidRPr="00AB6624">
              <w:rPr>
                <w:bCs/>
              </w:rPr>
              <w:t>6. Сульфат цинка</w:t>
            </w:r>
          </w:p>
          <w:p w:rsidR="00AB6624" w:rsidRPr="00AB6624" w:rsidRDefault="00AB6624" w:rsidP="00AB6624">
            <w:pPr>
              <w:outlineLvl w:val="0"/>
              <w:rPr>
                <w:bCs/>
              </w:rPr>
            </w:pPr>
            <w:r w:rsidRPr="00AB6624">
              <w:rPr>
                <w:bCs/>
              </w:rPr>
              <w:t>7. Хлорид лития</w:t>
            </w:r>
          </w:p>
          <w:p w:rsidR="00AB6624" w:rsidRPr="00AB6624" w:rsidRDefault="00AB6624" w:rsidP="00AB6624">
            <w:pPr>
              <w:outlineLvl w:val="0"/>
              <w:rPr>
                <w:bCs/>
              </w:rPr>
            </w:pPr>
            <w:r w:rsidRPr="00AB6624">
              <w:rPr>
                <w:bCs/>
              </w:rPr>
              <w:t>8. Фосфат натрия/калия</w:t>
            </w:r>
          </w:p>
          <w:p w:rsidR="00AB6624" w:rsidRPr="00AB6624" w:rsidRDefault="00AB6624" w:rsidP="00AB6624">
            <w:pPr>
              <w:outlineLvl w:val="0"/>
              <w:rPr>
                <w:bCs/>
              </w:rPr>
            </w:pPr>
            <w:r w:rsidRPr="00AB6624">
              <w:rPr>
                <w:bCs/>
              </w:rPr>
              <w:t>9. Нитрат серебра</w:t>
            </w:r>
          </w:p>
          <w:p w:rsidR="00AB6624" w:rsidRPr="00AB6624" w:rsidRDefault="00AB6624" w:rsidP="00AB6624">
            <w:pPr>
              <w:outlineLvl w:val="0"/>
              <w:rPr>
                <w:bCs/>
              </w:rPr>
            </w:pPr>
            <w:r w:rsidRPr="00AB6624">
              <w:rPr>
                <w:bCs/>
              </w:rPr>
              <w:t>10. Нитрат бария</w:t>
            </w:r>
          </w:p>
          <w:p w:rsidR="00AB6624" w:rsidRPr="00AB6624" w:rsidRDefault="00AB6624" w:rsidP="00AB6624">
            <w:pPr>
              <w:outlineLvl w:val="0"/>
              <w:rPr>
                <w:bCs/>
              </w:rPr>
            </w:pPr>
            <w:r w:rsidRPr="00AB6624">
              <w:rPr>
                <w:bCs/>
              </w:rPr>
              <w:t>11. Алюминий</w:t>
            </w:r>
          </w:p>
          <w:p w:rsidR="00AB6624" w:rsidRPr="00AB6624" w:rsidRDefault="00AB6624" w:rsidP="00AB6624">
            <w:pPr>
              <w:outlineLvl w:val="0"/>
              <w:rPr>
                <w:bCs/>
              </w:rPr>
            </w:pPr>
            <w:r w:rsidRPr="00AB6624">
              <w:rPr>
                <w:bCs/>
              </w:rPr>
              <w:t>12. Медь</w:t>
            </w:r>
          </w:p>
          <w:p w:rsidR="00AB6624" w:rsidRPr="00AB6624" w:rsidRDefault="00AB6624" w:rsidP="00AB6624">
            <w:pPr>
              <w:outlineLvl w:val="0"/>
              <w:rPr>
                <w:bCs/>
              </w:rPr>
            </w:pPr>
            <w:r w:rsidRPr="00AB6624">
              <w:rPr>
                <w:bCs/>
              </w:rPr>
              <w:t>13. Индикаторы</w:t>
            </w:r>
          </w:p>
          <w:p w:rsidR="00AB6624" w:rsidRPr="00AB6624" w:rsidRDefault="00AB6624" w:rsidP="00AB6624">
            <w:pPr>
              <w:outlineLvl w:val="0"/>
              <w:rPr>
                <w:bCs/>
              </w:rPr>
            </w:pPr>
            <w:proofErr w:type="gramStart"/>
            <w:r w:rsidRPr="00AB6624">
              <w:rPr>
                <w:bCs/>
              </w:rPr>
              <w:t>(фенолфталеин</w:t>
            </w:r>
            <w:proofErr w:type="gramEnd"/>
          </w:p>
          <w:p w:rsidR="00AB6624" w:rsidRPr="00AB6624" w:rsidRDefault="00AB6624" w:rsidP="00AB6624">
            <w:pPr>
              <w:outlineLvl w:val="0"/>
              <w:rPr>
                <w:bCs/>
              </w:rPr>
            </w:pPr>
            <w:r w:rsidRPr="00AB6624">
              <w:rPr>
                <w:bCs/>
              </w:rPr>
              <w:t>метилоранж,</w:t>
            </w:r>
          </w:p>
          <w:p w:rsidR="003B2627" w:rsidRDefault="00AB6624" w:rsidP="00AB6624">
            <w:pPr>
              <w:outlineLvl w:val="0"/>
              <w:rPr>
                <w:bCs/>
              </w:rPr>
            </w:pPr>
            <w:r w:rsidRPr="00AB6624">
              <w:rPr>
                <w:bCs/>
              </w:rPr>
              <w:t>лакмус)</w:t>
            </w:r>
          </w:p>
        </w:tc>
        <w:tc>
          <w:tcPr>
            <w:tcW w:w="2605" w:type="dxa"/>
          </w:tcPr>
          <w:p w:rsidR="00AB6624" w:rsidRPr="00AB6624" w:rsidRDefault="00AB6624" w:rsidP="00AB6624">
            <w:pPr>
              <w:outlineLvl w:val="0"/>
              <w:rPr>
                <w:bCs/>
              </w:rPr>
            </w:pPr>
            <w:r w:rsidRPr="00AB6624">
              <w:rPr>
                <w:bCs/>
              </w:rPr>
              <w:t>1. Соляная кислота</w:t>
            </w:r>
          </w:p>
          <w:p w:rsidR="00AB6624" w:rsidRPr="00AB6624" w:rsidRDefault="00AB6624" w:rsidP="00AB6624">
            <w:pPr>
              <w:outlineLvl w:val="0"/>
              <w:rPr>
                <w:bCs/>
              </w:rPr>
            </w:pPr>
            <w:r w:rsidRPr="00AB6624">
              <w:rPr>
                <w:bCs/>
              </w:rPr>
              <w:t>2. Серная кислота</w:t>
            </w:r>
          </w:p>
          <w:p w:rsidR="00AB6624" w:rsidRPr="00AB6624" w:rsidRDefault="00AB6624" w:rsidP="00AB6624">
            <w:pPr>
              <w:outlineLvl w:val="0"/>
              <w:rPr>
                <w:bCs/>
              </w:rPr>
            </w:pPr>
            <w:r w:rsidRPr="00AB6624">
              <w:rPr>
                <w:bCs/>
              </w:rPr>
              <w:t>3. Гидроксид</w:t>
            </w:r>
          </w:p>
          <w:p w:rsidR="00AB6624" w:rsidRPr="00AB6624" w:rsidRDefault="00AB6624" w:rsidP="00AB6624">
            <w:pPr>
              <w:outlineLvl w:val="0"/>
              <w:rPr>
                <w:bCs/>
              </w:rPr>
            </w:pPr>
            <w:r w:rsidRPr="00AB6624">
              <w:rPr>
                <w:bCs/>
              </w:rPr>
              <w:t>натрия/калия</w:t>
            </w:r>
          </w:p>
          <w:p w:rsidR="00AB6624" w:rsidRPr="00AB6624" w:rsidRDefault="00AB6624" w:rsidP="00AB6624">
            <w:pPr>
              <w:outlineLvl w:val="0"/>
              <w:rPr>
                <w:bCs/>
              </w:rPr>
            </w:pPr>
            <w:r w:rsidRPr="00AB6624">
              <w:rPr>
                <w:bCs/>
              </w:rPr>
              <w:t>4. Сульфат аммония</w:t>
            </w:r>
          </w:p>
          <w:p w:rsidR="00AB6624" w:rsidRPr="00AB6624" w:rsidRDefault="00AB6624" w:rsidP="00AB6624">
            <w:pPr>
              <w:outlineLvl w:val="0"/>
              <w:rPr>
                <w:bCs/>
              </w:rPr>
            </w:pPr>
            <w:r w:rsidRPr="00AB6624">
              <w:rPr>
                <w:bCs/>
              </w:rPr>
              <w:t>5. Бромид натрия/</w:t>
            </w:r>
          </w:p>
          <w:p w:rsidR="00AB6624" w:rsidRPr="00AB6624" w:rsidRDefault="00AB6624" w:rsidP="00AB6624">
            <w:pPr>
              <w:outlineLvl w:val="0"/>
              <w:rPr>
                <w:bCs/>
              </w:rPr>
            </w:pPr>
            <w:r w:rsidRPr="00AB6624">
              <w:rPr>
                <w:bCs/>
              </w:rPr>
              <w:t>калия</w:t>
            </w:r>
          </w:p>
          <w:p w:rsidR="00AB6624" w:rsidRPr="00AB6624" w:rsidRDefault="00AB6624" w:rsidP="00AB6624">
            <w:pPr>
              <w:outlineLvl w:val="0"/>
              <w:rPr>
                <w:bCs/>
              </w:rPr>
            </w:pPr>
            <w:r w:rsidRPr="00AB6624">
              <w:rPr>
                <w:bCs/>
              </w:rPr>
              <w:t>6. Иодид натрия/калия</w:t>
            </w:r>
          </w:p>
          <w:p w:rsidR="00AB6624" w:rsidRPr="00AB6624" w:rsidRDefault="00AB6624" w:rsidP="00AB6624">
            <w:pPr>
              <w:outlineLvl w:val="0"/>
              <w:rPr>
                <w:bCs/>
              </w:rPr>
            </w:pPr>
            <w:r w:rsidRPr="00AB6624">
              <w:rPr>
                <w:bCs/>
              </w:rPr>
              <w:t>7. Фосфат натрия/калия</w:t>
            </w:r>
          </w:p>
          <w:p w:rsidR="00AB6624" w:rsidRPr="00AB6624" w:rsidRDefault="00AB6624" w:rsidP="00AB6624">
            <w:pPr>
              <w:outlineLvl w:val="0"/>
              <w:rPr>
                <w:bCs/>
              </w:rPr>
            </w:pPr>
            <w:r w:rsidRPr="00AB6624">
              <w:rPr>
                <w:bCs/>
              </w:rPr>
              <w:t>8. Хлорид лития</w:t>
            </w:r>
          </w:p>
          <w:p w:rsidR="00AB6624" w:rsidRPr="00AB6624" w:rsidRDefault="00AB6624" w:rsidP="00AB6624">
            <w:pPr>
              <w:outlineLvl w:val="0"/>
              <w:rPr>
                <w:bCs/>
              </w:rPr>
            </w:pPr>
            <w:r w:rsidRPr="00AB6624">
              <w:rPr>
                <w:bCs/>
              </w:rPr>
              <w:t>9. Нитрат серебра</w:t>
            </w:r>
          </w:p>
          <w:p w:rsidR="00AB6624" w:rsidRPr="00AB6624" w:rsidRDefault="00AB6624" w:rsidP="00AB6624">
            <w:pPr>
              <w:outlineLvl w:val="0"/>
              <w:rPr>
                <w:bCs/>
              </w:rPr>
            </w:pPr>
            <w:r w:rsidRPr="00AB6624">
              <w:rPr>
                <w:bCs/>
              </w:rPr>
              <w:t>10. Нитрат</w:t>
            </w:r>
          </w:p>
          <w:p w:rsidR="00AB6624" w:rsidRPr="00AB6624" w:rsidRDefault="00AB6624" w:rsidP="00AB6624">
            <w:pPr>
              <w:outlineLvl w:val="0"/>
              <w:rPr>
                <w:bCs/>
              </w:rPr>
            </w:pPr>
            <w:r w:rsidRPr="00AB6624">
              <w:rPr>
                <w:bCs/>
              </w:rPr>
              <w:t>натрия/калия</w:t>
            </w:r>
          </w:p>
          <w:p w:rsidR="00AB6624" w:rsidRPr="00AB6624" w:rsidRDefault="00AB6624" w:rsidP="00AB6624">
            <w:pPr>
              <w:outlineLvl w:val="0"/>
              <w:rPr>
                <w:bCs/>
              </w:rPr>
            </w:pPr>
            <w:r w:rsidRPr="00AB6624">
              <w:rPr>
                <w:bCs/>
              </w:rPr>
              <w:t>11. Хлорид бария</w:t>
            </w:r>
          </w:p>
          <w:p w:rsidR="00AB6624" w:rsidRPr="00AB6624" w:rsidRDefault="00AB6624" w:rsidP="00AB6624">
            <w:pPr>
              <w:outlineLvl w:val="0"/>
              <w:rPr>
                <w:bCs/>
              </w:rPr>
            </w:pPr>
            <w:r w:rsidRPr="00AB6624">
              <w:rPr>
                <w:bCs/>
              </w:rPr>
              <w:t>12. Сульфат</w:t>
            </w:r>
          </w:p>
          <w:p w:rsidR="00AB6624" w:rsidRPr="00AB6624" w:rsidRDefault="00AB6624" w:rsidP="00AB6624">
            <w:pPr>
              <w:outlineLvl w:val="0"/>
              <w:rPr>
                <w:bCs/>
              </w:rPr>
            </w:pPr>
            <w:r w:rsidRPr="00AB6624">
              <w:rPr>
                <w:bCs/>
              </w:rPr>
              <w:t>натрия/калия</w:t>
            </w:r>
          </w:p>
          <w:p w:rsidR="00AB6624" w:rsidRPr="00AB6624" w:rsidRDefault="00AB6624" w:rsidP="00AB6624">
            <w:pPr>
              <w:outlineLvl w:val="0"/>
              <w:rPr>
                <w:bCs/>
              </w:rPr>
            </w:pPr>
            <w:r w:rsidRPr="00AB6624">
              <w:rPr>
                <w:bCs/>
              </w:rPr>
              <w:t>13. Индикаторы</w:t>
            </w:r>
          </w:p>
          <w:p w:rsidR="00AB6624" w:rsidRPr="00AB6624" w:rsidRDefault="00AB6624" w:rsidP="00AB6624">
            <w:pPr>
              <w:outlineLvl w:val="0"/>
              <w:rPr>
                <w:bCs/>
              </w:rPr>
            </w:pPr>
            <w:proofErr w:type="gramStart"/>
            <w:r w:rsidRPr="00AB6624">
              <w:rPr>
                <w:bCs/>
              </w:rPr>
              <w:t>(метилоранж,</w:t>
            </w:r>
            <w:proofErr w:type="gramEnd"/>
          </w:p>
          <w:p w:rsidR="00AB6624" w:rsidRPr="00AB6624" w:rsidRDefault="00AB6624" w:rsidP="00AB6624">
            <w:pPr>
              <w:outlineLvl w:val="0"/>
              <w:rPr>
                <w:bCs/>
              </w:rPr>
            </w:pPr>
            <w:r w:rsidRPr="00AB6624">
              <w:rPr>
                <w:bCs/>
              </w:rPr>
              <w:t>лакмус,</w:t>
            </w:r>
          </w:p>
          <w:p w:rsidR="003B2627" w:rsidRDefault="00AB6624" w:rsidP="00AB6624">
            <w:pPr>
              <w:outlineLvl w:val="0"/>
              <w:rPr>
                <w:bCs/>
              </w:rPr>
            </w:pPr>
            <w:r w:rsidRPr="00AB6624">
              <w:rPr>
                <w:bCs/>
              </w:rPr>
              <w:t>фенолфталеин)</w:t>
            </w:r>
          </w:p>
        </w:tc>
        <w:tc>
          <w:tcPr>
            <w:tcW w:w="2606" w:type="dxa"/>
          </w:tcPr>
          <w:p w:rsidR="00AB6624" w:rsidRPr="00AB6624" w:rsidRDefault="00AB6624" w:rsidP="00AB6624">
            <w:pPr>
              <w:outlineLvl w:val="0"/>
              <w:rPr>
                <w:bCs/>
              </w:rPr>
            </w:pPr>
            <w:r w:rsidRPr="00AB6624">
              <w:rPr>
                <w:bCs/>
              </w:rPr>
              <w:t>1. Серная кислота</w:t>
            </w:r>
          </w:p>
          <w:p w:rsidR="00AB6624" w:rsidRPr="00AB6624" w:rsidRDefault="00AB6624" w:rsidP="00AB6624">
            <w:pPr>
              <w:outlineLvl w:val="0"/>
              <w:rPr>
                <w:bCs/>
              </w:rPr>
            </w:pPr>
            <w:r w:rsidRPr="00AB6624">
              <w:rPr>
                <w:bCs/>
              </w:rPr>
              <w:t>2. Соляная кислота</w:t>
            </w:r>
          </w:p>
          <w:p w:rsidR="00AB6624" w:rsidRPr="00AB6624" w:rsidRDefault="00AB6624" w:rsidP="00AB6624">
            <w:pPr>
              <w:outlineLvl w:val="0"/>
              <w:rPr>
                <w:bCs/>
              </w:rPr>
            </w:pPr>
            <w:r w:rsidRPr="00AB6624">
              <w:rPr>
                <w:bCs/>
              </w:rPr>
              <w:t>3. Гидроксид натрия/калия</w:t>
            </w:r>
          </w:p>
          <w:p w:rsidR="00AB6624" w:rsidRPr="00AB6624" w:rsidRDefault="00AB6624" w:rsidP="00AB6624">
            <w:pPr>
              <w:outlineLvl w:val="0"/>
              <w:rPr>
                <w:bCs/>
              </w:rPr>
            </w:pPr>
            <w:r w:rsidRPr="00AB6624">
              <w:rPr>
                <w:bCs/>
              </w:rPr>
              <w:t>4. Гидроксид кальция</w:t>
            </w:r>
          </w:p>
          <w:p w:rsidR="00AB6624" w:rsidRPr="00AB6624" w:rsidRDefault="00AB6624" w:rsidP="00AB6624">
            <w:pPr>
              <w:outlineLvl w:val="0"/>
              <w:rPr>
                <w:bCs/>
              </w:rPr>
            </w:pPr>
            <w:r w:rsidRPr="00AB6624">
              <w:rPr>
                <w:bCs/>
              </w:rPr>
              <w:t>5. Гидрокарбонат натрия</w:t>
            </w:r>
          </w:p>
          <w:p w:rsidR="00AB6624" w:rsidRPr="00AB6624" w:rsidRDefault="00AB6624" w:rsidP="00AB6624">
            <w:pPr>
              <w:outlineLvl w:val="0"/>
              <w:rPr>
                <w:bCs/>
              </w:rPr>
            </w:pPr>
            <w:r w:rsidRPr="00AB6624">
              <w:rPr>
                <w:bCs/>
              </w:rPr>
              <w:t>6. Хлорид кальция</w:t>
            </w:r>
          </w:p>
          <w:p w:rsidR="00AB6624" w:rsidRPr="00AB6624" w:rsidRDefault="00AB6624" w:rsidP="00AB6624">
            <w:pPr>
              <w:outlineLvl w:val="0"/>
              <w:rPr>
                <w:bCs/>
              </w:rPr>
            </w:pPr>
            <w:r w:rsidRPr="00AB6624">
              <w:rPr>
                <w:bCs/>
              </w:rPr>
              <w:t>7. Нитрат серебра</w:t>
            </w:r>
          </w:p>
          <w:p w:rsidR="00AB6624" w:rsidRPr="00AB6624" w:rsidRDefault="00AB6624" w:rsidP="00AB6624">
            <w:pPr>
              <w:outlineLvl w:val="0"/>
              <w:rPr>
                <w:bCs/>
              </w:rPr>
            </w:pPr>
            <w:r w:rsidRPr="00AB6624">
              <w:rPr>
                <w:bCs/>
              </w:rPr>
              <w:t>8. Нитрат бария</w:t>
            </w:r>
          </w:p>
          <w:p w:rsidR="00AB6624" w:rsidRPr="00AB6624" w:rsidRDefault="00AB6624" w:rsidP="00AB6624">
            <w:pPr>
              <w:outlineLvl w:val="0"/>
              <w:rPr>
                <w:bCs/>
              </w:rPr>
            </w:pPr>
            <w:r w:rsidRPr="00AB6624">
              <w:rPr>
                <w:bCs/>
              </w:rPr>
              <w:t>9. Хлорид аммония</w:t>
            </w:r>
          </w:p>
          <w:p w:rsidR="00AB6624" w:rsidRPr="00AB6624" w:rsidRDefault="00AB6624" w:rsidP="00AB6624">
            <w:pPr>
              <w:outlineLvl w:val="0"/>
              <w:rPr>
                <w:bCs/>
              </w:rPr>
            </w:pPr>
            <w:r w:rsidRPr="00AB6624">
              <w:rPr>
                <w:bCs/>
              </w:rPr>
              <w:t>10. Хлорид натрия/калия</w:t>
            </w:r>
          </w:p>
          <w:p w:rsidR="00AB6624" w:rsidRPr="00AB6624" w:rsidRDefault="00AB6624" w:rsidP="00AB6624">
            <w:pPr>
              <w:outlineLvl w:val="0"/>
              <w:rPr>
                <w:bCs/>
              </w:rPr>
            </w:pPr>
            <w:r w:rsidRPr="00AB6624">
              <w:rPr>
                <w:bCs/>
              </w:rPr>
              <w:t>11. Оксид магния</w:t>
            </w:r>
          </w:p>
          <w:p w:rsidR="00AB6624" w:rsidRPr="00AB6624" w:rsidRDefault="00AB6624" w:rsidP="00AB6624">
            <w:pPr>
              <w:outlineLvl w:val="0"/>
              <w:rPr>
                <w:bCs/>
              </w:rPr>
            </w:pPr>
            <w:r w:rsidRPr="00AB6624">
              <w:rPr>
                <w:bCs/>
              </w:rPr>
              <w:t>12. Хлорид меди(II)</w:t>
            </w:r>
          </w:p>
          <w:p w:rsidR="00AB6624" w:rsidRPr="00AB6624" w:rsidRDefault="00AB6624" w:rsidP="00AB6624">
            <w:pPr>
              <w:outlineLvl w:val="0"/>
              <w:rPr>
                <w:bCs/>
              </w:rPr>
            </w:pPr>
            <w:r w:rsidRPr="00AB6624">
              <w:rPr>
                <w:bCs/>
              </w:rPr>
              <w:t>13. Индикаторы</w:t>
            </w:r>
          </w:p>
          <w:p w:rsidR="00AB6624" w:rsidRPr="00AB6624" w:rsidRDefault="00AB6624" w:rsidP="00AB6624">
            <w:pPr>
              <w:outlineLvl w:val="0"/>
              <w:rPr>
                <w:bCs/>
              </w:rPr>
            </w:pPr>
            <w:proofErr w:type="gramStart"/>
            <w:r w:rsidRPr="00AB6624">
              <w:rPr>
                <w:bCs/>
              </w:rPr>
              <w:t>(метилоранж, лакмус,</w:t>
            </w:r>
            <w:proofErr w:type="gramEnd"/>
          </w:p>
          <w:p w:rsidR="003B2627" w:rsidRDefault="00AB6624" w:rsidP="00AB6624">
            <w:pPr>
              <w:outlineLvl w:val="0"/>
              <w:rPr>
                <w:bCs/>
              </w:rPr>
            </w:pPr>
            <w:r w:rsidRPr="00AB6624">
              <w:rPr>
                <w:bCs/>
              </w:rPr>
              <w:t>фенолфталеин)</w:t>
            </w:r>
          </w:p>
        </w:tc>
      </w:tr>
    </w:tbl>
    <w:p w:rsidR="003B2627" w:rsidRDefault="003B2627" w:rsidP="00851B5E">
      <w:pPr>
        <w:ind w:firstLine="709"/>
        <w:jc w:val="center"/>
        <w:outlineLvl w:val="0"/>
        <w:rPr>
          <w:bCs/>
        </w:rPr>
      </w:pPr>
    </w:p>
    <w:p w:rsidR="007C6B64" w:rsidRDefault="007C6B64" w:rsidP="00C271B2">
      <w:pPr>
        <w:ind w:firstLine="709"/>
        <w:jc w:val="both"/>
        <w:outlineLvl w:val="0"/>
        <w:rPr>
          <w:sz w:val="28"/>
          <w:szCs w:val="28"/>
          <w:lang w:eastAsia="en-US"/>
        </w:rPr>
      </w:pPr>
      <w:r w:rsidRPr="00876030">
        <w:rPr>
          <w:sz w:val="28"/>
          <w:szCs w:val="28"/>
          <w:lang w:eastAsia="en-US"/>
        </w:rPr>
        <w:t>Для проведения экзамена рекомендуется минимизировать перенос лабораторного</w:t>
      </w:r>
      <w:r>
        <w:rPr>
          <w:sz w:val="28"/>
          <w:szCs w:val="28"/>
          <w:lang w:eastAsia="en-US"/>
        </w:rPr>
        <w:t xml:space="preserve"> </w:t>
      </w:r>
      <w:r w:rsidRPr="00876030">
        <w:rPr>
          <w:sz w:val="28"/>
          <w:szCs w:val="28"/>
          <w:lang w:eastAsia="en-US"/>
        </w:rPr>
        <w:t>оборудования и химических реактивов, предназначенных для проведения химических</w:t>
      </w:r>
      <w:r>
        <w:rPr>
          <w:sz w:val="28"/>
          <w:szCs w:val="28"/>
          <w:lang w:eastAsia="en-US"/>
        </w:rPr>
        <w:t xml:space="preserve"> </w:t>
      </w:r>
      <w:r w:rsidRPr="00876030">
        <w:rPr>
          <w:sz w:val="28"/>
          <w:szCs w:val="28"/>
          <w:lang w:eastAsia="en-US"/>
        </w:rPr>
        <w:t>экспериментов (задание 24)</w:t>
      </w:r>
      <w:r>
        <w:rPr>
          <w:sz w:val="28"/>
          <w:szCs w:val="28"/>
          <w:lang w:eastAsia="en-US"/>
        </w:rPr>
        <w:t>.</w:t>
      </w:r>
    </w:p>
    <w:p w:rsidR="007C6B64" w:rsidRDefault="007C6B64" w:rsidP="00C271B2">
      <w:pPr>
        <w:ind w:firstLine="709"/>
        <w:jc w:val="both"/>
        <w:outlineLvl w:val="0"/>
        <w:rPr>
          <w:sz w:val="28"/>
          <w:szCs w:val="28"/>
          <w:lang w:eastAsia="en-US"/>
        </w:rPr>
      </w:pPr>
      <w:r>
        <w:rPr>
          <w:sz w:val="28"/>
          <w:szCs w:val="28"/>
          <w:lang w:eastAsia="en-US"/>
        </w:rPr>
        <w:t>В конце каждой задействованной аудитории необходимо подготовить:</w:t>
      </w:r>
    </w:p>
    <w:p w:rsidR="007C6B64" w:rsidRPr="004649DD" w:rsidRDefault="007C6B64" w:rsidP="007C6B64">
      <w:pPr>
        <w:ind w:firstLine="708"/>
        <w:jc w:val="both"/>
        <w:rPr>
          <w:sz w:val="28"/>
          <w:szCs w:val="28"/>
        </w:rPr>
      </w:pPr>
      <w:r w:rsidRPr="004649DD">
        <w:rPr>
          <w:sz w:val="28"/>
          <w:szCs w:val="28"/>
        </w:rPr>
        <w:t>специально выделенный сто</w:t>
      </w:r>
      <w:proofErr w:type="gramStart"/>
      <w:r w:rsidRPr="004649DD">
        <w:rPr>
          <w:sz w:val="28"/>
          <w:szCs w:val="28"/>
        </w:rPr>
        <w:t>л(</w:t>
      </w:r>
      <w:proofErr w:type="gramEnd"/>
      <w:r w:rsidRPr="004649DD">
        <w:rPr>
          <w:sz w:val="28"/>
          <w:szCs w:val="28"/>
        </w:rPr>
        <w:t>ы) для размещения лабораторного оборудования и химических реактивов в аудитории, обеспечивающий безопасное расположение реактивов и оборудования;</w:t>
      </w:r>
    </w:p>
    <w:p w:rsidR="007C6B64" w:rsidRDefault="007C6B64" w:rsidP="007C6B64">
      <w:pPr>
        <w:ind w:firstLine="709"/>
        <w:jc w:val="both"/>
        <w:outlineLvl w:val="0"/>
        <w:rPr>
          <w:sz w:val="28"/>
          <w:szCs w:val="28"/>
        </w:rPr>
      </w:pPr>
      <w:r w:rsidRPr="004649DD">
        <w:rPr>
          <w:sz w:val="28"/>
          <w:szCs w:val="28"/>
        </w:rPr>
        <w:t>отдельно стоящее рабочее место (стол и стул) для выполнения лабораторной работы участниками</w:t>
      </w:r>
      <w:r>
        <w:rPr>
          <w:sz w:val="28"/>
          <w:szCs w:val="28"/>
        </w:rPr>
        <w:t xml:space="preserve"> экзамена.</w:t>
      </w:r>
    </w:p>
    <w:p w:rsidR="007C6B64" w:rsidRDefault="007C6B64" w:rsidP="007C6B64">
      <w:pPr>
        <w:ind w:firstLine="709"/>
        <w:jc w:val="both"/>
        <w:outlineLvl w:val="0"/>
        <w:rPr>
          <w:bCs/>
          <w:sz w:val="28"/>
          <w:szCs w:val="28"/>
        </w:rPr>
      </w:pPr>
      <w:r>
        <w:rPr>
          <w:sz w:val="28"/>
          <w:szCs w:val="28"/>
          <w:lang w:eastAsia="en-US"/>
        </w:rPr>
        <w:t xml:space="preserve">Специалист, ответственный за подготовку аудиторий по химии в ППЭ, формирует комплекты с оборудованием и реактивами и помещает каждый комплект в отдельный раздаточный лоток.  </w:t>
      </w:r>
    </w:p>
    <w:p w:rsidR="00C271B2" w:rsidRPr="00C271B2" w:rsidRDefault="00C271B2" w:rsidP="00C271B2">
      <w:pPr>
        <w:ind w:firstLine="709"/>
        <w:jc w:val="both"/>
        <w:outlineLvl w:val="0"/>
        <w:rPr>
          <w:bCs/>
          <w:sz w:val="28"/>
          <w:szCs w:val="28"/>
        </w:rPr>
      </w:pPr>
      <w:r w:rsidRPr="00C271B2">
        <w:rPr>
          <w:bCs/>
          <w:sz w:val="28"/>
          <w:szCs w:val="28"/>
        </w:rPr>
        <w:t>Для приготовления растворов, включённых в каждый из восьми комплектов,</w:t>
      </w:r>
      <w:r>
        <w:rPr>
          <w:bCs/>
          <w:sz w:val="28"/>
          <w:szCs w:val="28"/>
        </w:rPr>
        <w:t xml:space="preserve"> </w:t>
      </w:r>
      <w:r w:rsidRPr="00C271B2">
        <w:rPr>
          <w:bCs/>
          <w:sz w:val="28"/>
          <w:szCs w:val="28"/>
        </w:rPr>
        <w:t xml:space="preserve">применяется </w:t>
      </w:r>
      <w:r w:rsidRPr="00C271B2">
        <w:rPr>
          <w:b/>
          <w:bCs/>
          <w:sz w:val="28"/>
          <w:szCs w:val="28"/>
        </w:rPr>
        <w:t>дистиллированная вода</w:t>
      </w:r>
      <w:r w:rsidRPr="00C271B2">
        <w:rPr>
          <w:bCs/>
          <w:sz w:val="28"/>
          <w:szCs w:val="28"/>
        </w:rPr>
        <w:t>.</w:t>
      </w:r>
      <w:r>
        <w:rPr>
          <w:bCs/>
          <w:sz w:val="28"/>
          <w:szCs w:val="28"/>
        </w:rPr>
        <w:t xml:space="preserve"> </w:t>
      </w:r>
      <w:r w:rsidRPr="00C271B2">
        <w:rPr>
          <w:bCs/>
          <w:sz w:val="28"/>
          <w:szCs w:val="28"/>
        </w:rPr>
        <w:t xml:space="preserve">Наличие </w:t>
      </w:r>
      <w:proofErr w:type="gramStart"/>
      <w:r w:rsidRPr="00C271B2">
        <w:rPr>
          <w:bCs/>
          <w:sz w:val="28"/>
          <w:szCs w:val="28"/>
        </w:rPr>
        <w:t>слеш-черты</w:t>
      </w:r>
      <w:proofErr w:type="gramEnd"/>
      <w:r w:rsidRPr="00C271B2">
        <w:rPr>
          <w:bCs/>
          <w:sz w:val="28"/>
          <w:szCs w:val="28"/>
        </w:rPr>
        <w:t xml:space="preserve"> в комплектах реактивов и в общем перечне веществ указывает</w:t>
      </w:r>
      <w:r>
        <w:rPr>
          <w:bCs/>
          <w:sz w:val="28"/>
          <w:szCs w:val="28"/>
        </w:rPr>
        <w:t xml:space="preserve"> </w:t>
      </w:r>
      <w:r w:rsidRPr="00C271B2">
        <w:rPr>
          <w:bCs/>
          <w:sz w:val="28"/>
          <w:szCs w:val="28"/>
        </w:rPr>
        <w:t>на взаимозаменяемость данных реактивов при выполнении задания.</w:t>
      </w:r>
    </w:p>
    <w:p w:rsidR="005609C5" w:rsidRDefault="00C271B2" w:rsidP="00C271B2">
      <w:pPr>
        <w:ind w:firstLine="709"/>
        <w:jc w:val="both"/>
        <w:outlineLvl w:val="0"/>
        <w:rPr>
          <w:bCs/>
          <w:sz w:val="28"/>
          <w:szCs w:val="28"/>
        </w:rPr>
      </w:pPr>
      <w:r w:rsidRPr="00C271B2">
        <w:rPr>
          <w:bCs/>
          <w:sz w:val="28"/>
          <w:szCs w:val="28"/>
        </w:rPr>
        <w:t>Надписи на склянках с веществами, выдаваемых экзаменуемому для проведения</w:t>
      </w:r>
      <w:r>
        <w:rPr>
          <w:bCs/>
          <w:sz w:val="28"/>
          <w:szCs w:val="28"/>
        </w:rPr>
        <w:t xml:space="preserve"> </w:t>
      </w:r>
      <w:r w:rsidRPr="00C271B2">
        <w:rPr>
          <w:bCs/>
          <w:sz w:val="28"/>
          <w:szCs w:val="28"/>
        </w:rPr>
        <w:t>реакций, должны полностью соответствовать перечню реактивов, который указан в</w:t>
      </w:r>
      <w:r>
        <w:rPr>
          <w:bCs/>
          <w:sz w:val="28"/>
          <w:szCs w:val="28"/>
        </w:rPr>
        <w:t xml:space="preserve"> </w:t>
      </w:r>
      <w:r w:rsidRPr="00C271B2">
        <w:rPr>
          <w:bCs/>
          <w:sz w:val="28"/>
          <w:szCs w:val="28"/>
        </w:rPr>
        <w:t>условии задания</w:t>
      </w:r>
      <w:r>
        <w:rPr>
          <w:bCs/>
          <w:sz w:val="28"/>
          <w:szCs w:val="28"/>
        </w:rPr>
        <w:t>.</w:t>
      </w:r>
    </w:p>
    <w:p w:rsidR="00AB2515" w:rsidRDefault="00AB2515" w:rsidP="00F048D8">
      <w:pPr>
        <w:ind w:firstLine="709"/>
        <w:jc w:val="both"/>
        <w:outlineLvl w:val="0"/>
        <w:rPr>
          <w:bCs/>
          <w:sz w:val="28"/>
          <w:szCs w:val="28"/>
        </w:rPr>
      </w:pPr>
      <w:r w:rsidRPr="00AB2515">
        <w:rPr>
          <w:bCs/>
          <w:sz w:val="28"/>
          <w:szCs w:val="28"/>
        </w:rPr>
        <w:lastRenderedPageBreak/>
        <w:t>Общий перечень веществ, включённых в комплекты реактивов, используемых для</w:t>
      </w:r>
      <w:r w:rsidR="00F048D8">
        <w:rPr>
          <w:bCs/>
          <w:sz w:val="28"/>
          <w:szCs w:val="28"/>
        </w:rPr>
        <w:t xml:space="preserve"> </w:t>
      </w:r>
      <w:r w:rsidRPr="00AB2515">
        <w:rPr>
          <w:bCs/>
          <w:sz w:val="28"/>
          <w:szCs w:val="28"/>
        </w:rPr>
        <w:t>выполнения экспериментальных заданий ОГЭ по химии, представлен в таблице</w:t>
      </w:r>
      <w:r w:rsidR="00F048D8">
        <w:rPr>
          <w:bCs/>
          <w:sz w:val="28"/>
          <w:szCs w:val="28"/>
        </w:rPr>
        <w:t xml:space="preserve"> ниже.</w:t>
      </w:r>
    </w:p>
    <w:p w:rsidR="00F048D8" w:rsidRDefault="00F048D8" w:rsidP="00F048D8">
      <w:pPr>
        <w:ind w:firstLine="709"/>
        <w:jc w:val="center"/>
        <w:outlineLvl w:val="0"/>
        <w:rPr>
          <w:b/>
          <w:bCs/>
          <w:sz w:val="28"/>
          <w:szCs w:val="28"/>
        </w:rPr>
      </w:pPr>
      <w:r>
        <w:rPr>
          <w:b/>
          <w:bCs/>
          <w:sz w:val="28"/>
          <w:szCs w:val="28"/>
        </w:rPr>
        <w:t>«Общий перечень веществ, входящих в состав комплектов реактивов»</w:t>
      </w:r>
    </w:p>
    <w:p w:rsidR="00ED1616" w:rsidRDefault="00ED1616" w:rsidP="00F048D8">
      <w:pPr>
        <w:ind w:firstLine="709"/>
        <w:jc w:val="center"/>
        <w:outlineLvl w:val="0"/>
        <w:rPr>
          <w:b/>
          <w:bCs/>
          <w:sz w:val="28"/>
          <w:szCs w:val="28"/>
        </w:rPr>
      </w:pPr>
    </w:p>
    <w:tbl>
      <w:tblPr>
        <w:tblStyle w:val="afd"/>
        <w:tblW w:w="0" w:type="auto"/>
        <w:tblLook w:val="04A0" w:firstRow="1" w:lastRow="0" w:firstColumn="1" w:lastColumn="0" w:noHBand="0" w:noVBand="1"/>
      </w:tblPr>
      <w:tblGrid>
        <w:gridCol w:w="817"/>
        <w:gridCol w:w="5954"/>
        <w:gridCol w:w="3650"/>
      </w:tblGrid>
      <w:tr w:rsidR="0094530B" w:rsidTr="0094530B">
        <w:tc>
          <w:tcPr>
            <w:tcW w:w="817" w:type="dxa"/>
          </w:tcPr>
          <w:p w:rsidR="0094530B" w:rsidRDefault="0094530B" w:rsidP="00F048D8">
            <w:pPr>
              <w:jc w:val="center"/>
              <w:outlineLvl w:val="0"/>
              <w:rPr>
                <w:bCs/>
              </w:rPr>
            </w:pPr>
            <w:r>
              <w:rPr>
                <w:bCs/>
              </w:rPr>
              <w:t>№</w:t>
            </w:r>
          </w:p>
        </w:tc>
        <w:tc>
          <w:tcPr>
            <w:tcW w:w="5954" w:type="dxa"/>
          </w:tcPr>
          <w:p w:rsidR="0094530B" w:rsidRDefault="0094530B" w:rsidP="00F048D8">
            <w:pPr>
              <w:jc w:val="center"/>
              <w:outlineLvl w:val="0"/>
              <w:rPr>
                <w:bCs/>
              </w:rPr>
            </w:pPr>
            <w:r>
              <w:rPr>
                <w:bCs/>
              </w:rPr>
              <w:t>Вещества</w:t>
            </w:r>
          </w:p>
        </w:tc>
        <w:tc>
          <w:tcPr>
            <w:tcW w:w="3650" w:type="dxa"/>
          </w:tcPr>
          <w:p w:rsidR="0094530B" w:rsidRDefault="0094530B" w:rsidP="00F048D8">
            <w:pPr>
              <w:jc w:val="center"/>
              <w:outlineLvl w:val="0"/>
              <w:rPr>
                <w:bCs/>
              </w:rPr>
            </w:pPr>
            <w:proofErr w:type="gramStart"/>
            <w:r>
              <w:rPr>
                <w:bCs/>
              </w:rPr>
              <w:t>В каком виде включены в комплекты</w:t>
            </w:r>
            <w:proofErr w:type="gramEnd"/>
          </w:p>
        </w:tc>
      </w:tr>
      <w:tr w:rsidR="0094530B" w:rsidTr="0094530B">
        <w:tc>
          <w:tcPr>
            <w:tcW w:w="817" w:type="dxa"/>
          </w:tcPr>
          <w:p w:rsidR="0094530B" w:rsidRDefault="00C17729" w:rsidP="00F048D8">
            <w:pPr>
              <w:jc w:val="center"/>
              <w:outlineLvl w:val="0"/>
              <w:rPr>
                <w:bCs/>
              </w:rPr>
            </w:pPr>
            <w:r>
              <w:rPr>
                <w:bCs/>
              </w:rPr>
              <w:t>1</w:t>
            </w:r>
          </w:p>
        </w:tc>
        <w:tc>
          <w:tcPr>
            <w:tcW w:w="5954" w:type="dxa"/>
          </w:tcPr>
          <w:p w:rsidR="0094530B" w:rsidRDefault="004B6E0E" w:rsidP="0059556C">
            <w:pPr>
              <w:jc w:val="both"/>
              <w:outlineLvl w:val="0"/>
              <w:rPr>
                <w:bCs/>
              </w:rPr>
            </w:pPr>
            <w:r w:rsidRPr="004B6E0E">
              <w:rPr>
                <w:bCs/>
              </w:rPr>
              <w:t>Алюминий</w:t>
            </w:r>
          </w:p>
        </w:tc>
        <w:tc>
          <w:tcPr>
            <w:tcW w:w="3650" w:type="dxa"/>
          </w:tcPr>
          <w:p w:rsidR="0094530B" w:rsidRDefault="0059556C" w:rsidP="0059556C">
            <w:pPr>
              <w:jc w:val="both"/>
              <w:outlineLvl w:val="0"/>
              <w:rPr>
                <w:bCs/>
              </w:rPr>
            </w:pPr>
            <w:r>
              <w:rPr>
                <w:bCs/>
              </w:rPr>
              <w:t>Гранулы</w:t>
            </w:r>
          </w:p>
        </w:tc>
      </w:tr>
      <w:tr w:rsidR="0094530B" w:rsidTr="0094530B">
        <w:tc>
          <w:tcPr>
            <w:tcW w:w="817" w:type="dxa"/>
          </w:tcPr>
          <w:p w:rsidR="0094530B" w:rsidRDefault="00C17729" w:rsidP="00F048D8">
            <w:pPr>
              <w:jc w:val="center"/>
              <w:outlineLvl w:val="0"/>
              <w:rPr>
                <w:bCs/>
              </w:rPr>
            </w:pPr>
            <w:r>
              <w:rPr>
                <w:bCs/>
              </w:rPr>
              <w:t>2</w:t>
            </w:r>
          </w:p>
        </w:tc>
        <w:tc>
          <w:tcPr>
            <w:tcW w:w="5954" w:type="dxa"/>
          </w:tcPr>
          <w:p w:rsidR="0094530B" w:rsidRDefault="00C17729" w:rsidP="0059556C">
            <w:pPr>
              <w:jc w:val="both"/>
              <w:outlineLvl w:val="0"/>
              <w:rPr>
                <w:bCs/>
              </w:rPr>
            </w:pPr>
            <w:r>
              <w:rPr>
                <w:bCs/>
              </w:rPr>
              <w:t>Железо</w:t>
            </w:r>
          </w:p>
        </w:tc>
        <w:tc>
          <w:tcPr>
            <w:tcW w:w="3650" w:type="dxa"/>
          </w:tcPr>
          <w:p w:rsidR="0094530B" w:rsidRDefault="00C17729" w:rsidP="0059556C">
            <w:pPr>
              <w:jc w:val="both"/>
              <w:outlineLvl w:val="0"/>
              <w:rPr>
                <w:bCs/>
              </w:rPr>
            </w:pPr>
            <w:r>
              <w:rPr>
                <w:bCs/>
              </w:rPr>
              <w:t>Стружка</w:t>
            </w:r>
          </w:p>
        </w:tc>
      </w:tr>
      <w:tr w:rsidR="00C17729" w:rsidTr="0094530B">
        <w:tc>
          <w:tcPr>
            <w:tcW w:w="817" w:type="dxa"/>
          </w:tcPr>
          <w:p w:rsidR="00C17729" w:rsidRDefault="00C17729" w:rsidP="00C17729">
            <w:pPr>
              <w:jc w:val="center"/>
              <w:outlineLvl w:val="0"/>
              <w:rPr>
                <w:bCs/>
              </w:rPr>
            </w:pPr>
            <w:r>
              <w:rPr>
                <w:bCs/>
              </w:rPr>
              <w:t>3</w:t>
            </w:r>
          </w:p>
        </w:tc>
        <w:tc>
          <w:tcPr>
            <w:tcW w:w="5954" w:type="dxa"/>
          </w:tcPr>
          <w:p w:rsidR="00C17729" w:rsidRDefault="00C17729" w:rsidP="00C17729">
            <w:pPr>
              <w:jc w:val="both"/>
              <w:outlineLvl w:val="0"/>
              <w:rPr>
                <w:bCs/>
              </w:rPr>
            </w:pPr>
            <w:r>
              <w:rPr>
                <w:bCs/>
              </w:rPr>
              <w:t>Цинк</w:t>
            </w:r>
          </w:p>
        </w:tc>
        <w:tc>
          <w:tcPr>
            <w:tcW w:w="3650" w:type="dxa"/>
          </w:tcPr>
          <w:p w:rsidR="00C17729" w:rsidRDefault="00C17729" w:rsidP="00C17729">
            <w:pPr>
              <w:jc w:val="both"/>
              <w:outlineLvl w:val="0"/>
              <w:rPr>
                <w:bCs/>
              </w:rPr>
            </w:pPr>
            <w:r>
              <w:rPr>
                <w:bCs/>
              </w:rPr>
              <w:t>Гранулы</w:t>
            </w:r>
          </w:p>
        </w:tc>
      </w:tr>
      <w:tr w:rsidR="00C17729" w:rsidTr="0094530B">
        <w:tc>
          <w:tcPr>
            <w:tcW w:w="817" w:type="dxa"/>
          </w:tcPr>
          <w:p w:rsidR="00C17729" w:rsidRDefault="00C17729" w:rsidP="00C17729">
            <w:pPr>
              <w:jc w:val="center"/>
              <w:outlineLvl w:val="0"/>
              <w:rPr>
                <w:bCs/>
              </w:rPr>
            </w:pPr>
            <w:r>
              <w:rPr>
                <w:bCs/>
              </w:rPr>
              <w:t>4</w:t>
            </w:r>
          </w:p>
        </w:tc>
        <w:tc>
          <w:tcPr>
            <w:tcW w:w="5954" w:type="dxa"/>
          </w:tcPr>
          <w:p w:rsidR="00C17729" w:rsidRDefault="00C17729" w:rsidP="00C17729">
            <w:pPr>
              <w:jc w:val="both"/>
              <w:outlineLvl w:val="0"/>
              <w:rPr>
                <w:bCs/>
              </w:rPr>
            </w:pPr>
            <w:r>
              <w:rPr>
                <w:bCs/>
              </w:rPr>
              <w:t>Медь</w:t>
            </w:r>
          </w:p>
        </w:tc>
        <w:tc>
          <w:tcPr>
            <w:tcW w:w="3650" w:type="dxa"/>
          </w:tcPr>
          <w:p w:rsidR="00C17729" w:rsidRDefault="00C17729" w:rsidP="00C17729">
            <w:pPr>
              <w:jc w:val="both"/>
              <w:outlineLvl w:val="0"/>
              <w:rPr>
                <w:bCs/>
              </w:rPr>
            </w:pPr>
            <w:r>
              <w:rPr>
                <w:bCs/>
              </w:rPr>
              <w:t>Проволока</w:t>
            </w:r>
          </w:p>
        </w:tc>
      </w:tr>
      <w:tr w:rsidR="00C17729" w:rsidTr="0094530B">
        <w:tc>
          <w:tcPr>
            <w:tcW w:w="817" w:type="dxa"/>
          </w:tcPr>
          <w:p w:rsidR="00C17729" w:rsidRDefault="00C17729" w:rsidP="00C17729">
            <w:pPr>
              <w:jc w:val="center"/>
              <w:outlineLvl w:val="0"/>
              <w:rPr>
                <w:bCs/>
              </w:rPr>
            </w:pPr>
            <w:r>
              <w:rPr>
                <w:bCs/>
              </w:rPr>
              <w:t>5</w:t>
            </w:r>
          </w:p>
        </w:tc>
        <w:tc>
          <w:tcPr>
            <w:tcW w:w="5954" w:type="dxa"/>
          </w:tcPr>
          <w:p w:rsidR="00C17729" w:rsidRDefault="00C17729" w:rsidP="00C17729">
            <w:pPr>
              <w:jc w:val="both"/>
              <w:outlineLvl w:val="0"/>
              <w:rPr>
                <w:bCs/>
              </w:rPr>
            </w:pPr>
            <w:r w:rsidRPr="00C17729">
              <w:rPr>
                <w:bCs/>
              </w:rPr>
              <w:t>Оксид меди(II)</w:t>
            </w:r>
          </w:p>
        </w:tc>
        <w:tc>
          <w:tcPr>
            <w:tcW w:w="3650" w:type="dxa"/>
          </w:tcPr>
          <w:p w:rsidR="00C17729" w:rsidRDefault="00C17729" w:rsidP="00C17729">
            <w:pPr>
              <w:jc w:val="both"/>
              <w:outlineLvl w:val="0"/>
              <w:rPr>
                <w:bCs/>
              </w:rPr>
            </w:pPr>
            <w:r>
              <w:rPr>
                <w:bCs/>
              </w:rPr>
              <w:t>Порошок</w:t>
            </w:r>
          </w:p>
        </w:tc>
      </w:tr>
      <w:tr w:rsidR="00C17729" w:rsidTr="0094530B">
        <w:tc>
          <w:tcPr>
            <w:tcW w:w="817" w:type="dxa"/>
          </w:tcPr>
          <w:p w:rsidR="00C17729" w:rsidRDefault="00C17729" w:rsidP="00C17729">
            <w:pPr>
              <w:jc w:val="center"/>
              <w:outlineLvl w:val="0"/>
              <w:rPr>
                <w:bCs/>
              </w:rPr>
            </w:pPr>
            <w:r>
              <w:rPr>
                <w:bCs/>
              </w:rPr>
              <w:t>6</w:t>
            </w:r>
          </w:p>
        </w:tc>
        <w:tc>
          <w:tcPr>
            <w:tcW w:w="5954" w:type="dxa"/>
          </w:tcPr>
          <w:p w:rsidR="00C17729" w:rsidRDefault="00C17729" w:rsidP="00C17729">
            <w:pPr>
              <w:jc w:val="both"/>
              <w:outlineLvl w:val="0"/>
              <w:rPr>
                <w:bCs/>
              </w:rPr>
            </w:pPr>
            <w:r>
              <w:rPr>
                <w:bCs/>
              </w:rPr>
              <w:t>Оксид магния</w:t>
            </w:r>
          </w:p>
        </w:tc>
        <w:tc>
          <w:tcPr>
            <w:tcW w:w="3650" w:type="dxa"/>
          </w:tcPr>
          <w:p w:rsidR="00C17729" w:rsidRDefault="00C17729" w:rsidP="00C17729">
            <w:pPr>
              <w:jc w:val="both"/>
              <w:outlineLvl w:val="0"/>
              <w:rPr>
                <w:bCs/>
              </w:rPr>
            </w:pPr>
            <w:r>
              <w:rPr>
                <w:bCs/>
              </w:rPr>
              <w:t>Порошок</w:t>
            </w:r>
          </w:p>
        </w:tc>
      </w:tr>
      <w:tr w:rsidR="00C17729" w:rsidTr="0094530B">
        <w:tc>
          <w:tcPr>
            <w:tcW w:w="817" w:type="dxa"/>
          </w:tcPr>
          <w:p w:rsidR="00C17729" w:rsidRDefault="00C17729" w:rsidP="00C17729">
            <w:pPr>
              <w:jc w:val="center"/>
              <w:outlineLvl w:val="0"/>
              <w:rPr>
                <w:bCs/>
              </w:rPr>
            </w:pPr>
            <w:r>
              <w:rPr>
                <w:bCs/>
              </w:rPr>
              <w:t>7</w:t>
            </w:r>
          </w:p>
        </w:tc>
        <w:tc>
          <w:tcPr>
            <w:tcW w:w="5954" w:type="dxa"/>
          </w:tcPr>
          <w:p w:rsidR="00C17729" w:rsidRDefault="00C17729" w:rsidP="00C17729">
            <w:pPr>
              <w:jc w:val="both"/>
              <w:outlineLvl w:val="0"/>
              <w:rPr>
                <w:bCs/>
              </w:rPr>
            </w:pPr>
            <w:r>
              <w:rPr>
                <w:bCs/>
              </w:rPr>
              <w:t>Оксид алюминия</w:t>
            </w:r>
          </w:p>
        </w:tc>
        <w:tc>
          <w:tcPr>
            <w:tcW w:w="3650" w:type="dxa"/>
          </w:tcPr>
          <w:p w:rsidR="00C17729" w:rsidRDefault="00C17729" w:rsidP="00C17729">
            <w:pPr>
              <w:jc w:val="both"/>
              <w:outlineLvl w:val="0"/>
              <w:rPr>
                <w:bCs/>
              </w:rPr>
            </w:pPr>
            <w:r>
              <w:rPr>
                <w:bCs/>
              </w:rPr>
              <w:t>Порошок</w:t>
            </w:r>
          </w:p>
        </w:tc>
      </w:tr>
      <w:tr w:rsidR="00C17729" w:rsidTr="0094530B">
        <w:tc>
          <w:tcPr>
            <w:tcW w:w="817" w:type="dxa"/>
          </w:tcPr>
          <w:p w:rsidR="00C17729" w:rsidRDefault="00C17729" w:rsidP="00C17729">
            <w:pPr>
              <w:jc w:val="center"/>
              <w:outlineLvl w:val="0"/>
              <w:rPr>
                <w:bCs/>
              </w:rPr>
            </w:pPr>
            <w:r>
              <w:rPr>
                <w:bCs/>
              </w:rPr>
              <w:t>8</w:t>
            </w:r>
          </w:p>
        </w:tc>
        <w:tc>
          <w:tcPr>
            <w:tcW w:w="5954" w:type="dxa"/>
          </w:tcPr>
          <w:p w:rsidR="00C17729" w:rsidRDefault="00C17729" w:rsidP="00C17729">
            <w:pPr>
              <w:jc w:val="both"/>
              <w:outlineLvl w:val="0"/>
              <w:rPr>
                <w:bCs/>
              </w:rPr>
            </w:pPr>
            <w:r>
              <w:rPr>
                <w:bCs/>
              </w:rPr>
              <w:t>Оксид кремния</w:t>
            </w:r>
          </w:p>
        </w:tc>
        <w:tc>
          <w:tcPr>
            <w:tcW w:w="3650" w:type="dxa"/>
          </w:tcPr>
          <w:p w:rsidR="00C17729" w:rsidRDefault="00C17729" w:rsidP="00C17729">
            <w:pPr>
              <w:jc w:val="both"/>
              <w:outlineLvl w:val="0"/>
              <w:rPr>
                <w:bCs/>
              </w:rPr>
            </w:pPr>
            <w:r>
              <w:rPr>
                <w:bCs/>
              </w:rPr>
              <w:t>Порошок</w:t>
            </w:r>
          </w:p>
        </w:tc>
      </w:tr>
      <w:tr w:rsidR="00294248" w:rsidTr="0094530B">
        <w:tc>
          <w:tcPr>
            <w:tcW w:w="817" w:type="dxa"/>
          </w:tcPr>
          <w:p w:rsidR="00294248" w:rsidRDefault="00294248" w:rsidP="00C17729">
            <w:pPr>
              <w:jc w:val="center"/>
              <w:outlineLvl w:val="0"/>
              <w:rPr>
                <w:bCs/>
              </w:rPr>
            </w:pPr>
            <w:r>
              <w:rPr>
                <w:bCs/>
              </w:rPr>
              <w:t>9</w:t>
            </w:r>
          </w:p>
        </w:tc>
        <w:tc>
          <w:tcPr>
            <w:tcW w:w="5954" w:type="dxa"/>
          </w:tcPr>
          <w:p w:rsidR="00294248" w:rsidRDefault="00294248" w:rsidP="00C17729">
            <w:pPr>
              <w:jc w:val="both"/>
              <w:outlineLvl w:val="0"/>
              <w:rPr>
                <w:bCs/>
              </w:rPr>
            </w:pPr>
            <w:r w:rsidRPr="00294248">
              <w:rPr>
                <w:bCs/>
              </w:rPr>
              <w:t>Соляная кислота</w:t>
            </w:r>
          </w:p>
        </w:tc>
        <w:tc>
          <w:tcPr>
            <w:tcW w:w="3650" w:type="dxa"/>
          </w:tcPr>
          <w:p w:rsidR="00294248" w:rsidRDefault="00294248" w:rsidP="00C17729">
            <w:pPr>
              <w:jc w:val="both"/>
              <w:outlineLvl w:val="0"/>
              <w:rPr>
                <w:bCs/>
              </w:rPr>
            </w:pPr>
            <w:r w:rsidRPr="00294248">
              <w:rPr>
                <w:bCs/>
              </w:rPr>
              <w:t>Разбавленный раствор</w:t>
            </w:r>
          </w:p>
        </w:tc>
      </w:tr>
      <w:tr w:rsidR="00294248" w:rsidTr="0094530B">
        <w:tc>
          <w:tcPr>
            <w:tcW w:w="817" w:type="dxa"/>
          </w:tcPr>
          <w:p w:rsidR="00294248" w:rsidRDefault="00294248" w:rsidP="00C17729">
            <w:pPr>
              <w:jc w:val="center"/>
              <w:outlineLvl w:val="0"/>
              <w:rPr>
                <w:bCs/>
              </w:rPr>
            </w:pPr>
            <w:r>
              <w:rPr>
                <w:bCs/>
              </w:rPr>
              <w:t>10</w:t>
            </w:r>
          </w:p>
        </w:tc>
        <w:tc>
          <w:tcPr>
            <w:tcW w:w="5954" w:type="dxa"/>
          </w:tcPr>
          <w:p w:rsidR="00294248" w:rsidRDefault="00294248" w:rsidP="00C17729">
            <w:pPr>
              <w:jc w:val="both"/>
              <w:outlineLvl w:val="0"/>
              <w:rPr>
                <w:bCs/>
              </w:rPr>
            </w:pPr>
            <w:r w:rsidRPr="00294248">
              <w:rPr>
                <w:bCs/>
              </w:rPr>
              <w:t>Серная кислота</w:t>
            </w:r>
          </w:p>
        </w:tc>
        <w:tc>
          <w:tcPr>
            <w:tcW w:w="3650" w:type="dxa"/>
          </w:tcPr>
          <w:p w:rsidR="00294248" w:rsidRDefault="00294248" w:rsidP="00C17729">
            <w:pPr>
              <w:jc w:val="both"/>
              <w:outlineLvl w:val="0"/>
              <w:rPr>
                <w:bCs/>
              </w:rPr>
            </w:pPr>
            <w:r w:rsidRPr="00294248">
              <w:rPr>
                <w:bCs/>
              </w:rPr>
              <w:t>Разбавленный раствор</w:t>
            </w:r>
          </w:p>
        </w:tc>
      </w:tr>
      <w:tr w:rsidR="00294248" w:rsidTr="0094530B">
        <w:tc>
          <w:tcPr>
            <w:tcW w:w="817" w:type="dxa"/>
          </w:tcPr>
          <w:p w:rsidR="00294248" w:rsidRDefault="00AE1385" w:rsidP="00C17729">
            <w:pPr>
              <w:jc w:val="center"/>
              <w:outlineLvl w:val="0"/>
              <w:rPr>
                <w:bCs/>
              </w:rPr>
            </w:pPr>
            <w:r>
              <w:rPr>
                <w:bCs/>
              </w:rPr>
              <w:t>11</w:t>
            </w:r>
          </w:p>
        </w:tc>
        <w:tc>
          <w:tcPr>
            <w:tcW w:w="5954" w:type="dxa"/>
          </w:tcPr>
          <w:p w:rsidR="00294248" w:rsidRDefault="00AE1385" w:rsidP="00C17729">
            <w:pPr>
              <w:jc w:val="both"/>
              <w:outlineLvl w:val="0"/>
              <w:rPr>
                <w:bCs/>
              </w:rPr>
            </w:pPr>
            <w:r w:rsidRPr="00AE1385">
              <w:rPr>
                <w:bCs/>
              </w:rPr>
              <w:t>Гидроксид натрия / гидроксид калия</w:t>
            </w:r>
          </w:p>
        </w:tc>
        <w:tc>
          <w:tcPr>
            <w:tcW w:w="3650" w:type="dxa"/>
          </w:tcPr>
          <w:p w:rsidR="00294248" w:rsidRDefault="00813237" w:rsidP="00C17729">
            <w:pPr>
              <w:jc w:val="both"/>
              <w:outlineLvl w:val="0"/>
              <w:rPr>
                <w:bCs/>
              </w:rPr>
            </w:pPr>
            <w:r w:rsidRPr="00AE1385">
              <w:rPr>
                <w:bCs/>
              </w:rPr>
              <w:t>Раствор 10–15%</w:t>
            </w:r>
          </w:p>
        </w:tc>
      </w:tr>
      <w:tr w:rsidR="00294248" w:rsidTr="0094530B">
        <w:tc>
          <w:tcPr>
            <w:tcW w:w="817" w:type="dxa"/>
          </w:tcPr>
          <w:p w:rsidR="00294248" w:rsidRDefault="00813237" w:rsidP="00C17729">
            <w:pPr>
              <w:jc w:val="center"/>
              <w:outlineLvl w:val="0"/>
              <w:rPr>
                <w:bCs/>
              </w:rPr>
            </w:pPr>
            <w:r>
              <w:rPr>
                <w:bCs/>
              </w:rPr>
              <w:t>12</w:t>
            </w:r>
          </w:p>
        </w:tc>
        <w:tc>
          <w:tcPr>
            <w:tcW w:w="5954" w:type="dxa"/>
          </w:tcPr>
          <w:p w:rsidR="00294248" w:rsidRDefault="00813237" w:rsidP="00C17729">
            <w:pPr>
              <w:jc w:val="both"/>
              <w:outlineLvl w:val="0"/>
              <w:rPr>
                <w:bCs/>
              </w:rPr>
            </w:pPr>
            <w:r w:rsidRPr="00813237">
              <w:rPr>
                <w:bCs/>
              </w:rPr>
              <w:t>Гидроксид кальция</w:t>
            </w:r>
          </w:p>
        </w:tc>
        <w:tc>
          <w:tcPr>
            <w:tcW w:w="3650" w:type="dxa"/>
          </w:tcPr>
          <w:p w:rsidR="00294248" w:rsidRDefault="00813237" w:rsidP="00C17729">
            <w:pPr>
              <w:jc w:val="both"/>
              <w:outlineLvl w:val="0"/>
              <w:rPr>
                <w:bCs/>
              </w:rPr>
            </w:pPr>
            <w:r w:rsidRPr="00AE1385">
              <w:rPr>
                <w:bCs/>
              </w:rPr>
              <w:t>Раствор 10–15%</w:t>
            </w:r>
          </w:p>
        </w:tc>
      </w:tr>
      <w:tr w:rsidR="00813237" w:rsidTr="0094530B">
        <w:tc>
          <w:tcPr>
            <w:tcW w:w="817" w:type="dxa"/>
          </w:tcPr>
          <w:p w:rsidR="00813237" w:rsidRDefault="00501A02" w:rsidP="00C17729">
            <w:pPr>
              <w:jc w:val="center"/>
              <w:outlineLvl w:val="0"/>
              <w:rPr>
                <w:bCs/>
              </w:rPr>
            </w:pPr>
            <w:r>
              <w:rPr>
                <w:bCs/>
              </w:rPr>
              <w:t>13</w:t>
            </w:r>
          </w:p>
        </w:tc>
        <w:tc>
          <w:tcPr>
            <w:tcW w:w="5954" w:type="dxa"/>
          </w:tcPr>
          <w:p w:rsidR="00813237" w:rsidRPr="00813237" w:rsidRDefault="00501A02" w:rsidP="00C17729">
            <w:pPr>
              <w:jc w:val="both"/>
              <w:outlineLvl w:val="0"/>
              <w:rPr>
                <w:bCs/>
              </w:rPr>
            </w:pPr>
            <w:r w:rsidRPr="00501A02">
              <w:rPr>
                <w:bCs/>
              </w:rPr>
              <w:t>Хлорид натрия / хлорид калия</w:t>
            </w:r>
          </w:p>
        </w:tc>
        <w:tc>
          <w:tcPr>
            <w:tcW w:w="3650" w:type="dxa"/>
          </w:tcPr>
          <w:p w:rsidR="00813237" w:rsidRPr="00AE1385" w:rsidRDefault="00501A02" w:rsidP="00C17729">
            <w:pPr>
              <w:jc w:val="both"/>
              <w:outlineLvl w:val="0"/>
              <w:rPr>
                <w:bCs/>
              </w:rPr>
            </w:pPr>
            <w:r w:rsidRPr="00501A02">
              <w:rPr>
                <w:bCs/>
              </w:rPr>
              <w:t>Раствор 5–10%</w:t>
            </w:r>
          </w:p>
        </w:tc>
      </w:tr>
      <w:tr w:rsidR="00813237" w:rsidTr="0094530B">
        <w:tc>
          <w:tcPr>
            <w:tcW w:w="817" w:type="dxa"/>
          </w:tcPr>
          <w:p w:rsidR="00813237" w:rsidRDefault="0031073C" w:rsidP="00C17729">
            <w:pPr>
              <w:jc w:val="center"/>
              <w:outlineLvl w:val="0"/>
              <w:rPr>
                <w:bCs/>
              </w:rPr>
            </w:pPr>
            <w:r>
              <w:rPr>
                <w:bCs/>
              </w:rPr>
              <w:t>14</w:t>
            </w:r>
          </w:p>
        </w:tc>
        <w:tc>
          <w:tcPr>
            <w:tcW w:w="5954" w:type="dxa"/>
          </w:tcPr>
          <w:p w:rsidR="00813237" w:rsidRPr="00813237" w:rsidRDefault="0031073C" w:rsidP="00C17729">
            <w:pPr>
              <w:jc w:val="both"/>
              <w:outlineLvl w:val="0"/>
              <w:rPr>
                <w:bCs/>
              </w:rPr>
            </w:pPr>
            <w:r w:rsidRPr="0031073C">
              <w:rPr>
                <w:bCs/>
              </w:rPr>
              <w:t>Хлорид лития</w:t>
            </w:r>
          </w:p>
        </w:tc>
        <w:tc>
          <w:tcPr>
            <w:tcW w:w="3650" w:type="dxa"/>
          </w:tcPr>
          <w:p w:rsidR="00813237" w:rsidRPr="00AE1385" w:rsidRDefault="00233F4D" w:rsidP="00C17729">
            <w:pPr>
              <w:jc w:val="both"/>
              <w:outlineLvl w:val="0"/>
              <w:rPr>
                <w:bCs/>
              </w:rPr>
            </w:pPr>
            <w:r w:rsidRPr="00501A02">
              <w:rPr>
                <w:bCs/>
              </w:rPr>
              <w:t>Раствор 5–10%</w:t>
            </w:r>
          </w:p>
        </w:tc>
      </w:tr>
      <w:tr w:rsidR="00813237" w:rsidTr="0094530B">
        <w:tc>
          <w:tcPr>
            <w:tcW w:w="817" w:type="dxa"/>
          </w:tcPr>
          <w:p w:rsidR="00813237" w:rsidRDefault="0031073C" w:rsidP="00C17729">
            <w:pPr>
              <w:jc w:val="center"/>
              <w:outlineLvl w:val="0"/>
              <w:rPr>
                <w:bCs/>
              </w:rPr>
            </w:pPr>
            <w:r>
              <w:rPr>
                <w:bCs/>
              </w:rPr>
              <w:t>15</w:t>
            </w:r>
          </w:p>
        </w:tc>
        <w:tc>
          <w:tcPr>
            <w:tcW w:w="5954" w:type="dxa"/>
          </w:tcPr>
          <w:p w:rsidR="00813237" w:rsidRPr="00813237" w:rsidRDefault="0031073C" w:rsidP="00C17729">
            <w:pPr>
              <w:jc w:val="both"/>
              <w:outlineLvl w:val="0"/>
              <w:rPr>
                <w:bCs/>
              </w:rPr>
            </w:pPr>
            <w:r w:rsidRPr="0031073C">
              <w:rPr>
                <w:bCs/>
              </w:rPr>
              <w:t>Хлорид кальция/хлорид магния</w:t>
            </w:r>
          </w:p>
        </w:tc>
        <w:tc>
          <w:tcPr>
            <w:tcW w:w="3650" w:type="dxa"/>
          </w:tcPr>
          <w:p w:rsidR="00813237" w:rsidRPr="00AE1385" w:rsidRDefault="00233F4D" w:rsidP="00C17729">
            <w:pPr>
              <w:jc w:val="both"/>
              <w:outlineLvl w:val="0"/>
              <w:rPr>
                <w:bCs/>
              </w:rPr>
            </w:pPr>
            <w:r w:rsidRPr="00501A02">
              <w:rPr>
                <w:bCs/>
              </w:rPr>
              <w:t>Раствор 5–10%</w:t>
            </w:r>
          </w:p>
        </w:tc>
      </w:tr>
      <w:tr w:rsidR="00813237" w:rsidTr="0094530B">
        <w:tc>
          <w:tcPr>
            <w:tcW w:w="817" w:type="dxa"/>
          </w:tcPr>
          <w:p w:rsidR="00813237" w:rsidRDefault="0031073C" w:rsidP="00C17729">
            <w:pPr>
              <w:jc w:val="center"/>
              <w:outlineLvl w:val="0"/>
              <w:rPr>
                <w:bCs/>
              </w:rPr>
            </w:pPr>
            <w:r>
              <w:rPr>
                <w:bCs/>
              </w:rPr>
              <w:t>16</w:t>
            </w:r>
          </w:p>
        </w:tc>
        <w:tc>
          <w:tcPr>
            <w:tcW w:w="5954" w:type="dxa"/>
          </w:tcPr>
          <w:p w:rsidR="00813237" w:rsidRPr="00813237" w:rsidRDefault="0031073C" w:rsidP="00C17729">
            <w:pPr>
              <w:jc w:val="both"/>
              <w:outlineLvl w:val="0"/>
              <w:rPr>
                <w:bCs/>
              </w:rPr>
            </w:pPr>
            <w:r w:rsidRPr="0031073C">
              <w:rPr>
                <w:bCs/>
              </w:rPr>
              <w:t>Хлорид меди(II)</w:t>
            </w:r>
          </w:p>
        </w:tc>
        <w:tc>
          <w:tcPr>
            <w:tcW w:w="3650" w:type="dxa"/>
          </w:tcPr>
          <w:p w:rsidR="00813237" w:rsidRPr="00AE1385" w:rsidRDefault="00233F4D" w:rsidP="00C17729">
            <w:pPr>
              <w:jc w:val="both"/>
              <w:outlineLvl w:val="0"/>
              <w:rPr>
                <w:bCs/>
              </w:rPr>
            </w:pPr>
            <w:r w:rsidRPr="00501A02">
              <w:rPr>
                <w:bCs/>
              </w:rPr>
              <w:t>Раствор 5–10%</w:t>
            </w:r>
          </w:p>
        </w:tc>
      </w:tr>
      <w:tr w:rsidR="0031073C" w:rsidTr="0094530B">
        <w:tc>
          <w:tcPr>
            <w:tcW w:w="817" w:type="dxa"/>
          </w:tcPr>
          <w:p w:rsidR="0031073C" w:rsidRDefault="0031073C" w:rsidP="00C17729">
            <w:pPr>
              <w:jc w:val="center"/>
              <w:outlineLvl w:val="0"/>
              <w:rPr>
                <w:bCs/>
              </w:rPr>
            </w:pPr>
            <w:r>
              <w:rPr>
                <w:bCs/>
              </w:rPr>
              <w:t>17</w:t>
            </w:r>
          </w:p>
        </w:tc>
        <w:tc>
          <w:tcPr>
            <w:tcW w:w="5954" w:type="dxa"/>
          </w:tcPr>
          <w:p w:rsidR="0031073C" w:rsidRPr="0031073C" w:rsidRDefault="0031073C" w:rsidP="00C17729">
            <w:pPr>
              <w:jc w:val="both"/>
              <w:outlineLvl w:val="0"/>
              <w:rPr>
                <w:bCs/>
              </w:rPr>
            </w:pPr>
            <w:r w:rsidRPr="0031073C">
              <w:rPr>
                <w:bCs/>
              </w:rPr>
              <w:t>Хлорид алюминия</w:t>
            </w:r>
          </w:p>
        </w:tc>
        <w:tc>
          <w:tcPr>
            <w:tcW w:w="3650" w:type="dxa"/>
          </w:tcPr>
          <w:p w:rsidR="0031073C" w:rsidRPr="00AE1385" w:rsidRDefault="00233F4D" w:rsidP="00C17729">
            <w:pPr>
              <w:jc w:val="both"/>
              <w:outlineLvl w:val="0"/>
              <w:rPr>
                <w:bCs/>
              </w:rPr>
            </w:pPr>
            <w:r w:rsidRPr="00501A02">
              <w:rPr>
                <w:bCs/>
              </w:rPr>
              <w:t>Раствор 5–10%</w:t>
            </w:r>
          </w:p>
        </w:tc>
      </w:tr>
      <w:tr w:rsidR="0031073C" w:rsidTr="0094530B">
        <w:tc>
          <w:tcPr>
            <w:tcW w:w="817" w:type="dxa"/>
          </w:tcPr>
          <w:p w:rsidR="0031073C" w:rsidRDefault="0031073C" w:rsidP="00C17729">
            <w:pPr>
              <w:jc w:val="center"/>
              <w:outlineLvl w:val="0"/>
              <w:rPr>
                <w:bCs/>
              </w:rPr>
            </w:pPr>
            <w:r>
              <w:rPr>
                <w:bCs/>
              </w:rPr>
              <w:t>18</w:t>
            </w:r>
          </w:p>
        </w:tc>
        <w:tc>
          <w:tcPr>
            <w:tcW w:w="5954" w:type="dxa"/>
          </w:tcPr>
          <w:p w:rsidR="0031073C" w:rsidRPr="0031073C" w:rsidRDefault="0031073C" w:rsidP="00C17729">
            <w:pPr>
              <w:jc w:val="both"/>
              <w:outlineLvl w:val="0"/>
              <w:rPr>
                <w:bCs/>
              </w:rPr>
            </w:pPr>
            <w:r w:rsidRPr="0031073C">
              <w:rPr>
                <w:bCs/>
              </w:rPr>
              <w:t>Хлорид железа(III)</w:t>
            </w:r>
          </w:p>
        </w:tc>
        <w:tc>
          <w:tcPr>
            <w:tcW w:w="3650" w:type="dxa"/>
          </w:tcPr>
          <w:p w:rsidR="0031073C" w:rsidRPr="00AE1385" w:rsidRDefault="00233F4D" w:rsidP="00C17729">
            <w:pPr>
              <w:jc w:val="both"/>
              <w:outlineLvl w:val="0"/>
              <w:rPr>
                <w:bCs/>
              </w:rPr>
            </w:pPr>
            <w:r w:rsidRPr="00501A02">
              <w:rPr>
                <w:bCs/>
              </w:rPr>
              <w:t>Раствор 5–10%</w:t>
            </w:r>
          </w:p>
        </w:tc>
      </w:tr>
      <w:tr w:rsidR="0031073C" w:rsidTr="0094530B">
        <w:tc>
          <w:tcPr>
            <w:tcW w:w="817" w:type="dxa"/>
          </w:tcPr>
          <w:p w:rsidR="0031073C" w:rsidRDefault="0031073C" w:rsidP="00C17729">
            <w:pPr>
              <w:jc w:val="center"/>
              <w:outlineLvl w:val="0"/>
              <w:rPr>
                <w:bCs/>
              </w:rPr>
            </w:pPr>
            <w:r>
              <w:rPr>
                <w:bCs/>
              </w:rPr>
              <w:t>19</w:t>
            </w:r>
          </w:p>
        </w:tc>
        <w:tc>
          <w:tcPr>
            <w:tcW w:w="5954" w:type="dxa"/>
          </w:tcPr>
          <w:p w:rsidR="0031073C" w:rsidRPr="0031073C" w:rsidRDefault="0031073C" w:rsidP="00C17729">
            <w:pPr>
              <w:jc w:val="both"/>
              <w:outlineLvl w:val="0"/>
              <w:rPr>
                <w:bCs/>
              </w:rPr>
            </w:pPr>
            <w:r w:rsidRPr="0031073C">
              <w:rPr>
                <w:bCs/>
              </w:rPr>
              <w:t>Хлорид аммония</w:t>
            </w:r>
          </w:p>
        </w:tc>
        <w:tc>
          <w:tcPr>
            <w:tcW w:w="3650" w:type="dxa"/>
          </w:tcPr>
          <w:p w:rsidR="0031073C" w:rsidRPr="00AE1385" w:rsidRDefault="00233F4D" w:rsidP="00C17729">
            <w:pPr>
              <w:jc w:val="both"/>
              <w:outlineLvl w:val="0"/>
              <w:rPr>
                <w:bCs/>
              </w:rPr>
            </w:pPr>
            <w:r w:rsidRPr="00501A02">
              <w:rPr>
                <w:bCs/>
              </w:rPr>
              <w:t>Раствор 5–10%</w:t>
            </w:r>
          </w:p>
        </w:tc>
      </w:tr>
      <w:tr w:rsidR="0031073C" w:rsidTr="0094530B">
        <w:tc>
          <w:tcPr>
            <w:tcW w:w="817" w:type="dxa"/>
          </w:tcPr>
          <w:p w:rsidR="0031073C" w:rsidRDefault="00626FEC" w:rsidP="00C17729">
            <w:pPr>
              <w:jc w:val="center"/>
              <w:outlineLvl w:val="0"/>
              <w:rPr>
                <w:bCs/>
              </w:rPr>
            </w:pPr>
            <w:r>
              <w:rPr>
                <w:bCs/>
              </w:rPr>
              <w:t>20</w:t>
            </w:r>
          </w:p>
        </w:tc>
        <w:tc>
          <w:tcPr>
            <w:tcW w:w="5954" w:type="dxa"/>
          </w:tcPr>
          <w:p w:rsidR="0031073C" w:rsidRPr="0031073C" w:rsidRDefault="00EA0018" w:rsidP="00C17729">
            <w:pPr>
              <w:jc w:val="both"/>
              <w:outlineLvl w:val="0"/>
              <w:rPr>
                <w:bCs/>
              </w:rPr>
            </w:pPr>
            <w:r w:rsidRPr="00EA0018">
              <w:rPr>
                <w:bCs/>
              </w:rPr>
              <w:t>Хлорид бария</w:t>
            </w:r>
          </w:p>
        </w:tc>
        <w:tc>
          <w:tcPr>
            <w:tcW w:w="3650" w:type="dxa"/>
          </w:tcPr>
          <w:p w:rsidR="0031073C" w:rsidRPr="00AE1385" w:rsidRDefault="002F60B5" w:rsidP="00C17729">
            <w:pPr>
              <w:jc w:val="both"/>
              <w:outlineLvl w:val="0"/>
              <w:rPr>
                <w:bCs/>
              </w:rPr>
            </w:pPr>
            <w:r w:rsidRPr="002F60B5">
              <w:rPr>
                <w:bCs/>
              </w:rPr>
              <w:t>Раствор (не более 5%)</w:t>
            </w:r>
          </w:p>
        </w:tc>
      </w:tr>
      <w:tr w:rsidR="00626FEC" w:rsidTr="0094530B">
        <w:tc>
          <w:tcPr>
            <w:tcW w:w="817" w:type="dxa"/>
          </w:tcPr>
          <w:p w:rsidR="00626FEC" w:rsidRDefault="00EA0018" w:rsidP="00C17729">
            <w:pPr>
              <w:jc w:val="center"/>
              <w:outlineLvl w:val="0"/>
              <w:rPr>
                <w:bCs/>
              </w:rPr>
            </w:pPr>
            <w:r>
              <w:rPr>
                <w:bCs/>
              </w:rPr>
              <w:t>21</w:t>
            </w:r>
          </w:p>
        </w:tc>
        <w:tc>
          <w:tcPr>
            <w:tcW w:w="5954" w:type="dxa"/>
          </w:tcPr>
          <w:p w:rsidR="00626FEC" w:rsidRPr="0031073C" w:rsidRDefault="00EA0018" w:rsidP="00C17729">
            <w:pPr>
              <w:jc w:val="both"/>
              <w:outlineLvl w:val="0"/>
              <w:rPr>
                <w:bCs/>
              </w:rPr>
            </w:pPr>
            <w:r w:rsidRPr="00EA0018">
              <w:rPr>
                <w:bCs/>
              </w:rPr>
              <w:t>Сульфат натрия / сульфат калия</w:t>
            </w:r>
          </w:p>
        </w:tc>
        <w:tc>
          <w:tcPr>
            <w:tcW w:w="3650" w:type="dxa"/>
          </w:tcPr>
          <w:p w:rsidR="00626FEC" w:rsidRPr="00AE1385" w:rsidRDefault="008747C8" w:rsidP="00C17729">
            <w:pPr>
              <w:jc w:val="both"/>
              <w:outlineLvl w:val="0"/>
              <w:rPr>
                <w:bCs/>
              </w:rPr>
            </w:pPr>
            <w:r w:rsidRPr="00501A02">
              <w:rPr>
                <w:bCs/>
              </w:rPr>
              <w:t>Раствор 5–10%</w:t>
            </w:r>
          </w:p>
        </w:tc>
      </w:tr>
      <w:tr w:rsidR="00626FEC" w:rsidTr="0094530B">
        <w:tc>
          <w:tcPr>
            <w:tcW w:w="817" w:type="dxa"/>
          </w:tcPr>
          <w:p w:rsidR="00626FEC" w:rsidRDefault="00EA0018" w:rsidP="00C17729">
            <w:pPr>
              <w:jc w:val="center"/>
              <w:outlineLvl w:val="0"/>
              <w:rPr>
                <w:bCs/>
              </w:rPr>
            </w:pPr>
            <w:r>
              <w:rPr>
                <w:bCs/>
              </w:rPr>
              <w:t>22</w:t>
            </w:r>
          </w:p>
        </w:tc>
        <w:tc>
          <w:tcPr>
            <w:tcW w:w="5954" w:type="dxa"/>
          </w:tcPr>
          <w:p w:rsidR="00626FEC" w:rsidRPr="0031073C" w:rsidRDefault="00EA0018" w:rsidP="00C17729">
            <w:pPr>
              <w:jc w:val="both"/>
              <w:outlineLvl w:val="0"/>
              <w:rPr>
                <w:bCs/>
              </w:rPr>
            </w:pPr>
            <w:r w:rsidRPr="00EA0018">
              <w:rPr>
                <w:bCs/>
              </w:rPr>
              <w:t>Сульфат магния</w:t>
            </w:r>
          </w:p>
        </w:tc>
        <w:tc>
          <w:tcPr>
            <w:tcW w:w="3650" w:type="dxa"/>
          </w:tcPr>
          <w:p w:rsidR="00626FEC" w:rsidRPr="00AE1385" w:rsidRDefault="008747C8" w:rsidP="00C17729">
            <w:pPr>
              <w:jc w:val="both"/>
              <w:outlineLvl w:val="0"/>
              <w:rPr>
                <w:bCs/>
              </w:rPr>
            </w:pPr>
            <w:r w:rsidRPr="00501A02">
              <w:rPr>
                <w:bCs/>
              </w:rPr>
              <w:t>Раствор 5–10%</w:t>
            </w:r>
          </w:p>
        </w:tc>
      </w:tr>
      <w:tr w:rsidR="00626FEC" w:rsidTr="0094530B">
        <w:tc>
          <w:tcPr>
            <w:tcW w:w="817" w:type="dxa"/>
          </w:tcPr>
          <w:p w:rsidR="00626FEC" w:rsidRDefault="00EA0018" w:rsidP="00C17729">
            <w:pPr>
              <w:jc w:val="center"/>
              <w:outlineLvl w:val="0"/>
              <w:rPr>
                <w:bCs/>
              </w:rPr>
            </w:pPr>
            <w:r>
              <w:rPr>
                <w:bCs/>
              </w:rPr>
              <w:t>23</w:t>
            </w:r>
          </w:p>
        </w:tc>
        <w:tc>
          <w:tcPr>
            <w:tcW w:w="5954" w:type="dxa"/>
          </w:tcPr>
          <w:p w:rsidR="00626FEC" w:rsidRPr="0031073C" w:rsidRDefault="00EA0018" w:rsidP="00C17729">
            <w:pPr>
              <w:jc w:val="both"/>
              <w:outlineLvl w:val="0"/>
              <w:rPr>
                <w:bCs/>
              </w:rPr>
            </w:pPr>
            <w:r w:rsidRPr="00EA0018">
              <w:rPr>
                <w:bCs/>
              </w:rPr>
              <w:t>Сульфат меди(II)</w:t>
            </w:r>
          </w:p>
        </w:tc>
        <w:tc>
          <w:tcPr>
            <w:tcW w:w="3650" w:type="dxa"/>
          </w:tcPr>
          <w:p w:rsidR="00626FEC" w:rsidRPr="00AE1385" w:rsidRDefault="008747C8" w:rsidP="00C17729">
            <w:pPr>
              <w:jc w:val="both"/>
              <w:outlineLvl w:val="0"/>
              <w:rPr>
                <w:bCs/>
              </w:rPr>
            </w:pPr>
            <w:r w:rsidRPr="00501A02">
              <w:rPr>
                <w:bCs/>
              </w:rPr>
              <w:t>Раствор 5–10%</w:t>
            </w:r>
          </w:p>
        </w:tc>
      </w:tr>
      <w:tr w:rsidR="00626FEC" w:rsidTr="0094530B">
        <w:tc>
          <w:tcPr>
            <w:tcW w:w="817" w:type="dxa"/>
          </w:tcPr>
          <w:p w:rsidR="00626FEC" w:rsidRDefault="00EA0018" w:rsidP="00C17729">
            <w:pPr>
              <w:jc w:val="center"/>
              <w:outlineLvl w:val="0"/>
              <w:rPr>
                <w:bCs/>
              </w:rPr>
            </w:pPr>
            <w:r>
              <w:rPr>
                <w:bCs/>
              </w:rPr>
              <w:t>24</w:t>
            </w:r>
          </w:p>
        </w:tc>
        <w:tc>
          <w:tcPr>
            <w:tcW w:w="5954" w:type="dxa"/>
          </w:tcPr>
          <w:p w:rsidR="00626FEC" w:rsidRPr="0031073C" w:rsidRDefault="00EA0018" w:rsidP="00C17729">
            <w:pPr>
              <w:jc w:val="both"/>
              <w:outlineLvl w:val="0"/>
              <w:rPr>
                <w:bCs/>
              </w:rPr>
            </w:pPr>
            <w:r w:rsidRPr="00EA0018">
              <w:rPr>
                <w:bCs/>
              </w:rPr>
              <w:t>Сульфат железа(II)</w:t>
            </w:r>
          </w:p>
        </w:tc>
        <w:tc>
          <w:tcPr>
            <w:tcW w:w="3650" w:type="dxa"/>
          </w:tcPr>
          <w:p w:rsidR="00626FEC" w:rsidRPr="00AE1385" w:rsidRDefault="008747C8" w:rsidP="00C17729">
            <w:pPr>
              <w:jc w:val="both"/>
              <w:outlineLvl w:val="0"/>
              <w:rPr>
                <w:bCs/>
              </w:rPr>
            </w:pPr>
            <w:r w:rsidRPr="00501A02">
              <w:rPr>
                <w:bCs/>
              </w:rPr>
              <w:t>Раствор 5–10%</w:t>
            </w:r>
          </w:p>
        </w:tc>
      </w:tr>
      <w:tr w:rsidR="0031073C" w:rsidTr="0094530B">
        <w:tc>
          <w:tcPr>
            <w:tcW w:w="817" w:type="dxa"/>
          </w:tcPr>
          <w:p w:rsidR="0031073C" w:rsidRDefault="00EA0018" w:rsidP="00C17729">
            <w:pPr>
              <w:jc w:val="center"/>
              <w:outlineLvl w:val="0"/>
              <w:rPr>
                <w:bCs/>
              </w:rPr>
            </w:pPr>
            <w:r>
              <w:rPr>
                <w:bCs/>
              </w:rPr>
              <w:t>25</w:t>
            </w:r>
          </w:p>
        </w:tc>
        <w:tc>
          <w:tcPr>
            <w:tcW w:w="5954" w:type="dxa"/>
          </w:tcPr>
          <w:p w:rsidR="0031073C" w:rsidRPr="0031073C" w:rsidRDefault="00EA0018" w:rsidP="00C17729">
            <w:pPr>
              <w:jc w:val="both"/>
              <w:outlineLvl w:val="0"/>
              <w:rPr>
                <w:bCs/>
              </w:rPr>
            </w:pPr>
            <w:r w:rsidRPr="00EA0018">
              <w:rPr>
                <w:bCs/>
              </w:rPr>
              <w:t>Сульфат цинка</w:t>
            </w:r>
          </w:p>
        </w:tc>
        <w:tc>
          <w:tcPr>
            <w:tcW w:w="3650" w:type="dxa"/>
          </w:tcPr>
          <w:p w:rsidR="0031073C" w:rsidRPr="00AE1385" w:rsidRDefault="008747C8" w:rsidP="00C17729">
            <w:pPr>
              <w:jc w:val="both"/>
              <w:outlineLvl w:val="0"/>
              <w:rPr>
                <w:bCs/>
              </w:rPr>
            </w:pPr>
            <w:r w:rsidRPr="00501A02">
              <w:rPr>
                <w:bCs/>
              </w:rPr>
              <w:t>Раствор 5–10%</w:t>
            </w:r>
          </w:p>
        </w:tc>
      </w:tr>
      <w:tr w:rsidR="008747C8" w:rsidTr="0094530B">
        <w:tc>
          <w:tcPr>
            <w:tcW w:w="817" w:type="dxa"/>
          </w:tcPr>
          <w:p w:rsidR="008747C8" w:rsidRDefault="008747C8" w:rsidP="00C17729">
            <w:pPr>
              <w:jc w:val="center"/>
              <w:outlineLvl w:val="0"/>
              <w:rPr>
                <w:bCs/>
              </w:rPr>
            </w:pPr>
            <w:r>
              <w:rPr>
                <w:bCs/>
              </w:rPr>
              <w:t>26</w:t>
            </w:r>
          </w:p>
        </w:tc>
        <w:tc>
          <w:tcPr>
            <w:tcW w:w="5954" w:type="dxa"/>
          </w:tcPr>
          <w:p w:rsidR="008747C8" w:rsidRPr="00EA0018" w:rsidRDefault="008747C8" w:rsidP="00C17729">
            <w:pPr>
              <w:jc w:val="both"/>
              <w:outlineLvl w:val="0"/>
              <w:rPr>
                <w:bCs/>
              </w:rPr>
            </w:pPr>
            <w:r w:rsidRPr="008747C8">
              <w:rPr>
                <w:bCs/>
              </w:rPr>
              <w:t>Сульфат алюминия</w:t>
            </w:r>
          </w:p>
        </w:tc>
        <w:tc>
          <w:tcPr>
            <w:tcW w:w="3650" w:type="dxa"/>
          </w:tcPr>
          <w:p w:rsidR="008747C8" w:rsidRPr="00AE1385" w:rsidRDefault="008747C8" w:rsidP="00C17729">
            <w:pPr>
              <w:jc w:val="both"/>
              <w:outlineLvl w:val="0"/>
              <w:rPr>
                <w:bCs/>
              </w:rPr>
            </w:pPr>
            <w:r w:rsidRPr="00501A02">
              <w:rPr>
                <w:bCs/>
              </w:rPr>
              <w:t>Раствор 5–10%</w:t>
            </w:r>
          </w:p>
        </w:tc>
      </w:tr>
      <w:tr w:rsidR="008747C8" w:rsidTr="0094530B">
        <w:tc>
          <w:tcPr>
            <w:tcW w:w="817" w:type="dxa"/>
          </w:tcPr>
          <w:p w:rsidR="008747C8" w:rsidRDefault="008747C8" w:rsidP="00C17729">
            <w:pPr>
              <w:jc w:val="center"/>
              <w:outlineLvl w:val="0"/>
              <w:rPr>
                <w:bCs/>
              </w:rPr>
            </w:pPr>
            <w:r>
              <w:rPr>
                <w:bCs/>
              </w:rPr>
              <w:t>27</w:t>
            </w:r>
          </w:p>
        </w:tc>
        <w:tc>
          <w:tcPr>
            <w:tcW w:w="5954" w:type="dxa"/>
          </w:tcPr>
          <w:p w:rsidR="008747C8" w:rsidRPr="00EA0018" w:rsidRDefault="008747C8" w:rsidP="00C17729">
            <w:pPr>
              <w:jc w:val="both"/>
              <w:outlineLvl w:val="0"/>
              <w:rPr>
                <w:bCs/>
              </w:rPr>
            </w:pPr>
            <w:r w:rsidRPr="008747C8">
              <w:rPr>
                <w:bCs/>
              </w:rPr>
              <w:t>Сульфат аммония</w:t>
            </w:r>
          </w:p>
        </w:tc>
        <w:tc>
          <w:tcPr>
            <w:tcW w:w="3650" w:type="dxa"/>
          </w:tcPr>
          <w:p w:rsidR="008747C8" w:rsidRPr="00AE1385" w:rsidRDefault="008747C8" w:rsidP="00C17729">
            <w:pPr>
              <w:jc w:val="both"/>
              <w:outlineLvl w:val="0"/>
              <w:rPr>
                <w:bCs/>
              </w:rPr>
            </w:pPr>
            <w:r w:rsidRPr="00501A02">
              <w:rPr>
                <w:bCs/>
              </w:rPr>
              <w:t>Раствор 5–10%</w:t>
            </w:r>
          </w:p>
        </w:tc>
      </w:tr>
      <w:tr w:rsidR="008747C8" w:rsidTr="0094530B">
        <w:tc>
          <w:tcPr>
            <w:tcW w:w="817" w:type="dxa"/>
          </w:tcPr>
          <w:p w:rsidR="008747C8" w:rsidRDefault="008747C8" w:rsidP="00C17729">
            <w:pPr>
              <w:jc w:val="center"/>
              <w:outlineLvl w:val="0"/>
              <w:rPr>
                <w:bCs/>
              </w:rPr>
            </w:pPr>
            <w:r>
              <w:rPr>
                <w:bCs/>
              </w:rPr>
              <w:t>28</w:t>
            </w:r>
          </w:p>
        </w:tc>
        <w:tc>
          <w:tcPr>
            <w:tcW w:w="5954" w:type="dxa"/>
          </w:tcPr>
          <w:p w:rsidR="008747C8" w:rsidRPr="00EA0018" w:rsidRDefault="008747C8" w:rsidP="00C17729">
            <w:pPr>
              <w:jc w:val="both"/>
              <w:outlineLvl w:val="0"/>
              <w:rPr>
                <w:bCs/>
              </w:rPr>
            </w:pPr>
            <w:r w:rsidRPr="008747C8">
              <w:rPr>
                <w:bCs/>
              </w:rPr>
              <w:t>Нитрат натрия / нитрат калия</w:t>
            </w:r>
          </w:p>
        </w:tc>
        <w:tc>
          <w:tcPr>
            <w:tcW w:w="3650" w:type="dxa"/>
          </w:tcPr>
          <w:p w:rsidR="008747C8" w:rsidRPr="00AE1385" w:rsidRDefault="008747C8" w:rsidP="00C17729">
            <w:pPr>
              <w:jc w:val="both"/>
              <w:outlineLvl w:val="0"/>
              <w:rPr>
                <w:bCs/>
              </w:rPr>
            </w:pPr>
            <w:r w:rsidRPr="00501A02">
              <w:rPr>
                <w:bCs/>
              </w:rPr>
              <w:t>Раствор 5–10%</w:t>
            </w:r>
          </w:p>
        </w:tc>
      </w:tr>
      <w:tr w:rsidR="008747C8" w:rsidTr="0094530B">
        <w:tc>
          <w:tcPr>
            <w:tcW w:w="817" w:type="dxa"/>
          </w:tcPr>
          <w:p w:rsidR="008747C8" w:rsidRDefault="008747C8" w:rsidP="00C17729">
            <w:pPr>
              <w:jc w:val="center"/>
              <w:outlineLvl w:val="0"/>
              <w:rPr>
                <w:bCs/>
              </w:rPr>
            </w:pPr>
            <w:r>
              <w:rPr>
                <w:bCs/>
              </w:rPr>
              <w:t>29</w:t>
            </w:r>
          </w:p>
        </w:tc>
        <w:tc>
          <w:tcPr>
            <w:tcW w:w="5954" w:type="dxa"/>
          </w:tcPr>
          <w:p w:rsidR="008747C8" w:rsidRPr="00EA0018" w:rsidRDefault="008747C8" w:rsidP="00C17729">
            <w:pPr>
              <w:jc w:val="both"/>
              <w:outlineLvl w:val="0"/>
              <w:rPr>
                <w:bCs/>
              </w:rPr>
            </w:pPr>
            <w:r w:rsidRPr="008747C8">
              <w:rPr>
                <w:bCs/>
              </w:rPr>
              <w:t>Карбонат натрия / карбонат калия</w:t>
            </w:r>
          </w:p>
        </w:tc>
        <w:tc>
          <w:tcPr>
            <w:tcW w:w="3650" w:type="dxa"/>
          </w:tcPr>
          <w:p w:rsidR="008747C8" w:rsidRPr="00AE1385" w:rsidRDefault="008747C8" w:rsidP="00C17729">
            <w:pPr>
              <w:jc w:val="both"/>
              <w:outlineLvl w:val="0"/>
              <w:rPr>
                <w:bCs/>
              </w:rPr>
            </w:pPr>
            <w:r w:rsidRPr="00501A02">
              <w:rPr>
                <w:bCs/>
              </w:rPr>
              <w:t>Раствор 5–10%</w:t>
            </w:r>
          </w:p>
        </w:tc>
      </w:tr>
      <w:tr w:rsidR="008747C8" w:rsidTr="0094530B">
        <w:tc>
          <w:tcPr>
            <w:tcW w:w="817" w:type="dxa"/>
          </w:tcPr>
          <w:p w:rsidR="008747C8" w:rsidRDefault="008747C8" w:rsidP="00C17729">
            <w:pPr>
              <w:jc w:val="center"/>
              <w:outlineLvl w:val="0"/>
              <w:rPr>
                <w:bCs/>
              </w:rPr>
            </w:pPr>
            <w:r>
              <w:rPr>
                <w:bCs/>
              </w:rPr>
              <w:t>30</w:t>
            </w:r>
          </w:p>
        </w:tc>
        <w:tc>
          <w:tcPr>
            <w:tcW w:w="5954" w:type="dxa"/>
          </w:tcPr>
          <w:p w:rsidR="008747C8" w:rsidRPr="00EA0018" w:rsidRDefault="008747C8" w:rsidP="00C17729">
            <w:pPr>
              <w:jc w:val="both"/>
              <w:outlineLvl w:val="0"/>
              <w:rPr>
                <w:bCs/>
              </w:rPr>
            </w:pPr>
            <w:r w:rsidRPr="008747C8">
              <w:rPr>
                <w:bCs/>
              </w:rPr>
              <w:t>Гидрокарбонат натрия / гидрокарбонат калия</w:t>
            </w:r>
          </w:p>
        </w:tc>
        <w:tc>
          <w:tcPr>
            <w:tcW w:w="3650" w:type="dxa"/>
          </w:tcPr>
          <w:p w:rsidR="008747C8" w:rsidRPr="00AE1385" w:rsidRDefault="008747C8" w:rsidP="00C17729">
            <w:pPr>
              <w:jc w:val="both"/>
              <w:outlineLvl w:val="0"/>
              <w:rPr>
                <w:bCs/>
              </w:rPr>
            </w:pPr>
            <w:r w:rsidRPr="00501A02">
              <w:rPr>
                <w:bCs/>
              </w:rPr>
              <w:t>Раствор 5–10%</w:t>
            </w:r>
          </w:p>
        </w:tc>
      </w:tr>
      <w:tr w:rsidR="008747C8" w:rsidTr="0094530B">
        <w:tc>
          <w:tcPr>
            <w:tcW w:w="817" w:type="dxa"/>
          </w:tcPr>
          <w:p w:rsidR="008747C8" w:rsidRDefault="008747C8" w:rsidP="00C17729">
            <w:pPr>
              <w:jc w:val="center"/>
              <w:outlineLvl w:val="0"/>
              <w:rPr>
                <w:bCs/>
              </w:rPr>
            </w:pPr>
            <w:r>
              <w:rPr>
                <w:bCs/>
              </w:rPr>
              <w:t>31</w:t>
            </w:r>
          </w:p>
        </w:tc>
        <w:tc>
          <w:tcPr>
            <w:tcW w:w="5954" w:type="dxa"/>
          </w:tcPr>
          <w:p w:rsidR="008747C8" w:rsidRPr="00EA0018" w:rsidRDefault="008747C8" w:rsidP="00C17729">
            <w:pPr>
              <w:jc w:val="both"/>
              <w:outlineLvl w:val="0"/>
              <w:rPr>
                <w:bCs/>
              </w:rPr>
            </w:pPr>
            <w:r w:rsidRPr="008747C8">
              <w:rPr>
                <w:bCs/>
              </w:rPr>
              <w:t>Фосфат натрия / фосфат калия</w:t>
            </w:r>
          </w:p>
        </w:tc>
        <w:tc>
          <w:tcPr>
            <w:tcW w:w="3650" w:type="dxa"/>
          </w:tcPr>
          <w:p w:rsidR="008747C8" w:rsidRPr="00AE1385" w:rsidRDefault="008747C8" w:rsidP="00C17729">
            <w:pPr>
              <w:jc w:val="both"/>
              <w:outlineLvl w:val="0"/>
              <w:rPr>
                <w:bCs/>
              </w:rPr>
            </w:pPr>
            <w:r w:rsidRPr="00501A02">
              <w:rPr>
                <w:bCs/>
              </w:rPr>
              <w:t>Раствор 5–10%</w:t>
            </w:r>
          </w:p>
        </w:tc>
      </w:tr>
      <w:tr w:rsidR="008747C8" w:rsidTr="0094530B">
        <w:tc>
          <w:tcPr>
            <w:tcW w:w="817" w:type="dxa"/>
          </w:tcPr>
          <w:p w:rsidR="008747C8" w:rsidRDefault="008747C8" w:rsidP="00C17729">
            <w:pPr>
              <w:jc w:val="center"/>
              <w:outlineLvl w:val="0"/>
              <w:rPr>
                <w:bCs/>
              </w:rPr>
            </w:pPr>
            <w:r>
              <w:rPr>
                <w:bCs/>
              </w:rPr>
              <w:t>32</w:t>
            </w:r>
          </w:p>
        </w:tc>
        <w:tc>
          <w:tcPr>
            <w:tcW w:w="5954" w:type="dxa"/>
          </w:tcPr>
          <w:p w:rsidR="008747C8" w:rsidRPr="00EA0018" w:rsidRDefault="008747C8" w:rsidP="00C17729">
            <w:pPr>
              <w:jc w:val="both"/>
              <w:outlineLvl w:val="0"/>
              <w:rPr>
                <w:bCs/>
              </w:rPr>
            </w:pPr>
            <w:r w:rsidRPr="008747C8">
              <w:rPr>
                <w:bCs/>
              </w:rPr>
              <w:t>Бромид натрия / бромид калия</w:t>
            </w:r>
          </w:p>
        </w:tc>
        <w:tc>
          <w:tcPr>
            <w:tcW w:w="3650" w:type="dxa"/>
          </w:tcPr>
          <w:p w:rsidR="008747C8" w:rsidRPr="00AE1385" w:rsidRDefault="008747C8" w:rsidP="00C17729">
            <w:pPr>
              <w:jc w:val="both"/>
              <w:outlineLvl w:val="0"/>
              <w:rPr>
                <w:bCs/>
              </w:rPr>
            </w:pPr>
            <w:r w:rsidRPr="00501A02">
              <w:rPr>
                <w:bCs/>
              </w:rPr>
              <w:t>Раствор 5–10%</w:t>
            </w:r>
          </w:p>
        </w:tc>
      </w:tr>
      <w:tr w:rsidR="008747C8" w:rsidTr="0094530B">
        <w:tc>
          <w:tcPr>
            <w:tcW w:w="817" w:type="dxa"/>
          </w:tcPr>
          <w:p w:rsidR="008747C8" w:rsidRDefault="008747C8" w:rsidP="00C17729">
            <w:pPr>
              <w:jc w:val="center"/>
              <w:outlineLvl w:val="0"/>
              <w:rPr>
                <w:bCs/>
              </w:rPr>
            </w:pPr>
            <w:r>
              <w:rPr>
                <w:bCs/>
              </w:rPr>
              <w:t>33</w:t>
            </w:r>
          </w:p>
        </w:tc>
        <w:tc>
          <w:tcPr>
            <w:tcW w:w="5954" w:type="dxa"/>
          </w:tcPr>
          <w:p w:rsidR="008747C8" w:rsidRPr="00EA0018" w:rsidRDefault="008747C8" w:rsidP="00C17729">
            <w:pPr>
              <w:jc w:val="both"/>
              <w:outlineLvl w:val="0"/>
              <w:rPr>
                <w:bCs/>
              </w:rPr>
            </w:pPr>
            <w:r w:rsidRPr="008747C8">
              <w:rPr>
                <w:bCs/>
              </w:rPr>
              <w:t>Иодид натрия / иодид калия</w:t>
            </w:r>
          </w:p>
        </w:tc>
        <w:tc>
          <w:tcPr>
            <w:tcW w:w="3650" w:type="dxa"/>
          </w:tcPr>
          <w:p w:rsidR="008747C8" w:rsidRPr="00AE1385" w:rsidRDefault="008747C8" w:rsidP="00C17729">
            <w:pPr>
              <w:jc w:val="both"/>
              <w:outlineLvl w:val="0"/>
              <w:rPr>
                <w:bCs/>
              </w:rPr>
            </w:pPr>
            <w:r w:rsidRPr="00501A02">
              <w:rPr>
                <w:bCs/>
              </w:rPr>
              <w:t>Раствор 5–10%</w:t>
            </w:r>
          </w:p>
        </w:tc>
      </w:tr>
      <w:tr w:rsidR="008747C8" w:rsidTr="0094530B">
        <w:tc>
          <w:tcPr>
            <w:tcW w:w="817" w:type="dxa"/>
          </w:tcPr>
          <w:p w:rsidR="008747C8" w:rsidRDefault="008747C8" w:rsidP="008747C8">
            <w:pPr>
              <w:jc w:val="center"/>
              <w:outlineLvl w:val="0"/>
              <w:rPr>
                <w:bCs/>
              </w:rPr>
            </w:pPr>
            <w:r>
              <w:rPr>
                <w:bCs/>
              </w:rPr>
              <w:t>34</w:t>
            </w:r>
          </w:p>
        </w:tc>
        <w:tc>
          <w:tcPr>
            <w:tcW w:w="5954" w:type="dxa"/>
          </w:tcPr>
          <w:p w:rsidR="008747C8" w:rsidRPr="008747C8" w:rsidRDefault="008747C8" w:rsidP="008747C8">
            <w:pPr>
              <w:jc w:val="both"/>
              <w:outlineLvl w:val="0"/>
              <w:rPr>
                <w:bCs/>
              </w:rPr>
            </w:pPr>
            <w:r w:rsidRPr="008747C8">
              <w:rPr>
                <w:bCs/>
              </w:rPr>
              <w:t>Нитрат бария</w:t>
            </w:r>
          </w:p>
        </w:tc>
        <w:tc>
          <w:tcPr>
            <w:tcW w:w="3650" w:type="dxa"/>
          </w:tcPr>
          <w:p w:rsidR="008747C8" w:rsidRPr="00AE1385" w:rsidRDefault="008747C8" w:rsidP="008747C8">
            <w:pPr>
              <w:jc w:val="both"/>
              <w:outlineLvl w:val="0"/>
              <w:rPr>
                <w:bCs/>
              </w:rPr>
            </w:pPr>
            <w:r w:rsidRPr="002F60B5">
              <w:rPr>
                <w:bCs/>
              </w:rPr>
              <w:t>Раствор (не более 5%)</w:t>
            </w:r>
          </w:p>
        </w:tc>
      </w:tr>
      <w:tr w:rsidR="008747C8" w:rsidTr="0094530B">
        <w:tc>
          <w:tcPr>
            <w:tcW w:w="817" w:type="dxa"/>
          </w:tcPr>
          <w:p w:rsidR="008747C8" w:rsidRDefault="001947E0" w:rsidP="008747C8">
            <w:pPr>
              <w:jc w:val="center"/>
              <w:outlineLvl w:val="0"/>
              <w:rPr>
                <w:bCs/>
              </w:rPr>
            </w:pPr>
            <w:r>
              <w:rPr>
                <w:bCs/>
              </w:rPr>
              <w:t>35</w:t>
            </w:r>
          </w:p>
        </w:tc>
        <w:tc>
          <w:tcPr>
            <w:tcW w:w="5954" w:type="dxa"/>
          </w:tcPr>
          <w:p w:rsidR="008747C8" w:rsidRPr="008747C8" w:rsidRDefault="001947E0" w:rsidP="008747C8">
            <w:pPr>
              <w:jc w:val="both"/>
              <w:outlineLvl w:val="0"/>
              <w:rPr>
                <w:bCs/>
              </w:rPr>
            </w:pPr>
            <w:r w:rsidRPr="001947E0">
              <w:rPr>
                <w:bCs/>
              </w:rPr>
              <w:t>Нитрат кальция</w:t>
            </w:r>
          </w:p>
        </w:tc>
        <w:tc>
          <w:tcPr>
            <w:tcW w:w="3650" w:type="dxa"/>
          </w:tcPr>
          <w:p w:rsidR="008747C8" w:rsidRPr="00501A02" w:rsidRDefault="001947E0" w:rsidP="008747C8">
            <w:pPr>
              <w:jc w:val="both"/>
              <w:outlineLvl w:val="0"/>
              <w:rPr>
                <w:bCs/>
              </w:rPr>
            </w:pPr>
            <w:r w:rsidRPr="00501A02">
              <w:rPr>
                <w:bCs/>
              </w:rPr>
              <w:t>Раствор 5–10%</w:t>
            </w:r>
          </w:p>
        </w:tc>
      </w:tr>
      <w:tr w:rsidR="001947E0" w:rsidTr="0094530B">
        <w:tc>
          <w:tcPr>
            <w:tcW w:w="817" w:type="dxa"/>
          </w:tcPr>
          <w:p w:rsidR="001947E0" w:rsidRDefault="001947E0" w:rsidP="001947E0">
            <w:pPr>
              <w:jc w:val="center"/>
              <w:outlineLvl w:val="0"/>
              <w:rPr>
                <w:bCs/>
              </w:rPr>
            </w:pPr>
            <w:r>
              <w:rPr>
                <w:bCs/>
              </w:rPr>
              <w:t>36</w:t>
            </w:r>
          </w:p>
        </w:tc>
        <w:tc>
          <w:tcPr>
            <w:tcW w:w="5954" w:type="dxa"/>
          </w:tcPr>
          <w:p w:rsidR="001947E0" w:rsidRPr="008747C8" w:rsidRDefault="001947E0" w:rsidP="001947E0">
            <w:pPr>
              <w:jc w:val="both"/>
              <w:outlineLvl w:val="0"/>
              <w:rPr>
                <w:bCs/>
              </w:rPr>
            </w:pPr>
            <w:r w:rsidRPr="001947E0">
              <w:rPr>
                <w:bCs/>
              </w:rPr>
              <w:t>Нитрат серебра</w:t>
            </w:r>
          </w:p>
        </w:tc>
        <w:tc>
          <w:tcPr>
            <w:tcW w:w="3650" w:type="dxa"/>
          </w:tcPr>
          <w:p w:rsidR="001947E0" w:rsidRPr="00501A02" w:rsidRDefault="001947E0" w:rsidP="001947E0">
            <w:pPr>
              <w:jc w:val="both"/>
              <w:outlineLvl w:val="0"/>
              <w:rPr>
                <w:bCs/>
              </w:rPr>
            </w:pPr>
            <w:r w:rsidRPr="00501A02">
              <w:rPr>
                <w:bCs/>
              </w:rPr>
              <w:t>Раствор 5–10%</w:t>
            </w:r>
          </w:p>
        </w:tc>
      </w:tr>
      <w:tr w:rsidR="001947E0" w:rsidTr="0094530B">
        <w:tc>
          <w:tcPr>
            <w:tcW w:w="817" w:type="dxa"/>
          </w:tcPr>
          <w:p w:rsidR="001947E0" w:rsidRDefault="001947E0" w:rsidP="001947E0">
            <w:pPr>
              <w:jc w:val="center"/>
              <w:outlineLvl w:val="0"/>
              <w:rPr>
                <w:bCs/>
              </w:rPr>
            </w:pPr>
            <w:r>
              <w:rPr>
                <w:bCs/>
              </w:rPr>
              <w:t>37</w:t>
            </w:r>
          </w:p>
        </w:tc>
        <w:tc>
          <w:tcPr>
            <w:tcW w:w="5954" w:type="dxa"/>
          </w:tcPr>
          <w:p w:rsidR="001947E0" w:rsidRPr="008747C8" w:rsidRDefault="001947E0" w:rsidP="001947E0">
            <w:pPr>
              <w:jc w:val="both"/>
              <w:outlineLvl w:val="0"/>
              <w:rPr>
                <w:bCs/>
              </w:rPr>
            </w:pPr>
            <w:r w:rsidRPr="001947E0">
              <w:rPr>
                <w:bCs/>
              </w:rPr>
              <w:t>Аммиак</w:t>
            </w:r>
          </w:p>
        </w:tc>
        <w:tc>
          <w:tcPr>
            <w:tcW w:w="3650" w:type="dxa"/>
          </w:tcPr>
          <w:p w:rsidR="001947E0" w:rsidRPr="00501A02" w:rsidRDefault="001947E0" w:rsidP="001947E0">
            <w:pPr>
              <w:jc w:val="both"/>
              <w:outlineLvl w:val="0"/>
              <w:rPr>
                <w:bCs/>
              </w:rPr>
            </w:pPr>
            <w:r w:rsidRPr="00501A02">
              <w:rPr>
                <w:bCs/>
              </w:rPr>
              <w:t>Раствор 5–10%</w:t>
            </w:r>
          </w:p>
        </w:tc>
      </w:tr>
      <w:tr w:rsidR="001947E0" w:rsidTr="0094530B">
        <w:tc>
          <w:tcPr>
            <w:tcW w:w="817" w:type="dxa"/>
          </w:tcPr>
          <w:p w:rsidR="001947E0" w:rsidRDefault="001947E0" w:rsidP="001947E0">
            <w:pPr>
              <w:jc w:val="center"/>
              <w:outlineLvl w:val="0"/>
              <w:rPr>
                <w:bCs/>
              </w:rPr>
            </w:pPr>
            <w:r>
              <w:rPr>
                <w:bCs/>
              </w:rPr>
              <w:t>38</w:t>
            </w:r>
          </w:p>
        </w:tc>
        <w:tc>
          <w:tcPr>
            <w:tcW w:w="5954" w:type="dxa"/>
          </w:tcPr>
          <w:p w:rsidR="001947E0" w:rsidRPr="008747C8" w:rsidRDefault="001947E0" w:rsidP="001947E0">
            <w:pPr>
              <w:jc w:val="both"/>
              <w:outlineLvl w:val="0"/>
              <w:rPr>
                <w:bCs/>
              </w:rPr>
            </w:pPr>
            <w:r w:rsidRPr="001947E0">
              <w:rPr>
                <w:bCs/>
              </w:rPr>
              <w:t>Пероксид водорода</w:t>
            </w:r>
          </w:p>
        </w:tc>
        <w:tc>
          <w:tcPr>
            <w:tcW w:w="3650" w:type="dxa"/>
          </w:tcPr>
          <w:p w:rsidR="001947E0" w:rsidRPr="00501A02" w:rsidRDefault="001947E0" w:rsidP="001947E0">
            <w:pPr>
              <w:jc w:val="both"/>
              <w:outlineLvl w:val="0"/>
              <w:rPr>
                <w:bCs/>
              </w:rPr>
            </w:pPr>
            <w:r w:rsidRPr="001947E0">
              <w:rPr>
                <w:bCs/>
              </w:rPr>
              <w:t>Раствор 3–5%</w:t>
            </w:r>
          </w:p>
        </w:tc>
      </w:tr>
      <w:tr w:rsidR="001947E0" w:rsidTr="001947E0">
        <w:tc>
          <w:tcPr>
            <w:tcW w:w="817" w:type="dxa"/>
            <w:vAlign w:val="center"/>
          </w:tcPr>
          <w:p w:rsidR="001947E0" w:rsidRDefault="001947E0" w:rsidP="001947E0">
            <w:pPr>
              <w:jc w:val="center"/>
              <w:outlineLvl w:val="0"/>
              <w:rPr>
                <w:bCs/>
              </w:rPr>
            </w:pPr>
            <w:r>
              <w:rPr>
                <w:bCs/>
              </w:rPr>
              <w:t>39</w:t>
            </w:r>
          </w:p>
        </w:tc>
        <w:tc>
          <w:tcPr>
            <w:tcW w:w="5954" w:type="dxa"/>
          </w:tcPr>
          <w:p w:rsidR="001947E0" w:rsidRPr="001947E0" w:rsidRDefault="001947E0" w:rsidP="001947E0">
            <w:pPr>
              <w:jc w:val="both"/>
              <w:outlineLvl w:val="0"/>
              <w:rPr>
                <w:bCs/>
              </w:rPr>
            </w:pPr>
            <w:r w:rsidRPr="001947E0">
              <w:rPr>
                <w:bCs/>
              </w:rPr>
              <w:t>Индикаторы (метилоранж, лакмус, фенолфталеин) /</w:t>
            </w:r>
          </w:p>
          <w:p w:rsidR="001947E0" w:rsidRPr="008747C8" w:rsidRDefault="001947E0" w:rsidP="001947E0">
            <w:pPr>
              <w:jc w:val="both"/>
              <w:outlineLvl w:val="0"/>
              <w:rPr>
                <w:bCs/>
              </w:rPr>
            </w:pPr>
            <w:r w:rsidRPr="001947E0">
              <w:rPr>
                <w:bCs/>
              </w:rPr>
              <w:t>индикаторная бумага</w:t>
            </w:r>
          </w:p>
        </w:tc>
        <w:tc>
          <w:tcPr>
            <w:tcW w:w="3650" w:type="dxa"/>
          </w:tcPr>
          <w:p w:rsidR="001947E0" w:rsidRPr="00501A02" w:rsidRDefault="001947E0" w:rsidP="001947E0">
            <w:pPr>
              <w:jc w:val="both"/>
              <w:outlineLvl w:val="0"/>
              <w:rPr>
                <w:bCs/>
              </w:rPr>
            </w:pPr>
            <w:r w:rsidRPr="001947E0">
              <w:rPr>
                <w:bCs/>
              </w:rPr>
              <w:t>Растворы, бумага</w:t>
            </w:r>
          </w:p>
        </w:tc>
      </w:tr>
      <w:tr w:rsidR="001947E0" w:rsidTr="0094530B">
        <w:tc>
          <w:tcPr>
            <w:tcW w:w="817" w:type="dxa"/>
          </w:tcPr>
          <w:p w:rsidR="001947E0" w:rsidRDefault="001947E0" w:rsidP="001947E0">
            <w:pPr>
              <w:jc w:val="center"/>
              <w:outlineLvl w:val="0"/>
              <w:rPr>
                <w:bCs/>
              </w:rPr>
            </w:pPr>
            <w:r>
              <w:rPr>
                <w:bCs/>
              </w:rPr>
              <w:t>40</w:t>
            </w:r>
          </w:p>
        </w:tc>
        <w:tc>
          <w:tcPr>
            <w:tcW w:w="5954" w:type="dxa"/>
          </w:tcPr>
          <w:p w:rsidR="001947E0" w:rsidRPr="008747C8" w:rsidRDefault="001947E0" w:rsidP="001947E0">
            <w:pPr>
              <w:jc w:val="both"/>
              <w:outlineLvl w:val="0"/>
              <w:rPr>
                <w:bCs/>
              </w:rPr>
            </w:pPr>
            <w:r w:rsidRPr="001947E0">
              <w:rPr>
                <w:bCs/>
              </w:rPr>
              <w:t>Дистиллированная вода</w:t>
            </w:r>
          </w:p>
        </w:tc>
        <w:tc>
          <w:tcPr>
            <w:tcW w:w="3650" w:type="dxa"/>
          </w:tcPr>
          <w:p w:rsidR="001947E0" w:rsidRPr="00501A02" w:rsidRDefault="001947E0" w:rsidP="001947E0">
            <w:pPr>
              <w:jc w:val="both"/>
              <w:outlineLvl w:val="0"/>
              <w:rPr>
                <w:bCs/>
              </w:rPr>
            </w:pPr>
          </w:p>
        </w:tc>
      </w:tr>
    </w:tbl>
    <w:p w:rsidR="00F048D8" w:rsidRDefault="00F048D8" w:rsidP="00F048D8">
      <w:pPr>
        <w:ind w:firstLine="709"/>
        <w:jc w:val="center"/>
        <w:outlineLvl w:val="0"/>
        <w:rPr>
          <w:bCs/>
        </w:rPr>
      </w:pPr>
    </w:p>
    <w:p w:rsidR="00ED1616" w:rsidRPr="00C6553C" w:rsidRDefault="00803F44" w:rsidP="00C6553C">
      <w:pPr>
        <w:ind w:firstLine="709"/>
        <w:jc w:val="both"/>
        <w:outlineLvl w:val="0"/>
        <w:rPr>
          <w:bCs/>
          <w:sz w:val="28"/>
          <w:szCs w:val="28"/>
        </w:rPr>
      </w:pPr>
      <w:r w:rsidRPr="00803F44">
        <w:rPr>
          <w:bCs/>
          <w:sz w:val="28"/>
          <w:szCs w:val="28"/>
        </w:rPr>
        <w:lastRenderedPageBreak/>
        <w:t>Минимальный набор</w:t>
      </w:r>
      <w:r>
        <w:rPr>
          <w:bCs/>
          <w:sz w:val="28"/>
          <w:szCs w:val="28"/>
        </w:rPr>
        <w:t xml:space="preserve"> </w:t>
      </w:r>
      <w:r w:rsidRPr="00803F44">
        <w:rPr>
          <w:bCs/>
          <w:sz w:val="28"/>
          <w:szCs w:val="28"/>
        </w:rPr>
        <w:t>оборудования в ППЭ, необходимый для подготовки индивидуальных комплектов</w:t>
      </w:r>
      <w:r>
        <w:rPr>
          <w:bCs/>
          <w:sz w:val="28"/>
          <w:szCs w:val="28"/>
        </w:rPr>
        <w:t xml:space="preserve"> </w:t>
      </w:r>
      <w:r w:rsidRPr="00803F44">
        <w:rPr>
          <w:bCs/>
          <w:sz w:val="28"/>
          <w:szCs w:val="28"/>
        </w:rPr>
        <w:t>участников ОГЭ по химии, указан</w:t>
      </w:r>
      <w:r>
        <w:rPr>
          <w:bCs/>
          <w:sz w:val="28"/>
          <w:szCs w:val="28"/>
        </w:rPr>
        <w:t xml:space="preserve"> в таблице ниже.</w:t>
      </w:r>
    </w:p>
    <w:p w:rsidR="00321E7B" w:rsidRDefault="00803F44" w:rsidP="00C6553C">
      <w:pPr>
        <w:spacing w:before="120" w:after="120"/>
        <w:ind w:firstLine="709"/>
        <w:jc w:val="center"/>
        <w:outlineLvl w:val="0"/>
        <w:rPr>
          <w:b/>
          <w:bCs/>
          <w:sz w:val="28"/>
          <w:szCs w:val="28"/>
        </w:rPr>
      </w:pPr>
      <w:r>
        <w:rPr>
          <w:b/>
          <w:bCs/>
          <w:sz w:val="28"/>
          <w:szCs w:val="28"/>
        </w:rPr>
        <w:t>«Минимальный набор оборудования в ППЭ»</w:t>
      </w:r>
    </w:p>
    <w:tbl>
      <w:tblPr>
        <w:tblStyle w:val="afd"/>
        <w:tblW w:w="0" w:type="auto"/>
        <w:tblLook w:val="04A0" w:firstRow="1" w:lastRow="0" w:firstColumn="1" w:lastColumn="0" w:noHBand="0" w:noVBand="1"/>
      </w:tblPr>
      <w:tblGrid>
        <w:gridCol w:w="817"/>
        <w:gridCol w:w="5954"/>
        <w:gridCol w:w="3650"/>
      </w:tblGrid>
      <w:tr w:rsidR="00321E7B" w:rsidTr="004723F4">
        <w:tc>
          <w:tcPr>
            <w:tcW w:w="817" w:type="dxa"/>
          </w:tcPr>
          <w:p w:rsidR="00321E7B" w:rsidRDefault="00321E7B" w:rsidP="004723F4">
            <w:pPr>
              <w:jc w:val="center"/>
              <w:outlineLvl w:val="0"/>
              <w:rPr>
                <w:bCs/>
              </w:rPr>
            </w:pPr>
            <w:r>
              <w:rPr>
                <w:bCs/>
              </w:rPr>
              <w:t>№</w:t>
            </w:r>
          </w:p>
        </w:tc>
        <w:tc>
          <w:tcPr>
            <w:tcW w:w="5954" w:type="dxa"/>
          </w:tcPr>
          <w:p w:rsidR="00321E7B" w:rsidRDefault="00537BC1" w:rsidP="004723F4">
            <w:pPr>
              <w:jc w:val="center"/>
              <w:outlineLvl w:val="0"/>
              <w:rPr>
                <w:bCs/>
              </w:rPr>
            </w:pPr>
            <w:r>
              <w:rPr>
                <w:bCs/>
              </w:rPr>
              <w:t>Оборудование</w:t>
            </w:r>
          </w:p>
        </w:tc>
        <w:tc>
          <w:tcPr>
            <w:tcW w:w="3650" w:type="dxa"/>
          </w:tcPr>
          <w:p w:rsidR="00537BC1" w:rsidRPr="00537BC1" w:rsidRDefault="00537BC1" w:rsidP="00537BC1">
            <w:pPr>
              <w:jc w:val="center"/>
              <w:outlineLvl w:val="0"/>
              <w:rPr>
                <w:bCs/>
              </w:rPr>
            </w:pPr>
            <w:r w:rsidRPr="00537BC1">
              <w:rPr>
                <w:bCs/>
              </w:rPr>
              <w:t>Количество из расчёта на одну</w:t>
            </w:r>
          </w:p>
          <w:p w:rsidR="00321E7B" w:rsidRDefault="00537BC1" w:rsidP="00537BC1">
            <w:pPr>
              <w:jc w:val="center"/>
              <w:outlineLvl w:val="0"/>
              <w:rPr>
                <w:bCs/>
              </w:rPr>
            </w:pPr>
            <w:r w:rsidRPr="00537BC1">
              <w:rPr>
                <w:bCs/>
              </w:rPr>
              <w:t xml:space="preserve">аудиторию (15 </w:t>
            </w:r>
            <w:proofErr w:type="gramStart"/>
            <w:r w:rsidRPr="00537BC1">
              <w:rPr>
                <w:bCs/>
              </w:rPr>
              <w:t>экзаменуемых</w:t>
            </w:r>
            <w:proofErr w:type="gramEnd"/>
            <w:r w:rsidRPr="00537BC1">
              <w:rPr>
                <w:bCs/>
              </w:rPr>
              <w:t>)</w:t>
            </w:r>
          </w:p>
        </w:tc>
      </w:tr>
      <w:tr w:rsidR="00321E7B" w:rsidTr="004723F4">
        <w:tc>
          <w:tcPr>
            <w:tcW w:w="817" w:type="dxa"/>
          </w:tcPr>
          <w:p w:rsidR="00321E7B" w:rsidRDefault="00321E7B" w:rsidP="004723F4">
            <w:pPr>
              <w:jc w:val="center"/>
              <w:outlineLvl w:val="0"/>
              <w:rPr>
                <w:bCs/>
              </w:rPr>
            </w:pPr>
            <w:r>
              <w:rPr>
                <w:bCs/>
              </w:rPr>
              <w:t>1</w:t>
            </w:r>
          </w:p>
        </w:tc>
        <w:tc>
          <w:tcPr>
            <w:tcW w:w="5954" w:type="dxa"/>
          </w:tcPr>
          <w:p w:rsidR="00321E7B" w:rsidRDefault="00BB4B4A" w:rsidP="004723F4">
            <w:pPr>
              <w:jc w:val="both"/>
              <w:outlineLvl w:val="0"/>
              <w:rPr>
                <w:bCs/>
              </w:rPr>
            </w:pPr>
            <w:r w:rsidRPr="00BB4B4A">
              <w:rPr>
                <w:bCs/>
              </w:rPr>
              <w:t>Весы лабораторные электронные до 200 г</w:t>
            </w:r>
          </w:p>
        </w:tc>
        <w:tc>
          <w:tcPr>
            <w:tcW w:w="3650" w:type="dxa"/>
          </w:tcPr>
          <w:p w:rsidR="00321E7B" w:rsidRDefault="00537BC1" w:rsidP="00537BC1">
            <w:pPr>
              <w:jc w:val="center"/>
              <w:outlineLvl w:val="0"/>
              <w:rPr>
                <w:bCs/>
              </w:rPr>
            </w:pPr>
            <w:r>
              <w:rPr>
                <w:bCs/>
              </w:rPr>
              <w:t>1</w:t>
            </w:r>
          </w:p>
        </w:tc>
      </w:tr>
      <w:tr w:rsidR="00321E7B" w:rsidTr="004723F4">
        <w:tc>
          <w:tcPr>
            <w:tcW w:w="817" w:type="dxa"/>
          </w:tcPr>
          <w:p w:rsidR="00321E7B" w:rsidRDefault="00321E7B" w:rsidP="004723F4">
            <w:pPr>
              <w:jc w:val="center"/>
              <w:outlineLvl w:val="0"/>
              <w:rPr>
                <w:bCs/>
              </w:rPr>
            </w:pPr>
            <w:r>
              <w:rPr>
                <w:bCs/>
              </w:rPr>
              <w:t>2</w:t>
            </w:r>
          </w:p>
        </w:tc>
        <w:tc>
          <w:tcPr>
            <w:tcW w:w="5954" w:type="dxa"/>
          </w:tcPr>
          <w:p w:rsidR="00321E7B" w:rsidRDefault="00BB4B4A" w:rsidP="004723F4">
            <w:pPr>
              <w:jc w:val="both"/>
              <w:outlineLvl w:val="0"/>
              <w:rPr>
                <w:bCs/>
              </w:rPr>
            </w:pPr>
            <w:r w:rsidRPr="00BB4B4A">
              <w:rPr>
                <w:bCs/>
              </w:rPr>
              <w:t>Спиртовка лабораторная</w:t>
            </w:r>
            <w:r w:rsidRPr="00BB4B4A">
              <w:rPr>
                <w:rStyle w:val="afc"/>
                <w:bCs/>
                <w:sz w:val="24"/>
              </w:rPr>
              <w:footnoteReference w:id="15"/>
            </w:r>
          </w:p>
        </w:tc>
        <w:tc>
          <w:tcPr>
            <w:tcW w:w="3650" w:type="dxa"/>
          </w:tcPr>
          <w:p w:rsidR="00321E7B" w:rsidRDefault="00537BC1" w:rsidP="00537BC1">
            <w:pPr>
              <w:jc w:val="center"/>
              <w:outlineLvl w:val="0"/>
              <w:rPr>
                <w:bCs/>
              </w:rPr>
            </w:pPr>
            <w:r>
              <w:rPr>
                <w:bCs/>
              </w:rPr>
              <w:t>1</w:t>
            </w:r>
          </w:p>
        </w:tc>
      </w:tr>
      <w:tr w:rsidR="00321E7B" w:rsidTr="004723F4">
        <w:tc>
          <w:tcPr>
            <w:tcW w:w="817" w:type="dxa"/>
          </w:tcPr>
          <w:p w:rsidR="00321E7B" w:rsidRDefault="00321E7B" w:rsidP="004723F4">
            <w:pPr>
              <w:jc w:val="center"/>
              <w:outlineLvl w:val="0"/>
              <w:rPr>
                <w:bCs/>
              </w:rPr>
            </w:pPr>
            <w:r>
              <w:rPr>
                <w:bCs/>
              </w:rPr>
              <w:t>3</w:t>
            </w:r>
          </w:p>
        </w:tc>
        <w:tc>
          <w:tcPr>
            <w:tcW w:w="5954" w:type="dxa"/>
          </w:tcPr>
          <w:p w:rsidR="00321E7B" w:rsidRDefault="00623F87" w:rsidP="004723F4">
            <w:pPr>
              <w:jc w:val="both"/>
              <w:outlineLvl w:val="0"/>
              <w:rPr>
                <w:bCs/>
              </w:rPr>
            </w:pPr>
            <w:r w:rsidRPr="00623F87">
              <w:rPr>
                <w:bCs/>
              </w:rPr>
              <w:t>Воронка коническая</w:t>
            </w:r>
          </w:p>
        </w:tc>
        <w:tc>
          <w:tcPr>
            <w:tcW w:w="3650" w:type="dxa"/>
          </w:tcPr>
          <w:p w:rsidR="00321E7B" w:rsidRDefault="00537BC1" w:rsidP="00537BC1">
            <w:pPr>
              <w:jc w:val="center"/>
              <w:outlineLvl w:val="0"/>
              <w:rPr>
                <w:bCs/>
              </w:rPr>
            </w:pPr>
            <w:r>
              <w:rPr>
                <w:bCs/>
              </w:rPr>
              <w:t>1</w:t>
            </w:r>
          </w:p>
        </w:tc>
      </w:tr>
      <w:tr w:rsidR="00321E7B" w:rsidTr="004723F4">
        <w:tc>
          <w:tcPr>
            <w:tcW w:w="817" w:type="dxa"/>
          </w:tcPr>
          <w:p w:rsidR="00321E7B" w:rsidRDefault="00321E7B" w:rsidP="004723F4">
            <w:pPr>
              <w:jc w:val="center"/>
              <w:outlineLvl w:val="0"/>
              <w:rPr>
                <w:bCs/>
              </w:rPr>
            </w:pPr>
            <w:r>
              <w:rPr>
                <w:bCs/>
              </w:rPr>
              <w:t>4</w:t>
            </w:r>
          </w:p>
        </w:tc>
        <w:tc>
          <w:tcPr>
            <w:tcW w:w="5954" w:type="dxa"/>
          </w:tcPr>
          <w:p w:rsidR="00321E7B" w:rsidRDefault="00623F87" w:rsidP="004723F4">
            <w:pPr>
              <w:jc w:val="both"/>
              <w:outlineLvl w:val="0"/>
              <w:rPr>
                <w:bCs/>
              </w:rPr>
            </w:pPr>
            <w:r w:rsidRPr="00623F87">
              <w:rPr>
                <w:bCs/>
              </w:rPr>
              <w:t>Стеклянная палочка</w:t>
            </w:r>
          </w:p>
        </w:tc>
        <w:tc>
          <w:tcPr>
            <w:tcW w:w="3650" w:type="dxa"/>
          </w:tcPr>
          <w:p w:rsidR="00321E7B" w:rsidRDefault="00537BC1" w:rsidP="00537BC1">
            <w:pPr>
              <w:jc w:val="center"/>
              <w:outlineLvl w:val="0"/>
              <w:rPr>
                <w:bCs/>
              </w:rPr>
            </w:pPr>
            <w:r>
              <w:rPr>
                <w:bCs/>
              </w:rPr>
              <w:t>1</w:t>
            </w:r>
          </w:p>
        </w:tc>
      </w:tr>
      <w:tr w:rsidR="00321E7B" w:rsidTr="004723F4">
        <w:tc>
          <w:tcPr>
            <w:tcW w:w="817" w:type="dxa"/>
          </w:tcPr>
          <w:p w:rsidR="00321E7B" w:rsidRDefault="00321E7B" w:rsidP="004723F4">
            <w:pPr>
              <w:jc w:val="center"/>
              <w:outlineLvl w:val="0"/>
              <w:rPr>
                <w:bCs/>
              </w:rPr>
            </w:pPr>
            <w:r>
              <w:rPr>
                <w:bCs/>
              </w:rPr>
              <w:t>5</w:t>
            </w:r>
          </w:p>
        </w:tc>
        <w:tc>
          <w:tcPr>
            <w:tcW w:w="5954" w:type="dxa"/>
          </w:tcPr>
          <w:p w:rsidR="00321E7B" w:rsidRDefault="005406A6" w:rsidP="004723F4">
            <w:pPr>
              <w:jc w:val="both"/>
              <w:outlineLvl w:val="0"/>
              <w:rPr>
                <w:bCs/>
              </w:rPr>
            </w:pPr>
            <w:r w:rsidRPr="005406A6">
              <w:rPr>
                <w:bCs/>
              </w:rPr>
              <w:t>Пробирка ПХ-14</w:t>
            </w:r>
          </w:p>
        </w:tc>
        <w:tc>
          <w:tcPr>
            <w:tcW w:w="3650" w:type="dxa"/>
          </w:tcPr>
          <w:p w:rsidR="00321E7B" w:rsidRDefault="00537BC1" w:rsidP="00537BC1">
            <w:pPr>
              <w:jc w:val="center"/>
              <w:outlineLvl w:val="0"/>
              <w:rPr>
                <w:bCs/>
              </w:rPr>
            </w:pPr>
            <w:r>
              <w:rPr>
                <w:bCs/>
              </w:rPr>
              <w:t>10</w:t>
            </w:r>
          </w:p>
        </w:tc>
      </w:tr>
      <w:tr w:rsidR="00321E7B" w:rsidTr="004723F4">
        <w:tc>
          <w:tcPr>
            <w:tcW w:w="817" w:type="dxa"/>
          </w:tcPr>
          <w:p w:rsidR="00321E7B" w:rsidRDefault="00321E7B" w:rsidP="004723F4">
            <w:pPr>
              <w:jc w:val="center"/>
              <w:outlineLvl w:val="0"/>
              <w:rPr>
                <w:bCs/>
              </w:rPr>
            </w:pPr>
            <w:r>
              <w:rPr>
                <w:bCs/>
              </w:rPr>
              <w:t>6</w:t>
            </w:r>
          </w:p>
        </w:tc>
        <w:tc>
          <w:tcPr>
            <w:tcW w:w="5954" w:type="dxa"/>
          </w:tcPr>
          <w:p w:rsidR="00321E7B" w:rsidRDefault="005406A6" w:rsidP="004723F4">
            <w:pPr>
              <w:jc w:val="both"/>
              <w:outlineLvl w:val="0"/>
              <w:rPr>
                <w:bCs/>
              </w:rPr>
            </w:pPr>
            <w:r w:rsidRPr="005406A6">
              <w:rPr>
                <w:bCs/>
              </w:rPr>
              <w:t>Стакан высокий с носиком ВН-50 с меткой</w:t>
            </w:r>
          </w:p>
        </w:tc>
        <w:tc>
          <w:tcPr>
            <w:tcW w:w="3650" w:type="dxa"/>
          </w:tcPr>
          <w:p w:rsidR="00321E7B" w:rsidRDefault="00DC373D" w:rsidP="00537BC1">
            <w:pPr>
              <w:jc w:val="center"/>
              <w:outlineLvl w:val="0"/>
              <w:rPr>
                <w:bCs/>
              </w:rPr>
            </w:pPr>
            <w:r>
              <w:rPr>
                <w:bCs/>
              </w:rPr>
              <w:t>2</w:t>
            </w:r>
          </w:p>
        </w:tc>
      </w:tr>
      <w:tr w:rsidR="00321E7B" w:rsidTr="004723F4">
        <w:tc>
          <w:tcPr>
            <w:tcW w:w="817" w:type="dxa"/>
          </w:tcPr>
          <w:p w:rsidR="00321E7B" w:rsidRDefault="00321E7B" w:rsidP="004723F4">
            <w:pPr>
              <w:jc w:val="center"/>
              <w:outlineLvl w:val="0"/>
              <w:rPr>
                <w:bCs/>
              </w:rPr>
            </w:pPr>
            <w:r>
              <w:rPr>
                <w:bCs/>
              </w:rPr>
              <w:t>7</w:t>
            </w:r>
          </w:p>
        </w:tc>
        <w:tc>
          <w:tcPr>
            <w:tcW w:w="5954" w:type="dxa"/>
          </w:tcPr>
          <w:p w:rsidR="00321E7B" w:rsidRDefault="005406A6" w:rsidP="004723F4">
            <w:pPr>
              <w:jc w:val="both"/>
              <w:outlineLvl w:val="0"/>
              <w:rPr>
                <w:bCs/>
              </w:rPr>
            </w:pPr>
            <w:r w:rsidRPr="005406A6">
              <w:rPr>
                <w:bCs/>
              </w:rPr>
              <w:t>Цилиндр измерительный 2–50–2</w:t>
            </w:r>
          </w:p>
        </w:tc>
        <w:tc>
          <w:tcPr>
            <w:tcW w:w="3650" w:type="dxa"/>
          </w:tcPr>
          <w:p w:rsidR="00321E7B" w:rsidRDefault="00DC373D" w:rsidP="00537BC1">
            <w:pPr>
              <w:jc w:val="center"/>
              <w:outlineLvl w:val="0"/>
              <w:rPr>
                <w:bCs/>
              </w:rPr>
            </w:pPr>
            <w:r>
              <w:rPr>
                <w:bCs/>
              </w:rPr>
              <w:t>1</w:t>
            </w:r>
          </w:p>
        </w:tc>
      </w:tr>
      <w:tr w:rsidR="00321E7B" w:rsidTr="004723F4">
        <w:tc>
          <w:tcPr>
            <w:tcW w:w="817" w:type="dxa"/>
          </w:tcPr>
          <w:p w:rsidR="00321E7B" w:rsidRDefault="00321E7B" w:rsidP="004723F4">
            <w:pPr>
              <w:jc w:val="center"/>
              <w:outlineLvl w:val="0"/>
              <w:rPr>
                <w:bCs/>
              </w:rPr>
            </w:pPr>
            <w:r>
              <w:rPr>
                <w:bCs/>
              </w:rPr>
              <w:t>8</w:t>
            </w:r>
          </w:p>
        </w:tc>
        <w:tc>
          <w:tcPr>
            <w:tcW w:w="5954" w:type="dxa"/>
          </w:tcPr>
          <w:p w:rsidR="00321E7B" w:rsidRDefault="005406A6" w:rsidP="004723F4">
            <w:pPr>
              <w:jc w:val="both"/>
              <w:outlineLvl w:val="0"/>
              <w:rPr>
                <w:bCs/>
              </w:rPr>
            </w:pPr>
            <w:r w:rsidRPr="005406A6">
              <w:rPr>
                <w:bCs/>
              </w:rPr>
              <w:t>Штатив (подставка) для пробирок на 10 гнёзд</w:t>
            </w:r>
          </w:p>
        </w:tc>
        <w:tc>
          <w:tcPr>
            <w:tcW w:w="3650" w:type="dxa"/>
          </w:tcPr>
          <w:p w:rsidR="00321E7B" w:rsidRDefault="00DC373D" w:rsidP="00537BC1">
            <w:pPr>
              <w:jc w:val="center"/>
              <w:outlineLvl w:val="0"/>
              <w:rPr>
                <w:bCs/>
              </w:rPr>
            </w:pPr>
            <w:r>
              <w:rPr>
                <w:bCs/>
              </w:rPr>
              <w:t>1</w:t>
            </w:r>
          </w:p>
        </w:tc>
      </w:tr>
      <w:tr w:rsidR="00321E7B" w:rsidTr="004723F4">
        <w:tc>
          <w:tcPr>
            <w:tcW w:w="817" w:type="dxa"/>
          </w:tcPr>
          <w:p w:rsidR="00321E7B" w:rsidRDefault="00321E7B" w:rsidP="004723F4">
            <w:pPr>
              <w:jc w:val="center"/>
              <w:outlineLvl w:val="0"/>
              <w:rPr>
                <w:bCs/>
              </w:rPr>
            </w:pPr>
            <w:r>
              <w:rPr>
                <w:bCs/>
              </w:rPr>
              <w:t>9</w:t>
            </w:r>
          </w:p>
        </w:tc>
        <w:tc>
          <w:tcPr>
            <w:tcW w:w="5954" w:type="dxa"/>
          </w:tcPr>
          <w:p w:rsidR="00321E7B" w:rsidRDefault="005406A6" w:rsidP="004723F4">
            <w:pPr>
              <w:jc w:val="both"/>
              <w:outlineLvl w:val="0"/>
              <w:rPr>
                <w:bCs/>
              </w:rPr>
            </w:pPr>
            <w:r w:rsidRPr="005406A6">
              <w:rPr>
                <w:bCs/>
              </w:rPr>
              <w:t>Держатель для пробирок</w:t>
            </w:r>
          </w:p>
        </w:tc>
        <w:tc>
          <w:tcPr>
            <w:tcW w:w="3650" w:type="dxa"/>
          </w:tcPr>
          <w:p w:rsidR="00321E7B" w:rsidRDefault="00DC373D" w:rsidP="00537BC1">
            <w:pPr>
              <w:jc w:val="center"/>
              <w:outlineLvl w:val="0"/>
              <w:rPr>
                <w:bCs/>
              </w:rPr>
            </w:pPr>
            <w:r>
              <w:rPr>
                <w:bCs/>
              </w:rPr>
              <w:t>1</w:t>
            </w:r>
          </w:p>
        </w:tc>
      </w:tr>
      <w:tr w:rsidR="00321E7B" w:rsidTr="004723F4">
        <w:tc>
          <w:tcPr>
            <w:tcW w:w="817" w:type="dxa"/>
          </w:tcPr>
          <w:p w:rsidR="00321E7B" w:rsidRDefault="00321E7B" w:rsidP="004723F4">
            <w:pPr>
              <w:jc w:val="center"/>
              <w:outlineLvl w:val="0"/>
              <w:rPr>
                <w:bCs/>
              </w:rPr>
            </w:pPr>
            <w:r>
              <w:rPr>
                <w:bCs/>
              </w:rPr>
              <w:t>10</w:t>
            </w:r>
          </w:p>
        </w:tc>
        <w:tc>
          <w:tcPr>
            <w:tcW w:w="5954" w:type="dxa"/>
          </w:tcPr>
          <w:p w:rsidR="00321E7B" w:rsidRDefault="005406A6" w:rsidP="004723F4">
            <w:pPr>
              <w:jc w:val="both"/>
              <w:outlineLvl w:val="0"/>
              <w:rPr>
                <w:bCs/>
              </w:rPr>
            </w:pPr>
            <w:r w:rsidRPr="005406A6">
              <w:rPr>
                <w:bCs/>
              </w:rPr>
              <w:t>Шпатель (ложечка для забора веществ)</w:t>
            </w:r>
          </w:p>
        </w:tc>
        <w:tc>
          <w:tcPr>
            <w:tcW w:w="3650" w:type="dxa"/>
          </w:tcPr>
          <w:p w:rsidR="00321E7B" w:rsidRDefault="00DC373D" w:rsidP="00537BC1">
            <w:pPr>
              <w:jc w:val="center"/>
              <w:outlineLvl w:val="0"/>
              <w:rPr>
                <w:bCs/>
              </w:rPr>
            </w:pPr>
            <w:r>
              <w:rPr>
                <w:bCs/>
              </w:rPr>
              <w:t>2</w:t>
            </w:r>
          </w:p>
        </w:tc>
      </w:tr>
      <w:tr w:rsidR="00321E7B" w:rsidTr="004723F4">
        <w:tc>
          <w:tcPr>
            <w:tcW w:w="817" w:type="dxa"/>
          </w:tcPr>
          <w:p w:rsidR="00321E7B" w:rsidRDefault="00321E7B" w:rsidP="004723F4">
            <w:pPr>
              <w:jc w:val="center"/>
              <w:outlineLvl w:val="0"/>
              <w:rPr>
                <w:bCs/>
              </w:rPr>
            </w:pPr>
            <w:r>
              <w:rPr>
                <w:bCs/>
              </w:rPr>
              <w:t>11</w:t>
            </w:r>
          </w:p>
        </w:tc>
        <w:tc>
          <w:tcPr>
            <w:tcW w:w="5954" w:type="dxa"/>
          </w:tcPr>
          <w:p w:rsidR="00321E7B" w:rsidRDefault="005406A6" w:rsidP="004723F4">
            <w:pPr>
              <w:jc w:val="both"/>
              <w:outlineLvl w:val="0"/>
              <w:rPr>
                <w:bCs/>
              </w:rPr>
            </w:pPr>
            <w:r w:rsidRPr="005406A6">
              <w:rPr>
                <w:bCs/>
              </w:rPr>
              <w:t>Раздаточный лоток</w:t>
            </w:r>
          </w:p>
        </w:tc>
        <w:tc>
          <w:tcPr>
            <w:tcW w:w="3650" w:type="dxa"/>
          </w:tcPr>
          <w:p w:rsidR="00321E7B" w:rsidRDefault="00DC373D" w:rsidP="00537BC1">
            <w:pPr>
              <w:jc w:val="center"/>
              <w:outlineLvl w:val="0"/>
              <w:rPr>
                <w:bCs/>
              </w:rPr>
            </w:pPr>
            <w:r>
              <w:rPr>
                <w:bCs/>
              </w:rPr>
              <w:t>1</w:t>
            </w:r>
          </w:p>
        </w:tc>
      </w:tr>
      <w:tr w:rsidR="00321E7B" w:rsidTr="004723F4">
        <w:tc>
          <w:tcPr>
            <w:tcW w:w="817" w:type="dxa"/>
          </w:tcPr>
          <w:p w:rsidR="00321E7B" w:rsidRDefault="00321E7B" w:rsidP="004723F4">
            <w:pPr>
              <w:jc w:val="center"/>
              <w:outlineLvl w:val="0"/>
              <w:rPr>
                <w:bCs/>
              </w:rPr>
            </w:pPr>
            <w:r>
              <w:rPr>
                <w:bCs/>
              </w:rPr>
              <w:t>12</w:t>
            </w:r>
          </w:p>
        </w:tc>
        <w:tc>
          <w:tcPr>
            <w:tcW w:w="5954" w:type="dxa"/>
          </w:tcPr>
          <w:p w:rsidR="005406A6" w:rsidRPr="005406A6" w:rsidRDefault="005406A6" w:rsidP="005406A6">
            <w:pPr>
              <w:jc w:val="both"/>
              <w:outlineLvl w:val="0"/>
              <w:rPr>
                <w:bCs/>
              </w:rPr>
            </w:pPr>
            <w:r w:rsidRPr="005406A6">
              <w:rPr>
                <w:bCs/>
              </w:rPr>
              <w:t>Набор флаконов для хранения растворов</w:t>
            </w:r>
          </w:p>
          <w:p w:rsidR="00321E7B" w:rsidRDefault="005406A6" w:rsidP="005406A6">
            <w:pPr>
              <w:jc w:val="both"/>
              <w:outlineLvl w:val="0"/>
              <w:rPr>
                <w:bCs/>
              </w:rPr>
            </w:pPr>
            <w:r w:rsidRPr="005406A6">
              <w:rPr>
                <w:bCs/>
              </w:rPr>
              <w:t>и реактивов</w:t>
            </w:r>
          </w:p>
        </w:tc>
        <w:tc>
          <w:tcPr>
            <w:tcW w:w="3650" w:type="dxa"/>
          </w:tcPr>
          <w:p w:rsidR="00321E7B" w:rsidRDefault="00DC373D" w:rsidP="00537BC1">
            <w:pPr>
              <w:jc w:val="center"/>
              <w:outlineLvl w:val="0"/>
              <w:rPr>
                <w:bCs/>
              </w:rPr>
            </w:pPr>
            <w:r>
              <w:rPr>
                <w:bCs/>
              </w:rPr>
              <w:t>15 комплектов по 6 штук</w:t>
            </w:r>
          </w:p>
        </w:tc>
      </w:tr>
      <w:tr w:rsidR="00321E7B" w:rsidRPr="00AE1385" w:rsidTr="004723F4">
        <w:tc>
          <w:tcPr>
            <w:tcW w:w="817" w:type="dxa"/>
          </w:tcPr>
          <w:p w:rsidR="00321E7B" w:rsidRDefault="00321E7B" w:rsidP="004723F4">
            <w:pPr>
              <w:jc w:val="center"/>
              <w:outlineLvl w:val="0"/>
              <w:rPr>
                <w:bCs/>
              </w:rPr>
            </w:pPr>
            <w:r>
              <w:rPr>
                <w:bCs/>
              </w:rPr>
              <w:t>13</w:t>
            </w:r>
          </w:p>
        </w:tc>
        <w:tc>
          <w:tcPr>
            <w:tcW w:w="5954" w:type="dxa"/>
          </w:tcPr>
          <w:p w:rsidR="00321E7B" w:rsidRPr="00813237" w:rsidRDefault="005406A6" w:rsidP="004723F4">
            <w:pPr>
              <w:jc w:val="both"/>
              <w:outlineLvl w:val="0"/>
              <w:rPr>
                <w:bCs/>
              </w:rPr>
            </w:pPr>
            <w:r w:rsidRPr="005406A6">
              <w:rPr>
                <w:bCs/>
              </w:rPr>
              <w:t>Цилиндр измерительный с носиком 1–500</w:t>
            </w:r>
          </w:p>
        </w:tc>
        <w:tc>
          <w:tcPr>
            <w:tcW w:w="3650" w:type="dxa"/>
          </w:tcPr>
          <w:p w:rsidR="00321E7B" w:rsidRPr="00AE1385" w:rsidRDefault="00DC373D" w:rsidP="00537BC1">
            <w:pPr>
              <w:jc w:val="center"/>
              <w:outlineLvl w:val="0"/>
              <w:rPr>
                <w:bCs/>
              </w:rPr>
            </w:pPr>
            <w:r>
              <w:rPr>
                <w:bCs/>
              </w:rPr>
              <w:t>2</w:t>
            </w:r>
          </w:p>
        </w:tc>
      </w:tr>
      <w:tr w:rsidR="00321E7B" w:rsidRPr="00AE1385" w:rsidTr="004723F4">
        <w:tc>
          <w:tcPr>
            <w:tcW w:w="817" w:type="dxa"/>
          </w:tcPr>
          <w:p w:rsidR="00321E7B" w:rsidRDefault="00321E7B" w:rsidP="004723F4">
            <w:pPr>
              <w:jc w:val="center"/>
              <w:outlineLvl w:val="0"/>
              <w:rPr>
                <w:bCs/>
              </w:rPr>
            </w:pPr>
            <w:r>
              <w:rPr>
                <w:bCs/>
              </w:rPr>
              <w:t>14</w:t>
            </w:r>
          </w:p>
        </w:tc>
        <w:tc>
          <w:tcPr>
            <w:tcW w:w="5954" w:type="dxa"/>
          </w:tcPr>
          <w:p w:rsidR="00321E7B" w:rsidRPr="00813237" w:rsidRDefault="005406A6" w:rsidP="004723F4">
            <w:pPr>
              <w:jc w:val="both"/>
              <w:outlineLvl w:val="0"/>
              <w:rPr>
                <w:bCs/>
              </w:rPr>
            </w:pPr>
            <w:r w:rsidRPr="005406A6">
              <w:rPr>
                <w:bCs/>
              </w:rPr>
              <w:t>Стакан высокий 500 мл</w:t>
            </w:r>
          </w:p>
        </w:tc>
        <w:tc>
          <w:tcPr>
            <w:tcW w:w="3650" w:type="dxa"/>
          </w:tcPr>
          <w:p w:rsidR="00321E7B" w:rsidRPr="00AE1385" w:rsidRDefault="00DC373D" w:rsidP="00537BC1">
            <w:pPr>
              <w:jc w:val="center"/>
              <w:outlineLvl w:val="0"/>
              <w:rPr>
                <w:bCs/>
              </w:rPr>
            </w:pPr>
            <w:r>
              <w:rPr>
                <w:bCs/>
              </w:rPr>
              <w:t>3</w:t>
            </w:r>
          </w:p>
        </w:tc>
      </w:tr>
      <w:tr w:rsidR="00321E7B" w:rsidRPr="00AE1385" w:rsidTr="004723F4">
        <w:tc>
          <w:tcPr>
            <w:tcW w:w="817" w:type="dxa"/>
          </w:tcPr>
          <w:p w:rsidR="00321E7B" w:rsidRDefault="00321E7B" w:rsidP="004723F4">
            <w:pPr>
              <w:jc w:val="center"/>
              <w:outlineLvl w:val="0"/>
              <w:rPr>
                <w:bCs/>
              </w:rPr>
            </w:pPr>
            <w:r>
              <w:rPr>
                <w:bCs/>
              </w:rPr>
              <w:t>15</w:t>
            </w:r>
          </w:p>
        </w:tc>
        <w:tc>
          <w:tcPr>
            <w:tcW w:w="5954" w:type="dxa"/>
          </w:tcPr>
          <w:p w:rsidR="00321E7B" w:rsidRPr="00813237" w:rsidRDefault="00BE509E" w:rsidP="004723F4">
            <w:pPr>
              <w:jc w:val="both"/>
              <w:outlineLvl w:val="0"/>
              <w:rPr>
                <w:bCs/>
              </w:rPr>
            </w:pPr>
            <w:r w:rsidRPr="00BE509E">
              <w:rPr>
                <w:bCs/>
              </w:rPr>
              <w:t>Набор ершей для мытья посуды</w:t>
            </w:r>
          </w:p>
        </w:tc>
        <w:tc>
          <w:tcPr>
            <w:tcW w:w="3650" w:type="dxa"/>
          </w:tcPr>
          <w:p w:rsidR="00321E7B" w:rsidRPr="00AE1385" w:rsidRDefault="00DC373D" w:rsidP="00537BC1">
            <w:pPr>
              <w:jc w:val="center"/>
              <w:outlineLvl w:val="0"/>
              <w:rPr>
                <w:bCs/>
              </w:rPr>
            </w:pPr>
            <w:r>
              <w:rPr>
                <w:bCs/>
              </w:rPr>
              <w:t>3</w:t>
            </w:r>
          </w:p>
        </w:tc>
      </w:tr>
      <w:tr w:rsidR="00321E7B" w:rsidRPr="00AE1385" w:rsidTr="004723F4">
        <w:tc>
          <w:tcPr>
            <w:tcW w:w="817" w:type="dxa"/>
          </w:tcPr>
          <w:p w:rsidR="00321E7B" w:rsidRDefault="00321E7B" w:rsidP="004723F4">
            <w:pPr>
              <w:jc w:val="center"/>
              <w:outlineLvl w:val="0"/>
              <w:rPr>
                <w:bCs/>
              </w:rPr>
            </w:pPr>
            <w:r>
              <w:rPr>
                <w:bCs/>
              </w:rPr>
              <w:t>16</w:t>
            </w:r>
          </w:p>
        </w:tc>
        <w:tc>
          <w:tcPr>
            <w:tcW w:w="5954" w:type="dxa"/>
          </w:tcPr>
          <w:p w:rsidR="00321E7B" w:rsidRPr="00813237" w:rsidRDefault="00BE509E" w:rsidP="004723F4">
            <w:pPr>
              <w:jc w:val="both"/>
              <w:outlineLvl w:val="0"/>
              <w:rPr>
                <w:bCs/>
              </w:rPr>
            </w:pPr>
            <w:r w:rsidRPr="00BE509E">
              <w:rPr>
                <w:bCs/>
              </w:rPr>
              <w:t>Халат</w:t>
            </w:r>
          </w:p>
        </w:tc>
        <w:tc>
          <w:tcPr>
            <w:tcW w:w="3650" w:type="dxa"/>
          </w:tcPr>
          <w:p w:rsidR="00321E7B" w:rsidRPr="00AE1385" w:rsidRDefault="00DC373D" w:rsidP="00537BC1">
            <w:pPr>
              <w:jc w:val="center"/>
              <w:outlineLvl w:val="0"/>
              <w:rPr>
                <w:bCs/>
              </w:rPr>
            </w:pPr>
            <w:r>
              <w:rPr>
                <w:bCs/>
              </w:rPr>
              <w:t>2</w:t>
            </w:r>
          </w:p>
        </w:tc>
      </w:tr>
      <w:tr w:rsidR="00321E7B" w:rsidRPr="00AE1385" w:rsidTr="004723F4">
        <w:tc>
          <w:tcPr>
            <w:tcW w:w="817" w:type="dxa"/>
          </w:tcPr>
          <w:p w:rsidR="00321E7B" w:rsidRDefault="00321E7B" w:rsidP="004723F4">
            <w:pPr>
              <w:jc w:val="center"/>
              <w:outlineLvl w:val="0"/>
              <w:rPr>
                <w:bCs/>
              </w:rPr>
            </w:pPr>
            <w:r>
              <w:rPr>
                <w:bCs/>
              </w:rPr>
              <w:t>17</w:t>
            </w:r>
          </w:p>
        </w:tc>
        <w:tc>
          <w:tcPr>
            <w:tcW w:w="5954" w:type="dxa"/>
          </w:tcPr>
          <w:p w:rsidR="00321E7B" w:rsidRPr="0031073C" w:rsidRDefault="00BE509E" w:rsidP="004723F4">
            <w:pPr>
              <w:jc w:val="both"/>
              <w:outlineLvl w:val="0"/>
              <w:rPr>
                <w:bCs/>
              </w:rPr>
            </w:pPr>
            <w:r w:rsidRPr="00BE509E">
              <w:rPr>
                <w:bCs/>
              </w:rPr>
              <w:t>Резиновые перчатки</w:t>
            </w:r>
          </w:p>
        </w:tc>
        <w:tc>
          <w:tcPr>
            <w:tcW w:w="3650" w:type="dxa"/>
          </w:tcPr>
          <w:p w:rsidR="00321E7B" w:rsidRPr="00AE1385" w:rsidRDefault="00DC373D" w:rsidP="00537BC1">
            <w:pPr>
              <w:jc w:val="center"/>
              <w:outlineLvl w:val="0"/>
              <w:rPr>
                <w:bCs/>
              </w:rPr>
            </w:pPr>
            <w:r>
              <w:rPr>
                <w:bCs/>
              </w:rPr>
              <w:t>2</w:t>
            </w:r>
          </w:p>
        </w:tc>
      </w:tr>
      <w:tr w:rsidR="00321E7B" w:rsidRPr="00AE1385" w:rsidTr="004723F4">
        <w:tc>
          <w:tcPr>
            <w:tcW w:w="817" w:type="dxa"/>
          </w:tcPr>
          <w:p w:rsidR="00321E7B" w:rsidRDefault="00321E7B" w:rsidP="004723F4">
            <w:pPr>
              <w:jc w:val="center"/>
              <w:outlineLvl w:val="0"/>
              <w:rPr>
                <w:bCs/>
              </w:rPr>
            </w:pPr>
            <w:r>
              <w:rPr>
                <w:bCs/>
              </w:rPr>
              <w:t>18</w:t>
            </w:r>
          </w:p>
        </w:tc>
        <w:tc>
          <w:tcPr>
            <w:tcW w:w="5954" w:type="dxa"/>
          </w:tcPr>
          <w:p w:rsidR="00321E7B" w:rsidRPr="0031073C" w:rsidRDefault="00BE509E" w:rsidP="004723F4">
            <w:pPr>
              <w:jc w:val="both"/>
              <w:outlineLvl w:val="0"/>
              <w:rPr>
                <w:bCs/>
              </w:rPr>
            </w:pPr>
            <w:r w:rsidRPr="00BE509E">
              <w:rPr>
                <w:bCs/>
              </w:rPr>
              <w:t>Защитные очки</w:t>
            </w:r>
          </w:p>
        </w:tc>
        <w:tc>
          <w:tcPr>
            <w:tcW w:w="3650" w:type="dxa"/>
          </w:tcPr>
          <w:p w:rsidR="00321E7B" w:rsidRPr="00AE1385" w:rsidRDefault="00DC373D" w:rsidP="00537BC1">
            <w:pPr>
              <w:jc w:val="center"/>
              <w:outlineLvl w:val="0"/>
              <w:rPr>
                <w:bCs/>
              </w:rPr>
            </w:pPr>
            <w:r>
              <w:rPr>
                <w:bCs/>
              </w:rPr>
              <w:t>1</w:t>
            </w:r>
          </w:p>
        </w:tc>
      </w:tr>
      <w:tr w:rsidR="00321E7B" w:rsidRPr="00AE1385" w:rsidTr="004723F4">
        <w:tc>
          <w:tcPr>
            <w:tcW w:w="817" w:type="dxa"/>
          </w:tcPr>
          <w:p w:rsidR="00321E7B" w:rsidRDefault="00321E7B" w:rsidP="004723F4">
            <w:pPr>
              <w:jc w:val="center"/>
              <w:outlineLvl w:val="0"/>
              <w:rPr>
                <w:bCs/>
              </w:rPr>
            </w:pPr>
            <w:r>
              <w:rPr>
                <w:bCs/>
              </w:rPr>
              <w:t>19</w:t>
            </w:r>
          </w:p>
        </w:tc>
        <w:tc>
          <w:tcPr>
            <w:tcW w:w="5954" w:type="dxa"/>
          </w:tcPr>
          <w:p w:rsidR="00321E7B" w:rsidRPr="0031073C" w:rsidRDefault="00BE509E" w:rsidP="004723F4">
            <w:pPr>
              <w:jc w:val="both"/>
              <w:outlineLvl w:val="0"/>
              <w:rPr>
                <w:bCs/>
              </w:rPr>
            </w:pPr>
            <w:r w:rsidRPr="00BE509E">
              <w:rPr>
                <w:bCs/>
              </w:rPr>
              <w:t>Спирт этиловый</w:t>
            </w:r>
          </w:p>
        </w:tc>
        <w:tc>
          <w:tcPr>
            <w:tcW w:w="3650" w:type="dxa"/>
          </w:tcPr>
          <w:p w:rsidR="00DC373D" w:rsidRDefault="00DC373D" w:rsidP="00537BC1">
            <w:pPr>
              <w:jc w:val="center"/>
              <w:outlineLvl w:val="0"/>
              <w:rPr>
                <w:bCs/>
              </w:rPr>
            </w:pPr>
            <w:r>
              <w:rPr>
                <w:bCs/>
              </w:rPr>
              <w:t xml:space="preserve">20 мл на одну спиртовку </w:t>
            </w:r>
          </w:p>
          <w:p w:rsidR="00321E7B" w:rsidRPr="00AE1385" w:rsidRDefault="00DC373D" w:rsidP="00537BC1">
            <w:pPr>
              <w:jc w:val="center"/>
              <w:outlineLvl w:val="0"/>
              <w:rPr>
                <w:bCs/>
              </w:rPr>
            </w:pPr>
            <w:r>
              <w:rPr>
                <w:bCs/>
              </w:rPr>
              <w:t>(на 1 раз)</w:t>
            </w:r>
          </w:p>
        </w:tc>
      </w:tr>
      <w:tr w:rsidR="00321E7B" w:rsidRPr="00AE1385" w:rsidTr="004723F4">
        <w:tc>
          <w:tcPr>
            <w:tcW w:w="817" w:type="dxa"/>
          </w:tcPr>
          <w:p w:rsidR="00321E7B" w:rsidRDefault="00321E7B" w:rsidP="004723F4">
            <w:pPr>
              <w:jc w:val="center"/>
              <w:outlineLvl w:val="0"/>
              <w:rPr>
                <w:bCs/>
              </w:rPr>
            </w:pPr>
            <w:r>
              <w:rPr>
                <w:bCs/>
              </w:rPr>
              <w:t>20</w:t>
            </w:r>
          </w:p>
        </w:tc>
        <w:tc>
          <w:tcPr>
            <w:tcW w:w="5954" w:type="dxa"/>
          </w:tcPr>
          <w:p w:rsidR="00321E7B" w:rsidRPr="0031073C" w:rsidRDefault="00BE509E" w:rsidP="004723F4">
            <w:pPr>
              <w:jc w:val="both"/>
              <w:outlineLvl w:val="0"/>
              <w:rPr>
                <w:bCs/>
              </w:rPr>
            </w:pPr>
            <w:r w:rsidRPr="00BE509E">
              <w:rPr>
                <w:bCs/>
              </w:rPr>
              <w:t>Бумага фильтровальная</w:t>
            </w:r>
          </w:p>
        </w:tc>
        <w:tc>
          <w:tcPr>
            <w:tcW w:w="3650" w:type="dxa"/>
          </w:tcPr>
          <w:p w:rsidR="00321E7B" w:rsidRPr="00AE1385" w:rsidRDefault="00DC373D" w:rsidP="00537BC1">
            <w:pPr>
              <w:jc w:val="center"/>
              <w:outlineLvl w:val="0"/>
              <w:rPr>
                <w:bCs/>
              </w:rPr>
            </w:pPr>
            <w:r>
              <w:rPr>
                <w:bCs/>
              </w:rPr>
              <w:t>1 на один эксперимент</w:t>
            </w:r>
          </w:p>
        </w:tc>
      </w:tr>
      <w:tr w:rsidR="00321E7B" w:rsidRPr="00AE1385" w:rsidTr="004723F4">
        <w:tc>
          <w:tcPr>
            <w:tcW w:w="817" w:type="dxa"/>
          </w:tcPr>
          <w:p w:rsidR="00321E7B" w:rsidRDefault="00321E7B" w:rsidP="004723F4">
            <w:pPr>
              <w:jc w:val="center"/>
              <w:outlineLvl w:val="0"/>
              <w:rPr>
                <w:bCs/>
              </w:rPr>
            </w:pPr>
            <w:r>
              <w:rPr>
                <w:bCs/>
              </w:rPr>
              <w:t>21</w:t>
            </w:r>
          </w:p>
        </w:tc>
        <w:tc>
          <w:tcPr>
            <w:tcW w:w="5954" w:type="dxa"/>
          </w:tcPr>
          <w:p w:rsidR="00321E7B" w:rsidRPr="0031073C" w:rsidRDefault="00BE509E" w:rsidP="004723F4">
            <w:pPr>
              <w:jc w:val="both"/>
              <w:outlineLvl w:val="0"/>
              <w:rPr>
                <w:bCs/>
              </w:rPr>
            </w:pPr>
            <w:r w:rsidRPr="00BE509E">
              <w:rPr>
                <w:bCs/>
              </w:rPr>
              <w:t>Комплек</w:t>
            </w:r>
            <w:proofErr w:type="gramStart"/>
            <w:r w:rsidRPr="00BE509E">
              <w:rPr>
                <w:bCs/>
              </w:rPr>
              <w:t>т(</w:t>
            </w:r>
            <w:proofErr w:type="gramEnd"/>
            <w:r w:rsidRPr="00BE509E">
              <w:rPr>
                <w:bCs/>
              </w:rPr>
              <w:t xml:space="preserve">ы) реактивов </w:t>
            </w:r>
          </w:p>
        </w:tc>
        <w:tc>
          <w:tcPr>
            <w:tcW w:w="3650" w:type="dxa"/>
          </w:tcPr>
          <w:p w:rsidR="00321E7B" w:rsidRPr="00AE1385" w:rsidRDefault="00321E7B" w:rsidP="00537BC1">
            <w:pPr>
              <w:jc w:val="center"/>
              <w:outlineLvl w:val="0"/>
              <w:rPr>
                <w:bCs/>
              </w:rPr>
            </w:pPr>
          </w:p>
        </w:tc>
      </w:tr>
    </w:tbl>
    <w:p w:rsidR="00ED1616" w:rsidRDefault="00ED1616" w:rsidP="00B000E6">
      <w:pPr>
        <w:spacing w:before="120" w:after="120"/>
        <w:jc w:val="center"/>
        <w:rPr>
          <w:b/>
          <w:bCs/>
          <w:sz w:val="28"/>
          <w:szCs w:val="28"/>
        </w:rPr>
      </w:pPr>
      <w:r w:rsidRPr="00DB1D9E">
        <w:rPr>
          <w:b/>
          <w:bCs/>
          <w:sz w:val="28"/>
          <w:szCs w:val="28"/>
        </w:rPr>
        <w:t>Инструкция для специалиста по проведению инструктажа и обеспечению лабораторных работ ОГЭ по химии</w:t>
      </w:r>
    </w:p>
    <w:p w:rsidR="00ED1616" w:rsidRDefault="00ED5B57" w:rsidP="006927EC">
      <w:pPr>
        <w:ind w:firstLine="709"/>
        <w:jc w:val="both"/>
        <w:outlineLvl w:val="0"/>
        <w:rPr>
          <w:sz w:val="28"/>
          <w:szCs w:val="28"/>
        </w:rPr>
      </w:pPr>
      <w:r w:rsidRPr="009B7FDA">
        <w:rPr>
          <w:sz w:val="28"/>
          <w:szCs w:val="28"/>
        </w:rPr>
        <w:t>На экзамене в каждой аудитории присутствует специалист по проведению инструктажа и обеспечению лабораторных работ</w:t>
      </w:r>
      <w:r w:rsidR="00C42245">
        <w:rPr>
          <w:sz w:val="28"/>
          <w:szCs w:val="28"/>
        </w:rPr>
        <w:t xml:space="preserve"> по химии</w:t>
      </w:r>
      <w:r w:rsidRPr="009B7FDA">
        <w:rPr>
          <w:sz w:val="28"/>
          <w:szCs w:val="28"/>
        </w:rPr>
        <w:t xml:space="preserve">, который проводит </w:t>
      </w:r>
      <w:r w:rsidR="00861C40">
        <w:rPr>
          <w:sz w:val="28"/>
          <w:szCs w:val="28"/>
        </w:rPr>
        <w:t>для участников</w:t>
      </w:r>
      <w:r w:rsidRPr="009B7FDA">
        <w:rPr>
          <w:sz w:val="28"/>
          <w:szCs w:val="28"/>
        </w:rPr>
        <w:t xml:space="preserve"> инструктаж по технике безопасности </w:t>
      </w:r>
      <w:r w:rsidR="006927EC" w:rsidRPr="006927EC">
        <w:rPr>
          <w:sz w:val="28"/>
          <w:szCs w:val="28"/>
        </w:rPr>
        <w:t>при обращении с лабораторным</w:t>
      </w:r>
      <w:r w:rsidR="006927EC">
        <w:rPr>
          <w:sz w:val="28"/>
          <w:szCs w:val="28"/>
        </w:rPr>
        <w:t xml:space="preserve"> </w:t>
      </w:r>
      <w:r w:rsidR="006927EC" w:rsidRPr="006927EC">
        <w:rPr>
          <w:sz w:val="28"/>
          <w:szCs w:val="28"/>
        </w:rPr>
        <w:t>оборудованием и реактивами</w:t>
      </w:r>
      <w:r w:rsidR="00DC46CE">
        <w:rPr>
          <w:sz w:val="28"/>
          <w:szCs w:val="28"/>
        </w:rPr>
        <w:t>,</w:t>
      </w:r>
      <w:r w:rsidRPr="009B7FDA">
        <w:rPr>
          <w:sz w:val="28"/>
          <w:szCs w:val="28"/>
        </w:rPr>
        <w:t xml:space="preserve"> следит за соблюдением правил безопасного труда во время работы </w:t>
      </w:r>
      <w:r>
        <w:rPr>
          <w:sz w:val="28"/>
          <w:szCs w:val="28"/>
        </w:rPr>
        <w:t>участников экзамена</w:t>
      </w:r>
      <w:r w:rsidRPr="009B7FDA">
        <w:rPr>
          <w:sz w:val="28"/>
          <w:szCs w:val="28"/>
        </w:rPr>
        <w:t xml:space="preserve"> с лабораторным оборудованием</w:t>
      </w:r>
      <w:r w:rsidR="00722523">
        <w:rPr>
          <w:sz w:val="28"/>
          <w:szCs w:val="28"/>
        </w:rPr>
        <w:t>.</w:t>
      </w:r>
    </w:p>
    <w:p w:rsidR="007F5E1C" w:rsidRPr="00533A9B" w:rsidRDefault="007F5E1C" w:rsidP="007F5E1C">
      <w:pPr>
        <w:autoSpaceDE w:val="0"/>
        <w:autoSpaceDN w:val="0"/>
        <w:adjustRightInd w:val="0"/>
        <w:ind w:firstLine="709"/>
        <w:jc w:val="both"/>
        <w:rPr>
          <w:b/>
          <w:bCs/>
          <w:sz w:val="28"/>
          <w:szCs w:val="28"/>
        </w:rPr>
      </w:pPr>
      <w:r w:rsidRPr="00533A9B">
        <w:rPr>
          <w:b/>
          <w:bCs/>
          <w:sz w:val="28"/>
          <w:szCs w:val="28"/>
        </w:rPr>
        <w:t>За 30 мин до начала экзамена</w:t>
      </w:r>
    </w:p>
    <w:p w:rsidR="007F5E1C" w:rsidRPr="00533A9B" w:rsidRDefault="007F5E1C" w:rsidP="007F5E1C">
      <w:pPr>
        <w:autoSpaceDE w:val="0"/>
        <w:autoSpaceDN w:val="0"/>
        <w:adjustRightInd w:val="0"/>
        <w:ind w:firstLine="709"/>
        <w:jc w:val="both"/>
        <w:rPr>
          <w:sz w:val="28"/>
          <w:szCs w:val="28"/>
        </w:rPr>
      </w:pPr>
      <w:r w:rsidRPr="00533A9B">
        <w:rPr>
          <w:sz w:val="28"/>
          <w:szCs w:val="28"/>
        </w:rPr>
        <w:t>Специалист по проведению инструктажа и обе</w:t>
      </w:r>
      <w:r w:rsidR="00C81D24">
        <w:rPr>
          <w:sz w:val="28"/>
          <w:szCs w:val="28"/>
        </w:rPr>
        <w:t xml:space="preserve">спечению лабораторных работ </w:t>
      </w:r>
      <w:r w:rsidRPr="00533A9B">
        <w:rPr>
          <w:sz w:val="28"/>
          <w:szCs w:val="28"/>
        </w:rPr>
        <w:t>по химии проверяет готовность аудитории к проведению экзамена:</w:t>
      </w:r>
    </w:p>
    <w:p w:rsidR="007F5E1C" w:rsidRPr="00533A9B" w:rsidRDefault="007F5E1C" w:rsidP="007F5E1C">
      <w:pPr>
        <w:autoSpaceDE w:val="0"/>
        <w:autoSpaceDN w:val="0"/>
        <w:adjustRightInd w:val="0"/>
        <w:ind w:firstLine="709"/>
        <w:jc w:val="both"/>
        <w:rPr>
          <w:sz w:val="28"/>
          <w:szCs w:val="28"/>
        </w:rPr>
      </w:pPr>
      <w:r w:rsidRPr="00533A9B">
        <w:rPr>
          <w:sz w:val="28"/>
          <w:szCs w:val="28"/>
        </w:rPr>
        <w:t>- соблюдение условий безопасного труда;</w:t>
      </w:r>
    </w:p>
    <w:p w:rsidR="007F5E1C" w:rsidRDefault="007F5E1C" w:rsidP="007F5E1C">
      <w:pPr>
        <w:ind w:firstLine="709"/>
        <w:jc w:val="both"/>
        <w:outlineLvl w:val="0"/>
        <w:rPr>
          <w:sz w:val="28"/>
          <w:szCs w:val="28"/>
        </w:rPr>
      </w:pPr>
      <w:r w:rsidRPr="00533A9B">
        <w:rPr>
          <w:sz w:val="28"/>
          <w:szCs w:val="28"/>
        </w:rPr>
        <w:t>- наличие комплектов оборудования и реактивов</w:t>
      </w:r>
      <w:r w:rsidR="00A93329" w:rsidRPr="00533A9B">
        <w:rPr>
          <w:sz w:val="28"/>
          <w:szCs w:val="28"/>
        </w:rPr>
        <w:t>.</w:t>
      </w:r>
    </w:p>
    <w:p w:rsidR="00314BA7" w:rsidRPr="00F34E35" w:rsidRDefault="00314BA7" w:rsidP="00314BA7">
      <w:pPr>
        <w:ind w:firstLine="709"/>
        <w:jc w:val="both"/>
        <w:rPr>
          <w:b/>
          <w:sz w:val="28"/>
          <w:szCs w:val="28"/>
        </w:rPr>
      </w:pPr>
      <w:r w:rsidRPr="00F34E35">
        <w:rPr>
          <w:b/>
          <w:sz w:val="28"/>
          <w:szCs w:val="28"/>
        </w:rPr>
        <w:t>В начале экзамена</w:t>
      </w:r>
    </w:p>
    <w:p w:rsidR="00C81D24" w:rsidRPr="00C81D24" w:rsidRDefault="00C81D24" w:rsidP="00BB63C2">
      <w:pPr>
        <w:ind w:firstLine="426"/>
        <w:contextualSpacing/>
        <w:jc w:val="both"/>
        <w:rPr>
          <w:b/>
          <w:bCs/>
          <w:sz w:val="28"/>
          <w:szCs w:val="28"/>
          <w:highlight w:val="green"/>
        </w:rPr>
      </w:pPr>
      <w:r>
        <w:rPr>
          <w:sz w:val="28"/>
          <w:szCs w:val="28"/>
        </w:rPr>
        <w:lastRenderedPageBreak/>
        <w:t xml:space="preserve">1. </w:t>
      </w:r>
      <w:proofErr w:type="gramStart"/>
      <w:r w:rsidR="00314BA7" w:rsidRPr="00C81D24">
        <w:rPr>
          <w:sz w:val="28"/>
          <w:szCs w:val="28"/>
        </w:rPr>
        <w:t>После окончания второй части инструктажа организаторами в аудитории (до</w:t>
      </w:r>
      <w:r w:rsidR="00BB63C2">
        <w:rPr>
          <w:sz w:val="28"/>
          <w:szCs w:val="28"/>
        </w:rPr>
        <w:t xml:space="preserve"> </w:t>
      </w:r>
      <w:r w:rsidR="00314BA7" w:rsidRPr="00314BA7">
        <w:rPr>
          <w:sz w:val="28"/>
          <w:szCs w:val="28"/>
        </w:rPr>
        <w:t xml:space="preserve">момента объявления начала и окончания экзамена) специалист по проведению инструктажа и обеспечению лабораторных работ </w:t>
      </w:r>
      <w:r w:rsidR="00314BA7">
        <w:rPr>
          <w:sz w:val="28"/>
          <w:szCs w:val="28"/>
        </w:rPr>
        <w:t xml:space="preserve">по химии </w:t>
      </w:r>
      <w:r w:rsidR="00314BA7" w:rsidRPr="00314BA7">
        <w:rPr>
          <w:sz w:val="28"/>
          <w:szCs w:val="28"/>
        </w:rPr>
        <w:t xml:space="preserve">проводит инструктаж по технике безопасности (Инструкция по </w:t>
      </w:r>
      <w:r w:rsidR="00314BA7">
        <w:rPr>
          <w:sz w:val="28"/>
          <w:szCs w:val="28"/>
        </w:rPr>
        <w:t>технике</w:t>
      </w:r>
      <w:r w:rsidR="00314BA7" w:rsidRPr="00314BA7">
        <w:rPr>
          <w:sz w:val="28"/>
          <w:szCs w:val="28"/>
        </w:rPr>
        <w:t xml:space="preserve"> безопасности при </w:t>
      </w:r>
      <w:r w:rsidR="00314BA7">
        <w:rPr>
          <w:sz w:val="28"/>
          <w:szCs w:val="28"/>
        </w:rPr>
        <w:t>выполнении</w:t>
      </w:r>
      <w:r w:rsidR="00314BA7" w:rsidRPr="00314BA7">
        <w:rPr>
          <w:sz w:val="28"/>
          <w:szCs w:val="28"/>
        </w:rPr>
        <w:t xml:space="preserve"> </w:t>
      </w:r>
      <w:r w:rsidR="00314BA7">
        <w:rPr>
          <w:sz w:val="28"/>
          <w:szCs w:val="28"/>
        </w:rPr>
        <w:t>химического эксперимента)</w:t>
      </w:r>
      <w:r w:rsidR="00314BA7" w:rsidRPr="00314BA7">
        <w:rPr>
          <w:sz w:val="28"/>
          <w:szCs w:val="28"/>
        </w:rPr>
        <w:t xml:space="preserve"> </w:t>
      </w:r>
      <w:r w:rsidR="00314BA7">
        <w:rPr>
          <w:sz w:val="28"/>
          <w:szCs w:val="28"/>
        </w:rPr>
        <w:t>при обращении с лабораторным оборудованием и реактивами под подпись каждого участника экзамена в «Ведомости проведения инструктажа по технике безопасности» (форма ППЭ-04-01-Х).</w:t>
      </w:r>
      <w:proofErr w:type="gramEnd"/>
      <w:r w:rsidR="00314BA7">
        <w:rPr>
          <w:sz w:val="28"/>
          <w:szCs w:val="28"/>
        </w:rPr>
        <w:t xml:space="preserve"> </w:t>
      </w:r>
      <w:r w:rsidR="00314BA7" w:rsidRPr="00314BA7">
        <w:rPr>
          <w:b/>
          <w:sz w:val="28"/>
          <w:szCs w:val="28"/>
        </w:rPr>
        <w:t>К выполнению задания 24 не допускаются участники экзамена, не прошедшие инструктаж по технике безопасности</w:t>
      </w:r>
      <w:r w:rsidR="00314BA7">
        <w:rPr>
          <w:b/>
          <w:sz w:val="28"/>
          <w:szCs w:val="28"/>
        </w:rPr>
        <w:t>.</w:t>
      </w:r>
    </w:p>
    <w:p w:rsidR="00C81D24" w:rsidRDefault="00C81D24" w:rsidP="00E81F5B">
      <w:pPr>
        <w:spacing w:after="120"/>
        <w:ind w:firstLine="425"/>
        <w:jc w:val="both"/>
        <w:outlineLvl w:val="0"/>
        <w:rPr>
          <w:sz w:val="28"/>
          <w:szCs w:val="28"/>
        </w:rPr>
      </w:pPr>
      <w:r w:rsidRPr="00C81D24">
        <w:rPr>
          <w:sz w:val="28"/>
          <w:szCs w:val="28"/>
        </w:rPr>
        <w:t xml:space="preserve">2. </w:t>
      </w:r>
      <w:r>
        <w:rPr>
          <w:sz w:val="28"/>
          <w:szCs w:val="28"/>
        </w:rPr>
        <w:t xml:space="preserve">Специалист по проведению инструктажа и </w:t>
      </w:r>
      <w:r w:rsidRPr="00314BA7">
        <w:rPr>
          <w:sz w:val="28"/>
          <w:szCs w:val="28"/>
        </w:rPr>
        <w:t xml:space="preserve">обеспечению лабораторных работ </w:t>
      </w:r>
      <w:r>
        <w:rPr>
          <w:sz w:val="28"/>
          <w:szCs w:val="28"/>
        </w:rPr>
        <w:t xml:space="preserve">по химии собирает </w:t>
      </w:r>
      <w:r w:rsidR="002D2214" w:rsidRPr="002D2214">
        <w:rPr>
          <w:sz w:val="28"/>
          <w:szCs w:val="28"/>
        </w:rPr>
        <w:t>специальный лист каждого участника экзамена, входящего в комплект ЭМ, и указывает номер места каждого участника.</w:t>
      </w:r>
    </w:p>
    <w:p w:rsidR="00E81F5B" w:rsidRDefault="00E81F5B" w:rsidP="00E81F5B">
      <w:pPr>
        <w:spacing w:before="120"/>
        <w:jc w:val="center"/>
        <w:outlineLvl w:val="0"/>
        <w:rPr>
          <w:sz w:val="28"/>
          <w:szCs w:val="28"/>
        </w:rPr>
      </w:pPr>
      <w:r>
        <w:rPr>
          <w:noProof/>
          <w:sz w:val="28"/>
          <w:szCs w:val="28"/>
        </w:rPr>
        <w:drawing>
          <wp:inline distT="0" distB="0" distL="0" distR="0" wp14:anchorId="6024F651" wp14:editId="050A690E">
            <wp:extent cx="3533775" cy="222994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pplication2(2022-4-22)0001.JPEG"/>
                    <pic:cNvPicPr/>
                  </pic:nvPicPr>
                  <pic:blipFill>
                    <a:blip r:embed="rId29">
                      <a:extLst>
                        <a:ext uri="{28A0092B-C50C-407E-A947-70E740481C1C}">
                          <a14:useLocalDpi xmlns:a14="http://schemas.microsoft.com/office/drawing/2010/main" val="0"/>
                        </a:ext>
                      </a:extLst>
                    </a:blip>
                    <a:stretch>
                      <a:fillRect/>
                    </a:stretch>
                  </pic:blipFill>
                  <pic:spPr>
                    <a:xfrm>
                      <a:off x="0" y="0"/>
                      <a:ext cx="3542001" cy="2235136"/>
                    </a:xfrm>
                    <a:prstGeom prst="rect">
                      <a:avLst/>
                    </a:prstGeom>
                  </pic:spPr>
                </pic:pic>
              </a:graphicData>
            </a:graphic>
          </wp:inline>
        </w:drawing>
      </w:r>
    </w:p>
    <w:p w:rsidR="00A93329" w:rsidRDefault="00C81D24" w:rsidP="00004757">
      <w:pPr>
        <w:spacing w:before="120"/>
        <w:ind w:firstLine="425"/>
        <w:jc w:val="both"/>
        <w:outlineLvl w:val="0"/>
        <w:rPr>
          <w:sz w:val="28"/>
          <w:szCs w:val="28"/>
        </w:rPr>
      </w:pPr>
      <w:r>
        <w:rPr>
          <w:sz w:val="28"/>
          <w:szCs w:val="28"/>
        </w:rPr>
        <w:t>3.</w:t>
      </w:r>
      <w:r w:rsidR="00E81F5B">
        <w:rPr>
          <w:sz w:val="28"/>
          <w:szCs w:val="28"/>
        </w:rPr>
        <w:t xml:space="preserve"> </w:t>
      </w:r>
      <w:r>
        <w:rPr>
          <w:sz w:val="28"/>
          <w:szCs w:val="28"/>
        </w:rPr>
        <w:t xml:space="preserve">Организаторы в аудитории объявляют начало экзамена, и участники приступают к выполнению экзаменационной работы. </w:t>
      </w:r>
    </w:p>
    <w:p w:rsidR="00004757" w:rsidRDefault="00004757" w:rsidP="00004757">
      <w:pPr>
        <w:ind w:firstLine="425"/>
        <w:jc w:val="both"/>
        <w:outlineLvl w:val="0"/>
        <w:rPr>
          <w:sz w:val="28"/>
          <w:szCs w:val="28"/>
        </w:rPr>
      </w:pPr>
      <w:r>
        <w:rPr>
          <w:sz w:val="28"/>
          <w:szCs w:val="28"/>
        </w:rPr>
        <w:t xml:space="preserve">4. Специалист по проведению инструктажа и </w:t>
      </w:r>
      <w:r w:rsidRPr="00314BA7">
        <w:rPr>
          <w:sz w:val="28"/>
          <w:szCs w:val="28"/>
        </w:rPr>
        <w:t xml:space="preserve">обеспечению лабораторных работ </w:t>
      </w:r>
      <w:r>
        <w:rPr>
          <w:sz w:val="28"/>
          <w:szCs w:val="28"/>
        </w:rPr>
        <w:t xml:space="preserve">по химии осуществляет подготовку лабораторного оборудования и реактивов согласно информации, указанной </w:t>
      </w:r>
      <w:r w:rsidR="00FA2957">
        <w:rPr>
          <w:sz w:val="28"/>
          <w:szCs w:val="28"/>
        </w:rPr>
        <w:t>в</w:t>
      </w:r>
      <w:r>
        <w:rPr>
          <w:sz w:val="28"/>
          <w:szCs w:val="28"/>
        </w:rPr>
        <w:t xml:space="preserve"> специальных листах участников экзамена.</w:t>
      </w:r>
    </w:p>
    <w:p w:rsidR="00004757" w:rsidRDefault="00004757" w:rsidP="00004757">
      <w:pPr>
        <w:ind w:firstLine="425"/>
        <w:jc w:val="both"/>
        <w:outlineLvl w:val="0"/>
        <w:rPr>
          <w:sz w:val="28"/>
          <w:szCs w:val="28"/>
        </w:rPr>
      </w:pPr>
      <w:r>
        <w:rPr>
          <w:sz w:val="28"/>
          <w:szCs w:val="28"/>
        </w:rPr>
        <w:t xml:space="preserve">5. </w:t>
      </w:r>
      <w:r w:rsidR="00196E1A">
        <w:rPr>
          <w:sz w:val="28"/>
          <w:szCs w:val="28"/>
        </w:rPr>
        <w:t xml:space="preserve">По мере готовности к выполнению задания 24, </w:t>
      </w:r>
      <w:r w:rsidR="00FA2957">
        <w:rPr>
          <w:sz w:val="28"/>
          <w:szCs w:val="28"/>
        </w:rPr>
        <w:t xml:space="preserve">но </w:t>
      </w:r>
      <w:r w:rsidR="00FA2957" w:rsidRPr="008F5721">
        <w:rPr>
          <w:b/>
          <w:sz w:val="28"/>
          <w:szCs w:val="28"/>
        </w:rPr>
        <w:t>не ранее чем через 30 минут после начала экзамена</w:t>
      </w:r>
      <w:r w:rsidR="00FA2957">
        <w:rPr>
          <w:b/>
          <w:sz w:val="28"/>
          <w:szCs w:val="28"/>
        </w:rPr>
        <w:t xml:space="preserve">, </w:t>
      </w:r>
      <w:r w:rsidR="00FA2957">
        <w:rPr>
          <w:sz w:val="28"/>
          <w:szCs w:val="28"/>
        </w:rPr>
        <w:t>участник экзамена сообщает об этом организатору в аудитории.</w:t>
      </w:r>
    </w:p>
    <w:p w:rsidR="00BB2B5E" w:rsidRDefault="00FA2957" w:rsidP="00004757">
      <w:pPr>
        <w:ind w:firstLine="425"/>
        <w:jc w:val="both"/>
        <w:outlineLvl w:val="0"/>
        <w:rPr>
          <w:sz w:val="28"/>
          <w:szCs w:val="28"/>
        </w:rPr>
      </w:pPr>
      <w:r>
        <w:rPr>
          <w:sz w:val="28"/>
          <w:szCs w:val="28"/>
        </w:rPr>
        <w:t xml:space="preserve">6. Организатор в аудитории приглашает специалиста по проведению инструктажа и </w:t>
      </w:r>
      <w:r w:rsidRPr="00314BA7">
        <w:rPr>
          <w:sz w:val="28"/>
          <w:szCs w:val="28"/>
        </w:rPr>
        <w:t xml:space="preserve">обеспечению лабораторных работ </w:t>
      </w:r>
      <w:r>
        <w:rPr>
          <w:sz w:val="28"/>
          <w:szCs w:val="28"/>
        </w:rPr>
        <w:t>по химии, который осуществляет выдачу лабораторного комплекта согласно информации, указанной в специальном листе участника экзамена (по номеру места участника).</w:t>
      </w:r>
    </w:p>
    <w:p w:rsidR="00FA2957" w:rsidRDefault="00BB2B5E" w:rsidP="00004757">
      <w:pPr>
        <w:ind w:firstLine="425"/>
        <w:jc w:val="both"/>
        <w:outlineLvl w:val="0"/>
        <w:rPr>
          <w:sz w:val="28"/>
          <w:szCs w:val="28"/>
        </w:rPr>
      </w:pPr>
      <w:r>
        <w:rPr>
          <w:sz w:val="28"/>
          <w:szCs w:val="28"/>
        </w:rPr>
        <w:t>7. У</w:t>
      </w:r>
      <w:r w:rsidRPr="00AA12CE">
        <w:rPr>
          <w:sz w:val="28"/>
          <w:szCs w:val="28"/>
        </w:rPr>
        <w:t>частник</w:t>
      </w:r>
      <w:r>
        <w:rPr>
          <w:sz w:val="28"/>
          <w:szCs w:val="28"/>
        </w:rPr>
        <w:t xml:space="preserve"> экзамена</w:t>
      </w:r>
      <w:r w:rsidRPr="00AA12CE">
        <w:rPr>
          <w:sz w:val="28"/>
          <w:szCs w:val="28"/>
        </w:rPr>
        <w:t xml:space="preserve"> </w:t>
      </w:r>
      <w:r>
        <w:rPr>
          <w:sz w:val="28"/>
          <w:szCs w:val="28"/>
        </w:rPr>
        <w:t>за</w:t>
      </w:r>
      <w:r w:rsidRPr="00AA12CE">
        <w:rPr>
          <w:sz w:val="28"/>
          <w:szCs w:val="28"/>
        </w:rPr>
        <w:t xml:space="preserve"> стол</w:t>
      </w:r>
      <w:r>
        <w:rPr>
          <w:sz w:val="28"/>
          <w:szCs w:val="28"/>
        </w:rPr>
        <w:t>ом с лабораторным оборудованием приступае</w:t>
      </w:r>
      <w:r w:rsidRPr="00AA12CE">
        <w:rPr>
          <w:sz w:val="28"/>
          <w:szCs w:val="28"/>
        </w:rPr>
        <w:t>т к выполнению задания 24 после получения соответствующего указ</w:t>
      </w:r>
      <w:r>
        <w:rPr>
          <w:sz w:val="28"/>
          <w:szCs w:val="28"/>
        </w:rPr>
        <w:t>ания присутствующих экспертов.</w:t>
      </w:r>
      <w:r w:rsidR="00FA2957">
        <w:rPr>
          <w:sz w:val="28"/>
          <w:szCs w:val="28"/>
        </w:rPr>
        <w:t xml:space="preserve"> </w:t>
      </w:r>
      <w:r>
        <w:rPr>
          <w:sz w:val="28"/>
          <w:szCs w:val="28"/>
        </w:rPr>
        <w:t>При выполнении задания 24 участник экзамена может использовать записи в черновике с ответом на задание 23, а также делать записи в черновике, которые впоследствии вправе использовать при выполнении других заданий экзаменационной работы.</w:t>
      </w:r>
    </w:p>
    <w:p w:rsidR="00C82435" w:rsidRDefault="00C82435" w:rsidP="00BB63C2">
      <w:pPr>
        <w:ind w:firstLine="425"/>
        <w:jc w:val="both"/>
        <w:outlineLvl w:val="0"/>
        <w:rPr>
          <w:sz w:val="28"/>
          <w:szCs w:val="28"/>
        </w:rPr>
      </w:pPr>
      <w:r>
        <w:rPr>
          <w:sz w:val="28"/>
          <w:szCs w:val="28"/>
        </w:rPr>
        <w:t xml:space="preserve">8. </w:t>
      </w:r>
      <w:r w:rsidRPr="00C82435">
        <w:rPr>
          <w:sz w:val="28"/>
          <w:szCs w:val="28"/>
        </w:rPr>
        <w:t>При возникновении ситуации, когда разлит или рассыпан химический реактив,</w:t>
      </w:r>
      <w:r w:rsidR="00BB63C2">
        <w:rPr>
          <w:sz w:val="28"/>
          <w:szCs w:val="28"/>
        </w:rPr>
        <w:t xml:space="preserve"> </w:t>
      </w:r>
      <w:r w:rsidRPr="00C82435">
        <w:rPr>
          <w:sz w:val="28"/>
          <w:szCs w:val="28"/>
        </w:rPr>
        <w:t>уборку реактива проводит специалист по проведению инструктажа и обеспечению</w:t>
      </w:r>
      <w:r>
        <w:rPr>
          <w:sz w:val="28"/>
          <w:szCs w:val="28"/>
        </w:rPr>
        <w:t xml:space="preserve"> </w:t>
      </w:r>
      <w:r w:rsidRPr="00C82435">
        <w:rPr>
          <w:sz w:val="28"/>
          <w:szCs w:val="28"/>
        </w:rPr>
        <w:t>лабораторных работ</w:t>
      </w:r>
      <w:r>
        <w:rPr>
          <w:sz w:val="28"/>
          <w:szCs w:val="28"/>
        </w:rPr>
        <w:t xml:space="preserve"> по химии</w:t>
      </w:r>
      <w:r w:rsidRPr="00C82435">
        <w:rPr>
          <w:sz w:val="28"/>
          <w:szCs w:val="28"/>
        </w:rPr>
        <w:t>.</w:t>
      </w:r>
    </w:p>
    <w:p w:rsidR="00581660" w:rsidRDefault="00581660" w:rsidP="00581660">
      <w:pPr>
        <w:autoSpaceDE w:val="0"/>
        <w:autoSpaceDN w:val="0"/>
        <w:adjustRightInd w:val="0"/>
        <w:spacing w:before="120" w:after="120"/>
        <w:jc w:val="center"/>
        <w:rPr>
          <w:b/>
          <w:sz w:val="28"/>
          <w:szCs w:val="28"/>
          <w:lang w:eastAsia="en-US"/>
        </w:rPr>
      </w:pPr>
      <w:r w:rsidRPr="00BB63C2">
        <w:rPr>
          <w:b/>
          <w:sz w:val="28"/>
          <w:szCs w:val="28"/>
          <w:lang w:eastAsia="en-US"/>
        </w:rPr>
        <w:lastRenderedPageBreak/>
        <w:t>Инструкция по технике безопасности при выполнении химического эксперимента</w:t>
      </w:r>
    </w:p>
    <w:p w:rsidR="00581660" w:rsidRPr="00331DE3" w:rsidRDefault="00581660" w:rsidP="00581660">
      <w:pPr>
        <w:autoSpaceDE w:val="0"/>
        <w:autoSpaceDN w:val="0"/>
        <w:adjustRightInd w:val="0"/>
        <w:ind w:firstLine="709"/>
        <w:jc w:val="both"/>
        <w:rPr>
          <w:i/>
          <w:sz w:val="28"/>
          <w:szCs w:val="28"/>
          <w:lang w:eastAsia="en-US"/>
        </w:rPr>
      </w:pPr>
      <w:r w:rsidRPr="00EC2839">
        <w:rPr>
          <w:i/>
          <w:sz w:val="28"/>
          <w:szCs w:val="28"/>
          <w:lang w:eastAsia="en-US"/>
        </w:rPr>
        <w:t xml:space="preserve">Инструкция зачитывается специалистом </w:t>
      </w:r>
      <w:r w:rsidRPr="00EC2839">
        <w:rPr>
          <w:rFonts w:eastAsia="Calibri"/>
          <w:bCs/>
          <w:i/>
          <w:sz w:val="28"/>
          <w:szCs w:val="28"/>
        </w:rPr>
        <w:t xml:space="preserve">по проведению инструктажа и обеспечению лабораторных работ по </w:t>
      </w:r>
      <w:r w:rsidR="0088770A">
        <w:rPr>
          <w:rFonts w:eastAsia="Calibri"/>
          <w:bCs/>
          <w:i/>
          <w:sz w:val="28"/>
          <w:szCs w:val="28"/>
        </w:rPr>
        <w:t>химии</w:t>
      </w:r>
      <w:r w:rsidRPr="00EC2839">
        <w:rPr>
          <w:rFonts w:eastAsia="Calibri"/>
          <w:bCs/>
          <w:i/>
          <w:sz w:val="28"/>
          <w:szCs w:val="28"/>
        </w:rPr>
        <w:t xml:space="preserve"> после окончания второй части инструктажа организаторами в аудитории (до момента объявления начала и окончания экзамена).</w:t>
      </w:r>
      <w:r>
        <w:rPr>
          <w:rFonts w:eastAsia="Calibri"/>
          <w:bCs/>
          <w:i/>
          <w:sz w:val="28"/>
          <w:szCs w:val="28"/>
        </w:rPr>
        <w:t xml:space="preserve"> </w:t>
      </w:r>
      <w:r>
        <w:rPr>
          <w:i/>
          <w:sz w:val="28"/>
          <w:szCs w:val="28"/>
        </w:rPr>
        <w:t>Комментарии, отмеченные курсивом, участникам не читаются.</w:t>
      </w:r>
    </w:p>
    <w:p w:rsidR="002C07AD" w:rsidRPr="002C07AD" w:rsidRDefault="002C07AD" w:rsidP="002C07AD">
      <w:pPr>
        <w:ind w:firstLine="709"/>
        <w:jc w:val="both"/>
        <w:outlineLvl w:val="0"/>
        <w:rPr>
          <w:b/>
          <w:sz w:val="28"/>
          <w:szCs w:val="28"/>
        </w:rPr>
      </w:pPr>
      <w:r w:rsidRPr="002C07AD">
        <w:rPr>
          <w:b/>
          <w:sz w:val="28"/>
          <w:szCs w:val="28"/>
        </w:rPr>
        <w:t>Уважаемые участники экзамена!</w:t>
      </w:r>
    </w:p>
    <w:p w:rsidR="002C07AD" w:rsidRPr="002C07AD" w:rsidRDefault="002C07AD" w:rsidP="002C07AD">
      <w:pPr>
        <w:ind w:firstLine="709"/>
        <w:jc w:val="both"/>
        <w:outlineLvl w:val="0"/>
        <w:rPr>
          <w:b/>
          <w:sz w:val="28"/>
          <w:szCs w:val="28"/>
        </w:rPr>
      </w:pPr>
      <w:r w:rsidRPr="002C07AD">
        <w:rPr>
          <w:b/>
          <w:sz w:val="28"/>
          <w:szCs w:val="28"/>
        </w:rPr>
        <w:t>Во время работы необходимо соблюдать чистоту, тишину и порядок.</w:t>
      </w:r>
    </w:p>
    <w:p w:rsidR="002C07AD" w:rsidRPr="002C07AD" w:rsidRDefault="002C07AD" w:rsidP="002C07AD">
      <w:pPr>
        <w:ind w:firstLine="709"/>
        <w:jc w:val="both"/>
        <w:outlineLvl w:val="0"/>
        <w:rPr>
          <w:b/>
          <w:sz w:val="28"/>
          <w:szCs w:val="28"/>
        </w:rPr>
      </w:pPr>
      <w:r w:rsidRPr="002C07AD">
        <w:rPr>
          <w:b/>
          <w:sz w:val="28"/>
          <w:szCs w:val="28"/>
        </w:rPr>
        <w:t>Категорически запрещается в лаборатории принимать пищу, пить воду и</w:t>
      </w:r>
    </w:p>
    <w:p w:rsidR="002C07AD" w:rsidRPr="002C07AD" w:rsidRDefault="002C07AD" w:rsidP="002C07AD">
      <w:pPr>
        <w:jc w:val="both"/>
        <w:outlineLvl w:val="0"/>
        <w:rPr>
          <w:b/>
          <w:sz w:val="28"/>
          <w:szCs w:val="28"/>
        </w:rPr>
      </w:pPr>
      <w:r w:rsidRPr="002C07AD">
        <w:rPr>
          <w:b/>
          <w:sz w:val="28"/>
          <w:szCs w:val="28"/>
        </w:rPr>
        <w:t>пробовать вещества на вкус.</w:t>
      </w:r>
    </w:p>
    <w:p w:rsidR="002C07AD" w:rsidRPr="002C07AD" w:rsidRDefault="002C07AD" w:rsidP="002C07AD">
      <w:pPr>
        <w:ind w:firstLine="709"/>
        <w:jc w:val="both"/>
        <w:outlineLvl w:val="0"/>
        <w:rPr>
          <w:b/>
          <w:sz w:val="28"/>
          <w:szCs w:val="28"/>
        </w:rPr>
      </w:pPr>
      <w:r w:rsidRPr="002C07AD">
        <w:rPr>
          <w:b/>
          <w:sz w:val="28"/>
          <w:szCs w:val="28"/>
        </w:rPr>
        <w:t>Нельзя приступать к работе, пока не пройден инструктаж по технике</w:t>
      </w:r>
    </w:p>
    <w:p w:rsidR="002C07AD" w:rsidRPr="002C07AD" w:rsidRDefault="002C07AD" w:rsidP="002C07AD">
      <w:pPr>
        <w:jc w:val="both"/>
        <w:outlineLvl w:val="0"/>
        <w:rPr>
          <w:b/>
          <w:sz w:val="28"/>
          <w:szCs w:val="28"/>
        </w:rPr>
      </w:pPr>
      <w:r w:rsidRPr="002C07AD">
        <w:rPr>
          <w:b/>
          <w:sz w:val="28"/>
          <w:szCs w:val="28"/>
        </w:rPr>
        <w:t>безопасности.</w:t>
      </w:r>
    </w:p>
    <w:p w:rsidR="002C07AD" w:rsidRPr="002C07AD" w:rsidRDefault="002C07AD" w:rsidP="002C07AD">
      <w:pPr>
        <w:ind w:firstLine="709"/>
        <w:jc w:val="both"/>
        <w:outlineLvl w:val="0"/>
        <w:rPr>
          <w:b/>
          <w:sz w:val="28"/>
          <w:szCs w:val="28"/>
        </w:rPr>
      </w:pPr>
      <w:r w:rsidRPr="002C07AD">
        <w:rPr>
          <w:b/>
          <w:sz w:val="28"/>
          <w:szCs w:val="28"/>
        </w:rPr>
        <w:t>При проведении работы можно пользоваться только теми склянками, банками</w:t>
      </w:r>
      <w:r>
        <w:rPr>
          <w:b/>
          <w:sz w:val="28"/>
          <w:szCs w:val="28"/>
        </w:rPr>
        <w:t xml:space="preserve"> </w:t>
      </w:r>
      <w:r w:rsidRPr="002C07AD">
        <w:rPr>
          <w:b/>
          <w:sz w:val="28"/>
          <w:szCs w:val="28"/>
        </w:rPr>
        <w:t>и т.п., на которых имеются чёткие надписи на этикетках.</w:t>
      </w:r>
    </w:p>
    <w:p w:rsidR="002C07AD" w:rsidRPr="002C07AD" w:rsidRDefault="002C07AD" w:rsidP="002C07AD">
      <w:pPr>
        <w:ind w:firstLine="709"/>
        <w:jc w:val="both"/>
        <w:outlineLvl w:val="0"/>
        <w:rPr>
          <w:b/>
          <w:sz w:val="28"/>
          <w:szCs w:val="28"/>
        </w:rPr>
      </w:pPr>
      <w:r w:rsidRPr="002C07AD">
        <w:rPr>
          <w:b/>
          <w:sz w:val="28"/>
          <w:szCs w:val="28"/>
        </w:rPr>
        <w:t xml:space="preserve">Склянки с веществами или растворами необходимо брать одной рукой </w:t>
      </w:r>
      <w:proofErr w:type="gramStart"/>
      <w:r w:rsidRPr="002C07AD">
        <w:rPr>
          <w:b/>
          <w:sz w:val="28"/>
          <w:szCs w:val="28"/>
        </w:rPr>
        <w:t>за</w:t>
      </w:r>
      <w:proofErr w:type="gramEnd"/>
    </w:p>
    <w:p w:rsidR="002C07AD" w:rsidRPr="002C07AD" w:rsidRDefault="002C07AD" w:rsidP="002C07AD">
      <w:pPr>
        <w:jc w:val="both"/>
        <w:outlineLvl w:val="0"/>
        <w:rPr>
          <w:b/>
          <w:sz w:val="28"/>
          <w:szCs w:val="28"/>
        </w:rPr>
      </w:pPr>
      <w:r w:rsidRPr="002C07AD">
        <w:rPr>
          <w:b/>
          <w:sz w:val="28"/>
          <w:szCs w:val="28"/>
        </w:rPr>
        <w:t xml:space="preserve">горлышко, а </w:t>
      </w:r>
      <w:proofErr w:type="gramStart"/>
      <w:r w:rsidRPr="002C07AD">
        <w:rPr>
          <w:b/>
          <w:sz w:val="28"/>
          <w:szCs w:val="28"/>
        </w:rPr>
        <w:t>другой</w:t>
      </w:r>
      <w:proofErr w:type="gramEnd"/>
      <w:r w:rsidRPr="002C07AD">
        <w:rPr>
          <w:b/>
          <w:sz w:val="28"/>
          <w:szCs w:val="28"/>
        </w:rPr>
        <w:t xml:space="preserve"> – поддерживать снизу за дно.</w:t>
      </w:r>
    </w:p>
    <w:p w:rsidR="002C07AD" w:rsidRPr="002C07AD" w:rsidRDefault="002C07AD" w:rsidP="002C07AD">
      <w:pPr>
        <w:ind w:firstLine="709"/>
        <w:jc w:val="both"/>
        <w:outlineLvl w:val="0"/>
        <w:rPr>
          <w:b/>
          <w:sz w:val="28"/>
          <w:szCs w:val="28"/>
        </w:rPr>
      </w:pPr>
      <w:r w:rsidRPr="002C07AD">
        <w:rPr>
          <w:b/>
          <w:sz w:val="28"/>
          <w:szCs w:val="28"/>
        </w:rPr>
        <w:t>При переливании реактивов не наклоняйтесь над сосудами во избежание</w:t>
      </w:r>
    </w:p>
    <w:p w:rsidR="002C07AD" w:rsidRPr="002C07AD" w:rsidRDefault="002C07AD" w:rsidP="002C07AD">
      <w:pPr>
        <w:jc w:val="both"/>
        <w:outlineLvl w:val="0"/>
        <w:rPr>
          <w:b/>
          <w:sz w:val="28"/>
          <w:szCs w:val="28"/>
        </w:rPr>
      </w:pPr>
      <w:r w:rsidRPr="002C07AD">
        <w:rPr>
          <w:b/>
          <w:sz w:val="28"/>
          <w:szCs w:val="28"/>
        </w:rPr>
        <w:t>попадания капель жидкостей на кожу, глаза или одежду.</w:t>
      </w:r>
    </w:p>
    <w:p w:rsidR="002C07AD" w:rsidRPr="002C07AD" w:rsidRDefault="002C07AD" w:rsidP="002C07AD">
      <w:pPr>
        <w:ind w:firstLine="709"/>
        <w:jc w:val="both"/>
        <w:outlineLvl w:val="0"/>
        <w:rPr>
          <w:b/>
          <w:sz w:val="28"/>
          <w:szCs w:val="28"/>
        </w:rPr>
      </w:pPr>
      <w:r w:rsidRPr="002C07AD">
        <w:rPr>
          <w:b/>
          <w:sz w:val="28"/>
          <w:szCs w:val="28"/>
        </w:rPr>
        <w:t>Для переноса жидкости из одной ёмкости в другую рекомендуется использовать</w:t>
      </w:r>
      <w:r>
        <w:rPr>
          <w:b/>
          <w:sz w:val="28"/>
          <w:szCs w:val="28"/>
        </w:rPr>
        <w:t xml:space="preserve"> </w:t>
      </w:r>
      <w:r w:rsidRPr="002C07AD">
        <w:rPr>
          <w:b/>
          <w:sz w:val="28"/>
          <w:szCs w:val="28"/>
        </w:rPr>
        <w:t>склянки с пипеткой.</w:t>
      </w:r>
    </w:p>
    <w:p w:rsidR="002C07AD" w:rsidRPr="002C07AD" w:rsidRDefault="002C07AD" w:rsidP="002C07AD">
      <w:pPr>
        <w:ind w:firstLine="709"/>
        <w:jc w:val="both"/>
        <w:outlineLvl w:val="0"/>
        <w:rPr>
          <w:b/>
          <w:sz w:val="28"/>
          <w:szCs w:val="28"/>
        </w:rPr>
      </w:pPr>
      <w:r w:rsidRPr="002C07AD">
        <w:rPr>
          <w:b/>
          <w:sz w:val="28"/>
          <w:szCs w:val="28"/>
        </w:rPr>
        <w:t>Сосуды с реактивами после использования необходимо закрывать пробками и</w:t>
      </w:r>
      <w:r>
        <w:rPr>
          <w:b/>
          <w:sz w:val="28"/>
          <w:szCs w:val="28"/>
        </w:rPr>
        <w:t xml:space="preserve"> </w:t>
      </w:r>
      <w:r w:rsidRPr="002C07AD">
        <w:rPr>
          <w:b/>
          <w:sz w:val="28"/>
          <w:szCs w:val="28"/>
        </w:rPr>
        <w:t>ставить на соответствующие места.</w:t>
      </w:r>
    </w:p>
    <w:p w:rsidR="002C07AD" w:rsidRPr="002C07AD" w:rsidRDefault="002C07AD" w:rsidP="002C07AD">
      <w:pPr>
        <w:ind w:firstLine="709"/>
        <w:jc w:val="both"/>
        <w:outlineLvl w:val="0"/>
        <w:rPr>
          <w:b/>
          <w:sz w:val="28"/>
          <w:szCs w:val="28"/>
        </w:rPr>
      </w:pPr>
      <w:r w:rsidRPr="002C07AD">
        <w:rPr>
          <w:b/>
          <w:sz w:val="28"/>
          <w:szCs w:val="28"/>
        </w:rPr>
        <w:t>Смешивая растворы, необходимо стремиться, чтобы общий объём смеси не</w:t>
      </w:r>
      <w:r>
        <w:rPr>
          <w:b/>
          <w:sz w:val="28"/>
          <w:szCs w:val="28"/>
        </w:rPr>
        <w:t xml:space="preserve"> </w:t>
      </w:r>
      <w:r w:rsidRPr="002C07AD">
        <w:rPr>
          <w:b/>
          <w:sz w:val="28"/>
          <w:szCs w:val="28"/>
        </w:rPr>
        <w:t>превышал 1/2 объёма пробирки (не более 3–4 мл).</w:t>
      </w:r>
    </w:p>
    <w:p w:rsidR="002C07AD" w:rsidRPr="002C07AD" w:rsidRDefault="002C07AD" w:rsidP="002C07AD">
      <w:pPr>
        <w:ind w:firstLine="709"/>
        <w:jc w:val="both"/>
        <w:outlineLvl w:val="0"/>
        <w:rPr>
          <w:b/>
          <w:sz w:val="28"/>
          <w:szCs w:val="28"/>
        </w:rPr>
      </w:pPr>
      <w:r w:rsidRPr="002C07AD">
        <w:rPr>
          <w:b/>
          <w:sz w:val="28"/>
          <w:szCs w:val="28"/>
        </w:rPr>
        <w:t>Запрещается брать твёрдые вещества руками: используйте для этого</w:t>
      </w:r>
    </w:p>
    <w:p w:rsidR="002C07AD" w:rsidRPr="002C07AD" w:rsidRDefault="002C07AD" w:rsidP="002C07AD">
      <w:pPr>
        <w:jc w:val="both"/>
        <w:outlineLvl w:val="0"/>
        <w:rPr>
          <w:b/>
          <w:sz w:val="28"/>
          <w:szCs w:val="28"/>
        </w:rPr>
      </w:pPr>
      <w:r w:rsidRPr="002C07AD">
        <w:rPr>
          <w:b/>
          <w:sz w:val="28"/>
          <w:szCs w:val="28"/>
        </w:rPr>
        <w:t>шпатель/ложечку для отбора сухих веществ.</w:t>
      </w:r>
    </w:p>
    <w:p w:rsidR="002C07AD" w:rsidRPr="002C07AD" w:rsidRDefault="002C07AD" w:rsidP="002C07AD">
      <w:pPr>
        <w:ind w:firstLine="709"/>
        <w:jc w:val="both"/>
        <w:outlineLvl w:val="0"/>
        <w:rPr>
          <w:b/>
          <w:sz w:val="28"/>
          <w:szCs w:val="28"/>
        </w:rPr>
      </w:pPr>
      <w:r w:rsidRPr="002C07AD">
        <w:rPr>
          <w:b/>
          <w:sz w:val="28"/>
          <w:szCs w:val="28"/>
        </w:rPr>
        <w:t xml:space="preserve">Для определения запаха вещества следует осторожно, не наклоняясь </w:t>
      </w:r>
      <w:proofErr w:type="gramStart"/>
      <w:r w:rsidRPr="002C07AD">
        <w:rPr>
          <w:b/>
          <w:sz w:val="28"/>
          <w:szCs w:val="28"/>
        </w:rPr>
        <w:t>над</w:t>
      </w:r>
      <w:proofErr w:type="gramEnd"/>
    </w:p>
    <w:p w:rsidR="002C07AD" w:rsidRPr="002C07AD" w:rsidRDefault="002C07AD" w:rsidP="002C07AD">
      <w:pPr>
        <w:jc w:val="both"/>
        <w:outlineLvl w:val="0"/>
        <w:rPr>
          <w:b/>
          <w:sz w:val="28"/>
          <w:szCs w:val="28"/>
        </w:rPr>
      </w:pPr>
      <w:r w:rsidRPr="002C07AD">
        <w:rPr>
          <w:b/>
          <w:sz w:val="28"/>
          <w:szCs w:val="28"/>
        </w:rPr>
        <w:t xml:space="preserve">сосудом </w:t>
      </w:r>
      <w:proofErr w:type="gramStart"/>
      <w:r w:rsidRPr="002C07AD">
        <w:rPr>
          <w:b/>
          <w:sz w:val="28"/>
          <w:szCs w:val="28"/>
        </w:rPr>
        <w:t>и</w:t>
      </w:r>
      <w:proofErr w:type="gramEnd"/>
      <w:r w:rsidRPr="002C07AD">
        <w:rPr>
          <w:b/>
          <w:sz w:val="28"/>
          <w:szCs w:val="28"/>
        </w:rPr>
        <w:t xml:space="preserve"> не вдыхая глубоко, лёгким движением руки направлять на себя</w:t>
      </w:r>
      <w:r>
        <w:rPr>
          <w:b/>
          <w:sz w:val="28"/>
          <w:szCs w:val="28"/>
        </w:rPr>
        <w:t xml:space="preserve"> </w:t>
      </w:r>
      <w:r w:rsidRPr="002C07AD">
        <w:rPr>
          <w:b/>
          <w:sz w:val="28"/>
          <w:szCs w:val="28"/>
        </w:rPr>
        <w:t>выделяющийся газ (пары вещества).</w:t>
      </w:r>
    </w:p>
    <w:p w:rsidR="002C07AD" w:rsidRPr="002C07AD" w:rsidRDefault="002C07AD" w:rsidP="002C07AD">
      <w:pPr>
        <w:ind w:firstLine="709"/>
        <w:jc w:val="both"/>
        <w:outlineLvl w:val="0"/>
        <w:rPr>
          <w:b/>
          <w:sz w:val="28"/>
          <w:szCs w:val="28"/>
        </w:rPr>
      </w:pPr>
      <w:r w:rsidRPr="002C07AD">
        <w:rPr>
          <w:b/>
          <w:sz w:val="28"/>
          <w:szCs w:val="28"/>
        </w:rPr>
        <w:t>Перемешивая содержимое пробирки, запрещается закрывать её отверстие</w:t>
      </w:r>
    </w:p>
    <w:p w:rsidR="002C07AD" w:rsidRPr="002C07AD" w:rsidRDefault="002C07AD" w:rsidP="002C07AD">
      <w:pPr>
        <w:jc w:val="both"/>
        <w:outlineLvl w:val="0"/>
        <w:rPr>
          <w:b/>
          <w:sz w:val="28"/>
          <w:szCs w:val="28"/>
        </w:rPr>
      </w:pPr>
      <w:r w:rsidRPr="002C07AD">
        <w:rPr>
          <w:b/>
          <w:sz w:val="28"/>
          <w:szCs w:val="28"/>
        </w:rPr>
        <w:t>пальцем руки: используйте для этого пробку или перемешайте, слегка постукивая</w:t>
      </w:r>
      <w:r>
        <w:rPr>
          <w:b/>
          <w:sz w:val="28"/>
          <w:szCs w:val="28"/>
        </w:rPr>
        <w:t xml:space="preserve"> </w:t>
      </w:r>
      <w:r w:rsidRPr="002C07AD">
        <w:rPr>
          <w:b/>
          <w:sz w:val="28"/>
          <w:szCs w:val="28"/>
        </w:rPr>
        <w:t>пальцем по нижней части пробирки.</w:t>
      </w:r>
    </w:p>
    <w:p w:rsidR="002C07AD" w:rsidRPr="002C07AD" w:rsidRDefault="002C07AD" w:rsidP="002C07AD">
      <w:pPr>
        <w:ind w:firstLine="709"/>
        <w:jc w:val="both"/>
        <w:outlineLvl w:val="0"/>
        <w:rPr>
          <w:b/>
          <w:sz w:val="28"/>
          <w:szCs w:val="28"/>
        </w:rPr>
      </w:pPr>
      <w:r w:rsidRPr="00BB63C2">
        <w:rPr>
          <w:b/>
          <w:sz w:val="28"/>
          <w:szCs w:val="28"/>
        </w:rPr>
        <w:t xml:space="preserve">В случае разлива жидкости или рассыпания твёрдого вещества сообщите об этом </w:t>
      </w:r>
      <w:r w:rsidR="0088770A" w:rsidRPr="00BB63C2">
        <w:rPr>
          <w:b/>
          <w:sz w:val="28"/>
          <w:szCs w:val="28"/>
        </w:rPr>
        <w:t>мне</w:t>
      </w:r>
      <w:r w:rsidRPr="00BB63C2">
        <w:rPr>
          <w:b/>
          <w:sz w:val="28"/>
          <w:szCs w:val="28"/>
        </w:rPr>
        <w:t>.</w:t>
      </w:r>
    </w:p>
    <w:p w:rsidR="00581660" w:rsidRDefault="002C07AD" w:rsidP="005A1C5D">
      <w:pPr>
        <w:ind w:firstLine="709"/>
        <w:jc w:val="both"/>
        <w:outlineLvl w:val="0"/>
        <w:rPr>
          <w:b/>
          <w:sz w:val="28"/>
          <w:szCs w:val="28"/>
        </w:rPr>
      </w:pPr>
      <w:r w:rsidRPr="002C07AD">
        <w:rPr>
          <w:b/>
          <w:sz w:val="28"/>
          <w:szCs w:val="28"/>
        </w:rPr>
        <w:t>В случае ухудшения самочувствия сообщите об этом эксперту, оценивающему</w:t>
      </w:r>
      <w:r w:rsidR="005A1C5D">
        <w:rPr>
          <w:b/>
          <w:sz w:val="28"/>
          <w:szCs w:val="28"/>
        </w:rPr>
        <w:t xml:space="preserve"> </w:t>
      </w:r>
      <w:r w:rsidRPr="002C07AD">
        <w:rPr>
          <w:b/>
          <w:sz w:val="28"/>
          <w:szCs w:val="28"/>
        </w:rPr>
        <w:t>выполнение лабораторных работ, или организатору в аудитории.</w:t>
      </w:r>
    </w:p>
    <w:p w:rsidR="0088770A" w:rsidRPr="0088770A" w:rsidRDefault="0088770A" w:rsidP="0088770A">
      <w:pPr>
        <w:autoSpaceDE w:val="0"/>
        <w:autoSpaceDN w:val="0"/>
        <w:adjustRightInd w:val="0"/>
        <w:ind w:firstLine="709"/>
        <w:jc w:val="both"/>
        <w:rPr>
          <w:rFonts w:eastAsia="Calibri"/>
          <w:bCs/>
          <w:i/>
          <w:sz w:val="28"/>
          <w:szCs w:val="28"/>
        </w:rPr>
      </w:pPr>
      <w:r w:rsidRPr="00A03CF9">
        <w:rPr>
          <w:rFonts w:eastAsia="Calibri"/>
          <w:bCs/>
          <w:i/>
          <w:sz w:val="28"/>
          <w:szCs w:val="28"/>
        </w:rPr>
        <w:t xml:space="preserve">Специалист по проведению инструктажа и обеспечению лабораторных работ по </w:t>
      </w:r>
      <w:r>
        <w:rPr>
          <w:rFonts w:eastAsia="Calibri"/>
          <w:bCs/>
          <w:i/>
          <w:sz w:val="28"/>
          <w:szCs w:val="28"/>
        </w:rPr>
        <w:t>химии</w:t>
      </w:r>
      <w:r w:rsidRPr="00A03CF9">
        <w:rPr>
          <w:rFonts w:eastAsia="Calibri"/>
          <w:bCs/>
          <w:i/>
          <w:sz w:val="28"/>
          <w:szCs w:val="28"/>
        </w:rPr>
        <w:t xml:space="preserve"> </w:t>
      </w:r>
      <w:r>
        <w:rPr>
          <w:rFonts w:eastAsia="Calibri"/>
          <w:bCs/>
          <w:i/>
          <w:sz w:val="28"/>
          <w:szCs w:val="28"/>
        </w:rPr>
        <w:t xml:space="preserve">получает подпись каждого участника экзамена в </w:t>
      </w:r>
      <w:r w:rsidRPr="0088770A">
        <w:rPr>
          <w:i/>
          <w:sz w:val="28"/>
          <w:szCs w:val="28"/>
        </w:rPr>
        <w:t>«Ведомости проведения инструктажа по технике безопасности» (форма ППЭ-04-01-Х)</w:t>
      </w:r>
      <w:r>
        <w:rPr>
          <w:i/>
          <w:sz w:val="28"/>
          <w:szCs w:val="28"/>
        </w:rPr>
        <w:t xml:space="preserve"> и осуществляет сбор </w:t>
      </w:r>
      <w:r w:rsidRPr="0088770A">
        <w:rPr>
          <w:i/>
          <w:sz w:val="28"/>
          <w:szCs w:val="28"/>
        </w:rPr>
        <w:t>специальных листов участников экзамена, входящих в комплект ЭМ</w:t>
      </w:r>
      <w:r w:rsidR="00B16AFA">
        <w:rPr>
          <w:i/>
          <w:sz w:val="28"/>
          <w:szCs w:val="28"/>
        </w:rPr>
        <w:t>,</w:t>
      </w:r>
      <w:r w:rsidRPr="0088770A">
        <w:rPr>
          <w:i/>
          <w:sz w:val="28"/>
          <w:szCs w:val="28"/>
        </w:rPr>
        <w:t xml:space="preserve"> с указанием номера места каждого участника</w:t>
      </w:r>
      <w:r w:rsidRPr="0088770A">
        <w:rPr>
          <w:rFonts w:eastAsia="Calibri"/>
          <w:bCs/>
          <w:i/>
          <w:sz w:val="28"/>
          <w:szCs w:val="28"/>
        </w:rPr>
        <w:t>.</w:t>
      </w:r>
      <w:r>
        <w:rPr>
          <w:rFonts w:eastAsia="Calibri"/>
          <w:bCs/>
          <w:i/>
          <w:sz w:val="28"/>
          <w:szCs w:val="28"/>
        </w:rPr>
        <w:t xml:space="preserve"> </w:t>
      </w:r>
      <w:r>
        <w:rPr>
          <w:i/>
          <w:sz w:val="28"/>
          <w:szCs w:val="28"/>
        </w:rPr>
        <w:t>Сообщает организаторам в аудитории об окончании инструктажа.</w:t>
      </w:r>
    </w:p>
    <w:p w:rsidR="006052FD" w:rsidRPr="00BB63C2" w:rsidRDefault="006052FD" w:rsidP="00265293">
      <w:pPr>
        <w:numPr>
          <w:ilvl w:val="0"/>
          <w:numId w:val="15"/>
        </w:numPr>
        <w:spacing w:before="120" w:after="120"/>
        <w:ind w:left="0" w:firstLine="0"/>
        <w:jc w:val="center"/>
        <w:outlineLvl w:val="0"/>
        <w:rPr>
          <w:b/>
          <w:bCs/>
          <w:sz w:val="28"/>
          <w:szCs w:val="28"/>
        </w:rPr>
      </w:pPr>
      <w:bookmarkStart w:id="108" w:name="_Ref102635332"/>
      <w:r w:rsidRPr="00BB63C2">
        <w:rPr>
          <w:b/>
          <w:bCs/>
          <w:sz w:val="28"/>
          <w:szCs w:val="28"/>
        </w:rPr>
        <w:lastRenderedPageBreak/>
        <w:t>Проведение устной части ОГЭ по иностранным языкам</w:t>
      </w:r>
      <w:bookmarkEnd w:id="108"/>
    </w:p>
    <w:p w:rsidR="00990BFA" w:rsidRPr="009B7FDA" w:rsidRDefault="00990BFA" w:rsidP="00990BFA">
      <w:pPr>
        <w:ind w:firstLine="709"/>
        <w:jc w:val="both"/>
        <w:rPr>
          <w:sz w:val="28"/>
          <w:szCs w:val="28"/>
        </w:rPr>
      </w:pPr>
      <w:r w:rsidRPr="009B7FDA">
        <w:rPr>
          <w:sz w:val="28"/>
          <w:szCs w:val="28"/>
        </w:rPr>
        <w:t>Письменная и устная части ОГЭ по иностранным языкам проходят в один день.</w:t>
      </w:r>
      <w:r>
        <w:rPr>
          <w:sz w:val="28"/>
          <w:szCs w:val="28"/>
        </w:rPr>
        <w:t xml:space="preserve"> </w:t>
      </w:r>
      <w:r w:rsidRPr="009B7FDA">
        <w:rPr>
          <w:sz w:val="28"/>
          <w:szCs w:val="28"/>
        </w:rPr>
        <w:t>Для проведения устной части экзамена используется два типа аудиторий:</w:t>
      </w:r>
    </w:p>
    <w:p w:rsidR="00990BFA" w:rsidRPr="009B7FDA" w:rsidRDefault="00990BFA" w:rsidP="00990BFA">
      <w:pPr>
        <w:ind w:firstLine="709"/>
        <w:jc w:val="both"/>
        <w:rPr>
          <w:sz w:val="28"/>
          <w:szCs w:val="28"/>
        </w:rPr>
      </w:pPr>
      <w:r w:rsidRPr="009B7FDA">
        <w:rPr>
          <w:sz w:val="28"/>
          <w:szCs w:val="28"/>
        </w:rPr>
        <w:t>- аудитория подготовки, в которой участник заполняет бланк регистрации и ожидает своей очереди сдачи экзамена;</w:t>
      </w:r>
    </w:p>
    <w:p w:rsidR="006052FD" w:rsidRDefault="00990BFA" w:rsidP="00990BFA">
      <w:pPr>
        <w:ind w:firstLine="709"/>
        <w:jc w:val="both"/>
        <w:outlineLvl w:val="0"/>
        <w:rPr>
          <w:sz w:val="28"/>
          <w:szCs w:val="28"/>
        </w:rPr>
      </w:pPr>
      <w:r w:rsidRPr="009B7FDA">
        <w:rPr>
          <w:sz w:val="28"/>
          <w:szCs w:val="28"/>
        </w:rPr>
        <w:t xml:space="preserve">- аудитория проведения, в которой участник отвечает на задания </w:t>
      </w:r>
      <w:r>
        <w:rPr>
          <w:sz w:val="28"/>
          <w:szCs w:val="28"/>
        </w:rPr>
        <w:t>КИМ</w:t>
      </w:r>
      <w:r w:rsidRPr="009B7FDA">
        <w:rPr>
          <w:sz w:val="28"/>
          <w:szCs w:val="28"/>
        </w:rPr>
        <w:t>. В аудитории должны быть подготовлены компьютеры с подключенной гарнитурой (наушники с микрофоном) и установленным программным обеспечением рабочего места участника экзамена.</w:t>
      </w:r>
    </w:p>
    <w:p w:rsidR="004443DC" w:rsidRPr="009B7FDA" w:rsidRDefault="004443DC" w:rsidP="004443DC">
      <w:pPr>
        <w:ind w:firstLine="709"/>
        <w:jc w:val="both"/>
        <w:rPr>
          <w:sz w:val="28"/>
          <w:szCs w:val="28"/>
        </w:rPr>
      </w:pPr>
      <w:r w:rsidRPr="009B7FDA">
        <w:rPr>
          <w:sz w:val="28"/>
          <w:szCs w:val="28"/>
        </w:rPr>
        <w:t>Продолжительность выполнения экзаменационной работы одним участником в аудитории проведен</w:t>
      </w:r>
      <w:r>
        <w:rPr>
          <w:sz w:val="28"/>
          <w:szCs w:val="28"/>
        </w:rPr>
        <w:t xml:space="preserve">ия составляет примерно 15 минут. </w:t>
      </w:r>
      <w:r w:rsidRPr="009B7FDA">
        <w:rPr>
          <w:sz w:val="28"/>
          <w:szCs w:val="28"/>
        </w:rPr>
        <w:t xml:space="preserve">Общее время нахождения участника в аудитории проведения не превышает 30 минут. Общая длительность экзамена в пункте проведения экзамена: 2 часа. </w:t>
      </w:r>
    </w:p>
    <w:p w:rsidR="00990BFA" w:rsidRPr="006052FD" w:rsidRDefault="004443DC" w:rsidP="004443DC">
      <w:pPr>
        <w:ind w:firstLine="709"/>
        <w:jc w:val="both"/>
        <w:outlineLvl w:val="0"/>
        <w:rPr>
          <w:bCs/>
          <w:sz w:val="28"/>
          <w:szCs w:val="28"/>
        </w:rPr>
      </w:pPr>
      <w:r w:rsidRPr="009B7FDA">
        <w:rPr>
          <w:sz w:val="28"/>
          <w:szCs w:val="28"/>
        </w:rPr>
        <w:t>Через одно рабочее место участника в аудитории проведения за день могут пройти максимум 4 участника.</w:t>
      </w:r>
    </w:p>
    <w:p w:rsidR="006052FD" w:rsidRDefault="00924112" w:rsidP="00AA4A29">
      <w:pPr>
        <w:ind w:firstLine="709"/>
        <w:jc w:val="center"/>
        <w:outlineLvl w:val="0"/>
        <w:rPr>
          <w:b/>
          <w:sz w:val="28"/>
          <w:szCs w:val="28"/>
        </w:rPr>
      </w:pPr>
      <w:r w:rsidRPr="009B7FDA">
        <w:rPr>
          <w:b/>
          <w:sz w:val="28"/>
          <w:szCs w:val="28"/>
        </w:rPr>
        <w:t>Доставка экзаменационных материалов</w:t>
      </w:r>
    </w:p>
    <w:p w:rsidR="00924112" w:rsidRPr="00BB63C2" w:rsidRDefault="00924112" w:rsidP="00924112">
      <w:pPr>
        <w:ind w:firstLine="709"/>
        <w:jc w:val="both"/>
        <w:rPr>
          <w:sz w:val="28"/>
          <w:szCs w:val="28"/>
        </w:rPr>
      </w:pPr>
      <w:r w:rsidRPr="00BB63C2">
        <w:rPr>
          <w:sz w:val="28"/>
          <w:szCs w:val="28"/>
        </w:rPr>
        <w:t xml:space="preserve">Экзаменационные материалы </w:t>
      </w:r>
      <w:r w:rsidR="00240F2D" w:rsidRPr="00BB63C2">
        <w:rPr>
          <w:sz w:val="28"/>
          <w:szCs w:val="28"/>
        </w:rPr>
        <w:t>(</w:t>
      </w:r>
      <w:r w:rsidR="001F08A4" w:rsidRPr="00BB63C2">
        <w:rPr>
          <w:sz w:val="28"/>
          <w:szCs w:val="28"/>
        </w:rPr>
        <w:t xml:space="preserve">архив с </w:t>
      </w:r>
      <w:r w:rsidR="00240F2D" w:rsidRPr="00BB63C2">
        <w:rPr>
          <w:sz w:val="28"/>
          <w:szCs w:val="28"/>
        </w:rPr>
        <w:t>зашифрованны</w:t>
      </w:r>
      <w:r w:rsidR="001F08A4" w:rsidRPr="00BB63C2">
        <w:rPr>
          <w:sz w:val="28"/>
          <w:szCs w:val="28"/>
        </w:rPr>
        <w:t>ми</w:t>
      </w:r>
      <w:r w:rsidR="00240F2D" w:rsidRPr="00BB63C2">
        <w:rPr>
          <w:sz w:val="28"/>
          <w:szCs w:val="28"/>
        </w:rPr>
        <w:t xml:space="preserve"> КИМ </w:t>
      </w:r>
      <w:r w:rsidR="001F08A4" w:rsidRPr="00BB63C2">
        <w:rPr>
          <w:sz w:val="28"/>
          <w:szCs w:val="28"/>
        </w:rPr>
        <w:t>в формате .</w:t>
      </w:r>
      <w:r w:rsidR="001F08A4" w:rsidRPr="00BB63C2">
        <w:rPr>
          <w:sz w:val="28"/>
          <w:szCs w:val="28"/>
          <w:lang w:val="en-US"/>
        </w:rPr>
        <w:t>zip</w:t>
      </w:r>
      <w:r w:rsidR="00240F2D" w:rsidRPr="00BB63C2">
        <w:rPr>
          <w:sz w:val="28"/>
          <w:szCs w:val="28"/>
        </w:rPr>
        <w:t xml:space="preserve">) </w:t>
      </w:r>
      <w:r w:rsidRPr="00BB63C2">
        <w:rPr>
          <w:sz w:val="28"/>
          <w:szCs w:val="28"/>
        </w:rPr>
        <w:t xml:space="preserve">для проведения иностранных языков (раздел «Говорение») доставляются в ППЭ в электронном виде </w:t>
      </w:r>
      <w:r w:rsidR="00785DA5" w:rsidRPr="00BB63C2">
        <w:rPr>
          <w:sz w:val="28"/>
          <w:szCs w:val="28"/>
        </w:rPr>
        <w:t xml:space="preserve">не </w:t>
      </w:r>
      <w:proofErr w:type="gramStart"/>
      <w:r w:rsidR="00785DA5" w:rsidRPr="00BB63C2">
        <w:rPr>
          <w:sz w:val="28"/>
          <w:szCs w:val="28"/>
        </w:rPr>
        <w:t>позднее</w:t>
      </w:r>
      <w:proofErr w:type="gramEnd"/>
      <w:r w:rsidR="00785DA5" w:rsidRPr="00BB63C2">
        <w:rPr>
          <w:sz w:val="28"/>
          <w:szCs w:val="28"/>
        </w:rPr>
        <w:t xml:space="preserve"> чем </w:t>
      </w:r>
      <w:r w:rsidRPr="00BB63C2">
        <w:rPr>
          <w:sz w:val="28"/>
          <w:szCs w:val="28"/>
        </w:rPr>
        <w:t xml:space="preserve">за </w:t>
      </w:r>
      <w:r w:rsidR="00501085" w:rsidRPr="00BB63C2">
        <w:rPr>
          <w:sz w:val="28"/>
          <w:szCs w:val="28"/>
        </w:rPr>
        <w:t>2</w:t>
      </w:r>
      <w:r w:rsidRPr="00BB63C2">
        <w:rPr>
          <w:sz w:val="28"/>
          <w:szCs w:val="28"/>
        </w:rPr>
        <w:t xml:space="preserve"> д</w:t>
      </w:r>
      <w:r w:rsidR="00501085" w:rsidRPr="00BB63C2">
        <w:rPr>
          <w:sz w:val="28"/>
          <w:szCs w:val="28"/>
        </w:rPr>
        <w:t>ня</w:t>
      </w:r>
      <w:r w:rsidRPr="00BB63C2">
        <w:rPr>
          <w:sz w:val="28"/>
          <w:szCs w:val="28"/>
        </w:rPr>
        <w:t xml:space="preserve"> до экзамена. </w:t>
      </w:r>
    </w:p>
    <w:p w:rsidR="00924112" w:rsidRPr="00BB63C2" w:rsidRDefault="00924112" w:rsidP="00924112">
      <w:pPr>
        <w:ind w:firstLine="709"/>
        <w:jc w:val="both"/>
        <w:outlineLvl w:val="0"/>
        <w:rPr>
          <w:rFonts w:eastAsia="Calibri"/>
          <w:sz w:val="28"/>
          <w:szCs w:val="28"/>
        </w:rPr>
      </w:pPr>
      <w:r w:rsidRPr="00BB63C2">
        <w:rPr>
          <w:rFonts w:eastAsia="Calibri"/>
          <w:sz w:val="28"/>
          <w:szCs w:val="28"/>
        </w:rPr>
        <w:t xml:space="preserve">Ключи доступа к </w:t>
      </w:r>
      <w:r w:rsidR="001F08A4" w:rsidRPr="00BB63C2">
        <w:rPr>
          <w:sz w:val="28"/>
          <w:szCs w:val="28"/>
        </w:rPr>
        <w:t xml:space="preserve">архиву с </w:t>
      </w:r>
      <w:proofErr w:type="gramStart"/>
      <w:r w:rsidR="001F08A4" w:rsidRPr="00BB63C2">
        <w:rPr>
          <w:sz w:val="28"/>
          <w:szCs w:val="28"/>
        </w:rPr>
        <w:t>зашифрованными</w:t>
      </w:r>
      <w:proofErr w:type="gramEnd"/>
      <w:r w:rsidR="001F08A4" w:rsidRPr="00BB63C2">
        <w:rPr>
          <w:sz w:val="28"/>
          <w:szCs w:val="28"/>
        </w:rPr>
        <w:t xml:space="preserve"> КИМ в формате .</w:t>
      </w:r>
      <w:r w:rsidR="001F08A4" w:rsidRPr="00BB63C2">
        <w:rPr>
          <w:sz w:val="28"/>
          <w:szCs w:val="28"/>
          <w:lang w:val="en-US"/>
        </w:rPr>
        <w:t>zip</w:t>
      </w:r>
      <w:r w:rsidRPr="00BB63C2">
        <w:rPr>
          <w:rFonts w:eastAsia="Calibri"/>
          <w:sz w:val="28"/>
          <w:szCs w:val="28"/>
        </w:rPr>
        <w:t xml:space="preserve"> передаются в ППЭ по электронной почте в день экзамена.</w:t>
      </w:r>
    </w:p>
    <w:p w:rsidR="00924112" w:rsidRPr="00BB63C2" w:rsidRDefault="00924112" w:rsidP="00AA4A29">
      <w:pPr>
        <w:ind w:firstLine="709"/>
        <w:jc w:val="center"/>
        <w:outlineLvl w:val="0"/>
        <w:rPr>
          <w:rFonts w:eastAsia="Calibri"/>
          <w:b/>
          <w:bCs/>
          <w:sz w:val="28"/>
          <w:szCs w:val="28"/>
        </w:rPr>
      </w:pPr>
      <w:r w:rsidRPr="00BB63C2">
        <w:rPr>
          <w:rFonts w:eastAsia="Calibri"/>
          <w:b/>
          <w:bCs/>
          <w:sz w:val="28"/>
          <w:szCs w:val="28"/>
        </w:rPr>
        <w:t>Процедура сдачи устного экзамена участником</w:t>
      </w:r>
    </w:p>
    <w:p w:rsidR="00924112" w:rsidRPr="00BB63C2" w:rsidRDefault="00924112" w:rsidP="00924112">
      <w:pPr>
        <w:autoSpaceDE w:val="0"/>
        <w:autoSpaceDN w:val="0"/>
        <w:adjustRightInd w:val="0"/>
        <w:ind w:firstLine="709"/>
        <w:jc w:val="both"/>
        <w:rPr>
          <w:rFonts w:eastAsia="Calibri"/>
          <w:sz w:val="28"/>
          <w:szCs w:val="28"/>
        </w:rPr>
      </w:pPr>
      <w:r w:rsidRPr="00BB63C2">
        <w:rPr>
          <w:rFonts w:eastAsia="Calibri"/>
          <w:sz w:val="28"/>
          <w:szCs w:val="28"/>
        </w:rPr>
        <w:t xml:space="preserve">Задания устного экзамена предполагают ответы участника в форме монологических высказываний. </w:t>
      </w:r>
    </w:p>
    <w:p w:rsidR="00924112" w:rsidRPr="00BB63C2" w:rsidRDefault="00924112" w:rsidP="00924112">
      <w:pPr>
        <w:autoSpaceDE w:val="0"/>
        <w:autoSpaceDN w:val="0"/>
        <w:adjustRightInd w:val="0"/>
        <w:ind w:firstLine="709"/>
        <w:jc w:val="both"/>
        <w:rPr>
          <w:rFonts w:eastAsia="Calibri"/>
          <w:sz w:val="28"/>
          <w:szCs w:val="28"/>
        </w:rPr>
      </w:pPr>
      <w:proofErr w:type="gramStart"/>
      <w:r w:rsidRPr="00BB63C2">
        <w:rPr>
          <w:rFonts w:eastAsia="Calibri"/>
          <w:sz w:val="28"/>
          <w:szCs w:val="28"/>
        </w:rPr>
        <w:t xml:space="preserve">Участник сдает экзамен на компьютере с установленным специализированным ПО и подключенной гарнитурой (рабочем месте участника). </w:t>
      </w:r>
      <w:proofErr w:type="gramEnd"/>
    </w:p>
    <w:p w:rsidR="00924112" w:rsidRPr="00BB63C2" w:rsidRDefault="00924112" w:rsidP="00924112">
      <w:pPr>
        <w:ind w:firstLine="709"/>
        <w:jc w:val="both"/>
        <w:outlineLvl w:val="0"/>
        <w:rPr>
          <w:rFonts w:eastAsia="Calibri"/>
          <w:sz w:val="28"/>
          <w:szCs w:val="28"/>
        </w:rPr>
      </w:pPr>
      <w:r w:rsidRPr="00BB63C2">
        <w:rPr>
          <w:rFonts w:eastAsia="Calibri"/>
          <w:sz w:val="28"/>
          <w:szCs w:val="28"/>
        </w:rPr>
        <w:t>Средствами специализированного ПО (</w:t>
      </w:r>
      <w:r w:rsidRPr="00BB63C2">
        <w:rPr>
          <w:rFonts w:eastAsia="Calibri"/>
          <w:b/>
          <w:sz w:val="28"/>
          <w:szCs w:val="28"/>
        </w:rPr>
        <w:t>Станция записи ответов</w:t>
      </w:r>
      <w:r w:rsidR="00693FC9" w:rsidRPr="00BB63C2">
        <w:rPr>
          <w:rFonts w:eastAsia="Calibri"/>
          <w:b/>
          <w:sz w:val="28"/>
          <w:szCs w:val="28"/>
        </w:rPr>
        <w:t>, стандартная версия</w:t>
      </w:r>
      <w:r w:rsidRPr="00BB63C2">
        <w:rPr>
          <w:rFonts w:eastAsia="Calibri"/>
          <w:sz w:val="28"/>
          <w:szCs w:val="28"/>
        </w:rPr>
        <w:t xml:space="preserve">) на мониторе компьютера отображается текст задания </w:t>
      </w:r>
      <w:proofErr w:type="gramStart"/>
      <w:r w:rsidRPr="00BB63C2">
        <w:rPr>
          <w:rFonts w:eastAsia="Calibri"/>
          <w:sz w:val="28"/>
          <w:szCs w:val="28"/>
        </w:rPr>
        <w:t>КИМ</w:t>
      </w:r>
      <w:proofErr w:type="gramEnd"/>
      <w:r w:rsidRPr="00BB63C2">
        <w:rPr>
          <w:rFonts w:eastAsia="Calibri"/>
          <w:sz w:val="28"/>
          <w:szCs w:val="28"/>
        </w:rPr>
        <w:t xml:space="preserve"> и записываются ответы участника. Участник экзамена взаимодействует со </w:t>
      </w:r>
      <w:proofErr w:type="gramStart"/>
      <w:r w:rsidRPr="00BB63C2">
        <w:rPr>
          <w:rFonts w:eastAsia="Calibri"/>
          <w:sz w:val="28"/>
          <w:szCs w:val="28"/>
        </w:rPr>
        <w:t>специализированным</w:t>
      </w:r>
      <w:proofErr w:type="gramEnd"/>
      <w:r w:rsidRPr="00BB63C2">
        <w:rPr>
          <w:rFonts w:eastAsia="Calibri"/>
          <w:sz w:val="28"/>
          <w:szCs w:val="28"/>
        </w:rPr>
        <w:t xml:space="preserve"> ПО самостоятельно, участие организатора в аудитории при этом минимально (инициализация и завершение процесса сдачи экзамена в ПО).</w:t>
      </w:r>
    </w:p>
    <w:p w:rsidR="00924112" w:rsidRPr="00BB63C2" w:rsidRDefault="00980B01" w:rsidP="00AA4A29">
      <w:pPr>
        <w:ind w:firstLine="709"/>
        <w:jc w:val="both"/>
        <w:outlineLvl w:val="0"/>
        <w:rPr>
          <w:rFonts w:eastAsia="Calibri"/>
          <w:b/>
          <w:bCs/>
          <w:sz w:val="28"/>
          <w:szCs w:val="28"/>
        </w:rPr>
      </w:pPr>
      <w:r w:rsidRPr="00BB63C2">
        <w:rPr>
          <w:rFonts w:eastAsia="Calibri"/>
          <w:b/>
          <w:bCs/>
          <w:sz w:val="28"/>
          <w:szCs w:val="28"/>
        </w:rPr>
        <w:t>Особенности проведения устной части экзамена для участников с ОВЗ</w:t>
      </w:r>
    </w:p>
    <w:p w:rsidR="005E598D" w:rsidRPr="00BB63C2" w:rsidRDefault="005E598D" w:rsidP="005E598D">
      <w:pPr>
        <w:autoSpaceDE w:val="0"/>
        <w:autoSpaceDN w:val="0"/>
        <w:adjustRightInd w:val="0"/>
        <w:ind w:firstLine="709"/>
        <w:jc w:val="both"/>
        <w:rPr>
          <w:rFonts w:eastAsia="Calibri"/>
          <w:sz w:val="28"/>
          <w:szCs w:val="28"/>
        </w:rPr>
      </w:pPr>
      <w:r w:rsidRPr="00BB63C2">
        <w:rPr>
          <w:rFonts w:eastAsia="Calibri"/>
          <w:sz w:val="28"/>
          <w:szCs w:val="28"/>
        </w:rPr>
        <w:t xml:space="preserve">Для участников с ОВЗ при сдаче экзамена используется только аудитории проведения, в которых располагается по одному участнику с ОВЗ. </w:t>
      </w:r>
    </w:p>
    <w:p w:rsidR="00EC4727" w:rsidRPr="00BB63C2" w:rsidRDefault="005E598D" w:rsidP="005E598D">
      <w:pPr>
        <w:ind w:firstLine="709"/>
        <w:jc w:val="both"/>
        <w:outlineLvl w:val="0"/>
        <w:rPr>
          <w:rFonts w:eastAsia="Calibri"/>
          <w:sz w:val="28"/>
          <w:szCs w:val="28"/>
        </w:rPr>
      </w:pPr>
      <w:r w:rsidRPr="00BB63C2">
        <w:rPr>
          <w:rFonts w:eastAsia="Calibri"/>
          <w:sz w:val="28"/>
          <w:szCs w:val="28"/>
        </w:rPr>
        <w:t xml:space="preserve">Участники с ОВЗ сначала выполняют письменную часть экзамена и сдают ЭМ письменной части, после чего участнику выдаются ЭМ для выполнения устной части и после заполнения бланка регистрации устной части выполняют устную часть экзамена средствами специализированного </w:t>
      </w:r>
      <w:proofErr w:type="gramStart"/>
      <w:r w:rsidRPr="00BB63C2">
        <w:rPr>
          <w:rFonts w:eastAsia="Calibri"/>
          <w:sz w:val="28"/>
          <w:szCs w:val="28"/>
        </w:rPr>
        <w:t>ПО</w:t>
      </w:r>
      <w:proofErr w:type="gramEnd"/>
      <w:r w:rsidRPr="00BB63C2">
        <w:rPr>
          <w:rFonts w:eastAsia="Calibri"/>
          <w:sz w:val="28"/>
          <w:szCs w:val="28"/>
        </w:rPr>
        <w:t xml:space="preserve"> (</w:t>
      </w:r>
      <w:proofErr w:type="gramStart"/>
      <w:r w:rsidRPr="00BB63C2">
        <w:rPr>
          <w:rFonts w:eastAsia="Calibri"/>
          <w:b/>
          <w:sz w:val="28"/>
          <w:szCs w:val="28"/>
        </w:rPr>
        <w:t>Станция</w:t>
      </w:r>
      <w:proofErr w:type="gramEnd"/>
      <w:r w:rsidRPr="00BB63C2">
        <w:rPr>
          <w:rFonts w:eastAsia="Calibri"/>
          <w:b/>
          <w:sz w:val="28"/>
          <w:szCs w:val="28"/>
        </w:rPr>
        <w:t xml:space="preserve"> записи ответов, версия ОВЗ</w:t>
      </w:r>
      <w:r w:rsidRPr="00BB63C2">
        <w:rPr>
          <w:rFonts w:eastAsia="Calibri"/>
          <w:sz w:val="28"/>
          <w:szCs w:val="28"/>
        </w:rPr>
        <w:t xml:space="preserve">). </w:t>
      </w:r>
      <w:r w:rsidR="00EC4727" w:rsidRPr="00BB63C2">
        <w:rPr>
          <w:rFonts w:eastAsia="Calibri"/>
          <w:sz w:val="28"/>
          <w:szCs w:val="28"/>
        </w:rPr>
        <w:t>Общее время сдачи экзамена на Станции записи ответов (версия ОВЗ) увеличено на 30 минут.</w:t>
      </w:r>
    </w:p>
    <w:p w:rsidR="00980B01" w:rsidRDefault="00693FC9" w:rsidP="005E598D">
      <w:pPr>
        <w:ind w:firstLine="709"/>
        <w:jc w:val="both"/>
        <w:outlineLvl w:val="0"/>
        <w:rPr>
          <w:rFonts w:eastAsia="Calibri"/>
          <w:sz w:val="28"/>
          <w:szCs w:val="28"/>
        </w:rPr>
      </w:pPr>
      <w:r w:rsidRPr="00BB63C2">
        <w:rPr>
          <w:rFonts w:eastAsia="Calibri"/>
          <w:sz w:val="28"/>
          <w:szCs w:val="28"/>
        </w:rPr>
        <w:t>При этом на компьютере может быть установлен только один из вариантов станций записи ответов: либо стандартная версия, либо версия ОВЗ.</w:t>
      </w:r>
      <w:r w:rsidR="005E598D">
        <w:rPr>
          <w:rFonts w:eastAsia="Calibri"/>
          <w:sz w:val="28"/>
          <w:szCs w:val="28"/>
        </w:rPr>
        <w:t xml:space="preserve"> </w:t>
      </w:r>
    </w:p>
    <w:p w:rsidR="00F73415" w:rsidRDefault="00F73415">
      <w:pPr>
        <w:rPr>
          <w:rFonts w:eastAsia="Calibri"/>
          <w:b/>
          <w:bCs/>
          <w:sz w:val="28"/>
          <w:szCs w:val="28"/>
        </w:rPr>
      </w:pPr>
      <w:r>
        <w:rPr>
          <w:rFonts w:eastAsia="Calibri"/>
          <w:b/>
          <w:bCs/>
          <w:sz w:val="28"/>
          <w:szCs w:val="28"/>
        </w:rPr>
        <w:br w:type="page"/>
      </w:r>
    </w:p>
    <w:p w:rsidR="00F3227F" w:rsidRDefault="00F3227F" w:rsidP="006F37C8">
      <w:pPr>
        <w:ind w:firstLine="709"/>
        <w:jc w:val="center"/>
        <w:outlineLvl w:val="0"/>
        <w:rPr>
          <w:rFonts w:eastAsia="Calibri"/>
          <w:b/>
          <w:bCs/>
          <w:sz w:val="28"/>
          <w:szCs w:val="28"/>
        </w:rPr>
      </w:pPr>
      <w:r w:rsidRPr="009B7FDA">
        <w:rPr>
          <w:rFonts w:eastAsia="Calibri"/>
          <w:b/>
          <w:bCs/>
          <w:sz w:val="28"/>
          <w:szCs w:val="28"/>
        </w:rPr>
        <w:lastRenderedPageBreak/>
        <w:t>Передача устных ответов участников ГИА на проверку</w:t>
      </w:r>
    </w:p>
    <w:p w:rsidR="00407BEB" w:rsidRPr="009B7FDA" w:rsidRDefault="00407BEB" w:rsidP="00407BEB">
      <w:pPr>
        <w:autoSpaceDE w:val="0"/>
        <w:autoSpaceDN w:val="0"/>
        <w:adjustRightInd w:val="0"/>
        <w:ind w:firstLine="709"/>
        <w:jc w:val="both"/>
        <w:rPr>
          <w:rFonts w:eastAsia="Calibri"/>
          <w:sz w:val="28"/>
          <w:szCs w:val="28"/>
        </w:rPr>
      </w:pPr>
      <w:r w:rsidRPr="009B7FDA">
        <w:rPr>
          <w:rFonts w:eastAsia="Calibri"/>
          <w:sz w:val="28"/>
          <w:szCs w:val="28"/>
        </w:rPr>
        <w:t xml:space="preserve">Ответы участников </w:t>
      </w:r>
      <w:r>
        <w:rPr>
          <w:rFonts w:eastAsia="Calibri"/>
          <w:sz w:val="28"/>
          <w:szCs w:val="28"/>
        </w:rPr>
        <w:t xml:space="preserve">экзамена </w:t>
      </w:r>
      <w:r w:rsidRPr="009B7FDA">
        <w:rPr>
          <w:rFonts w:eastAsia="Calibri"/>
          <w:sz w:val="28"/>
          <w:szCs w:val="28"/>
        </w:rPr>
        <w:t xml:space="preserve">экспортируются </w:t>
      </w:r>
      <w:proofErr w:type="gramStart"/>
      <w:r w:rsidRPr="009B7FDA">
        <w:rPr>
          <w:rFonts w:eastAsia="Calibri"/>
          <w:sz w:val="28"/>
          <w:szCs w:val="28"/>
        </w:rPr>
        <w:t>из</w:t>
      </w:r>
      <w:proofErr w:type="gramEnd"/>
      <w:r w:rsidRPr="009B7FDA">
        <w:rPr>
          <w:rFonts w:eastAsia="Calibri"/>
          <w:sz w:val="28"/>
          <w:szCs w:val="28"/>
        </w:rPr>
        <w:t xml:space="preserve"> </w:t>
      </w:r>
      <w:proofErr w:type="gramStart"/>
      <w:r w:rsidRPr="009B7FDA">
        <w:rPr>
          <w:rFonts w:eastAsia="Calibri"/>
          <w:sz w:val="28"/>
          <w:szCs w:val="28"/>
        </w:rPr>
        <w:t>ПО</w:t>
      </w:r>
      <w:proofErr w:type="gramEnd"/>
      <w:r w:rsidRPr="009B7FDA">
        <w:rPr>
          <w:rFonts w:eastAsia="Calibri"/>
          <w:sz w:val="28"/>
          <w:szCs w:val="28"/>
        </w:rPr>
        <w:t xml:space="preserve"> (Станция записи ответов) техническим специалистом и записываются на </w:t>
      </w:r>
      <w:proofErr w:type="spellStart"/>
      <w:r w:rsidRPr="009B7FDA">
        <w:rPr>
          <w:rFonts w:eastAsia="Calibri"/>
          <w:sz w:val="28"/>
          <w:szCs w:val="28"/>
        </w:rPr>
        <w:t>флеш</w:t>
      </w:r>
      <w:proofErr w:type="spellEnd"/>
      <w:r w:rsidRPr="009B7FDA">
        <w:rPr>
          <w:rFonts w:eastAsia="Calibri"/>
          <w:sz w:val="28"/>
          <w:szCs w:val="28"/>
        </w:rPr>
        <w:t>-</w:t>
      </w:r>
      <w:r>
        <w:rPr>
          <w:rFonts w:eastAsia="Calibri"/>
          <w:sz w:val="28"/>
          <w:szCs w:val="28"/>
        </w:rPr>
        <w:t>накопитель</w:t>
      </w:r>
      <w:r w:rsidRPr="009B7FDA">
        <w:rPr>
          <w:rFonts w:eastAsia="Calibri"/>
          <w:sz w:val="28"/>
          <w:szCs w:val="28"/>
        </w:rPr>
        <w:t>.</w:t>
      </w:r>
    </w:p>
    <w:p w:rsidR="00B77CC1" w:rsidRDefault="00407BEB" w:rsidP="00B77CC1">
      <w:pPr>
        <w:widowControl w:val="0"/>
        <w:ind w:firstLine="709"/>
        <w:jc w:val="both"/>
        <w:rPr>
          <w:rFonts w:eastAsia="Calibri"/>
          <w:sz w:val="28"/>
          <w:szCs w:val="28"/>
        </w:rPr>
      </w:pPr>
      <w:r w:rsidRPr="009B7FDA">
        <w:rPr>
          <w:rFonts w:eastAsia="Calibri"/>
          <w:sz w:val="28"/>
          <w:szCs w:val="28"/>
        </w:rPr>
        <w:t xml:space="preserve">К </w:t>
      </w:r>
      <w:proofErr w:type="spellStart"/>
      <w:r w:rsidRPr="009B7FDA">
        <w:rPr>
          <w:rFonts w:eastAsia="Calibri"/>
          <w:sz w:val="28"/>
          <w:szCs w:val="28"/>
        </w:rPr>
        <w:t>флеш</w:t>
      </w:r>
      <w:proofErr w:type="spellEnd"/>
      <w:r w:rsidRPr="009B7FDA">
        <w:rPr>
          <w:rFonts w:eastAsia="Calibri"/>
          <w:sz w:val="28"/>
          <w:szCs w:val="28"/>
        </w:rPr>
        <w:t>-</w:t>
      </w:r>
      <w:r>
        <w:rPr>
          <w:rFonts w:eastAsia="Calibri"/>
          <w:sz w:val="28"/>
          <w:szCs w:val="28"/>
        </w:rPr>
        <w:t>накопителю</w:t>
      </w:r>
      <w:r w:rsidRPr="009B7FDA">
        <w:rPr>
          <w:rFonts w:eastAsia="Calibri"/>
          <w:sz w:val="28"/>
          <w:szCs w:val="28"/>
        </w:rPr>
        <w:t xml:space="preserve"> с устными ответами участников </w:t>
      </w:r>
      <w:r>
        <w:rPr>
          <w:rFonts w:eastAsia="Calibri"/>
          <w:sz w:val="28"/>
          <w:szCs w:val="28"/>
        </w:rPr>
        <w:t xml:space="preserve">экзамена </w:t>
      </w:r>
      <w:r w:rsidRPr="009B7FDA">
        <w:rPr>
          <w:rFonts w:eastAsia="Calibri"/>
          <w:sz w:val="28"/>
          <w:szCs w:val="28"/>
        </w:rPr>
        <w:t>формируется сопроводительный бланк и протокол создания</w:t>
      </w:r>
      <w:r w:rsidR="006F37C8">
        <w:rPr>
          <w:rFonts w:eastAsia="Calibri"/>
          <w:sz w:val="28"/>
          <w:szCs w:val="28"/>
        </w:rPr>
        <w:t xml:space="preserve"> в электронном виде</w:t>
      </w:r>
      <w:r w:rsidRPr="009B7FDA">
        <w:rPr>
          <w:rFonts w:eastAsia="Calibri"/>
          <w:sz w:val="28"/>
          <w:szCs w:val="28"/>
        </w:rPr>
        <w:t xml:space="preserve">. </w:t>
      </w:r>
    </w:p>
    <w:p w:rsidR="00B77CC1" w:rsidRPr="00BB63C2" w:rsidRDefault="00407BEB" w:rsidP="00B77CC1">
      <w:pPr>
        <w:widowControl w:val="0"/>
        <w:ind w:firstLine="709"/>
        <w:jc w:val="both"/>
        <w:rPr>
          <w:sz w:val="28"/>
          <w:szCs w:val="28"/>
          <w:lang w:eastAsia="en-US"/>
        </w:rPr>
      </w:pPr>
      <w:r w:rsidRPr="00BB63C2">
        <w:rPr>
          <w:rFonts w:eastAsia="Calibri"/>
          <w:sz w:val="28"/>
          <w:szCs w:val="28"/>
        </w:rPr>
        <w:t>Технический специали</w:t>
      </w:r>
      <w:proofErr w:type="gramStart"/>
      <w:r w:rsidRPr="00BB63C2">
        <w:rPr>
          <w:rFonts w:eastAsia="Calibri"/>
          <w:sz w:val="28"/>
          <w:szCs w:val="28"/>
        </w:rPr>
        <w:t>ст в Шт</w:t>
      </w:r>
      <w:proofErr w:type="gramEnd"/>
      <w:r w:rsidRPr="00BB63C2">
        <w:rPr>
          <w:rFonts w:eastAsia="Calibri"/>
          <w:sz w:val="28"/>
          <w:szCs w:val="28"/>
        </w:rPr>
        <w:t xml:space="preserve">абе ППЭ осуществляет передачу на сервер РЦОИ </w:t>
      </w:r>
      <w:r w:rsidR="001C1465" w:rsidRPr="00BB63C2">
        <w:rPr>
          <w:rFonts w:eastAsia="Calibri"/>
          <w:sz w:val="28"/>
          <w:szCs w:val="28"/>
        </w:rPr>
        <w:t xml:space="preserve">архива </w:t>
      </w:r>
      <w:r w:rsidRPr="00BB63C2">
        <w:rPr>
          <w:sz w:val="28"/>
          <w:szCs w:val="28"/>
          <w:lang w:eastAsia="en-US"/>
        </w:rPr>
        <w:t xml:space="preserve">папки </w:t>
      </w:r>
      <w:r w:rsidR="001C1465" w:rsidRPr="00BB63C2">
        <w:rPr>
          <w:sz w:val="28"/>
          <w:szCs w:val="28"/>
        </w:rPr>
        <w:t>в формате .</w:t>
      </w:r>
      <w:r w:rsidR="001C1465" w:rsidRPr="00BB63C2">
        <w:rPr>
          <w:sz w:val="28"/>
          <w:szCs w:val="28"/>
          <w:lang w:val="en-US"/>
        </w:rPr>
        <w:t>zip</w:t>
      </w:r>
      <w:r w:rsidRPr="00BB63C2">
        <w:rPr>
          <w:sz w:val="28"/>
          <w:szCs w:val="28"/>
          <w:lang w:eastAsia="en-US"/>
        </w:rPr>
        <w:t>, содержащ</w:t>
      </w:r>
      <w:r w:rsidR="001B0BFB" w:rsidRPr="00BB63C2">
        <w:rPr>
          <w:sz w:val="28"/>
          <w:szCs w:val="28"/>
          <w:lang w:eastAsia="en-US"/>
        </w:rPr>
        <w:t>его</w:t>
      </w:r>
      <w:r w:rsidRPr="00BB63C2">
        <w:rPr>
          <w:sz w:val="28"/>
          <w:szCs w:val="28"/>
          <w:lang w:eastAsia="en-US"/>
        </w:rPr>
        <w:t xml:space="preserve"> ответы участников экзамена, сопроводительный бланк и протокол создания аудионосителя в электронном виде.</w:t>
      </w:r>
      <w:r w:rsidR="00B77CC1" w:rsidRPr="00BB63C2">
        <w:rPr>
          <w:sz w:val="28"/>
          <w:szCs w:val="28"/>
          <w:lang w:eastAsia="en-US"/>
        </w:rPr>
        <w:t xml:space="preserve"> Передача осуществляется с помощью зашифрованного сервиса для синхронизации и обмена файлами по информационно - телекоммуникационной сети «РЦОИ – ППЭ Ленинградской области».</w:t>
      </w:r>
    </w:p>
    <w:p w:rsidR="006A1AC8" w:rsidRPr="00BB63C2" w:rsidRDefault="006A1AC8" w:rsidP="00B77CC1">
      <w:pPr>
        <w:widowControl w:val="0"/>
        <w:ind w:firstLine="709"/>
        <w:jc w:val="both"/>
        <w:rPr>
          <w:sz w:val="28"/>
          <w:szCs w:val="28"/>
          <w:lang w:eastAsia="en-US"/>
        </w:rPr>
      </w:pPr>
      <w:r w:rsidRPr="00BB63C2">
        <w:rPr>
          <w:sz w:val="28"/>
          <w:szCs w:val="28"/>
          <w:lang w:eastAsia="en-US"/>
        </w:rPr>
        <w:t xml:space="preserve">После успешной передачи технический специалист передает руководителю ППЭ </w:t>
      </w:r>
      <w:proofErr w:type="spellStart"/>
      <w:r w:rsidRPr="00BB63C2">
        <w:rPr>
          <w:sz w:val="28"/>
          <w:szCs w:val="28"/>
          <w:lang w:eastAsia="en-US"/>
        </w:rPr>
        <w:t>флеш</w:t>
      </w:r>
      <w:proofErr w:type="spellEnd"/>
      <w:r w:rsidRPr="00BB63C2">
        <w:rPr>
          <w:sz w:val="28"/>
          <w:szCs w:val="28"/>
          <w:lang w:eastAsia="en-US"/>
        </w:rPr>
        <w:t>-накопитель</w:t>
      </w:r>
      <w:r w:rsidR="00E20162" w:rsidRPr="00BB63C2">
        <w:rPr>
          <w:sz w:val="28"/>
          <w:szCs w:val="28"/>
          <w:lang w:eastAsia="en-US"/>
        </w:rPr>
        <w:t xml:space="preserve"> с</w:t>
      </w:r>
      <w:r w:rsidRPr="00BB63C2">
        <w:rPr>
          <w:sz w:val="28"/>
          <w:szCs w:val="28"/>
          <w:lang w:eastAsia="en-US"/>
        </w:rPr>
        <w:t xml:space="preserve"> ответами участников экзамена.</w:t>
      </w:r>
    </w:p>
    <w:p w:rsidR="00407BEB" w:rsidRPr="00BB63C2" w:rsidRDefault="000B1CE8" w:rsidP="006F37C8">
      <w:pPr>
        <w:autoSpaceDE w:val="0"/>
        <w:autoSpaceDN w:val="0"/>
        <w:adjustRightInd w:val="0"/>
        <w:ind w:firstLine="709"/>
        <w:jc w:val="center"/>
        <w:rPr>
          <w:rFonts w:eastAsia="Calibri"/>
          <w:b/>
          <w:sz w:val="28"/>
          <w:szCs w:val="28"/>
        </w:rPr>
      </w:pPr>
      <w:r w:rsidRPr="00BB63C2">
        <w:rPr>
          <w:rFonts w:eastAsia="Calibri"/>
          <w:b/>
          <w:sz w:val="28"/>
          <w:szCs w:val="28"/>
        </w:rPr>
        <w:t>Техническая подготовка ППЭ</w:t>
      </w:r>
    </w:p>
    <w:p w:rsidR="00EC64A9" w:rsidRPr="00BB63C2" w:rsidRDefault="00434479" w:rsidP="00EC64A9">
      <w:pPr>
        <w:ind w:firstLine="709"/>
        <w:jc w:val="both"/>
        <w:rPr>
          <w:sz w:val="28"/>
          <w:szCs w:val="28"/>
        </w:rPr>
      </w:pPr>
      <w:r w:rsidRPr="00BB63C2">
        <w:rPr>
          <w:sz w:val="28"/>
          <w:szCs w:val="28"/>
        </w:rPr>
        <w:t xml:space="preserve">Не </w:t>
      </w:r>
      <w:proofErr w:type="gramStart"/>
      <w:r w:rsidRPr="00BB63C2">
        <w:rPr>
          <w:sz w:val="28"/>
          <w:szCs w:val="28"/>
        </w:rPr>
        <w:t>позднее</w:t>
      </w:r>
      <w:proofErr w:type="gramEnd"/>
      <w:r w:rsidRPr="00BB63C2">
        <w:rPr>
          <w:sz w:val="28"/>
          <w:szCs w:val="28"/>
        </w:rPr>
        <w:t xml:space="preserve"> чем за </w:t>
      </w:r>
      <w:r w:rsidR="001B4125" w:rsidRPr="00BB63C2">
        <w:rPr>
          <w:sz w:val="28"/>
          <w:szCs w:val="28"/>
        </w:rPr>
        <w:t>2</w:t>
      </w:r>
      <w:r w:rsidRPr="00BB63C2">
        <w:rPr>
          <w:sz w:val="28"/>
          <w:szCs w:val="28"/>
        </w:rPr>
        <w:t xml:space="preserve"> календарны</w:t>
      </w:r>
      <w:r w:rsidR="001B4125" w:rsidRPr="00BB63C2">
        <w:rPr>
          <w:sz w:val="28"/>
          <w:szCs w:val="28"/>
        </w:rPr>
        <w:t>х дня</w:t>
      </w:r>
      <w:r w:rsidRPr="00BB63C2">
        <w:rPr>
          <w:sz w:val="28"/>
          <w:szCs w:val="28"/>
        </w:rPr>
        <w:t xml:space="preserve"> до проведения экзамена р</w:t>
      </w:r>
      <w:r w:rsidR="00EC64A9" w:rsidRPr="00BB63C2">
        <w:rPr>
          <w:sz w:val="28"/>
          <w:szCs w:val="28"/>
        </w:rPr>
        <w:t xml:space="preserve">уководитель ППЭ совместно с руководителем </w:t>
      </w:r>
      <w:r w:rsidR="00E20162" w:rsidRPr="00BB63C2">
        <w:rPr>
          <w:sz w:val="28"/>
          <w:szCs w:val="28"/>
        </w:rPr>
        <w:t>ОО</w:t>
      </w:r>
      <w:r w:rsidR="00EC64A9" w:rsidRPr="00BB63C2">
        <w:rPr>
          <w:sz w:val="28"/>
          <w:szCs w:val="28"/>
        </w:rPr>
        <w:t xml:space="preserve">, на базе которой организован ППЭ, должен обеспечить необходимое материально-техническое оснащение ППЭ: </w:t>
      </w:r>
    </w:p>
    <w:p w:rsidR="00F3227F" w:rsidRPr="00BB63C2" w:rsidRDefault="00EC64A9" w:rsidP="00EC64A9">
      <w:pPr>
        <w:ind w:firstLine="709"/>
        <w:jc w:val="both"/>
        <w:outlineLvl w:val="0"/>
        <w:rPr>
          <w:sz w:val="28"/>
          <w:szCs w:val="28"/>
        </w:rPr>
      </w:pPr>
      <w:r w:rsidRPr="00BB63C2">
        <w:rPr>
          <w:sz w:val="28"/>
          <w:szCs w:val="28"/>
        </w:rPr>
        <w:t>обеспечить рабочие места участников в каждой аудитории проведения персональным компьютером (ноутбуком) с подключенной гарнитурой (наушники с микрофоном);</w:t>
      </w:r>
    </w:p>
    <w:p w:rsidR="00EC64A9" w:rsidRPr="00BB63C2" w:rsidRDefault="00EC64A9" w:rsidP="00EC64A9">
      <w:pPr>
        <w:ind w:firstLine="709"/>
        <w:jc w:val="both"/>
        <w:outlineLvl w:val="0"/>
        <w:rPr>
          <w:sz w:val="28"/>
          <w:szCs w:val="28"/>
        </w:rPr>
      </w:pPr>
      <w:r w:rsidRPr="00BB63C2">
        <w:rPr>
          <w:sz w:val="28"/>
          <w:szCs w:val="28"/>
        </w:rPr>
        <w:t>обеспечить аудитории подготовки материалами на языке экзамена (научно-популярные журналы, любые книги, журналы, газеты и т.п.), взятыми из школьной библиотеки, с целью предоставления участникам экзамена, ожидающим своей очереди сдачи;</w:t>
      </w:r>
    </w:p>
    <w:p w:rsidR="00EC64A9" w:rsidRPr="00BB63C2" w:rsidRDefault="00117D7A" w:rsidP="00EC64A9">
      <w:pPr>
        <w:ind w:firstLine="709"/>
        <w:jc w:val="both"/>
        <w:outlineLvl w:val="0"/>
        <w:rPr>
          <w:sz w:val="28"/>
          <w:szCs w:val="28"/>
        </w:rPr>
      </w:pPr>
      <w:r w:rsidRPr="00BB63C2">
        <w:rPr>
          <w:sz w:val="28"/>
          <w:szCs w:val="28"/>
        </w:rPr>
        <w:t xml:space="preserve">подготовить резервные компьютеры </w:t>
      </w:r>
      <w:r w:rsidR="00F80621" w:rsidRPr="00BB63C2">
        <w:rPr>
          <w:sz w:val="28"/>
          <w:szCs w:val="28"/>
        </w:rPr>
        <w:t>для аудиторий проведения</w:t>
      </w:r>
      <w:r w:rsidRPr="00BB63C2">
        <w:rPr>
          <w:sz w:val="28"/>
          <w:szCs w:val="28"/>
        </w:rPr>
        <w:t xml:space="preserve"> из расчета 1 резервный компьютер </w:t>
      </w:r>
      <w:r w:rsidR="00F80621" w:rsidRPr="00BB63C2">
        <w:rPr>
          <w:sz w:val="28"/>
          <w:szCs w:val="28"/>
        </w:rPr>
        <w:t>на 1 аудиторию проведения;</w:t>
      </w:r>
    </w:p>
    <w:p w:rsidR="00F80621" w:rsidRPr="00BB63C2" w:rsidRDefault="00F80621" w:rsidP="00EC64A9">
      <w:pPr>
        <w:ind w:firstLine="709"/>
        <w:jc w:val="both"/>
        <w:outlineLvl w:val="0"/>
        <w:rPr>
          <w:bCs/>
          <w:sz w:val="28"/>
          <w:szCs w:val="28"/>
        </w:rPr>
      </w:pPr>
      <w:r w:rsidRPr="00BB63C2">
        <w:rPr>
          <w:bCs/>
          <w:sz w:val="28"/>
          <w:szCs w:val="28"/>
        </w:rPr>
        <w:t>подготовить резервные гарнитуры из расчета 1 резервная гарнитура на аудиторию проведения;</w:t>
      </w:r>
    </w:p>
    <w:p w:rsidR="00F80621" w:rsidRDefault="00F522DB" w:rsidP="00EC64A9">
      <w:pPr>
        <w:ind w:firstLine="709"/>
        <w:jc w:val="both"/>
        <w:outlineLvl w:val="0"/>
        <w:rPr>
          <w:sz w:val="28"/>
          <w:szCs w:val="28"/>
        </w:rPr>
      </w:pPr>
      <w:proofErr w:type="gramStart"/>
      <w:r w:rsidRPr="00BB63C2">
        <w:rPr>
          <w:sz w:val="28"/>
          <w:szCs w:val="28"/>
        </w:rPr>
        <w:t>подготовить резервный</w:t>
      </w:r>
      <w:r w:rsidRPr="009B7FDA">
        <w:rPr>
          <w:sz w:val="28"/>
          <w:szCs w:val="28"/>
        </w:rPr>
        <w:t xml:space="preserve"> USB-модем для доступа в Интернет в случае отсутствия дост</w:t>
      </w:r>
      <w:r>
        <w:rPr>
          <w:sz w:val="28"/>
          <w:szCs w:val="28"/>
        </w:rPr>
        <w:t>упа по основному каналу доступа.</w:t>
      </w:r>
      <w:proofErr w:type="gramEnd"/>
    </w:p>
    <w:p w:rsidR="00F522DB" w:rsidRDefault="00785DA5" w:rsidP="00EC64A9">
      <w:pPr>
        <w:ind w:firstLine="709"/>
        <w:jc w:val="both"/>
        <w:outlineLvl w:val="0"/>
        <w:rPr>
          <w:bCs/>
          <w:sz w:val="28"/>
          <w:szCs w:val="28"/>
        </w:rPr>
      </w:pPr>
      <w:r>
        <w:rPr>
          <w:bCs/>
          <w:sz w:val="28"/>
          <w:szCs w:val="28"/>
        </w:rPr>
        <w:t>Технический специалист:</w:t>
      </w:r>
    </w:p>
    <w:p w:rsidR="00785DA5" w:rsidRDefault="00785DA5" w:rsidP="00EC64A9">
      <w:pPr>
        <w:ind w:firstLine="709"/>
        <w:jc w:val="both"/>
        <w:outlineLvl w:val="0"/>
        <w:rPr>
          <w:sz w:val="28"/>
          <w:szCs w:val="28"/>
        </w:rPr>
      </w:pPr>
      <w:r w:rsidRPr="009B7FDA">
        <w:rPr>
          <w:sz w:val="28"/>
          <w:szCs w:val="28"/>
        </w:rPr>
        <w:t xml:space="preserve">скачивает в ППЭ необходимое </w:t>
      </w:r>
      <w:r>
        <w:rPr>
          <w:sz w:val="28"/>
          <w:szCs w:val="28"/>
        </w:rPr>
        <w:t xml:space="preserve">специализированное </w:t>
      </w:r>
      <w:proofErr w:type="gramStart"/>
      <w:r w:rsidRPr="009B7FDA">
        <w:rPr>
          <w:sz w:val="28"/>
          <w:szCs w:val="28"/>
        </w:rPr>
        <w:t>ПО</w:t>
      </w:r>
      <w:proofErr w:type="gramEnd"/>
      <w:r>
        <w:rPr>
          <w:sz w:val="28"/>
          <w:szCs w:val="28"/>
        </w:rPr>
        <w:t xml:space="preserve"> (</w:t>
      </w:r>
      <w:proofErr w:type="gramStart"/>
      <w:r>
        <w:rPr>
          <w:sz w:val="28"/>
          <w:szCs w:val="28"/>
        </w:rPr>
        <w:t>Станция</w:t>
      </w:r>
      <w:proofErr w:type="gramEnd"/>
      <w:r>
        <w:rPr>
          <w:sz w:val="28"/>
          <w:szCs w:val="28"/>
        </w:rPr>
        <w:t xml:space="preserve"> записи ответов)</w:t>
      </w:r>
      <w:r w:rsidRPr="009B7FDA">
        <w:rPr>
          <w:sz w:val="28"/>
          <w:szCs w:val="28"/>
        </w:rPr>
        <w:t>, полученное из РЦОИ, и устанавливает его на каждое рабочее место</w:t>
      </w:r>
      <w:r w:rsidR="00357A28">
        <w:rPr>
          <w:sz w:val="28"/>
          <w:szCs w:val="28"/>
        </w:rPr>
        <w:t xml:space="preserve"> участника в</w:t>
      </w:r>
      <w:r w:rsidRPr="009B7FDA">
        <w:rPr>
          <w:sz w:val="28"/>
          <w:szCs w:val="28"/>
        </w:rPr>
        <w:t xml:space="preserve"> аудитории проведения;</w:t>
      </w:r>
    </w:p>
    <w:p w:rsidR="00785DA5" w:rsidRDefault="00785DA5" w:rsidP="00EC64A9">
      <w:pPr>
        <w:ind w:firstLine="709"/>
        <w:jc w:val="both"/>
        <w:outlineLvl w:val="0"/>
        <w:rPr>
          <w:bCs/>
          <w:sz w:val="28"/>
          <w:szCs w:val="28"/>
        </w:rPr>
      </w:pPr>
      <w:r w:rsidRPr="00BB63C2">
        <w:rPr>
          <w:bCs/>
          <w:sz w:val="28"/>
          <w:szCs w:val="28"/>
        </w:rPr>
        <w:t xml:space="preserve">скачивает на </w:t>
      </w:r>
      <w:proofErr w:type="spellStart"/>
      <w:r w:rsidRPr="00BB63C2">
        <w:rPr>
          <w:bCs/>
          <w:sz w:val="28"/>
          <w:szCs w:val="28"/>
        </w:rPr>
        <w:t>флеш</w:t>
      </w:r>
      <w:proofErr w:type="spellEnd"/>
      <w:r w:rsidRPr="00BB63C2">
        <w:rPr>
          <w:bCs/>
          <w:sz w:val="28"/>
          <w:szCs w:val="28"/>
        </w:rPr>
        <w:t xml:space="preserve">-накопитель </w:t>
      </w:r>
      <w:r w:rsidR="000C40A6" w:rsidRPr="00BB63C2">
        <w:rPr>
          <w:bCs/>
          <w:sz w:val="28"/>
          <w:szCs w:val="28"/>
        </w:rPr>
        <w:t xml:space="preserve">архив с </w:t>
      </w:r>
      <w:proofErr w:type="gramStart"/>
      <w:r w:rsidRPr="00BB63C2">
        <w:rPr>
          <w:bCs/>
          <w:sz w:val="28"/>
          <w:szCs w:val="28"/>
        </w:rPr>
        <w:t>зашифрованны</w:t>
      </w:r>
      <w:r w:rsidR="000C40A6" w:rsidRPr="00BB63C2">
        <w:rPr>
          <w:bCs/>
          <w:sz w:val="28"/>
          <w:szCs w:val="28"/>
        </w:rPr>
        <w:t>ми</w:t>
      </w:r>
      <w:proofErr w:type="gramEnd"/>
      <w:r w:rsidRPr="00BB63C2">
        <w:rPr>
          <w:bCs/>
          <w:sz w:val="28"/>
          <w:szCs w:val="28"/>
        </w:rPr>
        <w:t xml:space="preserve"> КИМ </w:t>
      </w:r>
      <w:r w:rsidR="000C40A6" w:rsidRPr="00BB63C2">
        <w:rPr>
          <w:sz w:val="28"/>
          <w:szCs w:val="28"/>
        </w:rPr>
        <w:t>в формате .</w:t>
      </w:r>
      <w:r w:rsidR="000C40A6" w:rsidRPr="00BB63C2">
        <w:rPr>
          <w:sz w:val="28"/>
          <w:szCs w:val="28"/>
          <w:lang w:val="en-US"/>
        </w:rPr>
        <w:t>zip</w:t>
      </w:r>
      <w:r w:rsidR="00357A28" w:rsidRPr="00BB63C2">
        <w:rPr>
          <w:bCs/>
          <w:sz w:val="28"/>
          <w:szCs w:val="28"/>
        </w:rPr>
        <w:t>;</w:t>
      </w:r>
    </w:p>
    <w:p w:rsidR="00357A28" w:rsidRDefault="00357A28" w:rsidP="00EC64A9">
      <w:pPr>
        <w:ind w:firstLine="709"/>
        <w:jc w:val="both"/>
        <w:outlineLvl w:val="0"/>
        <w:rPr>
          <w:bCs/>
          <w:sz w:val="28"/>
          <w:szCs w:val="28"/>
        </w:rPr>
      </w:pPr>
      <w:r>
        <w:rPr>
          <w:bCs/>
          <w:sz w:val="28"/>
          <w:szCs w:val="28"/>
        </w:rPr>
        <w:t>загружает КИМ на каждое рабочее место участника в аудитории проведения</w:t>
      </w:r>
      <w:r w:rsidR="003E1302">
        <w:rPr>
          <w:bCs/>
          <w:sz w:val="28"/>
          <w:szCs w:val="28"/>
        </w:rPr>
        <w:t>;</w:t>
      </w:r>
    </w:p>
    <w:p w:rsidR="003E1302" w:rsidRDefault="003E1302" w:rsidP="00AA4A29">
      <w:pPr>
        <w:ind w:firstLine="709"/>
        <w:jc w:val="both"/>
        <w:outlineLvl w:val="0"/>
        <w:rPr>
          <w:sz w:val="28"/>
          <w:szCs w:val="28"/>
        </w:rPr>
      </w:pPr>
      <w:r w:rsidRPr="009B7FDA">
        <w:rPr>
          <w:sz w:val="28"/>
          <w:szCs w:val="28"/>
        </w:rPr>
        <w:t>проводит контроль технической готовности ППЭ при участии члена ГЭК и руководителя ППЭ</w:t>
      </w:r>
      <w:r>
        <w:rPr>
          <w:sz w:val="28"/>
          <w:szCs w:val="28"/>
        </w:rPr>
        <w:t>.</w:t>
      </w:r>
    </w:p>
    <w:p w:rsidR="005F31C5" w:rsidRDefault="00B47448" w:rsidP="00AA4A29">
      <w:pPr>
        <w:ind w:firstLine="709"/>
        <w:jc w:val="center"/>
        <w:outlineLvl w:val="0"/>
        <w:rPr>
          <w:b/>
          <w:bCs/>
          <w:sz w:val="28"/>
          <w:szCs w:val="28"/>
        </w:rPr>
      </w:pPr>
      <w:r>
        <w:rPr>
          <w:b/>
          <w:bCs/>
          <w:sz w:val="28"/>
          <w:szCs w:val="28"/>
        </w:rPr>
        <w:t>Проведение экзамена</w:t>
      </w:r>
    </w:p>
    <w:p w:rsidR="000E65BD" w:rsidRPr="009B7FDA" w:rsidRDefault="000E65BD" w:rsidP="000E65BD">
      <w:pPr>
        <w:ind w:firstLine="709"/>
        <w:jc w:val="both"/>
        <w:rPr>
          <w:sz w:val="28"/>
          <w:szCs w:val="28"/>
        </w:rPr>
      </w:pPr>
      <w:r w:rsidRPr="009B7FDA">
        <w:rPr>
          <w:b/>
          <w:bCs/>
          <w:sz w:val="28"/>
          <w:szCs w:val="28"/>
        </w:rPr>
        <w:t xml:space="preserve">В день проведения экзамена </w:t>
      </w:r>
      <w:r w:rsidRPr="009B7FDA">
        <w:rPr>
          <w:sz w:val="28"/>
          <w:szCs w:val="28"/>
        </w:rPr>
        <w:t>член ГЭК доставляет экзаменационные материалы в ППЭ</w:t>
      </w:r>
      <w:r>
        <w:rPr>
          <w:sz w:val="28"/>
          <w:szCs w:val="28"/>
        </w:rPr>
        <w:t xml:space="preserve"> и передает их руководителю ППЭ.</w:t>
      </w:r>
      <w:r w:rsidRPr="009B7FDA">
        <w:rPr>
          <w:sz w:val="28"/>
          <w:szCs w:val="28"/>
        </w:rPr>
        <w:t xml:space="preserve"> </w:t>
      </w:r>
    </w:p>
    <w:p w:rsidR="000E65BD" w:rsidRPr="009B7FDA" w:rsidRDefault="000E65BD" w:rsidP="000E65BD">
      <w:pPr>
        <w:ind w:firstLine="709"/>
        <w:jc w:val="both"/>
        <w:rPr>
          <w:sz w:val="28"/>
          <w:szCs w:val="28"/>
        </w:rPr>
      </w:pPr>
      <w:r w:rsidRPr="009B7FDA">
        <w:rPr>
          <w:b/>
          <w:bCs/>
          <w:sz w:val="28"/>
          <w:szCs w:val="28"/>
        </w:rPr>
        <w:t xml:space="preserve">За полтора часа до начала экзамена </w:t>
      </w:r>
      <w:r w:rsidRPr="009B7FDA">
        <w:rPr>
          <w:sz w:val="28"/>
          <w:szCs w:val="28"/>
        </w:rPr>
        <w:t xml:space="preserve">на адрес электронной почты </w:t>
      </w:r>
      <w:r>
        <w:rPr>
          <w:sz w:val="28"/>
          <w:szCs w:val="28"/>
        </w:rPr>
        <w:t>ОО</w:t>
      </w:r>
      <w:r w:rsidRPr="009B7FDA">
        <w:rPr>
          <w:sz w:val="28"/>
          <w:szCs w:val="28"/>
        </w:rPr>
        <w:t xml:space="preserve"> высылается</w:t>
      </w:r>
      <w:r>
        <w:rPr>
          <w:sz w:val="28"/>
          <w:szCs w:val="28"/>
        </w:rPr>
        <w:t xml:space="preserve"> ключ доступа к </w:t>
      </w:r>
      <w:proofErr w:type="gramStart"/>
      <w:r w:rsidR="00DD381D">
        <w:rPr>
          <w:sz w:val="28"/>
          <w:szCs w:val="28"/>
        </w:rPr>
        <w:t>зашифрованным</w:t>
      </w:r>
      <w:proofErr w:type="gramEnd"/>
      <w:r>
        <w:rPr>
          <w:sz w:val="28"/>
          <w:szCs w:val="28"/>
        </w:rPr>
        <w:t xml:space="preserve"> КИМ.</w:t>
      </w:r>
      <w:r w:rsidRPr="009B7FDA">
        <w:rPr>
          <w:sz w:val="28"/>
          <w:szCs w:val="28"/>
        </w:rPr>
        <w:t xml:space="preserve"> </w:t>
      </w:r>
    </w:p>
    <w:p w:rsidR="000E65BD" w:rsidRPr="009B7FDA" w:rsidRDefault="000E65BD" w:rsidP="000E65BD">
      <w:pPr>
        <w:ind w:firstLine="709"/>
        <w:jc w:val="both"/>
        <w:rPr>
          <w:sz w:val="28"/>
          <w:szCs w:val="28"/>
        </w:rPr>
      </w:pPr>
      <w:r w:rsidRPr="009B7FDA">
        <w:rPr>
          <w:sz w:val="28"/>
          <w:szCs w:val="28"/>
        </w:rPr>
        <w:t>Технический специалист:</w:t>
      </w:r>
    </w:p>
    <w:p w:rsidR="000E65BD" w:rsidRPr="009B7FDA" w:rsidRDefault="000E65BD" w:rsidP="000E65BD">
      <w:pPr>
        <w:ind w:firstLine="709"/>
        <w:jc w:val="both"/>
        <w:rPr>
          <w:sz w:val="28"/>
          <w:szCs w:val="28"/>
        </w:rPr>
      </w:pPr>
      <w:r w:rsidRPr="009B7FDA">
        <w:rPr>
          <w:sz w:val="28"/>
          <w:szCs w:val="28"/>
        </w:rPr>
        <w:lastRenderedPageBreak/>
        <w:t xml:space="preserve">скачивает ключ доступа </w:t>
      </w:r>
      <w:proofErr w:type="gramStart"/>
      <w:r w:rsidRPr="009B7FDA">
        <w:rPr>
          <w:sz w:val="28"/>
          <w:szCs w:val="28"/>
        </w:rPr>
        <w:t>к</w:t>
      </w:r>
      <w:proofErr w:type="gramEnd"/>
      <w:r w:rsidRPr="009B7FDA">
        <w:rPr>
          <w:sz w:val="28"/>
          <w:szCs w:val="28"/>
        </w:rPr>
        <w:t xml:space="preserve"> </w:t>
      </w:r>
      <w:proofErr w:type="gramStart"/>
      <w:r w:rsidRPr="009B7FDA">
        <w:rPr>
          <w:sz w:val="28"/>
          <w:szCs w:val="28"/>
        </w:rPr>
        <w:t>КИМ</w:t>
      </w:r>
      <w:proofErr w:type="gramEnd"/>
      <w:r w:rsidRPr="009B7FDA">
        <w:rPr>
          <w:sz w:val="28"/>
          <w:szCs w:val="28"/>
        </w:rPr>
        <w:t xml:space="preserve"> с электронной почты </w:t>
      </w:r>
      <w:r>
        <w:rPr>
          <w:sz w:val="28"/>
          <w:szCs w:val="28"/>
        </w:rPr>
        <w:t>ОО</w:t>
      </w:r>
      <w:r w:rsidRPr="009B7FDA">
        <w:rPr>
          <w:sz w:val="28"/>
          <w:szCs w:val="28"/>
        </w:rPr>
        <w:t xml:space="preserve"> и записывает его на </w:t>
      </w:r>
      <w:proofErr w:type="spellStart"/>
      <w:r w:rsidRPr="009B7FDA">
        <w:rPr>
          <w:sz w:val="28"/>
          <w:szCs w:val="28"/>
        </w:rPr>
        <w:t>флеш</w:t>
      </w:r>
      <w:proofErr w:type="spellEnd"/>
      <w:r w:rsidRPr="009B7FDA">
        <w:rPr>
          <w:sz w:val="28"/>
          <w:szCs w:val="28"/>
        </w:rPr>
        <w:t>-накопитель, после чего, совместно с членом ГЭК приступает к обходу всех аудиторий проведения и выполняет загрузку ключа на все рабочие места участников (</w:t>
      </w:r>
      <w:r>
        <w:rPr>
          <w:sz w:val="28"/>
          <w:szCs w:val="28"/>
        </w:rPr>
        <w:t>Станции записи ответов</w:t>
      </w:r>
      <w:r w:rsidRPr="009B7FDA">
        <w:rPr>
          <w:sz w:val="28"/>
          <w:szCs w:val="28"/>
        </w:rPr>
        <w:t>).</w:t>
      </w:r>
    </w:p>
    <w:p w:rsidR="000E65BD" w:rsidRPr="009B7FDA" w:rsidRDefault="000E65BD" w:rsidP="000E65BD">
      <w:pPr>
        <w:ind w:firstLine="709"/>
        <w:jc w:val="both"/>
        <w:rPr>
          <w:sz w:val="28"/>
          <w:szCs w:val="28"/>
        </w:rPr>
      </w:pPr>
      <w:r w:rsidRPr="009B7FDA">
        <w:rPr>
          <w:b/>
          <w:bCs/>
          <w:sz w:val="28"/>
          <w:szCs w:val="28"/>
        </w:rPr>
        <w:t xml:space="preserve">Не позднее, чем за час до начала экзамена </w:t>
      </w:r>
      <w:r w:rsidRPr="009B7FDA">
        <w:rPr>
          <w:sz w:val="28"/>
          <w:szCs w:val="28"/>
        </w:rPr>
        <w:t xml:space="preserve">в ППЭ технический специалист должен запустить </w:t>
      </w:r>
      <w:r>
        <w:rPr>
          <w:sz w:val="28"/>
          <w:szCs w:val="28"/>
        </w:rPr>
        <w:t>ПО (Станции записи ответов)</w:t>
      </w:r>
      <w:r w:rsidRPr="009B7FDA">
        <w:rPr>
          <w:sz w:val="28"/>
          <w:szCs w:val="28"/>
        </w:rPr>
        <w:t xml:space="preserve"> на всех компьютерах в каждой аудитории проведения и выдать всем организаторам в аудиториях проведения коды активации экзамена; </w:t>
      </w:r>
    </w:p>
    <w:p w:rsidR="000E65BD" w:rsidRPr="009B7FDA" w:rsidRDefault="000E65BD" w:rsidP="000E65BD">
      <w:pPr>
        <w:ind w:firstLine="709"/>
        <w:jc w:val="both"/>
        <w:rPr>
          <w:sz w:val="28"/>
          <w:szCs w:val="28"/>
        </w:rPr>
      </w:pPr>
      <w:r w:rsidRPr="009B7FDA">
        <w:rPr>
          <w:b/>
          <w:bCs/>
          <w:sz w:val="28"/>
          <w:szCs w:val="28"/>
        </w:rPr>
        <w:t xml:space="preserve">За 15 минут до начала экзамена </w:t>
      </w:r>
      <w:r w:rsidRPr="009B7FDA">
        <w:rPr>
          <w:sz w:val="28"/>
          <w:szCs w:val="28"/>
        </w:rPr>
        <w:t>руководитель ППЭ, в соответствии с количеством подготовленных в аудитории рабочих станций (протокол ППЭ-01-01-У), выда</w:t>
      </w:r>
      <w:r>
        <w:rPr>
          <w:sz w:val="28"/>
          <w:szCs w:val="28"/>
        </w:rPr>
        <w:t>е</w:t>
      </w:r>
      <w:r w:rsidRPr="009B7FDA">
        <w:rPr>
          <w:sz w:val="28"/>
          <w:szCs w:val="28"/>
        </w:rPr>
        <w:t xml:space="preserve">т в аудитории подготовки индивидуальные комплекты участников ГИА; </w:t>
      </w:r>
    </w:p>
    <w:p w:rsidR="00B47448" w:rsidRDefault="000E65BD" w:rsidP="000E65BD">
      <w:pPr>
        <w:ind w:firstLine="709"/>
        <w:jc w:val="both"/>
        <w:outlineLvl w:val="0"/>
        <w:rPr>
          <w:bCs/>
          <w:sz w:val="28"/>
          <w:szCs w:val="28"/>
        </w:rPr>
      </w:pPr>
      <w:r w:rsidRPr="009B7FDA">
        <w:rPr>
          <w:sz w:val="28"/>
          <w:szCs w:val="28"/>
        </w:rPr>
        <w:t>Участников ГИА проводят из письменных аудиторий в аудитории подготовки, где они размещаются в соответствии с данными рассадки</w:t>
      </w:r>
      <w:r>
        <w:rPr>
          <w:sz w:val="28"/>
          <w:szCs w:val="28"/>
        </w:rPr>
        <w:t>.</w:t>
      </w:r>
    </w:p>
    <w:p w:rsidR="000E65BD" w:rsidRPr="009B7FDA" w:rsidRDefault="000E65BD" w:rsidP="000E65BD">
      <w:pPr>
        <w:ind w:firstLine="709"/>
        <w:jc w:val="both"/>
        <w:rPr>
          <w:sz w:val="28"/>
          <w:szCs w:val="28"/>
        </w:rPr>
      </w:pPr>
      <w:r w:rsidRPr="009B7FDA">
        <w:rPr>
          <w:sz w:val="28"/>
          <w:szCs w:val="28"/>
        </w:rPr>
        <w:t>Организатор в аудитории подготовки выдает индивидуальные комплекты участникам и проводит инструктаж о порядке сдачи экзамена и</w:t>
      </w:r>
      <w:r>
        <w:rPr>
          <w:sz w:val="28"/>
          <w:szCs w:val="28"/>
        </w:rPr>
        <w:t xml:space="preserve"> заполнении бланков регистрации.</w:t>
      </w:r>
      <w:r w:rsidRPr="009B7FDA">
        <w:rPr>
          <w:sz w:val="28"/>
          <w:szCs w:val="28"/>
        </w:rPr>
        <w:t xml:space="preserve"> </w:t>
      </w:r>
    </w:p>
    <w:p w:rsidR="000E65BD" w:rsidRPr="009B7FDA" w:rsidRDefault="000E65BD" w:rsidP="000E65BD">
      <w:pPr>
        <w:ind w:firstLine="709"/>
        <w:jc w:val="both"/>
        <w:rPr>
          <w:sz w:val="28"/>
          <w:szCs w:val="28"/>
        </w:rPr>
      </w:pPr>
      <w:r w:rsidRPr="009B7FDA">
        <w:rPr>
          <w:sz w:val="28"/>
          <w:szCs w:val="28"/>
        </w:rPr>
        <w:t>Участники заполняют бланк регистрации и ожидаю</w:t>
      </w:r>
      <w:r>
        <w:rPr>
          <w:sz w:val="28"/>
          <w:szCs w:val="28"/>
        </w:rPr>
        <w:t>т своей очереди сдачи экзамена.</w:t>
      </w:r>
    </w:p>
    <w:p w:rsidR="000E65BD" w:rsidRPr="009B7FDA" w:rsidRDefault="000E65BD" w:rsidP="000E65BD">
      <w:pPr>
        <w:pBdr>
          <w:top w:val="single" w:sz="4" w:space="1" w:color="auto"/>
          <w:left w:val="single" w:sz="4" w:space="4" w:color="auto"/>
          <w:bottom w:val="single" w:sz="4" w:space="1" w:color="auto"/>
          <w:right w:val="single" w:sz="4" w:space="4" w:color="auto"/>
          <w:between w:val="single" w:sz="4" w:space="1" w:color="auto"/>
          <w:bar w:val="single" w:sz="4" w:color="auto"/>
        </w:pBdr>
        <w:ind w:firstLine="709"/>
        <w:jc w:val="both"/>
        <w:rPr>
          <w:sz w:val="28"/>
          <w:szCs w:val="28"/>
        </w:rPr>
      </w:pPr>
      <w:r w:rsidRPr="009B7FDA">
        <w:rPr>
          <w:i/>
          <w:iCs/>
          <w:sz w:val="28"/>
          <w:szCs w:val="28"/>
        </w:rPr>
        <w:t xml:space="preserve">Участники сдают экзамен по мере прибытия в аудитории подготовки (из письменных аудиторий), вне зависимости от планового распределения очередей. </w:t>
      </w:r>
    </w:p>
    <w:p w:rsidR="009E1526" w:rsidRPr="009E1526" w:rsidRDefault="009E1526" w:rsidP="009E1526">
      <w:pPr>
        <w:ind w:firstLine="709"/>
        <w:jc w:val="both"/>
        <w:outlineLvl w:val="0"/>
        <w:rPr>
          <w:bCs/>
          <w:sz w:val="28"/>
          <w:szCs w:val="28"/>
        </w:rPr>
      </w:pPr>
      <w:r>
        <w:rPr>
          <w:bCs/>
          <w:sz w:val="28"/>
          <w:szCs w:val="28"/>
        </w:rPr>
        <w:t>П</w:t>
      </w:r>
      <w:r w:rsidRPr="009E1526">
        <w:rPr>
          <w:bCs/>
          <w:sz w:val="28"/>
          <w:szCs w:val="28"/>
        </w:rPr>
        <w:t xml:space="preserve">осле того, как все участники заполнят бланк регистрации, один организатор из каждой аудиторий проведения в соответствии с ведомостью (ППЭ-05-03-У) собирает участников первой </w:t>
      </w:r>
      <w:proofErr w:type="gramStart"/>
      <w:r w:rsidRPr="009E1526">
        <w:rPr>
          <w:bCs/>
          <w:sz w:val="28"/>
          <w:szCs w:val="28"/>
        </w:rPr>
        <w:t>очереди</w:t>
      </w:r>
      <w:proofErr w:type="gramEnd"/>
      <w:r w:rsidRPr="009E1526">
        <w:rPr>
          <w:bCs/>
          <w:sz w:val="28"/>
          <w:szCs w:val="28"/>
        </w:rPr>
        <w:t xml:space="preserve"> и приводят и</w:t>
      </w:r>
      <w:r>
        <w:rPr>
          <w:bCs/>
          <w:sz w:val="28"/>
          <w:szCs w:val="28"/>
        </w:rPr>
        <w:t>х в «свои» аудитории проведения.</w:t>
      </w:r>
      <w:r w:rsidRPr="009E1526">
        <w:rPr>
          <w:bCs/>
          <w:sz w:val="28"/>
          <w:szCs w:val="28"/>
        </w:rPr>
        <w:t xml:space="preserve"> </w:t>
      </w:r>
    </w:p>
    <w:p w:rsidR="009E1526" w:rsidRPr="009E1526" w:rsidRDefault="009E1526" w:rsidP="009E1526">
      <w:pPr>
        <w:ind w:firstLine="709"/>
        <w:jc w:val="both"/>
        <w:outlineLvl w:val="0"/>
        <w:rPr>
          <w:bCs/>
          <w:sz w:val="28"/>
          <w:szCs w:val="28"/>
        </w:rPr>
      </w:pPr>
      <w:r w:rsidRPr="006D5B5D">
        <w:rPr>
          <w:bCs/>
          <w:sz w:val="28"/>
          <w:szCs w:val="28"/>
        </w:rPr>
        <w:t>Участники берут с собой из аудитории подготовки в аудиторию проведения заполненный бланк регистрации, ручку, которой они заполняли бланк регистрации, и документ, удостоверяющий личность.</w:t>
      </w:r>
      <w:r w:rsidRPr="009E1526">
        <w:rPr>
          <w:bCs/>
          <w:sz w:val="28"/>
          <w:szCs w:val="28"/>
        </w:rPr>
        <w:t xml:space="preserve"> </w:t>
      </w:r>
    </w:p>
    <w:p w:rsidR="009E1526" w:rsidRPr="006D5B5D" w:rsidRDefault="009E1526" w:rsidP="009E1526">
      <w:pPr>
        <w:ind w:firstLine="709"/>
        <w:jc w:val="both"/>
        <w:outlineLvl w:val="0"/>
        <w:rPr>
          <w:bCs/>
          <w:sz w:val="28"/>
          <w:szCs w:val="28"/>
        </w:rPr>
      </w:pPr>
      <w:r w:rsidRPr="006D5B5D">
        <w:rPr>
          <w:bCs/>
          <w:sz w:val="28"/>
          <w:szCs w:val="28"/>
        </w:rPr>
        <w:t xml:space="preserve">При входе в аудиторию проведения участник занимает указанное организатором рабочее место для сдачи экзамена, оборудованное компьютером с подключенной гарнитурой и установленным специальным </w:t>
      </w:r>
      <w:proofErr w:type="gramStart"/>
      <w:r w:rsidRPr="006D5B5D">
        <w:rPr>
          <w:bCs/>
          <w:sz w:val="28"/>
          <w:szCs w:val="28"/>
        </w:rPr>
        <w:t>ПО</w:t>
      </w:r>
      <w:proofErr w:type="gramEnd"/>
      <w:r w:rsidRPr="006D5B5D">
        <w:rPr>
          <w:bCs/>
          <w:sz w:val="28"/>
          <w:szCs w:val="28"/>
        </w:rPr>
        <w:t xml:space="preserve"> (</w:t>
      </w:r>
      <w:proofErr w:type="gramStart"/>
      <w:r w:rsidR="000D5BF1" w:rsidRPr="006D5B5D">
        <w:rPr>
          <w:bCs/>
          <w:sz w:val="28"/>
          <w:szCs w:val="28"/>
        </w:rPr>
        <w:t>Станция</w:t>
      </w:r>
      <w:proofErr w:type="gramEnd"/>
      <w:r w:rsidR="000D5BF1" w:rsidRPr="006D5B5D">
        <w:rPr>
          <w:bCs/>
          <w:sz w:val="28"/>
          <w:szCs w:val="28"/>
        </w:rPr>
        <w:t xml:space="preserve"> записи ответов</w:t>
      </w:r>
      <w:r w:rsidRPr="006D5B5D">
        <w:rPr>
          <w:bCs/>
          <w:sz w:val="28"/>
          <w:szCs w:val="28"/>
        </w:rPr>
        <w:t>), место сдачи экзамена участником в аудитории проведения выбирается орг</w:t>
      </w:r>
      <w:r w:rsidR="000D5BF1" w:rsidRPr="006D5B5D">
        <w:rPr>
          <w:bCs/>
          <w:sz w:val="28"/>
          <w:szCs w:val="28"/>
        </w:rPr>
        <w:t>анизатором произвольным образом</w:t>
      </w:r>
      <w:r w:rsidR="00040629" w:rsidRPr="006D5B5D">
        <w:rPr>
          <w:bCs/>
          <w:sz w:val="28"/>
          <w:szCs w:val="28"/>
        </w:rPr>
        <w:t xml:space="preserve"> с учетом предмета, который сдает участник</w:t>
      </w:r>
      <w:r w:rsidR="000D5BF1" w:rsidRPr="006D5B5D">
        <w:rPr>
          <w:bCs/>
          <w:sz w:val="28"/>
          <w:szCs w:val="28"/>
        </w:rPr>
        <w:t>.</w:t>
      </w:r>
      <w:r w:rsidRPr="006D5B5D">
        <w:rPr>
          <w:bCs/>
          <w:sz w:val="28"/>
          <w:szCs w:val="28"/>
        </w:rPr>
        <w:t xml:space="preserve"> </w:t>
      </w:r>
    </w:p>
    <w:p w:rsidR="009E1526" w:rsidRPr="009E1526" w:rsidRDefault="000D5BF1" w:rsidP="009E1526">
      <w:pPr>
        <w:ind w:firstLine="709"/>
        <w:jc w:val="both"/>
        <w:outlineLvl w:val="0"/>
        <w:rPr>
          <w:bCs/>
          <w:sz w:val="28"/>
          <w:szCs w:val="28"/>
        </w:rPr>
      </w:pPr>
      <w:r w:rsidRPr="006D5B5D">
        <w:rPr>
          <w:bCs/>
          <w:sz w:val="28"/>
          <w:szCs w:val="28"/>
        </w:rPr>
        <w:t>О</w:t>
      </w:r>
      <w:r w:rsidR="009E1526" w:rsidRPr="006D5B5D">
        <w:rPr>
          <w:bCs/>
          <w:sz w:val="28"/>
          <w:szCs w:val="28"/>
        </w:rPr>
        <w:t>рганизатор в аудитории проведения сверяет документ участника с данными бланка регист</w:t>
      </w:r>
      <w:r w:rsidRPr="006D5B5D">
        <w:rPr>
          <w:bCs/>
          <w:sz w:val="28"/>
          <w:szCs w:val="28"/>
        </w:rPr>
        <w:t>рации и ведомости (ППЭ-05-03-У).</w:t>
      </w:r>
      <w:r w:rsidR="009E1526" w:rsidRPr="009E1526">
        <w:rPr>
          <w:bCs/>
          <w:sz w:val="28"/>
          <w:szCs w:val="28"/>
        </w:rPr>
        <w:t xml:space="preserve"> </w:t>
      </w:r>
    </w:p>
    <w:p w:rsidR="009E1526" w:rsidRPr="006D5B5D" w:rsidRDefault="00040629" w:rsidP="009E1526">
      <w:pPr>
        <w:ind w:firstLine="709"/>
        <w:jc w:val="both"/>
        <w:outlineLvl w:val="0"/>
        <w:rPr>
          <w:bCs/>
          <w:sz w:val="28"/>
          <w:szCs w:val="28"/>
        </w:rPr>
      </w:pPr>
      <w:r w:rsidRPr="006D5B5D">
        <w:rPr>
          <w:bCs/>
          <w:sz w:val="28"/>
          <w:szCs w:val="28"/>
        </w:rPr>
        <w:t>Для каждой новой группы участников экзамена о</w:t>
      </w:r>
      <w:r w:rsidR="009E1526" w:rsidRPr="006D5B5D">
        <w:rPr>
          <w:bCs/>
          <w:sz w:val="28"/>
          <w:szCs w:val="28"/>
        </w:rPr>
        <w:t>рганизатор в аудитории проводит краткий инструктаж по процедуре сдачи экзамена</w:t>
      </w:r>
      <w:r w:rsidR="000D5BF1" w:rsidRPr="006D5B5D">
        <w:rPr>
          <w:bCs/>
          <w:sz w:val="28"/>
          <w:szCs w:val="28"/>
        </w:rPr>
        <w:t xml:space="preserve"> и использованию </w:t>
      </w:r>
      <w:proofErr w:type="spellStart"/>
      <w:r w:rsidR="000D5BF1" w:rsidRPr="006D5B5D">
        <w:rPr>
          <w:bCs/>
          <w:sz w:val="28"/>
          <w:szCs w:val="28"/>
        </w:rPr>
        <w:t>аудиогарнитуры</w:t>
      </w:r>
      <w:proofErr w:type="spellEnd"/>
      <w:r w:rsidR="000D5BF1" w:rsidRPr="006D5B5D">
        <w:rPr>
          <w:bCs/>
          <w:sz w:val="28"/>
          <w:szCs w:val="28"/>
        </w:rPr>
        <w:t>, просит участников заполнить номер аудитории проведения в бланке регистрации.</w:t>
      </w:r>
      <w:r w:rsidR="003E051F" w:rsidRPr="006D5B5D">
        <w:rPr>
          <w:bCs/>
          <w:sz w:val="28"/>
          <w:szCs w:val="28"/>
        </w:rPr>
        <w:t xml:space="preserve"> </w:t>
      </w:r>
    </w:p>
    <w:p w:rsidR="003E051F" w:rsidRPr="006D5B5D" w:rsidRDefault="003E051F" w:rsidP="009E1526">
      <w:pPr>
        <w:ind w:firstLine="709"/>
        <w:jc w:val="both"/>
        <w:outlineLvl w:val="0"/>
        <w:rPr>
          <w:bCs/>
          <w:sz w:val="28"/>
          <w:szCs w:val="28"/>
        </w:rPr>
      </w:pPr>
      <w:r w:rsidRPr="006D5B5D">
        <w:rPr>
          <w:bCs/>
          <w:sz w:val="28"/>
          <w:szCs w:val="28"/>
        </w:rPr>
        <w:t>Началом экзамена в аудитории проведения считается момент завершения краткого инструктажа первой группы участников экзамена, окончанием экзамена считается момент, когда аудиторию покинул последний участник экзамена.</w:t>
      </w:r>
    </w:p>
    <w:p w:rsidR="00137D64" w:rsidRPr="006D5B5D" w:rsidRDefault="000D5BF1" w:rsidP="009E1526">
      <w:pPr>
        <w:ind w:firstLine="709"/>
        <w:jc w:val="both"/>
        <w:outlineLvl w:val="0"/>
        <w:rPr>
          <w:bCs/>
          <w:sz w:val="28"/>
          <w:szCs w:val="28"/>
        </w:rPr>
      </w:pPr>
      <w:r w:rsidRPr="006D5B5D">
        <w:rPr>
          <w:bCs/>
          <w:sz w:val="28"/>
          <w:szCs w:val="28"/>
        </w:rPr>
        <w:t>У</w:t>
      </w:r>
      <w:r w:rsidR="009E1526" w:rsidRPr="006D5B5D">
        <w:rPr>
          <w:bCs/>
          <w:sz w:val="28"/>
          <w:szCs w:val="28"/>
        </w:rPr>
        <w:t>частник</w:t>
      </w:r>
      <w:r w:rsidR="00137D64" w:rsidRPr="006D5B5D">
        <w:rPr>
          <w:bCs/>
          <w:sz w:val="28"/>
          <w:szCs w:val="28"/>
        </w:rPr>
        <w:t xml:space="preserve"> экзамена</w:t>
      </w:r>
      <w:r w:rsidR="00DA2630" w:rsidRPr="006D5B5D">
        <w:rPr>
          <w:bCs/>
          <w:sz w:val="28"/>
          <w:szCs w:val="28"/>
        </w:rPr>
        <w:t xml:space="preserve"> </w:t>
      </w:r>
      <w:proofErr w:type="gramStart"/>
      <w:r w:rsidR="00DA2630" w:rsidRPr="006D5B5D">
        <w:rPr>
          <w:bCs/>
          <w:sz w:val="28"/>
          <w:szCs w:val="28"/>
        </w:rPr>
        <w:t>в</w:t>
      </w:r>
      <w:proofErr w:type="gramEnd"/>
      <w:r w:rsidR="00DA2630" w:rsidRPr="006D5B5D">
        <w:rPr>
          <w:bCs/>
          <w:sz w:val="28"/>
          <w:szCs w:val="28"/>
        </w:rPr>
        <w:t xml:space="preserve"> </w:t>
      </w:r>
      <w:proofErr w:type="gramStart"/>
      <w:r w:rsidR="00DA2630" w:rsidRPr="006D5B5D">
        <w:rPr>
          <w:bCs/>
          <w:sz w:val="28"/>
          <w:szCs w:val="28"/>
        </w:rPr>
        <w:t>ПО</w:t>
      </w:r>
      <w:proofErr w:type="gramEnd"/>
      <w:r w:rsidR="00DA2630" w:rsidRPr="006D5B5D">
        <w:rPr>
          <w:bCs/>
          <w:sz w:val="28"/>
          <w:szCs w:val="28"/>
        </w:rPr>
        <w:t xml:space="preserve"> (Станции записи ответов)</w:t>
      </w:r>
      <w:r w:rsidR="00137D64" w:rsidRPr="006D5B5D">
        <w:rPr>
          <w:bCs/>
          <w:sz w:val="28"/>
          <w:szCs w:val="28"/>
        </w:rPr>
        <w:t>:</w:t>
      </w:r>
    </w:p>
    <w:p w:rsidR="00137D64" w:rsidRPr="006D5B5D" w:rsidRDefault="009E1526" w:rsidP="009E1526">
      <w:pPr>
        <w:ind w:firstLine="709"/>
        <w:jc w:val="both"/>
        <w:outlineLvl w:val="0"/>
        <w:rPr>
          <w:bCs/>
          <w:sz w:val="28"/>
          <w:szCs w:val="28"/>
        </w:rPr>
      </w:pPr>
      <w:r w:rsidRPr="006D5B5D">
        <w:rPr>
          <w:bCs/>
          <w:sz w:val="28"/>
          <w:szCs w:val="28"/>
        </w:rPr>
        <w:t xml:space="preserve">вводит номер </w:t>
      </w:r>
      <w:r w:rsidR="00E90745" w:rsidRPr="006D5B5D">
        <w:rPr>
          <w:bCs/>
          <w:sz w:val="28"/>
          <w:szCs w:val="28"/>
        </w:rPr>
        <w:t>бланка регистрации</w:t>
      </w:r>
      <w:r w:rsidR="00137D64" w:rsidRPr="006D5B5D">
        <w:rPr>
          <w:bCs/>
          <w:sz w:val="28"/>
          <w:szCs w:val="28"/>
        </w:rPr>
        <w:t>;</w:t>
      </w:r>
    </w:p>
    <w:p w:rsidR="00137D64" w:rsidRPr="006D5B5D" w:rsidRDefault="00137D64" w:rsidP="009E1526">
      <w:pPr>
        <w:ind w:firstLine="709"/>
        <w:jc w:val="both"/>
        <w:outlineLvl w:val="0"/>
        <w:rPr>
          <w:bCs/>
          <w:sz w:val="28"/>
          <w:szCs w:val="28"/>
        </w:rPr>
      </w:pPr>
      <w:r w:rsidRPr="006D5B5D">
        <w:rPr>
          <w:bCs/>
          <w:sz w:val="28"/>
          <w:szCs w:val="28"/>
        </w:rPr>
        <w:t>переходит на страницу ознакомления с инструкцией;</w:t>
      </w:r>
    </w:p>
    <w:p w:rsidR="00DA2630" w:rsidRPr="006D5B5D" w:rsidRDefault="00137D64" w:rsidP="009E1526">
      <w:pPr>
        <w:ind w:firstLine="709"/>
        <w:jc w:val="both"/>
        <w:outlineLvl w:val="0"/>
        <w:rPr>
          <w:bCs/>
          <w:sz w:val="28"/>
          <w:szCs w:val="28"/>
        </w:rPr>
      </w:pPr>
      <w:r w:rsidRPr="006D5B5D">
        <w:rPr>
          <w:bCs/>
          <w:sz w:val="28"/>
          <w:szCs w:val="28"/>
        </w:rPr>
        <w:t>осуществляет настройку уровня громкости</w:t>
      </w:r>
      <w:r w:rsidR="00DA2630" w:rsidRPr="006D5B5D">
        <w:rPr>
          <w:bCs/>
          <w:sz w:val="28"/>
          <w:szCs w:val="28"/>
        </w:rPr>
        <w:t>;</w:t>
      </w:r>
    </w:p>
    <w:p w:rsidR="00DA2630" w:rsidRPr="006D5B5D" w:rsidRDefault="00DA2630" w:rsidP="009E1526">
      <w:pPr>
        <w:ind w:firstLine="709"/>
        <w:jc w:val="both"/>
        <w:outlineLvl w:val="0"/>
        <w:rPr>
          <w:bCs/>
          <w:sz w:val="28"/>
          <w:szCs w:val="28"/>
        </w:rPr>
      </w:pPr>
      <w:r w:rsidRPr="006D5B5D">
        <w:rPr>
          <w:bCs/>
          <w:sz w:val="28"/>
          <w:szCs w:val="28"/>
        </w:rPr>
        <w:lastRenderedPageBreak/>
        <w:t>переходит на страницу регистрации участника и проверяет корректность введенного номера бланка регистрации;</w:t>
      </w:r>
    </w:p>
    <w:p w:rsidR="00DA2630" w:rsidRPr="006D5B5D" w:rsidRDefault="00DA2630" w:rsidP="009E1526">
      <w:pPr>
        <w:ind w:firstLine="709"/>
        <w:jc w:val="both"/>
        <w:outlineLvl w:val="0"/>
        <w:rPr>
          <w:bCs/>
          <w:sz w:val="28"/>
          <w:szCs w:val="28"/>
        </w:rPr>
      </w:pPr>
      <w:r w:rsidRPr="006D5B5D">
        <w:rPr>
          <w:bCs/>
          <w:sz w:val="28"/>
          <w:szCs w:val="28"/>
        </w:rPr>
        <w:t>осуществляет тестовую запись номера КИМ;</w:t>
      </w:r>
    </w:p>
    <w:p w:rsidR="00DA2630" w:rsidRPr="006D5B5D" w:rsidRDefault="00DA2630" w:rsidP="009E1526">
      <w:pPr>
        <w:ind w:firstLine="709"/>
        <w:jc w:val="both"/>
        <w:outlineLvl w:val="0"/>
        <w:rPr>
          <w:bCs/>
          <w:sz w:val="28"/>
          <w:szCs w:val="28"/>
        </w:rPr>
      </w:pPr>
      <w:r w:rsidRPr="006D5B5D">
        <w:rPr>
          <w:bCs/>
          <w:sz w:val="28"/>
          <w:szCs w:val="28"/>
        </w:rPr>
        <w:t>прослушивает тестовую запись и подтверждает ее качество (в случае некорректной записи выполняет повторную запись номера КИМ);</w:t>
      </w:r>
    </w:p>
    <w:p w:rsidR="009E1526" w:rsidRPr="006D5B5D" w:rsidRDefault="009E1526" w:rsidP="009E1526">
      <w:pPr>
        <w:ind w:firstLine="709"/>
        <w:jc w:val="both"/>
        <w:outlineLvl w:val="0"/>
        <w:rPr>
          <w:bCs/>
          <w:sz w:val="28"/>
          <w:szCs w:val="28"/>
        </w:rPr>
      </w:pPr>
      <w:r w:rsidRPr="006D5B5D">
        <w:rPr>
          <w:bCs/>
          <w:sz w:val="28"/>
          <w:szCs w:val="28"/>
        </w:rPr>
        <w:t xml:space="preserve"> </w:t>
      </w:r>
      <w:r w:rsidR="00DA2630" w:rsidRPr="006D5B5D">
        <w:rPr>
          <w:bCs/>
          <w:sz w:val="28"/>
          <w:szCs w:val="28"/>
        </w:rPr>
        <w:t>переходит на страницу активации экзамена.</w:t>
      </w:r>
    </w:p>
    <w:p w:rsidR="009E1526" w:rsidRPr="006D5B5D" w:rsidRDefault="00E90745" w:rsidP="009E1526">
      <w:pPr>
        <w:ind w:firstLine="709"/>
        <w:jc w:val="both"/>
        <w:outlineLvl w:val="0"/>
        <w:rPr>
          <w:bCs/>
          <w:sz w:val="28"/>
          <w:szCs w:val="28"/>
        </w:rPr>
      </w:pPr>
      <w:r w:rsidRPr="006D5B5D">
        <w:rPr>
          <w:bCs/>
          <w:sz w:val="28"/>
          <w:szCs w:val="28"/>
        </w:rPr>
        <w:t>О</w:t>
      </w:r>
      <w:r w:rsidR="009E1526" w:rsidRPr="006D5B5D">
        <w:rPr>
          <w:bCs/>
          <w:sz w:val="28"/>
          <w:szCs w:val="28"/>
        </w:rPr>
        <w:t xml:space="preserve">рганизатор в аудитории проведения сверяет номер </w:t>
      </w:r>
      <w:r w:rsidR="000A3C58" w:rsidRPr="006D5B5D">
        <w:rPr>
          <w:bCs/>
          <w:sz w:val="28"/>
          <w:szCs w:val="28"/>
        </w:rPr>
        <w:t>бланка регистрации</w:t>
      </w:r>
      <w:r w:rsidR="009E1526" w:rsidRPr="006D5B5D">
        <w:rPr>
          <w:bCs/>
          <w:sz w:val="28"/>
          <w:szCs w:val="28"/>
        </w:rPr>
        <w:t xml:space="preserve">, введенный участником </w:t>
      </w:r>
      <w:proofErr w:type="gramStart"/>
      <w:r w:rsidR="009E1526" w:rsidRPr="006D5B5D">
        <w:rPr>
          <w:bCs/>
          <w:sz w:val="28"/>
          <w:szCs w:val="28"/>
        </w:rPr>
        <w:t>в</w:t>
      </w:r>
      <w:proofErr w:type="gramEnd"/>
      <w:r w:rsidR="009E1526" w:rsidRPr="006D5B5D">
        <w:rPr>
          <w:bCs/>
          <w:sz w:val="28"/>
          <w:szCs w:val="28"/>
        </w:rPr>
        <w:t xml:space="preserve"> </w:t>
      </w:r>
      <w:proofErr w:type="gramStart"/>
      <w:r w:rsidR="009E1526" w:rsidRPr="006D5B5D">
        <w:rPr>
          <w:bCs/>
          <w:sz w:val="28"/>
          <w:szCs w:val="28"/>
        </w:rPr>
        <w:t>ПО</w:t>
      </w:r>
      <w:proofErr w:type="gramEnd"/>
      <w:r w:rsidR="009E1526" w:rsidRPr="006D5B5D">
        <w:rPr>
          <w:bCs/>
          <w:sz w:val="28"/>
          <w:szCs w:val="28"/>
        </w:rPr>
        <w:t xml:space="preserve"> </w:t>
      </w:r>
      <w:r w:rsidR="000A3C58" w:rsidRPr="006D5B5D">
        <w:rPr>
          <w:bCs/>
          <w:sz w:val="28"/>
          <w:szCs w:val="28"/>
        </w:rPr>
        <w:t>(Станции записи ответов) с</w:t>
      </w:r>
      <w:r w:rsidR="009E1526" w:rsidRPr="006D5B5D">
        <w:rPr>
          <w:bCs/>
          <w:sz w:val="28"/>
          <w:szCs w:val="28"/>
        </w:rPr>
        <w:t xml:space="preserve"> бумажн</w:t>
      </w:r>
      <w:r w:rsidR="000A3C58" w:rsidRPr="006D5B5D">
        <w:rPr>
          <w:bCs/>
          <w:sz w:val="28"/>
          <w:szCs w:val="28"/>
        </w:rPr>
        <w:t>ы</w:t>
      </w:r>
      <w:r w:rsidR="009E1526" w:rsidRPr="006D5B5D">
        <w:rPr>
          <w:bCs/>
          <w:sz w:val="28"/>
          <w:szCs w:val="28"/>
        </w:rPr>
        <w:t>м бланк</w:t>
      </w:r>
      <w:r w:rsidR="000A3C58" w:rsidRPr="006D5B5D">
        <w:rPr>
          <w:bCs/>
          <w:sz w:val="28"/>
          <w:szCs w:val="28"/>
        </w:rPr>
        <w:t>ом</w:t>
      </w:r>
      <w:r w:rsidR="00A9172E" w:rsidRPr="006D5B5D">
        <w:rPr>
          <w:bCs/>
          <w:sz w:val="28"/>
          <w:szCs w:val="28"/>
        </w:rPr>
        <w:t xml:space="preserve"> регистрации, осуществляет проверку заполнения в бланке регистрации номера аудитории проведения.</w:t>
      </w:r>
      <w:r w:rsidR="009E1526" w:rsidRPr="006D5B5D">
        <w:rPr>
          <w:bCs/>
          <w:sz w:val="28"/>
          <w:szCs w:val="28"/>
        </w:rPr>
        <w:t xml:space="preserve"> </w:t>
      </w:r>
    </w:p>
    <w:p w:rsidR="009E1526" w:rsidRPr="006D5B5D" w:rsidRDefault="00A9172E" w:rsidP="009E1526">
      <w:pPr>
        <w:ind w:firstLine="709"/>
        <w:jc w:val="both"/>
        <w:outlineLvl w:val="0"/>
        <w:rPr>
          <w:bCs/>
          <w:sz w:val="28"/>
          <w:szCs w:val="28"/>
        </w:rPr>
      </w:pPr>
      <w:r w:rsidRPr="006D5B5D">
        <w:rPr>
          <w:bCs/>
          <w:sz w:val="28"/>
          <w:szCs w:val="28"/>
        </w:rPr>
        <w:t xml:space="preserve">После проверки </w:t>
      </w:r>
      <w:proofErr w:type="gramStart"/>
      <w:r w:rsidRPr="006D5B5D">
        <w:rPr>
          <w:bCs/>
          <w:sz w:val="28"/>
          <w:szCs w:val="28"/>
        </w:rPr>
        <w:t>корректности внесенного номера бланка регистрации участника экзамена</w:t>
      </w:r>
      <w:proofErr w:type="gramEnd"/>
      <w:r w:rsidRPr="006D5B5D">
        <w:rPr>
          <w:bCs/>
          <w:sz w:val="28"/>
          <w:szCs w:val="28"/>
        </w:rPr>
        <w:t xml:space="preserve"> </w:t>
      </w:r>
      <w:r w:rsidR="009E1526" w:rsidRPr="006D5B5D">
        <w:rPr>
          <w:bCs/>
          <w:sz w:val="28"/>
          <w:szCs w:val="28"/>
        </w:rPr>
        <w:t>организатор в аудитории проведения инициирует начало экзамена: вводит полученный от технического спе</w:t>
      </w:r>
      <w:r w:rsidRPr="006D5B5D">
        <w:rPr>
          <w:bCs/>
          <w:sz w:val="28"/>
          <w:szCs w:val="28"/>
        </w:rPr>
        <w:t>циалиста код активации экзамена</w:t>
      </w:r>
      <w:r w:rsidR="00DA2630" w:rsidRPr="006D5B5D">
        <w:rPr>
          <w:bCs/>
          <w:sz w:val="28"/>
          <w:szCs w:val="28"/>
        </w:rPr>
        <w:t xml:space="preserve"> в ПО (Станции записи ответов)</w:t>
      </w:r>
      <w:r w:rsidRPr="006D5B5D">
        <w:rPr>
          <w:bCs/>
          <w:sz w:val="28"/>
          <w:szCs w:val="28"/>
        </w:rPr>
        <w:t>.</w:t>
      </w:r>
      <w:r w:rsidR="009E1526" w:rsidRPr="006D5B5D">
        <w:rPr>
          <w:bCs/>
          <w:sz w:val="28"/>
          <w:szCs w:val="28"/>
        </w:rPr>
        <w:t xml:space="preserve"> </w:t>
      </w:r>
    </w:p>
    <w:p w:rsidR="009E1526" w:rsidRPr="006D5B5D" w:rsidRDefault="00A9172E" w:rsidP="009E1526">
      <w:pPr>
        <w:ind w:firstLine="709"/>
        <w:jc w:val="both"/>
        <w:outlineLvl w:val="0"/>
        <w:rPr>
          <w:bCs/>
          <w:sz w:val="28"/>
          <w:szCs w:val="28"/>
        </w:rPr>
      </w:pPr>
      <w:r w:rsidRPr="006D5B5D">
        <w:rPr>
          <w:bCs/>
          <w:sz w:val="28"/>
          <w:szCs w:val="28"/>
        </w:rPr>
        <w:t>У</w:t>
      </w:r>
      <w:r w:rsidR="009E1526" w:rsidRPr="006D5B5D">
        <w:rPr>
          <w:bCs/>
          <w:sz w:val="28"/>
          <w:szCs w:val="28"/>
        </w:rPr>
        <w:t xml:space="preserve">частник </w:t>
      </w:r>
      <w:r w:rsidR="00DA2630" w:rsidRPr="006D5B5D">
        <w:rPr>
          <w:bCs/>
          <w:sz w:val="28"/>
          <w:szCs w:val="28"/>
        </w:rPr>
        <w:t>пр</w:t>
      </w:r>
      <w:r w:rsidR="00101CA7" w:rsidRPr="006D5B5D">
        <w:rPr>
          <w:bCs/>
          <w:sz w:val="28"/>
          <w:szCs w:val="28"/>
        </w:rPr>
        <w:t>и</w:t>
      </w:r>
      <w:r w:rsidR="00DA2630" w:rsidRPr="006D5B5D">
        <w:rPr>
          <w:bCs/>
          <w:sz w:val="28"/>
          <w:szCs w:val="28"/>
        </w:rPr>
        <w:t>ступает к сдаче экзамена.</w:t>
      </w:r>
      <w:r w:rsidR="009E1526" w:rsidRPr="006D5B5D">
        <w:rPr>
          <w:bCs/>
          <w:sz w:val="28"/>
          <w:szCs w:val="28"/>
        </w:rPr>
        <w:t xml:space="preserve"> </w:t>
      </w:r>
    </w:p>
    <w:p w:rsidR="009E1526" w:rsidRPr="006D5B5D" w:rsidRDefault="004510EE" w:rsidP="009E1526">
      <w:pPr>
        <w:ind w:firstLine="709"/>
        <w:jc w:val="both"/>
        <w:outlineLvl w:val="0"/>
        <w:rPr>
          <w:bCs/>
          <w:sz w:val="28"/>
          <w:szCs w:val="28"/>
        </w:rPr>
      </w:pPr>
      <w:r w:rsidRPr="006D5B5D">
        <w:rPr>
          <w:bCs/>
          <w:sz w:val="28"/>
          <w:szCs w:val="28"/>
        </w:rPr>
        <w:t>П</w:t>
      </w:r>
      <w:r w:rsidR="009E1526" w:rsidRPr="006D5B5D">
        <w:rPr>
          <w:bCs/>
          <w:sz w:val="28"/>
          <w:szCs w:val="28"/>
        </w:rPr>
        <w:t>осле завершения записи ответа на последнее задание у участника есть возможность просл</w:t>
      </w:r>
      <w:r w:rsidRPr="006D5B5D">
        <w:rPr>
          <w:bCs/>
          <w:sz w:val="28"/>
          <w:szCs w:val="28"/>
        </w:rPr>
        <w:t>ушать запись всех своих ответов.</w:t>
      </w:r>
      <w:r w:rsidR="009E1526" w:rsidRPr="006D5B5D">
        <w:rPr>
          <w:bCs/>
          <w:sz w:val="28"/>
          <w:szCs w:val="28"/>
        </w:rPr>
        <w:t xml:space="preserve"> </w:t>
      </w:r>
    </w:p>
    <w:p w:rsidR="009E1526" w:rsidRPr="006D5B5D" w:rsidRDefault="004510EE" w:rsidP="009E1526">
      <w:pPr>
        <w:ind w:firstLine="709"/>
        <w:jc w:val="both"/>
        <w:outlineLvl w:val="0"/>
        <w:rPr>
          <w:bCs/>
          <w:sz w:val="28"/>
          <w:szCs w:val="28"/>
        </w:rPr>
      </w:pPr>
      <w:r w:rsidRPr="006D5B5D">
        <w:rPr>
          <w:bCs/>
          <w:sz w:val="28"/>
          <w:szCs w:val="28"/>
        </w:rPr>
        <w:t>У</w:t>
      </w:r>
      <w:r w:rsidR="009E1526" w:rsidRPr="006D5B5D">
        <w:rPr>
          <w:bCs/>
          <w:sz w:val="28"/>
          <w:szCs w:val="28"/>
        </w:rPr>
        <w:t>частник сда</w:t>
      </w:r>
      <w:r w:rsidRPr="006D5B5D">
        <w:rPr>
          <w:bCs/>
          <w:sz w:val="28"/>
          <w:szCs w:val="28"/>
        </w:rPr>
        <w:t>е</w:t>
      </w:r>
      <w:r w:rsidR="009E1526" w:rsidRPr="006D5B5D">
        <w:rPr>
          <w:bCs/>
          <w:sz w:val="28"/>
          <w:szCs w:val="28"/>
        </w:rPr>
        <w:t xml:space="preserve">т бланк регистрации и </w:t>
      </w:r>
      <w:r w:rsidRPr="006D5B5D">
        <w:rPr>
          <w:bCs/>
          <w:sz w:val="28"/>
          <w:szCs w:val="28"/>
        </w:rPr>
        <w:t>ставит подпись</w:t>
      </w:r>
      <w:r w:rsidR="009E1526" w:rsidRPr="006D5B5D">
        <w:rPr>
          <w:bCs/>
          <w:sz w:val="28"/>
          <w:szCs w:val="28"/>
        </w:rPr>
        <w:t xml:space="preserve"> в ведомости сдачи экзамена (</w:t>
      </w:r>
      <w:r w:rsidRPr="006D5B5D">
        <w:rPr>
          <w:bCs/>
          <w:sz w:val="28"/>
          <w:szCs w:val="28"/>
        </w:rPr>
        <w:t xml:space="preserve">форма </w:t>
      </w:r>
      <w:r w:rsidR="009E1526" w:rsidRPr="006D5B5D">
        <w:rPr>
          <w:bCs/>
          <w:sz w:val="28"/>
          <w:szCs w:val="28"/>
        </w:rPr>
        <w:t>ППЭ-05-03-У), после чег</w:t>
      </w:r>
      <w:r w:rsidRPr="006D5B5D">
        <w:rPr>
          <w:bCs/>
          <w:sz w:val="28"/>
          <w:szCs w:val="28"/>
        </w:rPr>
        <w:t>о покидает аудиторию проведения.</w:t>
      </w:r>
      <w:r w:rsidR="009E1526" w:rsidRPr="006D5B5D">
        <w:rPr>
          <w:bCs/>
          <w:sz w:val="28"/>
          <w:szCs w:val="28"/>
        </w:rPr>
        <w:t xml:space="preserve"> </w:t>
      </w:r>
    </w:p>
    <w:p w:rsidR="009E1526" w:rsidRDefault="004510EE" w:rsidP="009E1526">
      <w:pPr>
        <w:ind w:firstLine="709"/>
        <w:jc w:val="both"/>
        <w:outlineLvl w:val="0"/>
        <w:rPr>
          <w:bCs/>
          <w:sz w:val="28"/>
          <w:szCs w:val="28"/>
        </w:rPr>
      </w:pPr>
      <w:r w:rsidRPr="006D5B5D">
        <w:rPr>
          <w:bCs/>
          <w:sz w:val="28"/>
          <w:szCs w:val="28"/>
        </w:rPr>
        <w:t>О</w:t>
      </w:r>
      <w:r w:rsidR="009E1526" w:rsidRPr="006D5B5D">
        <w:rPr>
          <w:bCs/>
          <w:sz w:val="28"/>
          <w:szCs w:val="28"/>
        </w:rPr>
        <w:t xml:space="preserve">рганизатор в аудитории проведения </w:t>
      </w:r>
      <w:proofErr w:type="gramStart"/>
      <w:r w:rsidR="009E1526" w:rsidRPr="006D5B5D">
        <w:rPr>
          <w:bCs/>
          <w:sz w:val="28"/>
          <w:szCs w:val="28"/>
        </w:rPr>
        <w:t>в</w:t>
      </w:r>
      <w:proofErr w:type="gramEnd"/>
      <w:r w:rsidR="009E1526" w:rsidRPr="006D5B5D">
        <w:rPr>
          <w:bCs/>
          <w:sz w:val="28"/>
          <w:szCs w:val="28"/>
        </w:rPr>
        <w:t xml:space="preserve"> </w:t>
      </w:r>
      <w:proofErr w:type="gramStart"/>
      <w:r w:rsidR="009E1526" w:rsidRPr="006D5B5D">
        <w:rPr>
          <w:bCs/>
          <w:sz w:val="28"/>
          <w:szCs w:val="28"/>
        </w:rPr>
        <w:t>ПО</w:t>
      </w:r>
      <w:proofErr w:type="gramEnd"/>
      <w:r w:rsidR="009E1526" w:rsidRPr="006D5B5D">
        <w:rPr>
          <w:bCs/>
          <w:sz w:val="28"/>
          <w:szCs w:val="28"/>
        </w:rPr>
        <w:t xml:space="preserve"> (</w:t>
      </w:r>
      <w:r w:rsidRPr="006D5B5D">
        <w:rPr>
          <w:bCs/>
          <w:sz w:val="28"/>
          <w:szCs w:val="28"/>
        </w:rPr>
        <w:t>С</w:t>
      </w:r>
      <w:r w:rsidR="009E1526" w:rsidRPr="006D5B5D">
        <w:rPr>
          <w:bCs/>
          <w:sz w:val="28"/>
          <w:szCs w:val="28"/>
        </w:rPr>
        <w:t>танции записи</w:t>
      </w:r>
      <w:r w:rsidRPr="006D5B5D">
        <w:rPr>
          <w:bCs/>
          <w:sz w:val="28"/>
          <w:szCs w:val="28"/>
        </w:rPr>
        <w:t xml:space="preserve"> ответов</w:t>
      </w:r>
      <w:r w:rsidR="009E1526" w:rsidRPr="006D5B5D">
        <w:rPr>
          <w:bCs/>
          <w:sz w:val="28"/>
          <w:szCs w:val="28"/>
        </w:rPr>
        <w:t>)</w:t>
      </w:r>
      <w:r w:rsidRPr="006D5B5D">
        <w:rPr>
          <w:bCs/>
          <w:sz w:val="28"/>
          <w:szCs w:val="28"/>
        </w:rPr>
        <w:t xml:space="preserve"> участника</w:t>
      </w:r>
      <w:r w:rsidR="009E1526" w:rsidRPr="006D5B5D">
        <w:rPr>
          <w:bCs/>
          <w:sz w:val="28"/>
          <w:szCs w:val="28"/>
        </w:rPr>
        <w:t xml:space="preserve"> выполняет переход к экзамену следующего участника, либо приглашает технического специалиста для з</w:t>
      </w:r>
      <w:r w:rsidRPr="006D5B5D">
        <w:rPr>
          <w:bCs/>
          <w:sz w:val="28"/>
          <w:szCs w:val="28"/>
        </w:rPr>
        <w:t>авершения экзамена в аудитории.</w:t>
      </w:r>
    </w:p>
    <w:p w:rsidR="00482E53" w:rsidRPr="00482E53" w:rsidRDefault="00482E53" w:rsidP="006F37C8">
      <w:pPr>
        <w:ind w:firstLine="709"/>
        <w:jc w:val="center"/>
        <w:outlineLvl w:val="0"/>
        <w:rPr>
          <w:b/>
          <w:bCs/>
          <w:sz w:val="28"/>
          <w:szCs w:val="28"/>
        </w:rPr>
      </w:pPr>
      <w:r>
        <w:rPr>
          <w:b/>
          <w:bCs/>
          <w:sz w:val="28"/>
          <w:szCs w:val="28"/>
        </w:rPr>
        <w:t>Завершение экзамена</w:t>
      </w:r>
    </w:p>
    <w:p w:rsidR="00A40A13" w:rsidRPr="009B7FDA" w:rsidRDefault="00A40A13" w:rsidP="00A40A13">
      <w:pPr>
        <w:ind w:firstLine="709"/>
        <w:jc w:val="both"/>
        <w:rPr>
          <w:sz w:val="28"/>
          <w:szCs w:val="28"/>
        </w:rPr>
      </w:pPr>
      <w:r w:rsidRPr="009B7FDA">
        <w:rPr>
          <w:sz w:val="28"/>
          <w:szCs w:val="28"/>
        </w:rPr>
        <w:t xml:space="preserve">После завершения экзамена организатор в аудитории проведения приглашает в аудиторию технического специалиста. </w:t>
      </w:r>
    </w:p>
    <w:p w:rsidR="00A40A13" w:rsidRPr="009B7FDA" w:rsidRDefault="00A40A13" w:rsidP="00A40A13">
      <w:pPr>
        <w:ind w:firstLine="709"/>
        <w:jc w:val="both"/>
        <w:rPr>
          <w:sz w:val="28"/>
          <w:szCs w:val="28"/>
        </w:rPr>
      </w:pPr>
      <w:r w:rsidRPr="009B7FDA">
        <w:rPr>
          <w:sz w:val="28"/>
          <w:szCs w:val="28"/>
        </w:rPr>
        <w:t>Технический специалист:</w:t>
      </w:r>
    </w:p>
    <w:p w:rsidR="00A40A13" w:rsidRPr="009B7FDA" w:rsidRDefault="00A40A13" w:rsidP="00A40A13">
      <w:pPr>
        <w:ind w:firstLine="709"/>
        <w:jc w:val="both"/>
        <w:rPr>
          <w:sz w:val="28"/>
          <w:szCs w:val="28"/>
        </w:rPr>
      </w:pPr>
      <w:r w:rsidRPr="009B7FDA">
        <w:rPr>
          <w:sz w:val="28"/>
          <w:szCs w:val="28"/>
        </w:rPr>
        <w:t xml:space="preserve">завершает экзамен </w:t>
      </w:r>
      <w:proofErr w:type="gramStart"/>
      <w:r w:rsidRPr="009B7FDA">
        <w:rPr>
          <w:sz w:val="28"/>
          <w:szCs w:val="28"/>
        </w:rPr>
        <w:t>в</w:t>
      </w:r>
      <w:proofErr w:type="gramEnd"/>
      <w:r w:rsidRPr="009B7FDA">
        <w:rPr>
          <w:sz w:val="28"/>
          <w:szCs w:val="28"/>
        </w:rPr>
        <w:t xml:space="preserve"> </w:t>
      </w:r>
      <w:proofErr w:type="gramStart"/>
      <w:r w:rsidRPr="009B7FDA">
        <w:rPr>
          <w:sz w:val="28"/>
          <w:szCs w:val="28"/>
        </w:rPr>
        <w:t>ПО</w:t>
      </w:r>
      <w:proofErr w:type="gramEnd"/>
      <w:r w:rsidRPr="009B7FDA">
        <w:rPr>
          <w:sz w:val="28"/>
          <w:szCs w:val="28"/>
        </w:rPr>
        <w:t xml:space="preserve"> </w:t>
      </w:r>
      <w:r>
        <w:rPr>
          <w:sz w:val="28"/>
          <w:szCs w:val="28"/>
        </w:rPr>
        <w:t>(Станции записи ответов) на каждом рабочем месте участника экзамена</w:t>
      </w:r>
      <w:r w:rsidRPr="009B7FDA">
        <w:rPr>
          <w:sz w:val="28"/>
          <w:szCs w:val="28"/>
        </w:rPr>
        <w:t xml:space="preserve">; </w:t>
      </w:r>
    </w:p>
    <w:p w:rsidR="00A40A13" w:rsidRPr="009B7FDA" w:rsidRDefault="00A40A13" w:rsidP="00A40A13">
      <w:pPr>
        <w:ind w:firstLine="709"/>
        <w:jc w:val="both"/>
        <w:rPr>
          <w:sz w:val="28"/>
          <w:szCs w:val="28"/>
        </w:rPr>
      </w:pPr>
      <w:r w:rsidRPr="009B7FDA">
        <w:rPr>
          <w:sz w:val="28"/>
          <w:szCs w:val="28"/>
        </w:rPr>
        <w:t xml:space="preserve">средствами ПО </w:t>
      </w:r>
      <w:r w:rsidR="00686982">
        <w:rPr>
          <w:sz w:val="28"/>
          <w:szCs w:val="28"/>
        </w:rPr>
        <w:t xml:space="preserve">(Станции записи ответов) </w:t>
      </w:r>
      <w:r w:rsidRPr="009B7FDA">
        <w:rPr>
          <w:sz w:val="28"/>
          <w:szCs w:val="28"/>
        </w:rPr>
        <w:t xml:space="preserve">выполняет экспорт ответов участников в каждой аудитории и записывает их на </w:t>
      </w:r>
      <w:proofErr w:type="spellStart"/>
      <w:r w:rsidRPr="009B7FDA">
        <w:rPr>
          <w:sz w:val="28"/>
          <w:szCs w:val="28"/>
        </w:rPr>
        <w:t>флеш</w:t>
      </w:r>
      <w:proofErr w:type="spellEnd"/>
      <w:r w:rsidRPr="009B7FDA">
        <w:rPr>
          <w:sz w:val="28"/>
          <w:szCs w:val="28"/>
        </w:rPr>
        <w:t>-н</w:t>
      </w:r>
      <w:r w:rsidR="00686982">
        <w:rPr>
          <w:sz w:val="28"/>
          <w:szCs w:val="28"/>
        </w:rPr>
        <w:t>акопи</w:t>
      </w:r>
      <w:r w:rsidRPr="009B7FDA">
        <w:rPr>
          <w:sz w:val="28"/>
          <w:szCs w:val="28"/>
        </w:rPr>
        <w:t xml:space="preserve">тель, допускается использование нескольких </w:t>
      </w:r>
      <w:proofErr w:type="spellStart"/>
      <w:r w:rsidR="00686982" w:rsidRPr="009B7FDA">
        <w:rPr>
          <w:sz w:val="28"/>
          <w:szCs w:val="28"/>
        </w:rPr>
        <w:t>флеш</w:t>
      </w:r>
      <w:proofErr w:type="spellEnd"/>
      <w:r w:rsidR="00686982" w:rsidRPr="009B7FDA">
        <w:rPr>
          <w:sz w:val="28"/>
          <w:szCs w:val="28"/>
        </w:rPr>
        <w:t>-н</w:t>
      </w:r>
      <w:r w:rsidR="00686982">
        <w:rPr>
          <w:sz w:val="28"/>
          <w:szCs w:val="28"/>
        </w:rPr>
        <w:t>акопи</w:t>
      </w:r>
      <w:r w:rsidR="00686982" w:rsidRPr="009B7FDA">
        <w:rPr>
          <w:sz w:val="28"/>
          <w:szCs w:val="28"/>
        </w:rPr>
        <w:t>тел</w:t>
      </w:r>
      <w:r w:rsidR="00686982">
        <w:rPr>
          <w:sz w:val="28"/>
          <w:szCs w:val="28"/>
        </w:rPr>
        <w:t>ей</w:t>
      </w:r>
      <w:r w:rsidRPr="009B7FDA">
        <w:rPr>
          <w:sz w:val="28"/>
          <w:szCs w:val="28"/>
        </w:rPr>
        <w:t xml:space="preserve"> на ППЭ; </w:t>
      </w:r>
    </w:p>
    <w:p w:rsidR="00A40A13" w:rsidRPr="00AB79B1" w:rsidRDefault="00A40A13" w:rsidP="00A40A13">
      <w:pPr>
        <w:ind w:firstLine="709"/>
        <w:jc w:val="both"/>
        <w:rPr>
          <w:sz w:val="28"/>
          <w:szCs w:val="28"/>
        </w:rPr>
      </w:pPr>
      <w:r w:rsidRPr="00AB79B1">
        <w:rPr>
          <w:sz w:val="28"/>
          <w:szCs w:val="28"/>
        </w:rPr>
        <w:t>формирует в последней аудитории сопроводительный бланк к носителю и протокол создания</w:t>
      </w:r>
      <w:r w:rsidR="00686982" w:rsidRPr="00AB79B1">
        <w:rPr>
          <w:sz w:val="28"/>
          <w:szCs w:val="28"/>
        </w:rPr>
        <w:t xml:space="preserve"> в электронном виде</w:t>
      </w:r>
      <w:r w:rsidRPr="00AB79B1">
        <w:rPr>
          <w:sz w:val="28"/>
          <w:szCs w:val="28"/>
        </w:rPr>
        <w:t xml:space="preserve">. Если используется несколько </w:t>
      </w:r>
      <w:proofErr w:type="spellStart"/>
      <w:r w:rsidRPr="00AB79B1">
        <w:rPr>
          <w:sz w:val="28"/>
          <w:szCs w:val="28"/>
        </w:rPr>
        <w:t>флеш</w:t>
      </w:r>
      <w:proofErr w:type="spellEnd"/>
      <w:r w:rsidRPr="00AB79B1">
        <w:rPr>
          <w:sz w:val="28"/>
          <w:szCs w:val="28"/>
        </w:rPr>
        <w:t>-н</w:t>
      </w:r>
      <w:r w:rsidR="00686982" w:rsidRPr="00AB79B1">
        <w:rPr>
          <w:sz w:val="28"/>
          <w:szCs w:val="28"/>
        </w:rPr>
        <w:t>акопи</w:t>
      </w:r>
      <w:r w:rsidRPr="00AB79B1">
        <w:rPr>
          <w:sz w:val="28"/>
          <w:szCs w:val="28"/>
        </w:rPr>
        <w:t xml:space="preserve">телей, то сопроводительный бланк и протокол создания формируется для каждого </w:t>
      </w:r>
      <w:proofErr w:type="spellStart"/>
      <w:r w:rsidRPr="00AB79B1">
        <w:rPr>
          <w:sz w:val="28"/>
          <w:szCs w:val="28"/>
        </w:rPr>
        <w:t>флеш</w:t>
      </w:r>
      <w:proofErr w:type="spellEnd"/>
      <w:r w:rsidRPr="00AB79B1">
        <w:rPr>
          <w:sz w:val="28"/>
          <w:szCs w:val="28"/>
        </w:rPr>
        <w:t>-н</w:t>
      </w:r>
      <w:r w:rsidR="00686982" w:rsidRPr="00AB79B1">
        <w:rPr>
          <w:sz w:val="28"/>
          <w:szCs w:val="28"/>
        </w:rPr>
        <w:t>акопи</w:t>
      </w:r>
      <w:r w:rsidRPr="00AB79B1">
        <w:rPr>
          <w:sz w:val="28"/>
          <w:szCs w:val="28"/>
        </w:rPr>
        <w:t xml:space="preserve">теля отдельно; </w:t>
      </w:r>
    </w:p>
    <w:p w:rsidR="00DA0506" w:rsidRPr="00AB79B1" w:rsidRDefault="00DA0506" w:rsidP="00DA0506">
      <w:pPr>
        <w:widowControl w:val="0"/>
        <w:ind w:firstLine="709"/>
        <w:jc w:val="both"/>
        <w:rPr>
          <w:sz w:val="28"/>
          <w:szCs w:val="28"/>
          <w:lang w:eastAsia="en-US"/>
        </w:rPr>
      </w:pPr>
      <w:r w:rsidRPr="00AB79B1">
        <w:rPr>
          <w:rFonts w:eastAsia="Calibri"/>
          <w:sz w:val="28"/>
          <w:szCs w:val="28"/>
        </w:rPr>
        <w:t xml:space="preserve">в Штабе ППЭ осуществляет </w:t>
      </w:r>
      <w:r w:rsidR="00886FF2" w:rsidRPr="00AB79B1">
        <w:rPr>
          <w:rFonts w:eastAsia="Calibri"/>
          <w:sz w:val="28"/>
          <w:szCs w:val="28"/>
        </w:rPr>
        <w:t xml:space="preserve">сканирование форм ППЭ и бланков регистрации и </w:t>
      </w:r>
      <w:r w:rsidRPr="00AB79B1">
        <w:rPr>
          <w:rFonts w:eastAsia="Calibri"/>
          <w:sz w:val="28"/>
          <w:szCs w:val="28"/>
        </w:rPr>
        <w:t>переда</w:t>
      </w:r>
      <w:r w:rsidR="00886FF2" w:rsidRPr="00AB79B1">
        <w:rPr>
          <w:rFonts w:eastAsia="Calibri"/>
          <w:sz w:val="28"/>
          <w:szCs w:val="28"/>
        </w:rPr>
        <w:t>ет</w:t>
      </w:r>
      <w:r w:rsidRPr="00AB79B1">
        <w:rPr>
          <w:rFonts w:eastAsia="Calibri"/>
          <w:sz w:val="28"/>
          <w:szCs w:val="28"/>
        </w:rPr>
        <w:t xml:space="preserve"> на сервер РЦОИ</w:t>
      </w:r>
      <w:r w:rsidR="00886FF2" w:rsidRPr="00AB79B1">
        <w:rPr>
          <w:rFonts w:eastAsia="Calibri"/>
          <w:sz w:val="28"/>
          <w:szCs w:val="28"/>
        </w:rPr>
        <w:t>:</w:t>
      </w:r>
      <w:r w:rsidRPr="00AB79B1">
        <w:rPr>
          <w:rFonts w:eastAsia="Calibri"/>
          <w:sz w:val="28"/>
          <w:szCs w:val="28"/>
        </w:rPr>
        <w:t xml:space="preserve"> </w:t>
      </w:r>
      <w:r w:rsidR="00886FF2" w:rsidRPr="00AB79B1">
        <w:rPr>
          <w:rFonts w:eastAsia="Calibri"/>
          <w:sz w:val="28"/>
          <w:szCs w:val="28"/>
        </w:rPr>
        <w:t>папку с отсканированными формами ППЭ и бланками регистрации, архив</w:t>
      </w:r>
      <w:r w:rsidR="00CD496B" w:rsidRPr="00AB79B1">
        <w:rPr>
          <w:rFonts w:eastAsia="Calibri"/>
          <w:sz w:val="28"/>
          <w:szCs w:val="28"/>
        </w:rPr>
        <w:t xml:space="preserve"> </w:t>
      </w:r>
      <w:r w:rsidRPr="00AB79B1">
        <w:rPr>
          <w:sz w:val="28"/>
          <w:szCs w:val="28"/>
          <w:lang w:eastAsia="en-US"/>
        </w:rPr>
        <w:t xml:space="preserve">папки </w:t>
      </w:r>
      <w:r w:rsidR="00CD496B" w:rsidRPr="00AB79B1">
        <w:rPr>
          <w:sz w:val="28"/>
          <w:szCs w:val="28"/>
        </w:rPr>
        <w:t>в формате .</w:t>
      </w:r>
      <w:r w:rsidR="00CD496B" w:rsidRPr="00AB79B1">
        <w:rPr>
          <w:sz w:val="28"/>
          <w:szCs w:val="28"/>
          <w:lang w:val="en-US"/>
        </w:rPr>
        <w:t>zip</w:t>
      </w:r>
      <w:r w:rsidRPr="00AB79B1">
        <w:rPr>
          <w:sz w:val="28"/>
          <w:szCs w:val="28"/>
          <w:lang w:eastAsia="en-US"/>
        </w:rPr>
        <w:t>, содержащ</w:t>
      </w:r>
      <w:r w:rsidR="00886FF2" w:rsidRPr="00AB79B1">
        <w:rPr>
          <w:sz w:val="28"/>
          <w:szCs w:val="28"/>
          <w:lang w:eastAsia="en-US"/>
        </w:rPr>
        <w:t>ий</w:t>
      </w:r>
      <w:r w:rsidRPr="00AB79B1">
        <w:rPr>
          <w:sz w:val="28"/>
          <w:szCs w:val="28"/>
          <w:lang w:eastAsia="en-US"/>
        </w:rPr>
        <w:t xml:space="preserve"> ответы участников экзамена, сопроводительный бланк и протокол создания аудионосителя в электронном виде. Передача осуществляется с помощью зашифрованного сервиса для синхронизации и обмена файлами по информационно - телекоммуникационной сети «РЦОИ – ППЭ Ленинградской области»;</w:t>
      </w:r>
    </w:p>
    <w:p w:rsidR="00DA0506" w:rsidRPr="00AB79B1" w:rsidRDefault="00DA0506" w:rsidP="00DA0506">
      <w:pPr>
        <w:ind w:firstLine="709"/>
        <w:jc w:val="both"/>
        <w:rPr>
          <w:sz w:val="28"/>
          <w:szCs w:val="28"/>
          <w:lang w:eastAsia="en-US"/>
        </w:rPr>
      </w:pPr>
      <w:r w:rsidRPr="00AB79B1">
        <w:rPr>
          <w:sz w:val="28"/>
          <w:szCs w:val="28"/>
          <w:lang w:eastAsia="en-US"/>
        </w:rPr>
        <w:t xml:space="preserve">после успешной передачи передает руководителю ППЭ </w:t>
      </w:r>
      <w:proofErr w:type="spellStart"/>
      <w:r w:rsidRPr="00AB79B1">
        <w:rPr>
          <w:sz w:val="28"/>
          <w:szCs w:val="28"/>
          <w:lang w:eastAsia="en-US"/>
        </w:rPr>
        <w:t>флеш</w:t>
      </w:r>
      <w:proofErr w:type="spellEnd"/>
      <w:r w:rsidRPr="00AB79B1">
        <w:rPr>
          <w:sz w:val="28"/>
          <w:szCs w:val="28"/>
          <w:lang w:eastAsia="en-US"/>
        </w:rPr>
        <w:t>-накопитель с ответами участников экзамена.</w:t>
      </w:r>
    </w:p>
    <w:p w:rsidR="00A40A13" w:rsidRPr="00AB79B1" w:rsidRDefault="00A40A13" w:rsidP="00DA0506">
      <w:pPr>
        <w:ind w:firstLine="709"/>
        <w:jc w:val="both"/>
        <w:rPr>
          <w:sz w:val="28"/>
          <w:szCs w:val="28"/>
        </w:rPr>
      </w:pPr>
      <w:r w:rsidRPr="00AB79B1">
        <w:rPr>
          <w:sz w:val="28"/>
          <w:szCs w:val="28"/>
        </w:rPr>
        <w:lastRenderedPageBreak/>
        <w:t xml:space="preserve">Организаторы в аудиториях подготовки и проведения заполняют формы ППЭ, комплектуют материалы и передают их руководителю ППЭ. </w:t>
      </w:r>
    </w:p>
    <w:p w:rsidR="00A40A13" w:rsidRPr="009B7FDA" w:rsidRDefault="00A40A13" w:rsidP="00A40A13">
      <w:pPr>
        <w:ind w:firstLine="709"/>
        <w:jc w:val="both"/>
        <w:rPr>
          <w:sz w:val="28"/>
          <w:szCs w:val="28"/>
        </w:rPr>
      </w:pPr>
      <w:r w:rsidRPr="00AB79B1">
        <w:rPr>
          <w:sz w:val="28"/>
          <w:szCs w:val="28"/>
        </w:rPr>
        <w:t>Руководитель ППЭ совместно с членом ГЭК:</w:t>
      </w:r>
    </w:p>
    <w:p w:rsidR="00A40A13" w:rsidRPr="009B7FDA" w:rsidRDefault="00A40A13" w:rsidP="00A40A13">
      <w:pPr>
        <w:ind w:firstLine="709"/>
        <w:jc w:val="both"/>
        <w:rPr>
          <w:sz w:val="28"/>
          <w:szCs w:val="28"/>
        </w:rPr>
      </w:pPr>
      <w:r w:rsidRPr="009B7FDA">
        <w:rPr>
          <w:sz w:val="28"/>
          <w:szCs w:val="28"/>
        </w:rPr>
        <w:t xml:space="preserve">сверяет данные сопроводительного бланка и протокола создания к </w:t>
      </w:r>
      <w:proofErr w:type="spellStart"/>
      <w:r w:rsidRPr="009B7FDA">
        <w:rPr>
          <w:sz w:val="28"/>
          <w:szCs w:val="28"/>
        </w:rPr>
        <w:t>флеш</w:t>
      </w:r>
      <w:proofErr w:type="spellEnd"/>
      <w:r w:rsidRPr="009B7FDA">
        <w:rPr>
          <w:sz w:val="28"/>
          <w:szCs w:val="28"/>
        </w:rPr>
        <w:t>-н</w:t>
      </w:r>
      <w:r w:rsidR="00950C4D">
        <w:rPr>
          <w:sz w:val="28"/>
          <w:szCs w:val="28"/>
        </w:rPr>
        <w:t>акопителю</w:t>
      </w:r>
      <w:r w:rsidRPr="009B7FDA">
        <w:rPr>
          <w:sz w:val="28"/>
          <w:szCs w:val="28"/>
        </w:rPr>
        <w:t xml:space="preserve"> с ведомостями сдачи экзамена в аудиториях (</w:t>
      </w:r>
      <w:r w:rsidR="00950C4D">
        <w:rPr>
          <w:sz w:val="28"/>
          <w:szCs w:val="28"/>
        </w:rPr>
        <w:t xml:space="preserve">форма </w:t>
      </w:r>
      <w:r w:rsidRPr="009B7FDA">
        <w:rPr>
          <w:sz w:val="28"/>
          <w:szCs w:val="28"/>
        </w:rPr>
        <w:t xml:space="preserve">ППЭ-05-03-У); </w:t>
      </w:r>
    </w:p>
    <w:p w:rsidR="00950C4D" w:rsidRPr="00AB79B1" w:rsidRDefault="00950C4D" w:rsidP="00A40A13">
      <w:pPr>
        <w:ind w:firstLine="709"/>
        <w:jc w:val="both"/>
        <w:rPr>
          <w:sz w:val="28"/>
          <w:szCs w:val="28"/>
        </w:rPr>
      </w:pPr>
      <w:r w:rsidRPr="00AB79B1">
        <w:rPr>
          <w:sz w:val="28"/>
          <w:szCs w:val="28"/>
        </w:rPr>
        <w:t>заполняют формы ППЭ;</w:t>
      </w:r>
    </w:p>
    <w:p w:rsidR="00950C4D" w:rsidRPr="00AB79B1" w:rsidRDefault="00950C4D" w:rsidP="00A40A13">
      <w:pPr>
        <w:ind w:firstLine="709"/>
        <w:jc w:val="both"/>
        <w:rPr>
          <w:sz w:val="28"/>
          <w:szCs w:val="28"/>
        </w:rPr>
      </w:pPr>
      <w:r w:rsidRPr="00AB79B1">
        <w:rPr>
          <w:sz w:val="28"/>
          <w:szCs w:val="28"/>
        </w:rPr>
        <w:t>осуществляют контроль сканирования форм ППЭ и бланков регистрации участников экзамена</w:t>
      </w:r>
      <w:r w:rsidR="00C63562" w:rsidRPr="00AB79B1">
        <w:rPr>
          <w:sz w:val="28"/>
          <w:szCs w:val="28"/>
        </w:rPr>
        <w:t xml:space="preserve"> техническим специалистом в Штабе ППЭ</w:t>
      </w:r>
      <w:r w:rsidRPr="00AB79B1">
        <w:rPr>
          <w:sz w:val="28"/>
          <w:szCs w:val="28"/>
        </w:rPr>
        <w:t>;</w:t>
      </w:r>
    </w:p>
    <w:p w:rsidR="00A40A13" w:rsidRPr="009B7FDA" w:rsidRDefault="00950C4D" w:rsidP="00A40A13">
      <w:pPr>
        <w:ind w:firstLine="709"/>
        <w:jc w:val="both"/>
        <w:rPr>
          <w:sz w:val="28"/>
          <w:szCs w:val="28"/>
        </w:rPr>
      </w:pPr>
      <w:r w:rsidRPr="00AB79B1">
        <w:rPr>
          <w:sz w:val="28"/>
          <w:szCs w:val="28"/>
        </w:rPr>
        <w:t xml:space="preserve">осуществляют контроль передачи </w:t>
      </w:r>
      <w:r w:rsidR="00C63562" w:rsidRPr="00AB79B1">
        <w:rPr>
          <w:sz w:val="28"/>
          <w:szCs w:val="28"/>
        </w:rPr>
        <w:t xml:space="preserve">техническим специалистом </w:t>
      </w:r>
      <w:r w:rsidRPr="00AB79B1">
        <w:rPr>
          <w:sz w:val="28"/>
          <w:szCs w:val="28"/>
        </w:rPr>
        <w:t>отсканированных форм ППЭ и бланков регистрации</w:t>
      </w:r>
      <w:r w:rsidR="00101CA7" w:rsidRPr="00AB79B1">
        <w:rPr>
          <w:sz w:val="28"/>
          <w:szCs w:val="28"/>
        </w:rPr>
        <w:t>, а также</w:t>
      </w:r>
      <w:r w:rsidR="00CD496B" w:rsidRPr="00AB79B1">
        <w:rPr>
          <w:sz w:val="28"/>
          <w:szCs w:val="28"/>
        </w:rPr>
        <w:t xml:space="preserve"> архива</w:t>
      </w:r>
      <w:r w:rsidR="00101CA7" w:rsidRPr="00AB79B1">
        <w:rPr>
          <w:sz w:val="28"/>
          <w:szCs w:val="28"/>
        </w:rPr>
        <w:t xml:space="preserve"> </w:t>
      </w:r>
      <w:r w:rsidR="00101CA7" w:rsidRPr="00AB79B1">
        <w:rPr>
          <w:sz w:val="28"/>
          <w:szCs w:val="28"/>
          <w:lang w:eastAsia="en-US"/>
        </w:rPr>
        <w:t xml:space="preserve">папки </w:t>
      </w:r>
      <w:r w:rsidR="00CD496B" w:rsidRPr="00AB79B1">
        <w:rPr>
          <w:sz w:val="28"/>
          <w:szCs w:val="28"/>
        </w:rPr>
        <w:t>в формате .</w:t>
      </w:r>
      <w:r w:rsidR="00CD496B" w:rsidRPr="00AB79B1">
        <w:rPr>
          <w:sz w:val="28"/>
          <w:szCs w:val="28"/>
          <w:lang w:val="en-US"/>
        </w:rPr>
        <w:t>zip</w:t>
      </w:r>
      <w:r w:rsidR="00101CA7" w:rsidRPr="00AB79B1">
        <w:rPr>
          <w:sz w:val="28"/>
          <w:szCs w:val="28"/>
          <w:lang w:eastAsia="en-US"/>
        </w:rPr>
        <w:t>, содержащ</w:t>
      </w:r>
      <w:r w:rsidR="008E60FF" w:rsidRPr="00AB79B1">
        <w:rPr>
          <w:sz w:val="28"/>
          <w:szCs w:val="28"/>
          <w:lang w:eastAsia="en-US"/>
        </w:rPr>
        <w:t>его</w:t>
      </w:r>
      <w:r w:rsidR="00101CA7" w:rsidRPr="00AB79B1">
        <w:rPr>
          <w:sz w:val="28"/>
          <w:szCs w:val="28"/>
          <w:lang w:eastAsia="en-US"/>
        </w:rPr>
        <w:t xml:space="preserve"> ответы участников экзамена, сопроводительный бланк и протокол создания аудионосителя в электронном виде,</w:t>
      </w:r>
      <w:r w:rsidRPr="00AB79B1">
        <w:rPr>
          <w:sz w:val="28"/>
          <w:szCs w:val="28"/>
        </w:rPr>
        <w:t xml:space="preserve"> на сервер РЦОИ.</w:t>
      </w:r>
    </w:p>
    <w:p w:rsidR="00B515F7" w:rsidRPr="009B7FDA" w:rsidRDefault="00B515F7" w:rsidP="00B515F7">
      <w:pPr>
        <w:spacing w:before="120" w:after="120"/>
        <w:ind w:firstLine="709"/>
        <w:jc w:val="center"/>
        <w:rPr>
          <w:b/>
          <w:bCs/>
          <w:sz w:val="28"/>
          <w:szCs w:val="28"/>
        </w:rPr>
      </w:pPr>
      <w:r w:rsidRPr="009B7FDA">
        <w:rPr>
          <w:b/>
          <w:bCs/>
          <w:sz w:val="28"/>
          <w:szCs w:val="28"/>
        </w:rPr>
        <w:t xml:space="preserve">Инструкция для руководителя ППЭ </w:t>
      </w:r>
      <w:r w:rsidRPr="009B7FDA">
        <w:rPr>
          <w:b/>
          <w:bCs/>
          <w:sz w:val="28"/>
          <w:szCs w:val="28"/>
        </w:rPr>
        <w:br/>
        <w:t>при проведении устной части ОГЭ по иностранным языкам</w:t>
      </w:r>
    </w:p>
    <w:p w:rsidR="00B515F7" w:rsidRPr="009B7FDA" w:rsidRDefault="00B515F7" w:rsidP="006F37C8">
      <w:pPr>
        <w:ind w:firstLine="709"/>
        <w:jc w:val="center"/>
        <w:rPr>
          <w:sz w:val="28"/>
          <w:szCs w:val="28"/>
        </w:rPr>
      </w:pPr>
      <w:r w:rsidRPr="009B7FDA">
        <w:rPr>
          <w:b/>
          <w:bCs/>
          <w:sz w:val="28"/>
          <w:szCs w:val="28"/>
        </w:rPr>
        <w:t xml:space="preserve">Материально-техническое обеспечение экзамена </w:t>
      </w:r>
    </w:p>
    <w:p w:rsidR="00B515F7" w:rsidRPr="009B7FDA" w:rsidRDefault="00B515F7" w:rsidP="003B5D69">
      <w:pPr>
        <w:ind w:firstLine="709"/>
        <w:jc w:val="both"/>
        <w:rPr>
          <w:sz w:val="28"/>
          <w:szCs w:val="28"/>
        </w:rPr>
      </w:pPr>
      <w:r w:rsidRPr="00F73415">
        <w:rPr>
          <w:sz w:val="28"/>
          <w:szCs w:val="28"/>
        </w:rPr>
        <w:t xml:space="preserve">На подготовительном этапе, </w:t>
      </w:r>
      <w:r w:rsidR="00A7288A" w:rsidRPr="00F73415">
        <w:rPr>
          <w:sz w:val="28"/>
          <w:szCs w:val="28"/>
        </w:rPr>
        <w:t xml:space="preserve">не </w:t>
      </w:r>
      <w:proofErr w:type="gramStart"/>
      <w:r w:rsidR="00A7288A" w:rsidRPr="00F73415">
        <w:rPr>
          <w:sz w:val="28"/>
          <w:szCs w:val="28"/>
        </w:rPr>
        <w:t>позднее</w:t>
      </w:r>
      <w:proofErr w:type="gramEnd"/>
      <w:r w:rsidR="00A7288A" w:rsidRPr="00F73415">
        <w:rPr>
          <w:sz w:val="28"/>
          <w:szCs w:val="28"/>
        </w:rPr>
        <w:t xml:space="preserve"> чем за </w:t>
      </w:r>
      <w:r w:rsidR="001B4125" w:rsidRPr="00F73415">
        <w:rPr>
          <w:sz w:val="28"/>
          <w:szCs w:val="28"/>
        </w:rPr>
        <w:t>2</w:t>
      </w:r>
      <w:r w:rsidR="00A7288A" w:rsidRPr="00F73415">
        <w:rPr>
          <w:sz w:val="28"/>
          <w:szCs w:val="28"/>
        </w:rPr>
        <w:t xml:space="preserve"> календарны</w:t>
      </w:r>
      <w:r w:rsidR="001B4125" w:rsidRPr="00F73415">
        <w:rPr>
          <w:sz w:val="28"/>
          <w:szCs w:val="28"/>
        </w:rPr>
        <w:t>х</w:t>
      </w:r>
      <w:r w:rsidR="00A7288A" w:rsidRPr="00F73415">
        <w:rPr>
          <w:sz w:val="28"/>
          <w:szCs w:val="28"/>
        </w:rPr>
        <w:t xml:space="preserve"> д</w:t>
      </w:r>
      <w:r w:rsidR="001B4125" w:rsidRPr="00F73415">
        <w:rPr>
          <w:sz w:val="28"/>
          <w:szCs w:val="28"/>
        </w:rPr>
        <w:t>ня</w:t>
      </w:r>
      <w:r w:rsidR="00A7288A" w:rsidRPr="00F73415">
        <w:rPr>
          <w:sz w:val="28"/>
          <w:szCs w:val="28"/>
        </w:rPr>
        <w:t xml:space="preserve"> до</w:t>
      </w:r>
      <w:r w:rsidRPr="00F73415">
        <w:rPr>
          <w:sz w:val="28"/>
          <w:szCs w:val="28"/>
        </w:rPr>
        <w:t xml:space="preserve"> экзамена, руководитель П</w:t>
      </w:r>
      <w:r w:rsidR="003B5D69" w:rsidRPr="00F73415">
        <w:rPr>
          <w:sz w:val="28"/>
          <w:szCs w:val="28"/>
        </w:rPr>
        <w:t xml:space="preserve">ПЭ </w:t>
      </w:r>
      <w:r w:rsidRPr="00F73415">
        <w:rPr>
          <w:sz w:val="28"/>
          <w:szCs w:val="28"/>
        </w:rPr>
        <w:t xml:space="preserve">совместно с руководителем </w:t>
      </w:r>
      <w:r w:rsidR="003B5D69" w:rsidRPr="00F73415">
        <w:rPr>
          <w:sz w:val="28"/>
          <w:szCs w:val="28"/>
        </w:rPr>
        <w:t>ОО</w:t>
      </w:r>
      <w:r w:rsidRPr="00F73415">
        <w:rPr>
          <w:sz w:val="28"/>
          <w:szCs w:val="28"/>
        </w:rPr>
        <w:t>, на базе которой организован ППЭ</w:t>
      </w:r>
      <w:r w:rsidR="003B5D69" w:rsidRPr="00F73415">
        <w:rPr>
          <w:sz w:val="28"/>
          <w:szCs w:val="28"/>
        </w:rPr>
        <w:t>, обязан</w:t>
      </w:r>
      <w:r w:rsidRPr="00F73415">
        <w:rPr>
          <w:sz w:val="28"/>
          <w:szCs w:val="28"/>
        </w:rPr>
        <w:t>:</w:t>
      </w:r>
      <w:r w:rsidRPr="009B7FDA">
        <w:rPr>
          <w:sz w:val="28"/>
          <w:szCs w:val="28"/>
        </w:rPr>
        <w:t xml:space="preserve"> </w:t>
      </w:r>
    </w:p>
    <w:p w:rsidR="00B515F7" w:rsidRPr="009B7FDA" w:rsidRDefault="00B515F7" w:rsidP="00B515F7">
      <w:pPr>
        <w:ind w:firstLine="709"/>
        <w:jc w:val="both"/>
        <w:rPr>
          <w:sz w:val="28"/>
          <w:szCs w:val="28"/>
        </w:rPr>
      </w:pPr>
      <w:r w:rsidRPr="009B7FDA">
        <w:rPr>
          <w:sz w:val="28"/>
          <w:szCs w:val="28"/>
        </w:rPr>
        <w:t xml:space="preserve">обеспечить рабочие места участников в каждой аудитории проведения персональным компьютером, соответствующим техническим требованиям и гарнитурой (наушники с микрофоном), установленным специализированным </w:t>
      </w:r>
      <w:proofErr w:type="gramStart"/>
      <w:r w:rsidR="00034E2F">
        <w:rPr>
          <w:sz w:val="28"/>
          <w:szCs w:val="28"/>
        </w:rPr>
        <w:t>ПО</w:t>
      </w:r>
      <w:proofErr w:type="gramEnd"/>
      <w:r w:rsidR="00034E2F">
        <w:rPr>
          <w:sz w:val="28"/>
          <w:szCs w:val="28"/>
        </w:rPr>
        <w:t xml:space="preserve"> (</w:t>
      </w:r>
      <w:proofErr w:type="gramStart"/>
      <w:r w:rsidR="00034E2F">
        <w:rPr>
          <w:sz w:val="28"/>
          <w:szCs w:val="28"/>
        </w:rPr>
        <w:t>Станцией</w:t>
      </w:r>
      <w:proofErr w:type="gramEnd"/>
      <w:r w:rsidR="00034E2F">
        <w:rPr>
          <w:sz w:val="28"/>
          <w:szCs w:val="28"/>
        </w:rPr>
        <w:t xml:space="preserve"> записи ответов)</w:t>
      </w:r>
      <w:r w:rsidRPr="009B7FDA">
        <w:rPr>
          <w:sz w:val="28"/>
          <w:szCs w:val="28"/>
        </w:rPr>
        <w:t xml:space="preserve">; </w:t>
      </w:r>
    </w:p>
    <w:p w:rsidR="00B515F7" w:rsidRPr="009B7FDA" w:rsidRDefault="00B515F7" w:rsidP="00B515F7">
      <w:pPr>
        <w:ind w:firstLine="709"/>
        <w:jc w:val="both"/>
        <w:rPr>
          <w:sz w:val="28"/>
          <w:szCs w:val="28"/>
        </w:rPr>
      </w:pPr>
      <w:r w:rsidRPr="009B7FDA">
        <w:rPr>
          <w:sz w:val="28"/>
          <w:szCs w:val="28"/>
        </w:rPr>
        <w:t xml:space="preserve">обеспечить аудитории подготовки материалами на языке проводимого экзамена (научно-популярные журналы, любые книги, журналы, газеты и т.п.), взятыми из школьной библиотеки, с целью предоставления участникам экзамена, ожидающим своей очереди сдачи; </w:t>
      </w:r>
    </w:p>
    <w:p w:rsidR="00B515F7" w:rsidRPr="009B7FDA" w:rsidRDefault="00B515F7" w:rsidP="00B515F7">
      <w:pPr>
        <w:ind w:firstLine="709"/>
        <w:jc w:val="both"/>
        <w:rPr>
          <w:sz w:val="28"/>
          <w:szCs w:val="28"/>
        </w:rPr>
      </w:pPr>
      <w:r w:rsidRPr="009B7FDA">
        <w:rPr>
          <w:sz w:val="28"/>
          <w:szCs w:val="28"/>
        </w:rPr>
        <w:t xml:space="preserve">на каждую аудиторию проведения рекомендуется подготовить одну дополнительную гарнитуру, которая будет использоваться для инструктажа участников; </w:t>
      </w:r>
    </w:p>
    <w:p w:rsidR="00B515F7" w:rsidRPr="009B7FDA" w:rsidRDefault="00B515F7" w:rsidP="00B515F7">
      <w:pPr>
        <w:ind w:firstLine="709"/>
        <w:jc w:val="both"/>
        <w:rPr>
          <w:sz w:val="28"/>
          <w:szCs w:val="28"/>
        </w:rPr>
      </w:pPr>
      <w:r w:rsidRPr="009B7FDA">
        <w:rPr>
          <w:sz w:val="28"/>
          <w:szCs w:val="28"/>
        </w:rPr>
        <w:t xml:space="preserve">подготовить резервные компьютеры для аудиторий проведения, из расчета 1 резервный компьютер на </w:t>
      </w:r>
      <w:r w:rsidR="00034E2F">
        <w:rPr>
          <w:sz w:val="28"/>
          <w:szCs w:val="28"/>
        </w:rPr>
        <w:t>1</w:t>
      </w:r>
      <w:r w:rsidRPr="009B7FDA">
        <w:rPr>
          <w:sz w:val="28"/>
          <w:szCs w:val="28"/>
        </w:rPr>
        <w:t xml:space="preserve"> аудитори</w:t>
      </w:r>
      <w:r w:rsidR="00034E2F">
        <w:rPr>
          <w:sz w:val="28"/>
          <w:szCs w:val="28"/>
        </w:rPr>
        <w:t>ю</w:t>
      </w:r>
      <w:r w:rsidRPr="009B7FDA">
        <w:rPr>
          <w:sz w:val="28"/>
          <w:szCs w:val="28"/>
        </w:rPr>
        <w:t xml:space="preserve"> проведения, на резервных компьютерах должно быть установлено </w:t>
      </w:r>
      <w:proofErr w:type="gramStart"/>
      <w:r w:rsidRPr="009B7FDA">
        <w:rPr>
          <w:sz w:val="28"/>
          <w:szCs w:val="28"/>
        </w:rPr>
        <w:t>ПО</w:t>
      </w:r>
      <w:proofErr w:type="gramEnd"/>
      <w:r w:rsidRPr="009B7FDA">
        <w:rPr>
          <w:sz w:val="28"/>
          <w:szCs w:val="28"/>
        </w:rPr>
        <w:t xml:space="preserve"> </w:t>
      </w:r>
      <w:r w:rsidR="00034E2F">
        <w:rPr>
          <w:sz w:val="28"/>
          <w:szCs w:val="28"/>
        </w:rPr>
        <w:t>(</w:t>
      </w:r>
      <w:proofErr w:type="gramStart"/>
      <w:r w:rsidR="00034E2F">
        <w:rPr>
          <w:sz w:val="28"/>
          <w:szCs w:val="28"/>
        </w:rPr>
        <w:t>С</w:t>
      </w:r>
      <w:r w:rsidRPr="009B7FDA">
        <w:rPr>
          <w:sz w:val="28"/>
          <w:szCs w:val="28"/>
        </w:rPr>
        <w:t>танци</w:t>
      </w:r>
      <w:r w:rsidR="00034E2F">
        <w:rPr>
          <w:sz w:val="28"/>
          <w:szCs w:val="28"/>
        </w:rPr>
        <w:t>я</w:t>
      </w:r>
      <w:proofErr w:type="gramEnd"/>
      <w:r w:rsidRPr="009B7FDA">
        <w:rPr>
          <w:sz w:val="28"/>
          <w:szCs w:val="28"/>
        </w:rPr>
        <w:t xml:space="preserve"> записи ответов</w:t>
      </w:r>
      <w:r w:rsidR="00034E2F">
        <w:rPr>
          <w:sz w:val="28"/>
          <w:szCs w:val="28"/>
        </w:rPr>
        <w:t>)</w:t>
      </w:r>
      <w:r w:rsidRPr="009B7FDA">
        <w:rPr>
          <w:sz w:val="28"/>
          <w:szCs w:val="28"/>
        </w:rPr>
        <w:t xml:space="preserve">; </w:t>
      </w:r>
    </w:p>
    <w:p w:rsidR="00B515F7" w:rsidRPr="009B7FDA" w:rsidRDefault="00B515F7" w:rsidP="00B515F7">
      <w:pPr>
        <w:ind w:firstLine="709"/>
        <w:jc w:val="both"/>
        <w:rPr>
          <w:sz w:val="28"/>
          <w:szCs w:val="28"/>
        </w:rPr>
      </w:pPr>
      <w:r w:rsidRPr="009B7FDA">
        <w:rPr>
          <w:sz w:val="28"/>
          <w:szCs w:val="28"/>
        </w:rPr>
        <w:t xml:space="preserve">подготовить резервную </w:t>
      </w:r>
      <w:proofErr w:type="spellStart"/>
      <w:r w:rsidRPr="009B7FDA">
        <w:rPr>
          <w:sz w:val="28"/>
          <w:szCs w:val="28"/>
        </w:rPr>
        <w:t>аудиогарнитуру</w:t>
      </w:r>
      <w:proofErr w:type="spellEnd"/>
      <w:r w:rsidR="00034E2F">
        <w:rPr>
          <w:sz w:val="28"/>
          <w:szCs w:val="28"/>
        </w:rPr>
        <w:t xml:space="preserve"> из расчета 1 гарнитура на 1 аудиторию проведения</w:t>
      </w:r>
      <w:r w:rsidRPr="009B7FDA">
        <w:rPr>
          <w:sz w:val="28"/>
          <w:szCs w:val="28"/>
        </w:rPr>
        <w:t xml:space="preserve">; </w:t>
      </w:r>
    </w:p>
    <w:p w:rsidR="00B515F7" w:rsidRPr="009B7FDA" w:rsidRDefault="00B515F7" w:rsidP="00B515F7">
      <w:pPr>
        <w:ind w:firstLine="709"/>
        <w:jc w:val="both"/>
        <w:rPr>
          <w:sz w:val="28"/>
          <w:szCs w:val="28"/>
        </w:rPr>
      </w:pPr>
      <w:proofErr w:type="gramStart"/>
      <w:r w:rsidRPr="009B7FDA">
        <w:rPr>
          <w:sz w:val="28"/>
          <w:szCs w:val="28"/>
        </w:rPr>
        <w:t xml:space="preserve">подготовить резервный USB-модем для доступа в Интернет в случае отсутствия доступа по основному каналу. </w:t>
      </w:r>
      <w:proofErr w:type="gramEnd"/>
    </w:p>
    <w:p w:rsidR="00B515F7" w:rsidRPr="009B7FDA" w:rsidRDefault="00B515F7" w:rsidP="00B515F7">
      <w:pPr>
        <w:ind w:firstLine="709"/>
        <w:jc w:val="both"/>
        <w:rPr>
          <w:sz w:val="28"/>
          <w:szCs w:val="28"/>
        </w:rPr>
      </w:pPr>
      <w:r w:rsidRPr="009B7FDA">
        <w:rPr>
          <w:b/>
          <w:bCs/>
          <w:sz w:val="28"/>
          <w:szCs w:val="28"/>
        </w:rPr>
        <w:t xml:space="preserve">Контроль технической готовности ППЭ. </w:t>
      </w:r>
    </w:p>
    <w:p w:rsidR="00B515F7" w:rsidRPr="009B7FDA" w:rsidRDefault="002D3F97" w:rsidP="002D3F97">
      <w:pPr>
        <w:ind w:firstLine="709"/>
        <w:jc w:val="both"/>
        <w:rPr>
          <w:sz w:val="28"/>
          <w:szCs w:val="28"/>
        </w:rPr>
      </w:pPr>
      <w:r>
        <w:rPr>
          <w:sz w:val="28"/>
          <w:szCs w:val="28"/>
        </w:rPr>
        <w:t xml:space="preserve">Руководитель ППЭ </w:t>
      </w:r>
      <w:r w:rsidR="00B515F7" w:rsidRPr="009B7FDA">
        <w:rPr>
          <w:sz w:val="28"/>
          <w:szCs w:val="28"/>
        </w:rPr>
        <w:t xml:space="preserve">совместно с членом ГЭК и техническим специалистом </w:t>
      </w:r>
      <w:r>
        <w:rPr>
          <w:sz w:val="28"/>
          <w:szCs w:val="28"/>
        </w:rPr>
        <w:t xml:space="preserve">обязан </w:t>
      </w:r>
      <w:r w:rsidR="00B515F7" w:rsidRPr="009B7FDA">
        <w:rPr>
          <w:sz w:val="28"/>
          <w:szCs w:val="28"/>
        </w:rPr>
        <w:t xml:space="preserve">провести контроль технической готовности ППЭ </w:t>
      </w:r>
      <w:r w:rsidR="001B4125">
        <w:rPr>
          <w:sz w:val="28"/>
          <w:szCs w:val="28"/>
        </w:rPr>
        <w:t xml:space="preserve">не </w:t>
      </w:r>
      <w:proofErr w:type="gramStart"/>
      <w:r w:rsidR="001B4125">
        <w:rPr>
          <w:sz w:val="28"/>
          <w:szCs w:val="28"/>
        </w:rPr>
        <w:t>позднее</w:t>
      </w:r>
      <w:proofErr w:type="gramEnd"/>
      <w:r w:rsidR="001B4125">
        <w:rPr>
          <w:sz w:val="28"/>
          <w:szCs w:val="28"/>
        </w:rPr>
        <w:t xml:space="preserve"> чем за 1 календарный день до</w:t>
      </w:r>
      <w:r w:rsidR="00B515F7" w:rsidRPr="009B7FDA">
        <w:rPr>
          <w:sz w:val="28"/>
          <w:szCs w:val="28"/>
        </w:rPr>
        <w:t xml:space="preserve"> проведени</w:t>
      </w:r>
      <w:r w:rsidR="001B4125">
        <w:rPr>
          <w:sz w:val="28"/>
          <w:szCs w:val="28"/>
        </w:rPr>
        <w:t>я</w:t>
      </w:r>
      <w:r w:rsidR="00B515F7" w:rsidRPr="009B7FDA">
        <w:rPr>
          <w:sz w:val="28"/>
          <w:szCs w:val="28"/>
        </w:rPr>
        <w:t xml:space="preserve"> экзамена: </w:t>
      </w:r>
    </w:p>
    <w:p w:rsidR="00B515F7" w:rsidRPr="009B7FDA" w:rsidRDefault="00B515F7" w:rsidP="00B515F7">
      <w:pPr>
        <w:ind w:firstLine="709"/>
        <w:jc w:val="both"/>
        <w:rPr>
          <w:sz w:val="28"/>
          <w:szCs w:val="28"/>
        </w:rPr>
      </w:pPr>
      <w:r w:rsidRPr="009B7FDA">
        <w:rPr>
          <w:sz w:val="28"/>
          <w:szCs w:val="28"/>
        </w:rPr>
        <w:t xml:space="preserve">подтвердить готовность аудиторий проведения к сдаче экзамена протоколом технической готовности ППЭ (форма ППЭ-01-01-У). </w:t>
      </w:r>
    </w:p>
    <w:p w:rsidR="00314AFB" w:rsidRDefault="00B515F7" w:rsidP="00B515F7">
      <w:pPr>
        <w:ind w:firstLine="709"/>
        <w:jc w:val="both"/>
        <w:rPr>
          <w:sz w:val="28"/>
          <w:szCs w:val="28"/>
        </w:rPr>
      </w:pPr>
      <w:r w:rsidRPr="009B7FDA">
        <w:rPr>
          <w:sz w:val="28"/>
          <w:szCs w:val="28"/>
        </w:rPr>
        <w:t>Указанный протокол удостоверяется подписью члена ГЭК совместно с техническим специалистом и руководителем ППЭ.</w:t>
      </w:r>
    </w:p>
    <w:p w:rsidR="00314AFB" w:rsidRPr="00F73415" w:rsidRDefault="00314AFB" w:rsidP="00B515F7">
      <w:pPr>
        <w:ind w:firstLine="709"/>
        <w:jc w:val="both"/>
        <w:rPr>
          <w:sz w:val="28"/>
          <w:szCs w:val="28"/>
        </w:rPr>
      </w:pPr>
      <w:r w:rsidRPr="00F73415">
        <w:rPr>
          <w:sz w:val="28"/>
          <w:szCs w:val="28"/>
        </w:rPr>
        <w:lastRenderedPageBreak/>
        <w:t>Принять распечатанные материалы от технического специалиста:</w:t>
      </w:r>
    </w:p>
    <w:p w:rsidR="00314AFB" w:rsidRPr="00F73415" w:rsidRDefault="00314AFB" w:rsidP="00B515F7">
      <w:pPr>
        <w:ind w:firstLine="709"/>
        <w:jc w:val="both"/>
        <w:rPr>
          <w:sz w:val="28"/>
          <w:szCs w:val="28"/>
        </w:rPr>
      </w:pPr>
      <w:r w:rsidRPr="00F73415">
        <w:rPr>
          <w:sz w:val="28"/>
          <w:szCs w:val="28"/>
        </w:rPr>
        <w:t>коды активации экзамена в аудиториях проведения;</w:t>
      </w:r>
    </w:p>
    <w:p w:rsidR="00B515F7" w:rsidRPr="00F73415" w:rsidRDefault="00314AFB" w:rsidP="00B515F7">
      <w:pPr>
        <w:ind w:firstLine="709"/>
        <w:jc w:val="both"/>
        <w:rPr>
          <w:sz w:val="28"/>
          <w:szCs w:val="28"/>
        </w:rPr>
      </w:pPr>
      <w:r w:rsidRPr="00F73415">
        <w:rPr>
          <w:sz w:val="28"/>
          <w:szCs w:val="28"/>
        </w:rPr>
        <w:t>инструкции для участников экзамена по работе со Станцией записи ответов (по 1 на каждого участника экзамена в ППЭ и по одному экземпляру в аудитории подготовки).</w:t>
      </w:r>
      <w:r w:rsidR="00B515F7" w:rsidRPr="00F73415">
        <w:rPr>
          <w:sz w:val="28"/>
          <w:szCs w:val="28"/>
        </w:rPr>
        <w:t xml:space="preserve"> </w:t>
      </w:r>
    </w:p>
    <w:p w:rsidR="00B515F7" w:rsidRPr="00F73415" w:rsidRDefault="00B515F7" w:rsidP="006F37C8">
      <w:pPr>
        <w:ind w:firstLine="709"/>
        <w:jc w:val="center"/>
        <w:rPr>
          <w:sz w:val="28"/>
          <w:szCs w:val="28"/>
        </w:rPr>
      </w:pPr>
      <w:r w:rsidRPr="00F73415">
        <w:rPr>
          <w:b/>
          <w:bCs/>
          <w:sz w:val="28"/>
          <w:szCs w:val="28"/>
        </w:rPr>
        <w:t>Выдача экзаменационных материалов</w:t>
      </w:r>
    </w:p>
    <w:p w:rsidR="00B515F7" w:rsidRPr="00F73415" w:rsidRDefault="00B515F7" w:rsidP="00B515F7">
      <w:pPr>
        <w:ind w:firstLine="709"/>
        <w:jc w:val="both"/>
        <w:rPr>
          <w:sz w:val="28"/>
          <w:szCs w:val="28"/>
        </w:rPr>
      </w:pPr>
      <w:r w:rsidRPr="00F73415">
        <w:rPr>
          <w:sz w:val="28"/>
          <w:szCs w:val="28"/>
        </w:rPr>
        <w:t xml:space="preserve">В день проведения экзамена руководитель ППЭ обязан: </w:t>
      </w:r>
    </w:p>
    <w:p w:rsidR="00B515F7" w:rsidRPr="00F73415" w:rsidRDefault="00B515F7" w:rsidP="00B515F7">
      <w:pPr>
        <w:ind w:firstLine="709"/>
        <w:jc w:val="both"/>
        <w:rPr>
          <w:sz w:val="28"/>
          <w:szCs w:val="28"/>
        </w:rPr>
      </w:pPr>
      <w:r w:rsidRPr="00F73415">
        <w:rPr>
          <w:sz w:val="28"/>
          <w:szCs w:val="28"/>
        </w:rPr>
        <w:t xml:space="preserve">за полтора часа до проведения экзамена получить ЭМ от члена ГЭК и формы ППЭ, проверить комплектность и целостность упаковки ЭМ; </w:t>
      </w:r>
    </w:p>
    <w:p w:rsidR="00B515F7" w:rsidRPr="00F73415" w:rsidRDefault="00B515F7" w:rsidP="00B515F7">
      <w:pPr>
        <w:ind w:firstLine="709"/>
        <w:jc w:val="both"/>
        <w:rPr>
          <w:sz w:val="28"/>
          <w:szCs w:val="28"/>
        </w:rPr>
      </w:pPr>
      <w:r w:rsidRPr="00F73415">
        <w:rPr>
          <w:b/>
          <w:bCs/>
          <w:sz w:val="28"/>
          <w:szCs w:val="28"/>
        </w:rPr>
        <w:t xml:space="preserve">за 15 минут до экзамена </w:t>
      </w:r>
      <w:r w:rsidRPr="00F73415">
        <w:rPr>
          <w:sz w:val="28"/>
          <w:szCs w:val="28"/>
        </w:rPr>
        <w:t>(</w:t>
      </w:r>
      <w:r w:rsidRPr="00F73415">
        <w:rPr>
          <w:i/>
          <w:iCs/>
          <w:sz w:val="28"/>
          <w:szCs w:val="28"/>
        </w:rPr>
        <w:t>в 9 часов 45 минут</w:t>
      </w:r>
      <w:r w:rsidRPr="00F73415">
        <w:rPr>
          <w:sz w:val="28"/>
          <w:szCs w:val="28"/>
        </w:rPr>
        <w:t>) выдать:</w:t>
      </w:r>
    </w:p>
    <w:p w:rsidR="00B515F7" w:rsidRPr="00F73415" w:rsidRDefault="00B515F7" w:rsidP="00B515F7">
      <w:pPr>
        <w:ind w:firstLine="709"/>
        <w:jc w:val="both"/>
        <w:rPr>
          <w:sz w:val="28"/>
          <w:szCs w:val="28"/>
        </w:rPr>
      </w:pPr>
      <w:r w:rsidRPr="00F73415">
        <w:rPr>
          <w:sz w:val="28"/>
          <w:szCs w:val="28"/>
          <w:u w:val="single"/>
        </w:rPr>
        <w:t>организаторам в аудитории проведения</w:t>
      </w:r>
      <w:r w:rsidRPr="00F73415">
        <w:rPr>
          <w:sz w:val="28"/>
          <w:szCs w:val="28"/>
        </w:rPr>
        <w:t xml:space="preserve">: </w:t>
      </w:r>
    </w:p>
    <w:p w:rsidR="007C14D2" w:rsidRPr="00F73415" w:rsidRDefault="00B515F7" w:rsidP="00B515F7">
      <w:pPr>
        <w:ind w:firstLine="709"/>
        <w:jc w:val="both"/>
        <w:rPr>
          <w:sz w:val="28"/>
          <w:szCs w:val="28"/>
        </w:rPr>
      </w:pPr>
      <w:r w:rsidRPr="00F73415">
        <w:rPr>
          <w:sz w:val="28"/>
          <w:szCs w:val="28"/>
        </w:rPr>
        <w:t>формы ППЭ;</w:t>
      </w:r>
    </w:p>
    <w:p w:rsidR="007C14D2" w:rsidRPr="00F73415" w:rsidRDefault="007C14D2" w:rsidP="00B515F7">
      <w:pPr>
        <w:ind w:firstLine="709"/>
        <w:jc w:val="both"/>
        <w:rPr>
          <w:sz w:val="28"/>
          <w:szCs w:val="28"/>
        </w:rPr>
      </w:pPr>
      <w:r w:rsidRPr="00F73415">
        <w:rPr>
          <w:sz w:val="28"/>
          <w:szCs w:val="28"/>
        </w:rPr>
        <w:t>коды активации экзамена (1 код на аудиторию проведения);</w:t>
      </w:r>
    </w:p>
    <w:p w:rsidR="00B515F7" w:rsidRPr="00F73415" w:rsidRDefault="007C14D2" w:rsidP="00B515F7">
      <w:pPr>
        <w:ind w:firstLine="709"/>
        <w:jc w:val="both"/>
        <w:rPr>
          <w:sz w:val="28"/>
          <w:szCs w:val="28"/>
        </w:rPr>
      </w:pPr>
      <w:r w:rsidRPr="00F73415">
        <w:rPr>
          <w:sz w:val="28"/>
          <w:szCs w:val="28"/>
        </w:rPr>
        <w:t>инструкцию для участников экзамена по работе со Станцией записи ответов (1 на аудиторию проведения);</w:t>
      </w:r>
      <w:r w:rsidR="00B515F7" w:rsidRPr="00F73415">
        <w:rPr>
          <w:sz w:val="28"/>
          <w:szCs w:val="28"/>
        </w:rPr>
        <w:t xml:space="preserve"> </w:t>
      </w:r>
    </w:p>
    <w:p w:rsidR="007C14D2" w:rsidRPr="00F73415" w:rsidRDefault="007C14D2" w:rsidP="00B515F7">
      <w:pPr>
        <w:ind w:firstLine="709"/>
        <w:jc w:val="both"/>
        <w:rPr>
          <w:sz w:val="28"/>
          <w:szCs w:val="28"/>
        </w:rPr>
      </w:pPr>
      <w:r w:rsidRPr="00F73415">
        <w:rPr>
          <w:sz w:val="28"/>
          <w:szCs w:val="28"/>
        </w:rPr>
        <w:t>инструкцию для участников экзамена</w:t>
      </w:r>
      <w:r w:rsidR="00C23F62" w:rsidRPr="00F73415">
        <w:rPr>
          <w:sz w:val="28"/>
          <w:szCs w:val="28"/>
        </w:rPr>
        <w:t xml:space="preserve"> в аудитории проведения</w:t>
      </w:r>
      <w:r w:rsidRPr="00F73415">
        <w:rPr>
          <w:sz w:val="28"/>
          <w:szCs w:val="28"/>
        </w:rPr>
        <w:t>;</w:t>
      </w:r>
    </w:p>
    <w:p w:rsidR="00B515F7" w:rsidRPr="00F73415" w:rsidRDefault="00744E26" w:rsidP="00744E26">
      <w:pPr>
        <w:ind w:firstLine="709"/>
        <w:jc w:val="both"/>
        <w:rPr>
          <w:sz w:val="28"/>
          <w:szCs w:val="28"/>
        </w:rPr>
      </w:pPr>
      <w:r w:rsidRPr="00F73415">
        <w:rPr>
          <w:sz w:val="28"/>
          <w:szCs w:val="28"/>
        </w:rPr>
        <w:t xml:space="preserve">возвратные пакеты для упаковки </w:t>
      </w:r>
      <w:r w:rsidR="00E35F01" w:rsidRPr="00F73415">
        <w:rPr>
          <w:sz w:val="28"/>
          <w:szCs w:val="28"/>
        </w:rPr>
        <w:t>бланков регистрации.</w:t>
      </w:r>
    </w:p>
    <w:p w:rsidR="00B515F7" w:rsidRPr="00F73415" w:rsidRDefault="00B515F7" w:rsidP="00B515F7">
      <w:pPr>
        <w:ind w:firstLine="709"/>
        <w:jc w:val="both"/>
        <w:rPr>
          <w:sz w:val="28"/>
          <w:szCs w:val="28"/>
        </w:rPr>
      </w:pPr>
      <w:r w:rsidRPr="00F73415">
        <w:rPr>
          <w:sz w:val="28"/>
          <w:szCs w:val="28"/>
          <w:u w:val="single"/>
        </w:rPr>
        <w:t>организаторам в аудитории подготовки</w:t>
      </w:r>
      <w:r w:rsidRPr="00F73415">
        <w:rPr>
          <w:sz w:val="28"/>
          <w:szCs w:val="28"/>
        </w:rPr>
        <w:t>:</w:t>
      </w:r>
    </w:p>
    <w:p w:rsidR="007C14D2" w:rsidRPr="00F73415" w:rsidRDefault="007C14D2" w:rsidP="00B515F7">
      <w:pPr>
        <w:ind w:firstLine="709"/>
        <w:jc w:val="both"/>
        <w:rPr>
          <w:sz w:val="28"/>
          <w:szCs w:val="28"/>
        </w:rPr>
      </w:pPr>
      <w:r w:rsidRPr="00F73415">
        <w:rPr>
          <w:sz w:val="28"/>
          <w:szCs w:val="28"/>
        </w:rPr>
        <w:t>формы ППЭ;</w:t>
      </w:r>
    </w:p>
    <w:p w:rsidR="00B515F7" w:rsidRPr="00F73415" w:rsidRDefault="00B515F7" w:rsidP="00B515F7">
      <w:pPr>
        <w:ind w:firstLine="709"/>
        <w:jc w:val="both"/>
        <w:rPr>
          <w:sz w:val="28"/>
          <w:szCs w:val="28"/>
        </w:rPr>
      </w:pPr>
      <w:r w:rsidRPr="00F73415">
        <w:rPr>
          <w:sz w:val="28"/>
          <w:szCs w:val="28"/>
        </w:rPr>
        <w:t xml:space="preserve">индивидуальные комплекты в соответствии с данными рассадки из ведомости </w:t>
      </w:r>
      <w:r w:rsidR="00E35F01" w:rsidRPr="00F73415">
        <w:rPr>
          <w:sz w:val="28"/>
          <w:szCs w:val="28"/>
        </w:rPr>
        <w:t xml:space="preserve">(форма </w:t>
      </w:r>
      <w:r w:rsidRPr="00F73415">
        <w:rPr>
          <w:sz w:val="28"/>
          <w:szCs w:val="28"/>
        </w:rPr>
        <w:t>ППЭ-05-02-У</w:t>
      </w:r>
      <w:r w:rsidR="00E35F01" w:rsidRPr="00F73415">
        <w:rPr>
          <w:sz w:val="28"/>
          <w:szCs w:val="28"/>
        </w:rPr>
        <w:t>)</w:t>
      </w:r>
      <w:r w:rsidRPr="00F73415">
        <w:rPr>
          <w:sz w:val="28"/>
          <w:szCs w:val="28"/>
        </w:rPr>
        <w:t>;</w:t>
      </w:r>
    </w:p>
    <w:p w:rsidR="007C14D2" w:rsidRPr="00F73415" w:rsidRDefault="007C14D2" w:rsidP="007C14D2">
      <w:pPr>
        <w:ind w:firstLine="709"/>
        <w:jc w:val="both"/>
        <w:rPr>
          <w:sz w:val="28"/>
          <w:szCs w:val="28"/>
        </w:rPr>
      </w:pPr>
      <w:r w:rsidRPr="00F73415">
        <w:rPr>
          <w:sz w:val="28"/>
          <w:szCs w:val="28"/>
        </w:rPr>
        <w:t>инструкции для участников экзамена по работе со Станцией записи ответов (на каждого участника);</w:t>
      </w:r>
    </w:p>
    <w:p w:rsidR="007C14D2" w:rsidRPr="00F73415" w:rsidRDefault="007C14D2" w:rsidP="007C14D2">
      <w:pPr>
        <w:ind w:firstLine="709"/>
        <w:jc w:val="both"/>
        <w:rPr>
          <w:sz w:val="28"/>
          <w:szCs w:val="28"/>
        </w:rPr>
      </w:pPr>
      <w:r w:rsidRPr="00F73415">
        <w:rPr>
          <w:sz w:val="28"/>
          <w:szCs w:val="28"/>
        </w:rPr>
        <w:t>инструкцию для участников экзамена</w:t>
      </w:r>
      <w:r w:rsidR="00C23F62" w:rsidRPr="00F73415">
        <w:rPr>
          <w:sz w:val="28"/>
          <w:szCs w:val="28"/>
        </w:rPr>
        <w:t xml:space="preserve"> </w:t>
      </w:r>
      <w:r w:rsidRPr="00F73415">
        <w:rPr>
          <w:sz w:val="28"/>
          <w:szCs w:val="28"/>
        </w:rPr>
        <w:t>в аудитории подготовки;</w:t>
      </w:r>
    </w:p>
    <w:p w:rsidR="00B515F7" w:rsidRPr="00F73415" w:rsidRDefault="00B515F7" w:rsidP="00B515F7">
      <w:pPr>
        <w:ind w:firstLine="709"/>
        <w:jc w:val="both"/>
        <w:rPr>
          <w:sz w:val="28"/>
          <w:szCs w:val="28"/>
        </w:rPr>
      </w:pPr>
      <w:r w:rsidRPr="00F73415">
        <w:rPr>
          <w:sz w:val="28"/>
          <w:szCs w:val="28"/>
        </w:rPr>
        <w:t xml:space="preserve">материалы для участников в период ожидания своей очереди (научно-популярные журналы, любые книги, журналы, газеты и т.п.), материалы должны быть на языке проводимого экзамена. </w:t>
      </w:r>
    </w:p>
    <w:p w:rsidR="00B515F7" w:rsidRPr="00F73415" w:rsidRDefault="00B515F7" w:rsidP="006F37C8">
      <w:pPr>
        <w:ind w:firstLine="709"/>
        <w:jc w:val="center"/>
        <w:rPr>
          <w:sz w:val="28"/>
          <w:szCs w:val="28"/>
        </w:rPr>
      </w:pPr>
      <w:r w:rsidRPr="00F73415">
        <w:rPr>
          <w:b/>
          <w:bCs/>
          <w:sz w:val="28"/>
          <w:szCs w:val="28"/>
        </w:rPr>
        <w:t>Завершение экзамена</w:t>
      </w:r>
    </w:p>
    <w:p w:rsidR="00B515F7" w:rsidRPr="00F73415" w:rsidRDefault="00B515F7" w:rsidP="00B515F7">
      <w:pPr>
        <w:ind w:firstLine="709"/>
        <w:jc w:val="both"/>
        <w:rPr>
          <w:sz w:val="28"/>
          <w:szCs w:val="28"/>
        </w:rPr>
      </w:pPr>
      <w:r w:rsidRPr="00F73415">
        <w:rPr>
          <w:sz w:val="28"/>
          <w:szCs w:val="28"/>
        </w:rPr>
        <w:t xml:space="preserve">После проведения экзамена руководитель ППЭ должен: </w:t>
      </w:r>
    </w:p>
    <w:p w:rsidR="00B515F7" w:rsidRPr="00F73415" w:rsidRDefault="00B515F7" w:rsidP="00B515F7">
      <w:pPr>
        <w:ind w:firstLine="709"/>
        <w:jc w:val="both"/>
        <w:rPr>
          <w:sz w:val="28"/>
          <w:szCs w:val="28"/>
        </w:rPr>
      </w:pPr>
      <w:r w:rsidRPr="00F73415">
        <w:rPr>
          <w:sz w:val="28"/>
          <w:szCs w:val="28"/>
        </w:rPr>
        <w:t>получить от технического специалиста флэш-н</w:t>
      </w:r>
      <w:r w:rsidR="00101CA7" w:rsidRPr="00F73415">
        <w:rPr>
          <w:sz w:val="28"/>
          <w:szCs w:val="28"/>
        </w:rPr>
        <w:t>акопитель</w:t>
      </w:r>
      <w:r w:rsidRPr="00F73415">
        <w:rPr>
          <w:sz w:val="28"/>
          <w:szCs w:val="28"/>
        </w:rPr>
        <w:t xml:space="preserve"> с аудиозаписями ответов, сопроводительны</w:t>
      </w:r>
      <w:r w:rsidR="00101CA7" w:rsidRPr="00F73415">
        <w:rPr>
          <w:sz w:val="28"/>
          <w:szCs w:val="28"/>
        </w:rPr>
        <w:t>м</w:t>
      </w:r>
      <w:r w:rsidRPr="00F73415">
        <w:rPr>
          <w:sz w:val="28"/>
          <w:szCs w:val="28"/>
        </w:rPr>
        <w:t xml:space="preserve"> бланк</w:t>
      </w:r>
      <w:r w:rsidR="00101CA7" w:rsidRPr="00F73415">
        <w:rPr>
          <w:sz w:val="28"/>
          <w:szCs w:val="28"/>
        </w:rPr>
        <w:t>ом</w:t>
      </w:r>
      <w:r w:rsidRPr="00F73415">
        <w:rPr>
          <w:sz w:val="28"/>
          <w:szCs w:val="28"/>
        </w:rPr>
        <w:t xml:space="preserve"> к носителю и протокол</w:t>
      </w:r>
      <w:r w:rsidR="00101CA7" w:rsidRPr="00F73415">
        <w:rPr>
          <w:sz w:val="28"/>
          <w:szCs w:val="28"/>
        </w:rPr>
        <w:t>ом</w:t>
      </w:r>
      <w:r w:rsidRPr="00F73415">
        <w:rPr>
          <w:sz w:val="28"/>
          <w:szCs w:val="28"/>
        </w:rPr>
        <w:t xml:space="preserve"> создания аудионосителя ППЭ (</w:t>
      </w:r>
      <w:r w:rsidR="00101CA7" w:rsidRPr="00F73415">
        <w:rPr>
          <w:sz w:val="28"/>
          <w:szCs w:val="28"/>
        </w:rPr>
        <w:t>в электронном виде</w:t>
      </w:r>
      <w:r w:rsidRPr="00F73415">
        <w:rPr>
          <w:sz w:val="28"/>
          <w:szCs w:val="28"/>
        </w:rPr>
        <w:t xml:space="preserve">); </w:t>
      </w:r>
    </w:p>
    <w:p w:rsidR="00B515F7" w:rsidRPr="00F73415" w:rsidRDefault="00B515F7" w:rsidP="00B515F7">
      <w:pPr>
        <w:ind w:firstLine="709"/>
        <w:jc w:val="both"/>
        <w:rPr>
          <w:sz w:val="28"/>
          <w:szCs w:val="28"/>
        </w:rPr>
      </w:pPr>
      <w:r w:rsidRPr="00F73415">
        <w:rPr>
          <w:sz w:val="28"/>
          <w:szCs w:val="28"/>
        </w:rPr>
        <w:t xml:space="preserve">получить от организаторов в аудитории подготовки: </w:t>
      </w:r>
    </w:p>
    <w:p w:rsidR="00B515F7" w:rsidRPr="00F73415" w:rsidRDefault="00B515F7" w:rsidP="00B515F7">
      <w:pPr>
        <w:ind w:firstLine="709"/>
        <w:jc w:val="both"/>
        <w:rPr>
          <w:sz w:val="28"/>
          <w:szCs w:val="28"/>
        </w:rPr>
      </w:pPr>
      <w:r w:rsidRPr="00F73415">
        <w:rPr>
          <w:sz w:val="28"/>
          <w:szCs w:val="28"/>
        </w:rPr>
        <w:t>неиспользованные и испорченные бланки регистрации, ИК</w:t>
      </w:r>
      <w:r w:rsidR="008D0B49" w:rsidRPr="00F73415">
        <w:rPr>
          <w:sz w:val="28"/>
          <w:szCs w:val="28"/>
        </w:rPr>
        <w:t>, формы ППЭ</w:t>
      </w:r>
      <w:r w:rsidRPr="00F73415">
        <w:rPr>
          <w:sz w:val="28"/>
          <w:szCs w:val="28"/>
        </w:rPr>
        <w:t xml:space="preserve">; </w:t>
      </w:r>
    </w:p>
    <w:p w:rsidR="00B515F7" w:rsidRPr="00F73415" w:rsidRDefault="00B515F7" w:rsidP="00B515F7">
      <w:pPr>
        <w:ind w:firstLine="709"/>
        <w:jc w:val="both"/>
        <w:rPr>
          <w:sz w:val="28"/>
          <w:szCs w:val="28"/>
        </w:rPr>
      </w:pPr>
      <w:r w:rsidRPr="00F73415">
        <w:rPr>
          <w:sz w:val="28"/>
          <w:szCs w:val="28"/>
        </w:rPr>
        <w:t xml:space="preserve">получить от организаторов в аудитории проведения: </w:t>
      </w:r>
    </w:p>
    <w:p w:rsidR="00B515F7" w:rsidRPr="00F73415" w:rsidRDefault="00101CA7" w:rsidP="00B515F7">
      <w:pPr>
        <w:ind w:firstLine="709"/>
        <w:jc w:val="both"/>
        <w:rPr>
          <w:sz w:val="28"/>
          <w:szCs w:val="28"/>
        </w:rPr>
      </w:pPr>
      <w:r w:rsidRPr="00F73415">
        <w:rPr>
          <w:sz w:val="28"/>
          <w:szCs w:val="28"/>
        </w:rPr>
        <w:t xml:space="preserve">запечатанные </w:t>
      </w:r>
      <w:r w:rsidR="00B515F7" w:rsidRPr="00F73415">
        <w:rPr>
          <w:sz w:val="28"/>
          <w:szCs w:val="28"/>
        </w:rPr>
        <w:t>возвратные пакеты с бланками регистрации</w:t>
      </w:r>
      <w:r w:rsidR="008D0B49" w:rsidRPr="00F73415">
        <w:rPr>
          <w:sz w:val="28"/>
          <w:szCs w:val="28"/>
        </w:rPr>
        <w:t>, формы ППЭ</w:t>
      </w:r>
      <w:r w:rsidR="00B515F7" w:rsidRPr="00F73415">
        <w:rPr>
          <w:sz w:val="28"/>
          <w:szCs w:val="28"/>
        </w:rPr>
        <w:t xml:space="preserve">; </w:t>
      </w:r>
    </w:p>
    <w:p w:rsidR="00B515F7" w:rsidRPr="00F73415" w:rsidRDefault="00B515F7" w:rsidP="00B515F7">
      <w:pPr>
        <w:ind w:firstLine="709"/>
        <w:jc w:val="both"/>
        <w:rPr>
          <w:sz w:val="28"/>
          <w:szCs w:val="28"/>
        </w:rPr>
      </w:pPr>
      <w:r w:rsidRPr="00F73415">
        <w:rPr>
          <w:sz w:val="28"/>
          <w:szCs w:val="28"/>
        </w:rPr>
        <w:t xml:space="preserve">совместно с членом ГЭК сверить данные протокола создания аудионосителя, содержащим аудиозаписи ответов, с ведомостями сдачи экзамена в аудиториях (форма ППЭ-05-03-У): номера аудиторий и количество работ в протоколе должны совпадать с номерами аудиторий и количеству сданных бланков в ведомости сдачи экзамена; </w:t>
      </w:r>
    </w:p>
    <w:p w:rsidR="00482E53" w:rsidRPr="00F73415" w:rsidRDefault="00101CA7" w:rsidP="00B515F7">
      <w:pPr>
        <w:ind w:firstLine="709"/>
        <w:jc w:val="both"/>
        <w:outlineLvl w:val="0"/>
        <w:rPr>
          <w:sz w:val="28"/>
          <w:szCs w:val="28"/>
        </w:rPr>
      </w:pPr>
      <w:r w:rsidRPr="00F73415">
        <w:rPr>
          <w:sz w:val="28"/>
          <w:szCs w:val="28"/>
        </w:rPr>
        <w:t>заполнить формы ППЭ;</w:t>
      </w:r>
    </w:p>
    <w:p w:rsidR="00101CA7" w:rsidRPr="00F73415" w:rsidRDefault="00101CA7" w:rsidP="00B515F7">
      <w:pPr>
        <w:ind w:firstLine="709"/>
        <w:jc w:val="both"/>
        <w:outlineLvl w:val="0"/>
        <w:rPr>
          <w:sz w:val="28"/>
          <w:szCs w:val="28"/>
        </w:rPr>
      </w:pPr>
      <w:r w:rsidRPr="00F73415">
        <w:rPr>
          <w:sz w:val="28"/>
          <w:szCs w:val="28"/>
        </w:rPr>
        <w:t>осуществить контроль:</w:t>
      </w:r>
    </w:p>
    <w:p w:rsidR="00101CA7" w:rsidRPr="00F73415" w:rsidRDefault="00101CA7" w:rsidP="00B515F7">
      <w:pPr>
        <w:ind w:firstLine="709"/>
        <w:jc w:val="both"/>
        <w:outlineLvl w:val="0"/>
        <w:rPr>
          <w:sz w:val="28"/>
          <w:szCs w:val="28"/>
        </w:rPr>
      </w:pPr>
      <w:r w:rsidRPr="00F73415">
        <w:rPr>
          <w:sz w:val="28"/>
          <w:szCs w:val="28"/>
        </w:rPr>
        <w:t>сканирования форм ППЭ и бланков регистрации участников экзаменов техническим специалистом в Штабе ППЭ;</w:t>
      </w:r>
    </w:p>
    <w:p w:rsidR="00101CA7" w:rsidRPr="00F73415" w:rsidRDefault="00101CA7" w:rsidP="00B515F7">
      <w:pPr>
        <w:ind w:firstLine="709"/>
        <w:jc w:val="both"/>
        <w:outlineLvl w:val="0"/>
        <w:rPr>
          <w:sz w:val="28"/>
          <w:szCs w:val="28"/>
        </w:rPr>
      </w:pPr>
      <w:r w:rsidRPr="00F73415">
        <w:rPr>
          <w:sz w:val="28"/>
          <w:szCs w:val="28"/>
        </w:rPr>
        <w:lastRenderedPageBreak/>
        <w:t xml:space="preserve">передачи </w:t>
      </w:r>
      <w:r w:rsidR="00C63562" w:rsidRPr="00F73415">
        <w:rPr>
          <w:sz w:val="28"/>
          <w:szCs w:val="28"/>
        </w:rPr>
        <w:t xml:space="preserve">техническим специалистом </w:t>
      </w:r>
      <w:r w:rsidRPr="00F73415">
        <w:rPr>
          <w:sz w:val="28"/>
          <w:szCs w:val="28"/>
        </w:rPr>
        <w:t xml:space="preserve">отсканированных форм ППЭ и бланков регистрации, а также </w:t>
      </w:r>
      <w:r w:rsidR="00451B52" w:rsidRPr="00F73415">
        <w:rPr>
          <w:sz w:val="28"/>
          <w:szCs w:val="28"/>
        </w:rPr>
        <w:t xml:space="preserve">архива </w:t>
      </w:r>
      <w:r w:rsidRPr="00F73415">
        <w:rPr>
          <w:sz w:val="28"/>
          <w:szCs w:val="28"/>
          <w:lang w:eastAsia="en-US"/>
        </w:rPr>
        <w:t xml:space="preserve">папки </w:t>
      </w:r>
      <w:r w:rsidR="00451B52" w:rsidRPr="00F73415">
        <w:rPr>
          <w:sz w:val="28"/>
          <w:szCs w:val="28"/>
        </w:rPr>
        <w:t>в формате .</w:t>
      </w:r>
      <w:r w:rsidR="00451B52" w:rsidRPr="00F73415">
        <w:rPr>
          <w:sz w:val="28"/>
          <w:szCs w:val="28"/>
          <w:lang w:val="en-US"/>
        </w:rPr>
        <w:t>zip</w:t>
      </w:r>
      <w:r w:rsidRPr="00F73415">
        <w:rPr>
          <w:sz w:val="28"/>
          <w:szCs w:val="28"/>
          <w:lang w:eastAsia="en-US"/>
        </w:rPr>
        <w:t>, содержащ</w:t>
      </w:r>
      <w:r w:rsidR="00451B52" w:rsidRPr="00F73415">
        <w:rPr>
          <w:sz w:val="28"/>
          <w:szCs w:val="28"/>
          <w:lang w:eastAsia="en-US"/>
        </w:rPr>
        <w:t>его</w:t>
      </w:r>
      <w:r w:rsidRPr="00F73415">
        <w:rPr>
          <w:sz w:val="28"/>
          <w:szCs w:val="28"/>
          <w:lang w:eastAsia="en-US"/>
        </w:rPr>
        <w:t xml:space="preserve"> ответы участников экзамена, сопроводительный бланк и протокол создания аудионосителя в электронном виде,</w:t>
      </w:r>
      <w:r w:rsidRPr="00F73415">
        <w:rPr>
          <w:sz w:val="28"/>
          <w:szCs w:val="28"/>
        </w:rPr>
        <w:t xml:space="preserve"> на сервер РЦОИ</w:t>
      </w:r>
      <w:r w:rsidR="00377344" w:rsidRPr="00F73415">
        <w:rPr>
          <w:sz w:val="28"/>
          <w:szCs w:val="28"/>
        </w:rPr>
        <w:t>;</w:t>
      </w:r>
    </w:p>
    <w:p w:rsidR="006C6436" w:rsidRPr="00F73415" w:rsidRDefault="006C6436" w:rsidP="006C6436">
      <w:pPr>
        <w:ind w:firstLine="709"/>
        <w:jc w:val="both"/>
        <w:rPr>
          <w:sz w:val="28"/>
          <w:szCs w:val="28"/>
        </w:rPr>
      </w:pPr>
      <w:r w:rsidRPr="00F73415">
        <w:rPr>
          <w:sz w:val="28"/>
          <w:szCs w:val="28"/>
        </w:rPr>
        <w:t xml:space="preserve">передать члену ГЭК </w:t>
      </w:r>
      <w:r w:rsidR="00AD0B39" w:rsidRPr="00F73415">
        <w:rPr>
          <w:sz w:val="28"/>
          <w:szCs w:val="28"/>
        </w:rPr>
        <w:t xml:space="preserve">по форме ППЭ-14-01-У </w:t>
      </w:r>
      <w:r w:rsidRPr="00F73415">
        <w:rPr>
          <w:sz w:val="28"/>
          <w:szCs w:val="28"/>
        </w:rPr>
        <w:t xml:space="preserve">запечатанный возвратный сейф-пакет </w:t>
      </w:r>
      <w:proofErr w:type="gramStart"/>
      <w:r w:rsidRPr="00F73415">
        <w:rPr>
          <w:sz w:val="28"/>
          <w:szCs w:val="28"/>
        </w:rPr>
        <w:t>с</w:t>
      </w:r>
      <w:proofErr w:type="gramEnd"/>
      <w:r w:rsidRPr="00F73415">
        <w:rPr>
          <w:sz w:val="28"/>
          <w:szCs w:val="28"/>
        </w:rPr>
        <w:t xml:space="preserve">: </w:t>
      </w:r>
    </w:p>
    <w:p w:rsidR="006C6436" w:rsidRPr="00F73415" w:rsidRDefault="006C6436" w:rsidP="006C6436">
      <w:pPr>
        <w:ind w:firstLine="709"/>
        <w:jc w:val="both"/>
        <w:rPr>
          <w:sz w:val="28"/>
          <w:szCs w:val="28"/>
        </w:rPr>
      </w:pPr>
      <w:r w:rsidRPr="00F73415">
        <w:rPr>
          <w:sz w:val="28"/>
          <w:szCs w:val="28"/>
        </w:rPr>
        <w:t xml:space="preserve">возвратными пакетами с бланками регистрации; </w:t>
      </w:r>
    </w:p>
    <w:p w:rsidR="006C6436" w:rsidRPr="00F73415" w:rsidRDefault="006C6436" w:rsidP="006C6436">
      <w:pPr>
        <w:ind w:firstLine="709"/>
        <w:jc w:val="both"/>
        <w:rPr>
          <w:sz w:val="28"/>
          <w:szCs w:val="28"/>
        </w:rPr>
      </w:pPr>
      <w:proofErr w:type="gramStart"/>
      <w:r w:rsidRPr="00F73415">
        <w:rPr>
          <w:sz w:val="28"/>
          <w:szCs w:val="28"/>
        </w:rPr>
        <w:t>неиспользованными</w:t>
      </w:r>
      <w:proofErr w:type="gramEnd"/>
      <w:r w:rsidRPr="00F73415">
        <w:rPr>
          <w:sz w:val="28"/>
          <w:szCs w:val="28"/>
        </w:rPr>
        <w:t xml:space="preserve">, использованными и бракованными ИК; </w:t>
      </w:r>
    </w:p>
    <w:p w:rsidR="006C6436" w:rsidRPr="00F73415" w:rsidRDefault="006C6436" w:rsidP="006C6436">
      <w:pPr>
        <w:ind w:firstLine="709"/>
        <w:jc w:val="both"/>
        <w:rPr>
          <w:sz w:val="28"/>
          <w:szCs w:val="28"/>
        </w:rPr>
      </w:pPr>
      <w:r w:rsidRPr="00F73415">
        <w:rPr>
          <w:sz w:val="28"/>
          <w:szCs w:val="28"/>
        </w:rPr>
        <w:t>протоколами, актами, списками, ведомостями, служебными записками (при наличии);</w:t>
      </w:r>
    </w:p>
    <w:p w:rsidR="00377344" w:rsidRDefault="00377344" w:rsidP="00B515F7">
      <w:pPr>
        <w:ind w:firstLine="709"/>
        <w:jc w:val="both"/>
        <w:outlineLvl w:val="0"/>
        <w:rPr>
          <w:sz w:val="28"/>
          <w:szCs w:val="28"/>
        </w:rPr>
      </w:pPr>
      <w:r w:rsidRPr="00F73415">
        <w:rPr>
          <w:sz w:val="28"/>
          <w:szCs w:val="28"/>
        </w:rPr>
        <w:t xml:space="preserve">передать руководителю ОО, на </w:t>
      </w:r>
      <w:proofErr w:type="gramStart"/>
      <w:r w:rsidRPr="00F73415">
        <w:rPr>
          <w:sz w:val="28"/>
          <w:szCs w:val="28"/>
        </w:rPr>
        <w:t>базе</w:t>
      </w:r>
      <w:proofErr w:type="gramEnd"/>
      <w:r w:rsidRPr="00F73415">
        <w:rPr>
          <w:sz w:val="28"/>
          <w:szCs w:val="28"/>
        </w:rPr>
        <w:t xml:space="preserve"> которой организован ППЭ, на хранение в сейф ОО – ППЭ в течение 1 месяца после экзамена </w:t>
      </w:r>
      <w:proofErr w:type="spellStart"/>
      <w:r w:rsidRPr="00F73415">
        <w:rPr>
          <w:sz w:val="28"/>
          <w:szCs w:val="28"/>
        </w:rPr>
        <w:t>флеш</w:t>
      </w:r>
      <w:proofErr w:type="spellEnd"/>
      <w:r w:rsidRPr="00F73415">
        <w:rPr>
          <w:sz w:val="28"/>
          <w:szCs w:val="28"/>
        </w:rPr>
        <w:t>-накопитель с ответами участников экзамена, сопроводительным бланком и протоколом создания.</w:t>
      </w:r>
    </w:p>
    <w:p w:rsidR="0017725F" w:rsidRPr="009B7FDA" w:rsidRDefault="0017725F" w:rsidP="0017725F">
      <w:pPr>
        <w:spacing w:before="120" w:after="120"/>
        <w:ind w:firstLine="709"/>
        <w:jc w:val="center"/>
        <w:rPr>
          <w:sz w:val="28"/>
          <w:szCs w:val="28"/>
        </w:rPr>
      </w:pPr>
      <w:r w:rsidRPr="009B7FDA">
        <w:rPr>
          <w:b/>
          <w:bCs/>
          <w:sz w:val="28"/>
          <w:szCs w:val="28"/>
        </w:rPr>
        <w:t xml:space="preserve">Инструкция для члена ГЭК </w:t>
      </w:r>
      <w:r w:rsidRPr="009B7FDA">
        <w:rPr>
          <w:b/>
          <w:bCs/>
          <w:sz w:val="28"/>
          <w:szCs w:val="28"/>
        </w:rPr>
        <w:br/>
        <w:t>при проведении устной части ОГЭ по иностранным языкам</w:t>
      </w:r>
    </w:p>
    <w:p w:rsidR="0017725F" w:rsidRPr="009B7FDA" w:rsidRDefault="0017725F" w:rsidP="0017725F">
      <w:pPr>
        <w:ind w:firstLine="709"/>
        <w:jc w:val="both"/>
        <w:rPr>
          <w:sz w:val="28"/>
          <w:szCs w:val="28"/>
        </w:rPr>
      </w:pPr>
      <w:r w:rsidRPr="009B7FDA">
        <w:rPr>
          <w:b/>
          <w:bCs/>
          <w:sz w:val="28"/>
          <w:szCs w:val="28"/>
        </w:rPr>
        <w:t>Контроль т</w:t>
      </w:r>
      <w:r>
        <w:rPr>
          <w:b/>
          <w:bCs/>
          <w:sz w:val="28"/>
          <w:szCs w:val="28"/>
        </w:rPr>
        <w:t>ехнической готовности ППЭ</w:t>
      </w:r>
    </w:p>
    <w:p w:rsidR="0017725F" w:rsidRPr="009B7FDA" w:rsidRDefault="0017725F" w:rsidP="0017725F">
      <w:pPr>
        <w:ind w:firstLine="709"/>
        <w:jc w:val="both"/>
        <w:rPr>
          <w:sz w:val="28"/>
          <w:szCs w:val="28"/>
        </w:rPr>
      </w:pPr>
      <w:r>
        <w:rPr>
          <w:sz w:val="28"/>
          <w:szCs w:val="28"/>
        </w:rPr>
        <w:t xml:space="preserve">Член ГЭК </w:t>
      </w:r>
      <w:r w:rsidRPr="009B7FDA">
        <w:rPr>
          <w:sz w:val="28"/>
          <w:szCs w:val="28"/>
        </w:rPr>
        <w:t>совместно с руководителем ППЭ и техническим специалистом</w:t>
      </w:r>
      <w:r>
        <w:rPr>
          <w:sz w:val="28"/>
          <w:szCs w:val="28"/>
        </w:rPr>
        <w:t xml:space="preserve"> за 1 календарный день до экзамена обязан</w:t>
      </w:r>
      <w:r w:rsidRPr="009B7FDA">
        <w:rPr>
          <w:sz w:val="28"/>
          <w:szCs w:val="28"/>
        </w:rPr>
        <w:t xml:space="preserve">: </w:t>
      </w:r>
    </w:p>
    <w:p w:rsidR="0017725F" w:rsidRPr="00F73415" w:rsidRDefault="0017725F" w:rsidP="0017725F">
      <w:pPr>
        <w:ind w:firstLine="709"/>
        <w:jc w:val="both"/>
        <w:rPr>
          <w:sz w:val="28"/>
          <w:szCs w:val="28"/>
        </w:rPr>
      </w:pPr>
      <w:r w:rsidRPr="009B7FDA">
        <w:rPr>
          <w:sz w:val="28"/>
          <w:szCs w:val="28"/>
        </w:rPr>
        <w:t>на всех рабочих местах участников (Станциях записи</w:t>
      </w:r>
      <w:r>
        <w:rPr>
          <w:sz w:val="28"/>
          <w:szCs w:val="28"/>
        </w:rPr>
        <w:t xml:space="preserve"> ответов</w:t>
      </w:r>
      <w:r w:rsidRPr="009B7FDA">
        <w:rPr>
          <w:sz w:val="28"/>
          <w:szCs w:val="28"/>
        </w:rPr>
        <w:t xml:space="preserve">) проверить </w:t>
      </w:r>
      <w:r w:rsidRPr="00F73415">
        <w:rPr>
          <w:sz w:val="28"/>
          <w:szCs w:val="28"/>
        </w:rPr>
        <w:t>корректность сведений об экзамене: регион, код ППЭ, номер аудитории, номер компьютера (используется сквозная нумерация в ППЭ, номер должен быть уникальным) и экзамен (</w:t>
      </w:r>
      <w:r w:rsidR="00C7722E" w:rsidRPr="00F73415">
        <w:rPr>
          <w:sz w:val="28"/>
          <w:szCs w:val="28"/>
        </w:rPr>
        <w:t xml:space="preserve">этап, </w:t>
      </w:r>
      <w:r w:rsidRPr="00F73415">
        <w:rPr>
          <w:sz w:val="28"/>
          <w:szCs w:val="28"/>
        </w:rPr>
        <w:t xml:space="preserve">предмет и дата). </w:t>
      </w:r>
    </w:p>
    <w:p w:rsidR="0017725F" w:rsidRPr="00F73415" w:rsidRDefault="0017725F" w:rsidP="0017725F">
      <w:pPr>
        <w:pBdr>
          <w:top w:val="single" w:sz="4" w:space="1" w:color="auto"/>
          <w:left w:val="single" w:sz="4" w:space="4" w:color="auto"/>
          <w:bottom w:val="single" w:sz="4" w:space="1" w:color="auto"/>
          <w:right w:val="single" w:sz="4" w:space="4" w:color="auto"/>
          <w:between w:val="single" w:sz="4" w:space="1" w:color="auto"/>
          <w:bar w:val="single" w:sz="4" w:color="auto"/>
        </w:pBdr>
        <w:ind w:firstLine="709"/>
        <w:jc w:val="both"/>
        <w:rPr>
          <w:b/>
          <w:sz w:val="28"/>
          <w:szCs w:val="28"/>
        </w:rPr>
      </w:pPr>
      <w:r w:rsidRPr="00F73415">
        <w:rPr>
          <w:b/>
          <w:i/>
          <w:iCs/>
          <w:sz w:val="28"/>
          <w:szCs w:val="28"/>
        </w:rPr>
        <w:t xml:space="preserve">Корректность сведений об экзамене критична для обработки результатов, поэтому необходимо убедиться, что данные </w:t>
      </w:r>
      <w:proofErr w:type="gramStart"/>
      <w:r w:rsidRPr="00F73415">
        <w:rPr>
          <w:b/>
          <w:i/>
          <w:iCs/>
          <w:sz w:val="28"/>
          <w:szCs w:val="28"/>
        </w:rPr>
        <w:t>введены</w:t>
      </w:r>
      <w:proofErr w:type="gramEnd"/>
      <w:r w:rsidRPr="00F73415">
        <w:rPr>
          <w:b/>
          <w:i/>
          <w:iCs/>
          <w:sz w:val="28"/>
          <w:szCs w:val="28"/>
        </w:rPr>
        <w:t xml:space="preserve"> верно. После начала экзамена изменить эти сведения нельзя. </w:t>
      </w:r>
    </w:p>
    <w:p w:rsidR="00AC5D2E" w:rsidRDefault="00AC5D2E" w:rsidP="0017725F">
      <w:pPr>
        <w:ind w:firstLine="709"/>
        <w:jc w:val="both"/>
        <w:rPr>
          <w:sz w:val="28"/>
          <w:szCs w:val="28"/>
        </w:rPr>
      </w:pPr>
      <w:r w:rsidRPr="00F73415">
        <w:rPr>
          <w:sz w:val="28"/>
          <w:szCs w:val="28"/>
        </w:rPr>
        <w:t>Проверить правильность даты и времени, установленных на всех рабочих местах участников (Станциях записи ответов) в каждой аудитории проведения.</w:t>
      </w:r>
    </w:p>
    <w:p w:rsidR="00AF38A7" w:rsidRDefault="00AC5D2E" w:rsidP="0017725F">
      <w:pPr>
        <w:ind w:firstLine="709"/>
        <w:jc w:val="both"/>
        <w:rPr>
          <w:sz w:val="28"/>
          <w:szCs w:val="28"/>
        </w:rPr>
      </w:pPr>
      <w:r>
        <w:rPr>
          <w:sz w:val="28"/>
          <w:szCs w:val="28"/>
        </w:rPr>
        <w:t>П</w:t>
      </w:r>
      <w:r w:rsidR="0017725F" w:rsidRPr="009B7FDA">
        <w:rPr>
          <w:sz w:val="28"/>
          <w:szCs w:val="28"/>
        </w:rPr>
        <w:t xml:space="preserve">ровести контроль качества </w:t>
      </w:r>
      <w:r w:rsidR="000D4759">
        <w:rPr>
          <w:sz w:val="28"/>
          <w:szCs w:val="28"/>
        </w:rPr>
        <w:t xml:space="preserve">тестовой </w:t>
      </w:r>
      <w:r w:rsidR="0017725F" w:rsidRPr="009B7FDA">
        <w:rPr>
          <w:sz w:val="28"/>
          <w:szCs w:val="28"/>
        </w:rPr>
        <w:t xml:space="preserve">аудиозаписи на всех рабочих местах участников </w:t>
      </w:r>
      <w:r w:rsidR="000D4759">
        <w:rPr>
          <w:sz w:val="28"/>
          <w:szCs w:val="28"/>
        </w:rPr>
        <w:t xml:space="preserve">(Станциях записи ответов) </w:t>
      </w:r>
      <w:r w:rsidR="0017725F" w:rsidRPr="009B7FDA">
        <w:rPr>
          <w:sz w:val="28"/>
          <w:szCs w:val="28"/>
        </w:rPr>
        <w:t>в каждой аудитории проведения</w:t>
      </w:r>
      <w:r w:rsidR="00AF38A7">
        <w:rPr>
          <w:sz w:val="28"/>
          <w:szCs w:val="28"/>
        </w:rPr>
        <w:t>:</w:t>
      </w:r>
    </w:p>
    <w:p w:rsidR="0017725F" w:rsidRPr="009B7FDA" w:rsidRDefault="00B5757A" w:rsidP="0017725F">
      <w:pPr>
        <w:ind w:firstLine="709"/>
        <w:jc w:val="both"/>
        <w:rPr>
          <w:sz w:val="28"/>
          <w:szCs w:val="28"/>
        </w:rPr>
      </w:pPr>
      <w:r>
        <w:rPr>
          <w:sz w:val="28"/>
          <w:szCs w:val="28"/>
        </w:rPr>
        <w:t xml:space="preserve"> </w:t>
      </w:r>
      <w:r w:rsidRPr="009B7FDA">
        <w:rPr>
          <w:sz w:val="28"/>
          <w:szCs w:val="28"/>
        </w:rPr>
        <w:t>выполнить аудиозапись тестового сообщения и прослушать его, пример зачитываемого текста отображается в интерфейсе Станции записи ответов</w:t>
      </w:r>
      <w:r>
        <w:rPr>
          <w:sz w:val="28"/>
          <w:szCs w:val="28"/>
        </w:rPr>
        <w:t>)</w:t>
      </w:r>
      <w:r w:rsidR="0017725F" w:rsidRPr="009B7FDA">
        <w:rPr>
          <w:sz w:val="28"/>
          <w:szCs w:val="28"/>
        </w:rPr>
        <w:t xml:space="preserve">; </w:t>
      </w:r>
    </w:p>
    <w:p w:rsidR="0017725F" w:rsidRPr="009B7FDA" w:rsidRDefault="00AF38A7" w:rsidP="00AF38A7">
      <w:pPr>
        <w:ind w:firstLine="709"/>
        <w:jc w:val="both"/>
        <w:rPr>
          <w:sz w:val="28"/>
          <w:szCs w:val="28"/>
        </w:rPr>
      </w:pPr>
      <w:r>
        <w:rPr>
          <w:sz w:val="28"/>
          <w:szCs w:val="28"/>
        </w:rPr>
        <w:t>д</w:t>
      </w:r>
      <w:r w:rsidR="0017725F" w:rsidRPr="009B7FDA">
        <w:rPr>
          <w:sz w:val="28"/>
          <w:szCs w:val="28"/>
        </w:rPr>
        <w:t>ля записи и прослушивания тестового сообщения должна использоваться гарнитура, которая будет использоваться на соответствующем рабоче</w:t>
      </w:r>
      <w:r>
        <w:rPr>
          <w:sz w:val="28"/>
          <w:szCs w:val="28"/>
        </w:rPr>
        <w:t>м месте при проведении экзамена;</w:t>
      </w:r>
      <w:r w:rsidR="0017725F" w:rsidRPr="009B7FDA">
        <w:rPr>
          <w:sz w:val="28"/>
          <w:szCs w:val="28"/>
        </w:rPr>
        <w:t xml:space="preserve"> </w:t>
      </w:r>
    </w:p>
    <w:p w:rsidR="0017725F" w:rsidRPr="009B7FDA" w:rsidRDefault="00AF38A7" w:rsidP="0017725F">
      <w:pPr>
        <w:ind w:firstLine="709"/>
        <w:jc w:val="both"/>
        <w:rPr>
          <w:sz w:val="28"/>
          <w:szCs w:val="28"/>
        </w:rPr>
      </w:pPr>
      <w:r>
        <w:rPr>
          <w:sz w:val="28"/>
          <w:szCs w:val="28"/>
        </w:rPr>
        <w:t>н</w:t>
      </w:r>
      <w:r w:rsidR="0017725F" w:rsidRPr="009B7FDA">
        <w:rPr>
          <w:sz w:val="28"/>
          <w:szCs w:val="28"/>
        </w:rPr>
        <w:t xml:space="preserve">а записи тестового сообщения должны отсутствовать посторонние шумы, отчетливо слышны все слова и должна быть установлена нормальная громкость. </w:t>
      </w:r>
    </w:p>
    <w:p w:rsidR="0017725F" w:rsidRPr="009B7FDA" w:rsidRDefault="0017725F" w:rsidP="0017725F">
      <w:pPr>
        <w:ind w:firstLine="709"/>
        <w:jc w:val="both"/>
        <w:rPr>
          <w:sz w:val="28"/>
          <w:szCs w:val="28"/>
        </w:rPr>
      </w:pPr>
      <w:r w:rsidRPr="009B7FDA">
        <w:rPr>
          <w:sz w:val="28"/>
          <w:szCs w:val="28"/>
        </w:rPr>
        <w:t xml:space="preserve">Провести контроль качества отображения электронных КИМ на всех рабочих местах участников </w:t>
      </w:r>
      <w:r w:rsidR="00AF38A7">
        <w:rPr>
          <w:sz w:val="28"/>
          <w:szCs w:val="28"/>
        </w:rPr>
        <w:t>(Станциях записи ответов) в каждой аудитории проведения:</w:t>
      </w:r>
      <w:r w:rsidRPr="009B7FDA">
        <w:rPr>
          <w:sz w:val="28"/>
          <w:szCs w:val="28"/>
        </w:rPr>
        <w:t xml:space="preserve"> </w:t>
      </w:r>
    </w:p>
    <w:p w:rsidR="0017725F" w:rsidRPr="009B7FDA" w:rsidRDefault="0017725F" w:rsidP="00AF38A7">
      <w:pPr>
        <w:ind w:firstLine="709"/>
        <w:jc w:val="both"/>
        <w:rPr>
          <w:sz w:val="28"/>
          <w:szCs w:val="28"/>
        </w:rPr>
      </w:pPr>
      <w:r w:rsidRPr="009B7FDA">
        <w:rPr>
          <w:sz w:val="28"/>
          <w:szCs w:val="28"/>
        </w:rPr>
        <w:t xml:space="preserve">просмотреть все страницы </w:t>
      </w:r>
      <w:proofErr w:type="gramStart"/>
      <w:r w:rsidRPr="009B7FDA">
        <w:rPr>
          <w:sz w:val="28"/>
          <w:szCs w:val="28"/>
        </w:rPr>
        <w:t>электронного</w:t>
      </w:r>
      <w:proofErr w:type="gramEnd"/>
      <w:r w:rsidRPr="009B7FDA">
        <w:rPr>
          <w:sz w:val="28"/>
          <w:szCs w:val="28"/>
        </w:rPr>
        <w:t xml:space="preserve"> КИМ ср</w:t>
      </w:r>
      <w:r w:rsidR="00AF38A7">
        <w:rPr>
          <w:sz w:val="28"/>
          <w:szCs w:val="28"/>
        </w:rPr>
        <w:t>едствами Станции записи ответов;</w:t>
      </w:r>
      <w:r w:rsidRPr="009B7FDA">
        <w:rPr>
          <w:sz w:val="28"/>
          <w:szCs w:val="28"/>
        </w:rPr>
        <w:t xml:space="preserve"> </w:t>
      </w:r>
    </w:p>
    <w:p w:rsidR="0017725F" w:rsidRPr="009B7FDA" w:rsidRDefault="00AF38A7" w:rsidP="0017725F">
      <w:pPr>
        <w:ind w:firstLine="709"/>
        <w:jc w:val="both"/>
        <w:rPr>
          <w:sz w:val="28"/>
          <w:szCs w:val="28"/>
        </w:rPr>
      </w:pPr>
      <w:r>
        <w:rPr>
          <w:sz w:val="28"/>
          <w:szCs w:val="28"/>
        </w:rPr>
        <w:t>к</w:t>
      </w:r>
      <w:r w:rsidR="0017725F" w:rsidRPr="009B7FDA">
        <w:rPr>
          <w:sz w:val="28"/>
          <w:szCs w:val="28"/>
        </w:rPr>
        <w:t xml:space="preserve">ритериями качества отображения страниц демонстрационного варианта КИМ являются: </w:t>
      </w:r>
    </w:p>
    <w:p w:rsidR="0017725F" w:rsidRPr="009B7FDA" w:rsidRDefault="0017725F" w:rsidP="0017725F">
      <w:pPr>
        <w:ind w:firstLine="709"/>
        <w:jc w:val="both"/>
        <w:rPr>
          <w:sz w:val="28"/>
          <w:szCs w:val="28"/>
        </w:rPr>
      </w:pPr>
      <w:r w:rsidRPr="009B7FDA">
        <w:rPr>
          <w:sz w:val="28"/>
          <w:szCs w:val="28"/>
        </w:rPr>
        <w:t xml:space="preserve">- отображение КИМ на весь экран, за исключением кнопок навигации, </w:t>
      </w:r>
    </w:p>
    <w:p w:rsidR="0017725F" w:rsidRPr="009B7FDA" w:rsidRDefault="0017725F" w:rsidP="0017725F">
      <w:pPr>
        <w:ind w:firstLine="709"/>
        <w:jc w:val="both"/>
        <w:rPr>
          <w:sz w:val="28"/>
          <w:szCs w:val="28"/>
        </w:rPr>
      </w:pPr>
      <w:r w:rsidRPr="009B7FDA">
        <w:rPr>
          <w:sz w:val="28"/>
          <w:szCs w:val="28"/>
        </w:rPr>
        <w:t xml:space="preserve">- четкое отображение и читаемость текста, </w:t>
      </w:r>
    </w:p>
    <w:p w:rsidR="0017725F" w:rsidRPr="009B7FDA" w:rsidRDefault="0017725F" w:rsidP="0017725F">
      <w:pPr>
        <w:ind w:firstLine="709"/>
        <w:jc w:val="both"/>
        <w:rPr>
          <w:sz w:val="28"/>
          <w:szCs w:val="28"/>
        </w:rPr>
      </w:pPr>
      <w:r w:rsidRPr="009B7FDA">
        <w:rPr>
          <w:sz w:val="28"/>
          <w:szCs w:val="28"/>
        </w:rPr>
        <w:lastRenderedPageBreak/>
        <w:t xml:space="preserve">- корректная передача цветов на фотографиях. </w:t>
      </w:r>
    </w:p>
    <w:p w:rsidR="0017725F" w:rsidRPr="009B7FDA" w:rsidRDefault="0017725F" w:rsidP="0017725F">
      <w:pPr>
        <w:ind w:firstLine="709"/>
        <w:jc w:val="both"/>
        <w:rPr>
          <w:sz w:val="28"/>
          <w:szCs w:val="28"/>
        </w:rPr>
      </w:pPr>
      <w:r w:rsidRPr="009B7FDA">
        <w:rPr>
          <w:sz w:val="28"/>
          <w:szCs w:val="28"/>
        </w:rPr>
        <w:t xml:space="preserve">Проверить наличие в ППЭ следующего дополнительного оборудования: </w:t>
      </w:r>
    </w:p>
    <w:p w:rsidR="0017725F" w:rsidRPr="009B7FDA" w:rsidRDefault="0017725F" w:rsidP="0017725F">
      <w:pPr>
        <w:ind w:firstLine="709"/>
        <w:jc w:val="both"/>
        <w:rPr>
          <w:sz w:val="28"/>
          <w:szCs w:val="28"/>
        </w:rPr>
      </w:pPr>
      <w:r w:rsidRPr="009B7FDA">
        <w:rPr>
          <w:sz w:val="28"/>
          <w:szCs w:val="28"/>
        </w:rPr>
        <w:t xml:space="preserve">- резервной </w:t>
      </w:r>
      <w:proofErr w:type="spellStart"/>
      <w:r w:rsidRPr="009B7FDA">
        <w:rPr>
          <w:sz w:val="28"/>
          <w:szCs w:val="28"/>
        </w:rPr>
        <w:t>аудиогарнитуры</w:t>
      </w:r>
      <w:proofErr w:type="spellEnd"/>
      <w:r w:rsidRPr="009B7FDA">
        <w:rPr>
          <w:sz w:val="28"/>
          <w:szCs w:val="28"/>
        </w:rPr>
        <w:t xml:space="preserve"> для использования в случае выхода из строя или плохого качества работы </w:t>
      </w:r>
      <w:proofErr w:type="spellStart"/>
      <w:r w:rsidRPr="009B7FDA">
        <w:rPr>
          <w:sz w:val="28"/>
          <w:szCs w:val="28"/>
        </w:rPr>
        <w:t>аудиогарнитуры</w:t>
      </w:r>
      <w:proofErr w:type="spellEnd"/>
      <w:r w:rsidRPr="009B7FDA">
        <w:rPr>
          <w:sz w:val="28"/>
          <w:szCs w:val="28"/>
        </w:rPr>
        <w:t xml:space="preserve"> на какой-либо из Станций записи ответов; </w:t>
      </w:r>
    </w:p>
    <w:p w:rsidR="0017725F" w:rsidRPr="009B7FDA" w:rsidRDefault="0017725F" w:rsidP="0017725F">
      <w:pPr>
        <w:ind w:firstLine="709"/>
        <w:jc w:val="both"/>
        <w:rPr>
          <w:sz w:val="28"/>
          <w:szCs w:val="28"/>
        </w:rPr>
      </w:pPr>
      <w:r w:rsidRPr="009B7FDA">
        <w:rPr>
          <w:sz w:val="28"/>
          <w:szCs w:val="28"/>
        </w:rPr>
        <w:t xml:space="preserve">- резервной рабочей станции (компьютера), на которой установлено </w:t>
      </w:r>
      <w:proofErr w:type="gramStart"/>
      <w:r w:rsidRPr="009B7FDA">
        <w:rPr>
          <w:sz w:val="28"/>
          <w:szCs w:val="28"/>
        </w:rPr>
        <w:t>ПО</w:t>
      </w:r>
      <w:proofErr w:type="gramEnd"/>
      <w:r w:rsidRPr="009B7FDA">
        <w:rPr>
          <w:sz w:val="28"/>
          <w:szCs w:val="28"/>
        </w:rPr>
        <w:t xml:space="preserve"> </w:t>
      </w:r>
      <w:r w:rsidR="00AF38A7">
        <w:rPr>
          <w:sz w:val="28"/>
          <w:szCs w:val="28"/>
        </w:rPr>
        <w:t>(</w:t>
      </w:r>
      <w:proofErr w:type="gramStart"/>
      <w:r w:rsidR="00AF38A7">
        <w:rPr>
          <w:sz w:val="28"/>
          <w:szCs w:val="28"/>
        </w:rPr>
        <w:t>Станция</w:t>
      </w:r>
      <w:proofErr w:type="gramEnd"/>
      <w:r w:rsidR="00AF38A7">
        <w:rPr>
          <w:sz w:val="28"/>
          <w:szCs w:val="28"/>
        </w:rPr>
        <w:t xml:space="preserve"> записи ответов)</w:t>
      </w:r>
      <w:r w:rsidRPr="009B7FDA">
        <w:rPr>
          <w:sz w:val="28"/>
          <w:szCs w:val="28"/>
        </w:rPr>
        <w:t xml:space="preserve">, и </w:t>
      </w:r>
      <w:proofErr w:type="spellStart"/>
      <w:r w:rsidRPr="009B7FDA">
        <w:rPr>
          <w:sz w:val="28"/>
          <w:szCs w:val="28"/>
        </w:rPr>
        <w:t>аудиогарнитурой</w:t>
      </w:r>
      <w:proofErr w:type="spellEnd"/>
      <w:r w:rsidRPr="009B7FDA">
        <w:rPr>
          <w:sz w:val="28"/>
          <w:szCs w:val="28"/>
        </w:rPr>
        <w:t xml:space="preserve"> (рекомендуется иметь одну резервную станцию на </w:t>
      </w:r>
      <w:r w:rsidR="00AF38A7">
        <w:rPr>
          <w:sz w:val="28"/>
          <w:szCs w:val="28"/>
        </w:rPr>
        <w:t>1</w:t>
      </w:r>
      <w:r w:rsidRPr="009B7FDA">
        <w:rPr>
          <w:sz w:val="28"/>
          <w:szCs w:val="28"/>
        </w:rPr>
        <w:t xml:space="preserve"> аудитори</w:t>
      </w:r>
      <w:r w:rsidR="00AF38A7">
        <w:rPr>
          <w:sz w:val="28"/>
          <w:szCs w:val="28"/>
        </w:rPr>
        <w:t>ю</w:t>
      </w:r>
      <w:r w:rsidRPr="009B7FDA">
        <w:rPr>
          <w:sz w:val="28"/>
          <w:szCs w:val="28"/>
        </w:rPr>
        <w:t xml:space="preserve"> проведения); </w:t>
      </w:r>
    </w:p>
    <w:p w:rsidR="0017725F" w:rsidRPr="009B7FDA" w:rsidRDefault="0017725F" w:rsidP="0017725F">
      <w:pPr>
        <w:ind w:firstLine="709"/>
        <w:jc w:val="both"/>
        <w:rPr>
          <w:sz w:val="28"/>
          <w:szCs w:val="28"/>
        </w:rPr>
      </w:pPr>
      <w:r w:rsidRPr="009B7FDA">
        <w:rPr>
          <w:sz w:val="28"/>
          <w:szCs w:val="28"/>
        </w:rPr>
        <w:t xml:space="preserve">- </w:t>
      </w:r>
      <w:proofErr w:type="spellStart"/>
      <w:r w:rsidRPr="009B7FDA">
        <w:rPr>
          <w:sz w:val="28"/>
          <w:szCs w:val="28"/>
        </w:rPr>
        <w:t>флеш</w:t>
      </w:r>
      <w:proofErr w:type="spellEnd"/>
      <w:r w:rsidRPr="009B7FDA">
        <w:rPr>
          <w:sz w:val="28"/>
          <w:szCs w:val="28"/>
        </w:rPr>
        <w:t>-н</w:t>
      </w:r>
      <w:r w:rsidR="007260D4">
        <w:rPr>
          <w:sz w:val="28"/>
          <w:szCs w:val="28"/>
        </w:rPr>
        <w:t>акопителей</w:t>
      </w:r>
      <w:r w:rsidRPr="009B7FDA">
        <w:rPr>
          <w:sz w:val="28"/>
          <w:szCs w:val="28"/>
        </w:rPr>
        <w:t xml:space="preserve">, </w:t>
      </w:r>
      <w:r w:rsidR="007260D4">
        <w:rPr>
          <w:sz w:val="28"/>
          <w:szCs w:val="28"/>
        </w:rPr>
        <w:t xml:space="preserve">которые </w:t>
      </w:r>
      <w:r w:rsidRPr="009B7FDA">
        <w:rPr>
          <w:sz w:val="28"/>
          <w:szCs w:val="28"/>
        </w:rPr>
        <w:t xml:space="preserve">используются техническими специалистами для переноса ключа доступа к </w:t>
      </w:r>
      <w:proofErr w:type="gramStart"/>
      <w:r w:rsidR="00AC5D2E">
        <w:rPr>
          <w:sz w:val="28"/>
          <w:szCs w:val="28"/>
        </w:rPr>
        <w:t>зашифрованным</w:t>
      </w:r>
      <w:proofErr w:type="gramEnd"/>
      <w:r w:rsidRPr="009B7FDA">
        <w:rPr>
          <w:sz w:val="28"/>
          <w:szCs w:val="28"/>
        </w:rPr>
        <w:t xml:space="preserve"> КИМ из помещения руководителя ППЭ на рабочие места в аудиториях проведения, переноса архива с </w:t>
      </w:r>
      <w:r w:rsidR="00E61F38">
        <w:rPr>
          <w:sz w:val="28"/>
          <w:szCs w:val="28"/>
        </w:rPr>
        <w:t>зашифрованным</w:t>
      </w:r>
      <w:r w:rsidRPr="009B7FDA">
        <w:rPr>
          <w:sz w:val="28"/>
          <w:szCs w:val="28"/>
        </w:rPr>
        <w:t xml:space="preserve"> КИМ на рабочие места в аудиториях проведения и </w:t>
      </w:r>
      <w:r w:rsidR="00E61F38" w:rsidRPr="009B7FDA">
        <w:rPr>
          <w:sz w:val="28"/>
          <w:szCs w:val="28"/>
        </w:rPr>
        <w:t>сбора аудиофайлов с ответами участников</w:t>
      </w:r>
      <w:r w:rsidRPr="009B7FDA">
        <w:rPr>
          <w:sz w:val="28"/>
          <w:szCs w:val="28"/>
        </w:rPr>
        <w:t xml:space="preserve"> для передачи в РЦОИ. </w:t>
      </w:r>
    </w:p>
    <w:p w:rsidR="0017725F" w:rsidRPr="009B7FDA" w:rsidRDefault="0017725F" w:rsidP="0017725F">
      <w:pPr>
        <w:ind w:firstLine="709"/>
        <w:jc w:val="both"/>
        <w:rPr>
          <w:sz w:val="28"/>
          <w:szCs w:val="28"/>
        </w:rPr>
      </w:pPr>
      <w:r w:rsidRPr="009B7FDA">
        <w:rPr>
          <w:sz w:val="28"/>
          <w:szCs w:val="28"/>
        </w:rPr>
        <w:t xml:space="preserve">Суммарный объем всех </w:t>
      </w:r>
      <w:proofErr w:type="spellStart"/>
      <w:r w:rsidRPr="009B7FDA">
        <w:rPr>
          <w:sz w:val="28"/>
          <w:szCs w:val="28"/>
        </w:rPr>
        <w:t>флеш</w:t>
      </w:r>
      <w:proofErr w:type="spellEnd"/>
      <w:r w:rsidRPr="009B7FDA">
        <w:rPr>
          <w:sz w:val="28"/>
          <w:szCs w:val="28"/>
        </w:rPr>
        <w:t xml:space="preserve">-накопителей, на которых предполагается передавать аудиозаписи ответов из ППЭ в РЦОИ, должен быть не менее 10 Гб. </w:t>
      </w:r>
    </w:p>
    <w:p w:rsidR="0017725F" w:rsidRPr="009B7FDA" w:rsidRDefault="0017725F" w:rsidP="0017725F">
      <w:pPr>
        <w:ind w:firstLine="709"/>
        <w:jc w:val="both"/>
        <w:rPr>
          <w:sz w:val="28"/>
          <w:szCs w:val="28"/>
        </w:rPr>
      </w:pPr>
      <w:r w:rsidRPr="009B7FDA">
        <w:rPr>
          <w:sz w:val="28"/>
          <w:szCs w:val="28"/>
        </w:rPr>
        <w:t>Результат проверки технической готовности ППЭ к сдаче экзамена с разделом «Говорение» подтверждается протоколом технической готовности (</w:t>
      </w:r>
      <w:r w:rsidR="0081037D">
        <w:rPr>
          <w:sz w:val="28"/>
          <w:szCs w:val="28"/>
        </w:rPr>
        <w:t>ф</w:t>
      </w:r>
      <w:r w:rsidRPr="009B7FDA">
        <w:rPr>
          <w:sz w:val="28"/>
          <w:szCs w:val="28"/>
        </w:rPr>
        <w:t>орма ППЭ-01-01-У). Указанный протокол удостоверяется подписью члена ГЭК совместно с техническим специалистом и руководителем ППЭ. Подписанный протокол остается на хранение в ППЭ.</w:t>
      </w:r>
    </w:p>
    <w:p w:rsidR="0017725F" w:rsidRPr="009B7FDA" w:rsidRDefault="0017725F" w:rsidP="006F37C8">
      <w:pPr>
        <w:ind w:firstLine="709"/>
        <w:jc w:val="center"/>
        <w:rPr>
          <w:b/>
          <w:bCs/>
          <w:sz w:val="28"/>
          <w:szCs w:val="28"/>
        </w:rPr>
      </w:pPr>
      <w:r w:rsidRPr="009B7FDA">
        <w:rPr>
          <w:b/>
          <w:bCs/>
          <w:sz w:val="28"/>
          <w:szCs w:val="28"/>
        </w:rPr>
        <w:t>Проведение экзамена</w:t>
      </w:r>
    </w:p>
    <w:p w:rsidR="0017725F" w:rsidRPr="009B7FDA" w:rsidRDefault="0017725F" w:rsidP="0017725F">
      <w:pPr>
        <w:ind w:firstLine="709"/>
        <w:jc w:val="both"/>
        <w:rPr>
          <w:sz w:val="28"/>
          <w:szCs w:val="28"/>
        </w:rPr>
      </w:pPr>
      <w:r w:rsidRPr="009B7FDA">
        <w:rPr>
          <w:i/>
          <w:iCs/>
          <w:sz w:val="28"/>
          <w:szCs w:val="28"/>
        </w:rPr>
        <w:t xml:space="preserve">В день проведения экзамена член ГЭК обязан: </w:t>
      </w:r>
    </w:p>
    <w:p w:rsidR="0017725F" w:rsidRPr="009B7FDA" w:rsidRDefault="0017725F" w:rsidP="0017725F">
      <w:pPr>
        <w:ind w:firstLine="709"/>
        <w:jc w:val="both"/>
        <w:rPr>
          <w:sz w:val="28"/>
          <w:szCs w:val="28"/>
        </w:rPr>
      </w:pPr>
      <w:r w:rsidRPr="009B7FDA">
        <w:rPr>
          <w:b/>
          <w:bCs/>
          <w:sz w:val="28"/>
          <w:szCs w:val="28"/>
        </w:rPr>
        <w:t xml:space="preserve">За полтора часа до проведения экзамена </w:t>
      </w:r>
      <w:r w:rsidRPr="009B7FDA">
        <w:rPr>
          <w:i/>
          <w:iCs/>
          <w:sz w:val="28"/>
          <w:szCs w:val="28"/>
        </w:rPr>
        <w:t xml:space="preserve">(до начала проведения письменной части) </w:t>
      </w:r>
      <w:r w:rsidRPr="009B7FDA">
        <w:rPr>
          <w:sz w:val="28"/>
          <w:szCs w:val="28"/>
        </w:rPr>
        <w:t xml:space="preserve">доставить экзаменационные материалы в ППЭ и передать их руководителю ППЭ; </w:t>
      </w:r>
    </w:p>
    <w:p w:rsidR="0017725F" w:rsidRDefault="0017725F" w:rsidP="0017725F">
      <w:pPr>
        <w:ind w:firstLine="709"/>
        <w:jc w:val="both"/>
        <w:rPr>
          <w:sz w:val="28"/>
          <w:szCs w:val="28"/>
        </w:rPr>
      </w:pPr>
      <w:r w:rsidRPr="009B7FDA">
        <w:rPr>
          <w:sz w:val="28"/>
          <w:szCs w:val="28"/>
        </w:rPr>
        <w:t xml:space="preserve">после записи техническим специалистом ключа доступа </w:t>
      </w:r>
      <w:proofErr w:type="gramStart"/>
      <w:r w:rsidRPr="009B7FDA">
        <w:rPr>
          <w:sz w:val="28"/>
          <w:szCs w:val="28"/>
        </w:rPr>
        <w:t>к</w:t>
      </w:r>
      <w:proofErr w:type="gramEnd"/>
      <w:r w:rsidRPr="009B7FDA">
        <w:rPr>
          <w:sz w:val="28"/>
          <w:szCs w:val="28"/>
        </w:rPr>
        <w:t xml:space="preserve"> </w:t>
      </w:r>
      <w:proofErr w:type="gramStart"/>
      <w:r w:rsidRPr="009B7FDA">
        <w:rPr>
          <w:sz w:val="28"/>
          <w:szCs w:val="28"/>
        </w:rPr>
        <w:t>КИМ</w:t>
      </w:r>
      <w:proofErr w:type="gramEnd"/>
      <w:r w:rsidRPr="009B7FDA">
        <w:rPr>
          <w:sz w:val="28"/>
          <w:szCs w:val="28"/>
        </w:rPr>
        <w:t xml:space="preserve"> на </w:t>
      </w:r>
      <w:proofErr w:type="spellStart"/>
      <w:r w:rsidRPr="009B7FDA">
        <w:rPr>
          <w:sz w:val="28"/>
          <w:szCs w:val="28"/>
        </w:rPr>
        <w:t>флеш</w:t>
      </w:r>
      <w:proofErr w:type="spellEnd"/>
      <w:r w:rsidRPr="009B7FDA">
        <w:rPr>
          <w:sz w:val="28"/>
          <w:szCs w:val="28"/>
        </w:rPr>
        <w:t>-накопитель приступить совместно с техническим специалистом к обходу всех аудиторий проведения и выполнить контроль загрузки ключа на все рабочие места участников (</w:t>
      </w:r>
      <w:r w:rsidR="0081037D">
        <w:rPr>
          <w:sz w:val="28"/>
          <w:szCs w:val="28"/>
        </w:rPr>
        <w:t>Станции записи ответов</w:t>
      </w:r>
      <w:r w:rsidRPr="009B7FDA">
        <w:rPr>
          <w:sz w:val="28"/>
          <w:szCs w:val="28"/>
        </w:rPr>
        <w:t>).</w:t>
      </w:r>
    </w:p>
    <w:p w:rsidR="003C5821" w:rsidRPr="00F73415" w:rsidRDefault="003C5821" w:rsidP="003C5821">
      <w:pPr>
        <w:ind w:firstLine="709"/>
        <w:jc w:val="both"/>
        <w:rPr>
          <w:sz w:val="28"/>
          <w:szCs w:val="28"/>
        </w:rPr>
      </w:pPr>
      <w:r w:rsidRPr="00F73415">
        <w:rPr>
          <w:sz w:val="28"/>
          <w:szCs w:val="28"/>
        </w:rPr>
        <w:t>В случае технического сбоя на Станции записи ответов член ГЭК должен:</w:t>
      </w:r>
    </w:p>
    <w:p w:rsidR="003C5821" w:rsidRPr="00F73415" w:rsidRDefault="003C5821" w:rsidP="003C5821">
      <w:pPr>
        <w:ind w:firstLine="709"/>
        <w:jc w:val="both"/>
        <w:rPr>
          <w:sz w:val="28"/>
          <w:szCs w:val="28"/>
        </w:rPr>
      </w:pPr>
      <w:r w:rsidRPr="00F73415">
        <w:rPr>
          <w:sz w:val="28"/>
          <w:szCs w:val="28"/>
        </w:rPr>
        <w:t>если участник экзамена на момент сбоя Станции записи ответов не видел КИМ, предложить участнику пройти экзамен на другой (резервной) Станции записи ответов с тем же бланком регистрации, технический специалист готовит резервную Станцию записи ответов;</w:t>
      </w:r>
    </w:p>
    <w:p w:rsidR="003C5821" w:rsidRPr="00F73415" w:rsidRDefault="003C5821" w:rsidP="003C5821">
      <w:pPr>
        <w:ind w:firstLine="709"/>
        <w:jc w:val="both"/>
        <w:rPr>
          <w:sz w:val="28"/>
          <w:szCs w:val="28"/>
        </w:rPr>
      </w:pPr>
      <w:r w:rsidRPr="00F73415">
        <w:rPr>
          <w:sz w:val="28"/>
          <w:szCs w:val="28"/>
        </w:rPr>
        <w:t>если участник экзамена на момент сбоя Станции записи ответов видел КИМ, составить акт о досрочном завершении экзамена по объективным причинам в двух экземплярах, на основании которого участник имеет право пересдать экзамен в резервные сроки.</w:t>
      </w:r>
    </w:p>
    <w:p w:rsidR="0017725F" w:rsidRPr="009B7FDA" w:rsidRDefault="0017725F" w:rsidP="006F37C8">
      <w:pPr>
        <w:ind w:firstLine="709"/>
        <w:jc w:val="center"/>
        <w:rPr>
          <w:sz w:val="28"/>
          <w:szCs w:val="28"/>
        </w:rPr>
      </w:pPr>
      <w:r w:rsidRPr="00F73415">
        <w:rPr>
          <w:b/>
          <w:bCs/>
          <w:sz w:val="28"/>
          <w:szCs w:val="28"/>
        </w:rPr>
        <w:t>Завершение экзамена</w:t>
      </w:r>
    </w:p>
    <w:p w:rsidR="0017725F" w:rsidRPr="009B7FDA" w:rsidRDefault="0017725F" w:rsidP="0017725F">
      <w:pPr>
        <w:ind w:firstLine="709"/>
        <w:jc w:val="both"/>
        <w:rPr>
          <w:sz w:val="28"/>
          <w:szCs w:val="28"/>
        </w:rPr>
      </w:pPr>
      <w:r w:rsidRPr="009B7FDA">
        <w:rPr>
          <w:sz w:val="28"/>
          <w:szCs w:val="28"/>
        </w:rPr>
        <w:t xml:space="preserve">По окончании проведения экзамена член ГЭК обязан: </w:t>
      </w:r>
    </w:p>
    <w:p w:rsidR="0017725F" w:rsidRPr="009B7FDA" w:rsidRDefault="0017725F" w:rsidP="0017725F">
      <w:pPr>
        <w:ind w:firstLine="709"/>
        <w:jc w:val="both"/>
        <w:rPr>
          <w:sz w:val="28"/>
          <w:szCs w:val="28"/>
        </w:rPr>
      </w:pPr>
      <w:r w:rsidRPr="009B7FDA">
        <w:rPr>
          <w:sz w:val="28"/>
          <w:szCs w:val="28"/>
        </w:rPr>
        <w:t xml:space="preserve">совместно с руководителем ППЭ сверить данные протокола создания аудионосителя, содержащего аудиозаписи ответов, с ведомостями сдачи экзамена в аудиториях (форма ППЭ-05-03-У): номера аудиторий и количество работ в протоколе должны совпадать с номерами аудиторий и количеству сданных бланков в ведомости сдачи экзамена; </w:t>
      </w:r>
    </w:p>
    <w:p w:rsidR="0017725F" w:rsidRDefault="0017725F" w:rsidP="0017725F">
      <w:pPr>
        <w:ind w:firstLine="709"/>
        <w:jc w:val="both"/>
        <w:rPr>
          <w:sz w:val="28"/>
          <w:szCs w:val="28"/>
        </w:rPr>
      </w:pPr>
      <w:r w:rsidRPr="009B7FDA">
        <w:rPr>
          <w:sz w:val="28"/>
          <w:szCs w:val="28"/>
        </w:rPr>
        <w:lastRenderedPageBreak/>
        <w:t>необходимо проверить совпадение номеров аудиторий, т.к. расхождение номеров влеч</w:t>
      </w:r>
      <w:r w:rsidR="00173B73">
        <w:rPr>
          <w:sz w:val="28"/>
          <w:szCs w:val="28"/>
        </w:rPr>
        <w:t>е</w:t>
      </w:r>
      <w:r w:rsidRPr="009B7FDA">
        <w:rPr>
          <w:sz w:val="28"/>
          <w:szCs w:val="28"/>
        </w:rPr>
        <w:t>т п</w:t>
      </w:r>
      <w:r w:rsidR="00173B73">
        <w:rPr>
          <w:sz w:val="28"/>
          <w:szCs w:val="28"/>
        </w:rPr>
        <w:t>роблемы в обработке результатов;</w:t>
      </w:r>
      <w:r w:rsidRPr="009B7FDA">
        <w:rPr>
          <w:sz w:val="28"/>
          <w:szCs w:val="28"/>
        </w:rPr>
        <w:t xml:space="preserve"> </w:t>
      </w:r>
    </w:p>
    <w:p w:rsidR="00173B73" w:rsidRPr="00F73415" w:rsidRDefault="00173B73" w:rsidP="00173B73">
      <w:pPr>
        <w:ind w:firstLine="709"/>
        <w:jc w:val="both"/>
        <w:outlineLvl w:val="0"/>
        <w:rPr>
          <w:sz w:val="28"/>
          <w:szCs w:val="28"/>
        </w:rPr>
      </w:pPr>
      <w:r w:rsidRPr="00F73415">
        <w:rPr>
          <w:sz w:val="28"/>
          <w:szCs w:val="28"/>
        </w:rPr>
        <w:t>заполнить формы ППЭ;</w:t>
      </w:r>
    </w:p>
    <w:p w:rsidR="00173B73" w:rsidRPr="00F73415" w:rsidRDefault="00173B73" w:rsidP="00173B73">
      <w:pPr>
        <w:ind w:firstLine="709"/>
        <w:jc w:val="both"/>
        <w:outlineLvl w:val="0"/>
        <w:rPr>
          <w:sz w:val="28"/>
          <w:szCs w:val="28"/>
        </w:rPr>
      </w:pPr>
      <w:r w:rsidRPr="00F73415">
        <w:rPr>
          <w:sz w:val="28"/>
          <w:szCs w:val="28"/>
        </w:rPr>
        <w:t>осуществить контроль:</w:t>
      </w:r>
    </w:p>
    <w:p w:rsidR="00173B73" w:rsidRPr="00F73415" w:rsidRDefault="00173B73" w:rsidP="00173B73">
      <w:pPr>
        <w:ind w:firstLine="709"/>
        <w:jc w:val="both"/>
        <w:outlineLvl w:val="0"/>
        <w:rPr>
          <w:sz w:val="28"/>
          <w:szCs w:val="28"/>
        </w:rPr>
      </w:pPr>
      <w:r w:rsidRPr="00F73415">
        <w:rPr>
          <w:sz w:val="28"/>
          <w:szCs w:val="28"/>
        </w:rPr>
        <w:t>сканирования форм ППЭ и бланков регистрации участников экзаменов техническим специалистом в Штабе ППЭ;</w:t>
      </w:r>
    </w:p>
    <w:p w:rsidR="00173B73" w:rsidRPr="00F73415" w:rsidRDefault="00173B73" w:rsidP="00173B73">
      <w:pPr>
        <w:ind w:firstLine="709"/>
        <w:jc w:val="both"/>
        <w:rPr>
          <w:sz w:val="28"/>
          <w:szCs w:val="28"/>
        </w:rPr>
      </w:pPr>
      <w:r w:rsidRPr="00F73415">
        <w:rPr>
          <w:sz w:val="28"/>
          <w:szCs w:val="28"/>
        </w:rPr>
        <w:t xml:space="preserve">передачи техническим специалистом отсканированных форм ППЭ и бланков регистрации, а также </w:t>
      </w:r>
      <w:r w:rsidR="00E16544" w:rsidRPr="00F73415">
        <w:rPr>
          <w:sz w:val="28"/>
          <w:szCs w:val="28"/>
        </w:rPr>
        <w:t xml:space="preserve">архива </w:t>
      </w:r>
      <w:r w:rsidRPr="00F73415">
        <w:rPr>
          <w:sz w:val="28"/>
          <w:szCs w:val="28"/>
          <w:lang w:eastAsia="en-US"/>
        </w:rPr>
        <w:t xml:space="preserve">папки </w:t>
      </w:r>
      <w:r w:rsidR="00E16544" w:rsidRPr="00F73415">
        <w:rPr>
          <w:sz w:val="28"/>
          <w:szCs w:val="28"/>
        </w:rPr>
        <w:t>в формате .</w:t>
      </w:r>
      <w:r w:rsidR="00E16544" w:rsidRPr="00F73415">
        <w:rPr>
          <w:sz w:val="28"/>
          <w:szCs w:val="28"/>
          <w:lang w:val="en-US"/>
        </w:rPr>
        <w:t>zip</w:t>
      </w:r>
      <w:r w:rsidRPr="00F73415">
        <w:rPr>
          <w:sz w:val="28"/>
          <w:szCs w:val="28"/>
          <w:lang w:eastAsia="en-US"/>
        </w:rPr>
        <w:t>, содержащ</w:t>
      </w:r>
      <w:r w:rsidR="00E16544" w:rsidRPr="00F73415">
        <w:rPr>
          <w:sz w:val="28"/>
          <w:szCs w:val="28"/>
          <w:lang w:eastAsia="en-US"/>
        </w:rPr>
        <w:t>его</w:t>
      </w:r>
      <w:r w:rsidRPr="00F73415">
        <w:rPr>
          <w:sz w:val="28"/>
          <w:szCs w:val="28"/>
          <w:lang w:eastAsia="en-US"/>
        </w:rPr>
        <w:t xml:space="preserve"> ответы участников экзамена, сопроводительный бланк и протокол создания аудионосителя в электронном виде,</w:t>
      </w:r>
      <w:r w:rsidRPr="00F73415">
        <w:rPr>
          <w:sz w:val="28"/>
          <w:szCs w:val="28"/>
        </w:rPr>
        <w:t xml:space="preserve"> на сервер РЦОИ</w:t>
      </w:r>
    </w:p>
    <w:p w:rsidR="0017725F" w:rsidRPr="00F73415" w:rsidRDefault="0017725F" w:rsidP="0017725F">
      <w:pPr>
        <w:ind w:firstLine="709"/>
        <w:jc w:val="both"/>
        <w:rPr>
          <w:sz w:val="28"/>
          <w:szCs w:val="28"/>
        </w:rPr>
      </w:pPr>
      <w:r w:rsidRPr="00F73415">
        <w:rPr>
          <w:sz w:val="28"/>
          <w:szCs w:val="28"/>
        </w:rPr>
        <w:t xml:space="preserve">получить </w:t>
      </w:r>
      <w:r w:rsidR="00173B73" w:rsidRPr="00F73415">
        <w:rPr>
          <w:sz w:val="28"/>
          <w:szCs w:val="28"/>
        </w:rPr>
        <w:t>от руководителя</w:t>
      </w:r>
      <w:r w:rsidRPr="00F73415">
        <w:rPr>
          <w:sz w:val="28"/>
          <w:szCs w:val="28"/>
        </w:rPr>
        <w:t xml:space="preserve"> ППЭ </w:t>
      </w:r>
      <w:r w:rsidR="00AD0B39" w:rsidRPr="00F73415">
        <w:rPr>
          <w:sz w:val="28"/>
          <w:szCs w:val="28"/>
        </w:rPr>
        <w:t xml:space="preserve">по форме ППЭ-14-01-У </w:t>
      </w:r>
      <w:r w:rsidR="00173B73" w:rsidRPr="00F73415">
        <w:rPr>
          <w:sz w:val="28"/>
          <w:szCs w:val="28"/>
        </w:rPr>
        <w:t xml:space="preserve">запечатанный возвратный сейф-пакет </w:t>
      </w:r>
      <w:proofErr w:type="gramStart"/>
      <w:r w:rsidR="00173B73" w:rsidRPr="00F73415">
        <w:rPr>
          <w:sz w:val="28"/>
          <w:szCs w:val="28"/>
        </w:rPr>
        <w:t>с</w:t>
      </w:r>
      <w:proofErr w:type="gramEnd"/>
      <w:r w:rsidRPr="00F73415">
        <w:rPr>
          <w:sz w:val="28"/>
          <w:szCs w:val="28"/>
        </w:rPr>
        <w:t xml:space="preserve">: </w:t>
      </w:r>
    </w:p>
    <w:p w:rsidR="0017725F" w:rsidRPr="00F73415" w:rsidRDefault="0017725F" w:rsidP="0017725F">
      <w:pPr>
        <w:ind w:firstLine="709"/>
        <w:jc w:val="both"/>
        <w:rPr>
          <w:sz w:val="28"/>
          <w:szCs w:val="28"/>
        </w:rPr>
      </w:pPr>
      <w:r w:rsidRPr="00F73415">
        <w:rPr>
          <w:sz w:val="28"/>
          <w:szCs w:val="28"/>
        </w:rPr>
        <w:t>возвратны</w:t>
      </w:r>
      <w:r w:rsidR="00173B73" w:rsidRPr="00F73415">
        <w:rPr>
          <w:sz w:val="28"/>
          <w:szCs w:val="28"/>
        </w:rPr>
        <w:t>ми</w:t>
      </w:r>
      <w:r w:rsidRPr="00F73415">
        <w:rPr>
          <w:sz w:val="28"/>
          <w:szCs w:val="28"/>
        </w:rPr>
        <w:t xml:space="preserve"> пакет</w:t>
      </w:r>
      <w:r w:rsidR="00173B73" w:rsidRPr="00F73415">
        <w:rPr>
          <w:sz w:val="28"/>
          <w:szCs w:val="28"/>
        </w:rPr>
        <w:t>ами</w:t>
      </w:r>
      <w:r w:rsidRPr="00F73415">
        <w:rPr>
          <w:sz w:val="28"/>
          <w:szCs w:val="28"/>
        </w:rPr>
        <w:t xml:space="preserve"> с бланками регистрации; </w:t>
      </w:r>
    </w:p>
    <w:p w:rsidR="0017725F" w:rsidRPr="00F73415" w:rsidRDefault="0017725F" w:rsidP="0017725F">
      <w:pPr>
        <w:ind w:firstLine="709"/>
        <w:jc w:val="both"/>
        <w:rPr>
          <w:sz w:val="28"/>
          <w:szCs w:val="28"/>
        </w:rPr>
      </w:pPr>
      <w:proofErr w:type="gramStart"/>
      <w:r w:rsidRPr="00F73415">
        <w:rPr>
          <w:sz w:val="28"/>
          <w:szCs w:val="28"/>
        </w:rPr>
        <w:t>неиспользованны</w:t>
      </w:r>
      <w:r w:rsidR="00173B73" w:rsidRPr="00F73415">
        <w:rPr>
          <w:sz w:val="28"/>
          <w:szCs w:val="28"/>
        </w:rPr>
        <w:t>ми</w:t>
      </w:r>
      <w:proofErr w:type="gramEnd"/>
      <w:r w:rsidR="00173B73" w:rsidRPr="00F73415">
        <w:rPr>
          <w:sz w:val="28"/>
          <w:szCs w:val="28"/>
        </w:rPr>
        <w:t>, использованными и бракованными</w:t>
      </w:r>
      <w:r w:rsidRPr="00F73415">
        <w:rPr>
          <w:sz w:val="28"/>
          <w:szCs w:val="28"/>
        </w:rPr>
        <w:t xml:space="preserve"> ИК; </w:t>
      </w:r>
    </w:p>
    <w:p w:rsidR="00173B73" w:rsidRPr="00F73415" w:rsidRDefault="00173B73" w:rsidP="0017725F">
      <w:pPr>
        <w:ind w:firstLine="709"/>
        <w:jc w:val="both"/>
        <w:rPr>
          <w:sz w:val="28"/>
          <w:szCs w:val="28"/>
        </w:rPr>
      </w:pPr>
      <w:r w:rsidRPr="00F73415">
        <w:rPr>
          <w:sz w:val="28"/>
          <w:szCs w:val="28"/>
        </w:rPr>
        <w:t>протокол</w:t>
      </w:r>
      <w:r w:rsidR="006C6436" w:rsidRPr="00F73415">
        <w:rPr>
          <w:sz w:val="28"/>
          <w:szCs w:val="28"/>
        </w:rPr>
        <w:t>ами</w:t>
      </w:r>
      <w:r w:rsidRPr="00F73415">
        <w:rPr>
          <w:sz w:val="28"/>
          <w:szCs w:val="28"/>
        </w:rPr>
        <w:t>, акт</w:t>
      </w:r>
      <w:r w:rsidR="006C6436" w:rsidRPr="00F73415">
        <w:rPr>
          <w:sz w:val="28"/>
          <w:szCs w:val="28"/>
        </w:rPr>
        <w:t>ами</w:t>
      </w:r>
      <w:r w:rsidRPr="00F73415">
        <w:rPr>
          <w:sz w:val="28"/>
          <w:szCs w:val="28"/>
        </w:rPr>
        <w:t>, списк</w:t>
      </w:r>
      <w:r w:rsidR="006C6436" w:rsidRPr="00F73415">
        <w:rPr>
          <w:sz w:val="28"/>
          <w:szCs w:val="28"/>
        </w:rPr>
        <w:t>ами</w:t>
      </w:r>
      <w:r w:rsidRPr="00F73415">
        <w:rPr>
          <w:sz w:val="28"/>
          <w:szCs w:val="28"/>
        </w:rPr>
        <w:t>, ведомост</w:t>
      </w:r>
      <w:r w:rsidR="006C6436" w:rsidRPr="00F73415">
        <w:rPr>
          <w:sz w:val="28"/>
          <w:szCs w:val="28"/>
        </w:rPr>
        <w:t>ями</w:t>
      </w:r>
      <w:r w:rsidRPr="00F73415">
        <w:rPr>
          <w:sz w:val="28"/>
          <w:szCs w:val="28"/>
        </w:rPr>
        <w:t>, служебны</w:t>
      </w:r>
      <w:r w:rsidR="006C6436" w:rsidRPr="00F73415">
        <w:rPr>
          <w:sz w:val="28"/>
          <w:szCs w:val="28"/>
        </w:rPr>
        <w:t>ми</w:t>
      </w:r>
      <w:r w:rsidRPr="00F73415">
        <w:rPr>
          <w:sz w:val="28"/>
          <w:szCs w:val="28"/>
        </w:rPr>
        <w:t xml:space="preserve"> записк</w:t>
      </w:r>
      <w:r w:rsidR="006C6436" w:rsidRPr="00F73415">
        <w:rPr>
          <w:sz w:val="28"/>
          <w:szCs w:val="28"/>
        </w:rPr>
        <w:t>ами</w:t>
      </w:r>
      <w:r w:rsidRPr="00F73415">
        <w:rPr>
          <w:sz w:val="28"/>
          <w:szCs w:val="28"/>
        </w:rPr>
        <w:t xml:space="preserve"> (при наличии).</w:t>
      </w:r>
    </w:p>
    <w:p w:rsidR="00173B73" w:rsidRPr="00F73415" w:rsidRDefault="00173B73" w:rsidP="00173B73">
      <w:pPr>
        <w:tabs>
          <w:tab w:val="left" w:pos="1134"/>
        </w:tabs>
        <w:ind w:firstLine="709"/>
        <w:jc w:val="both"/>
        <w:rPr>
          <w:sz w:val="28"/>
          <w:szCs w:val="28"/>
        </w:rPr>
      </w:pPr>
      <w:r w:rsidRPr="00F73415">
        <w:rPr>
          <w:sz w:val="28"/>
          <w:szCs w:val="28"/>
        </w:rPr>
        <w:t xml:space="preserve">Член ГЭК осуществляет доставку </w:t>
      </w:r>
      <w:proofErr w:type="gramStart"/>
      <w:r w:rsidRPr="00F73415">
        <w:rPr>
          <w:sz w:val="28"/>
          <w:szCs w:val="28"/>
        </w:rPr>
        <w:t>запечатанного</w:t>
      </w:r>
      <w:proofErr w:type="gramEnd"/>
      <w:r w:rsidRPr="00F73415">
        <w:rPr>
          <w:sz w:val="28"/>
          <w:szCs w:val="28"/>
        </w:rPr>
        <w:t xml:space="preserve"> возвратного сейф-пакета в РЦОИ по установленному графику.</w:t>
      </w:r>
    </w:p>
    <w:p w:rsidR="005656D3" w:rsidRPr="00F73415" w:rsidRDefault="005656D3" w:rsidP="006F37C8">
      <w:pPr>
        <w:spacing w:before="120" w:after="120"/>
        <w:ind w:firstLine="709"/>
        <w:jc w:val="center"/>
        <w:rPr>
          <w:b/>
          <w:bCs/>
          <w:sz w:val="28"/>
          <w:szCs w:val="28"/>
        </w:rPr>
      </w:pPr>
      <w:r w:rsidRPr="00F73415">
        <w:rPr>
          <w:b/>
          <w:bCs/>
          <w:sz w:val="28"/>
          <w:szCs w:val="28"/>
        </w:rPr>
        <w:t xml:space="preserve">Инструкция для технического специалиста ППЭ </w:t>
      </w:r>
      <w:r w:rsidRPr="00F73415">
        <w:rPr>
          <w:b/>
          <w:bCs/>
          <w:sz w:val="28"/>
          <w:szCs w:val="28"/>
        </w:rPr>
        <w:br/>
        <w:t>при проведении устной части ОГЭ по иностранным языкам</w:t>
      </w:r>
    </w:p>
    <w:p w:rsidR="005656D3" w:rsidRPr="00F73415" w:rsidRDefault="005656D3" w:rsidP="00AA4A29">
      <w:pPr>
        <w:ind w:firstLine="709"/>
        <w:jc w:val="center"/>
        <w:rPr>
          <w:sz w:val="28"/>
          <w:szCs w:val="28"/>
        </w:rPr>
      </w:pPr>
      <w:r w:rsidRPr="00F73415">
        <w:rPr>
          <w:b/>
          <w:bCs/>
          <w:sz w:val="28"/>
          <w:szCs w:val="28"/>
        </w:rPr>
        <w:t>Техническая подготовка ППЭ</w:t>
      </w:r>
    </w:p>
    <w:p w:rsidR="005656D3" w:rsidRPr="00F73415" w:rsidRDefault="005656D3" w:rsidP="005656D3">
      <w:pPr>
        <w:ind w:firstLine="709"/>
        <w:jc w:val="both"/>
        <w:rPr>
          <w:sz w:val="28"/>
          <w:szCs w:val="28"/>
        </w:rPr>
      </w:pPr>
      <w:r w:rsidRPr="00F73415">
        <w:rPr>
          <w:sz w:val="28"/>
          <w:szCs w:val="28"/>
        </w:rPr>
        <w:t xml:space="preserve">На подготовительном этапе, за </w:t>
      </w:r>
      <w:r w:rsidR="00AA4A29" w:rsidRPr="00F73415">
        <w:rPr>
          <w:sz w:val="28"/>
          <w:szCs w:val="28"/>
        </w:rPr>
        <w:t xml:space="preserve">2 </w:t>
      </w:r>
      <w:proofErr w:type="gramStart"/>
      <w:r w:rsidR="00AA4A29" w:rsidRPr="00F73415">
        <w:rPr>
          <w:sz w:val="28"/>
          <w:szCs w:val="28"/>
        </w:rPr>
        <w:t>календарных</w:t>
      </w:r>
      <w:proofErr w:type="gramEnd"/>
      <w:r w:rsidR="00AA4A29" w:rsidRPr="00F73415">
        <w:rPr>
          <w:sz w:val="28"/>
          <w:szCs w:val="28"/>
        </w:rPr>
        <w:t xml:space="preserve"> дня</w:t>
      </w:r>
      <w:r w:rsidRPr="00F73415">
        <w:rPr>
          <w:sz w:val="28"/>
          <w:szCs w:val="28"/>
        </w:rPr>
        <w:t xml:space="preserve"> до проведения экзамена, технический специалист ППЭ обязан: </w:t>
      </w:r>
    </w:p>
    <w:p w:rsidR="005656D3" w:rsidRPr="00F73415" w:rsidRDefault="005656D3" w:rsidP="005656D3">
      <w:pPr>
        <w:ind w:firstLine="709"/>
        <w:jc w:val="both"/>
        <w:rPr>
          <w:sz w:val="28"/>
          <w:szCs w:val="28"/>
        </w:rPr>
      </w:pPr>
      <w:r w:rsidRPr="00F73415">
        <w:rPr>
          <w:sz w:val="28"/>
          <w:szCs w:val="28"/>
        </w:rPr>
        <w:t xml:space="preserve">получить из РЦОИ следующие материалы: </w:t>
      </w:r>
    </w:p>
    <w:p w:rsidR="005656D3" w:rsidRPr="00F73415" w:rsidRDefault="005656D3" w:rsidP="005656D3">
      <w:pPr>
        <w:ind w:firstLine="709"/>
        <w:jc w:val="both"/>
        <w:rPr>
          <w:sz w:val="28"/>
          <w:szCs w:val="28"/>
        </w:rPr>
      </w:pPr>
      <w:r w:rsidRPr="00F73415">
        <w:rPr>
          <w:sz w:val="28"/>
          <w:szCs w:val="28"/>
        </w:rPr>
        <w:t xml:space="preserve">дистрибутив </w:t>
      </w:r>
      <w:proofErr w:type="gramStart"/>
      <w:r w:rsidRPr="00F73415">
        <w:rPr>
          <w:sz w:val="28"/>
          <w:szCs w:val="28"/>
        </w:rPr>
        <w:t>ПО</w:t>
      </w:r>
      <w:proofErr w:type="gramEnd"/>
      <w:r w:rsidRPr="00F73415">
        <w:rPr>
          <w:sz w:val="28"/>
          <w:szCs w:val="28"/>
        </w:rPr>
        <w:t xml:space="preserve"> (</w:t>
      </w:r>
      <w:proofErr w:type="gramStart"/>
      <w:r w:rsidRPr="00F73415">
        <w:rPr>
          <w:sz w:val="28"/>
          <w:szCs w:val="28"/>
        </w:rPr>
        <w:t>Станция</w:t>
      </w:r>
      <w:proofErr w:type="gramEnd"/>
      <w:r w:rsidRPr="00F73415">
        <w:rPr>
          <w:sz w:val="28"/>
          <w:szCs w:val="28"/>
        </w:rPr>
        <w:t xml:space="preserve"> записи ответов); </w:t>
      </w:r>
    </w:p>
    <w:p w:rsidR="005656D3" w:rsidRPr="00F73415" w:rsidRDefault="005656D3" w:rsidP="005656D3">
      <w:pPr>
        <w:ind w:firstLine="709"/>
        <w:jc w:val="both"/>
        <w:rPr>
          <w:sz w:val="28"/>
          <w:szCs w:val="28"/>
        </w:rPr>
      </w:pPr>
      <w:r w:rsidRPr="00F73415">
        <w:rPr>
          <w:sz w:val="28"/>
          <w:szCs w:val="28"/>
        </w:rPr>
        <w:t xml:space="preserve">архив с </w:t>
      </w:r>
      <w:proofErr w:type="gramStart"/>
      <w:r w:rsidR="0048712F" w:rsidRPr="00F73415">
        <w:rPr>
          <w:sz w:val="28"/>
          <w:szCs w:val="28"/>
        </w:rPr>
        <w:t>зашифрованными</w:t>
      </w:r>
      <w:proofErr w:type="gramEnd"/>
      <w:r w:rsidRPr="00F73415">
        <w:rPr>
          <w:sz w:val="28"/>
          <w:szCs w:val="28"/>
        </w:rPr>
        <w:t xml:space="preserve"> КИМ</w:t>
      </w:r>
      <w:r w:rsidR="0048712F" w:rsidRPr="00F73415">
        <w:rPr>
          <w:sz w:val="28"/>
          <w:szCs w:val="28"/>
        </w:rPr>
        <w:t xml:space="preserve"> в формате .</w:t>
      </w:r>
      <w:r w:rsidR="0048712F" w:rsidRPr="00F73415">
        <w:rPr>
          <w:sz w:val="28"/>
          <w:szCs w:val="28"/>
          <w:lang w:val="en-US"/>
        </w:rPr>
        <w:t>zip</w:t>
      </w:r>
      <w:r w:rsidRPr="00F73415">
        <w:rPr>
          <w:sz w:val="28"/>
          <w:szCs w:val="28"/>
        </w:rPr>
        <w:t xml:space="preserve">; </w:t>
      </w:r>
    </w:p>
    <w:p w:rsidR="005656D3" w:rsidRPr="00F73415" w:rsidRDefault="005656D3" w:rsidP="005656D3">
      <w:pPr>
        <w:ind w:firstLine="709"/>
        <w:jc w:val="both"/>
        <w:rPr>
          <w:sz w:val="28"/>
          <w:szCs w:val="28"/>
        </w:rPr>
      </w:pPr>
      <w:r w:rsidRPr="00F73415">
        <w:rPr>
          <w:sz w:val="28"/>
          <w:szCs w:val="28"/>
        </w:rPr>
        <w:t xml:space="preserve">закончить техническую подготовку ППЭ: </w:t>
      </w:r>
    </w:p>
    <w:p w:rsidR="005656D3" w:rsidRPr="009B7FDA" w:rsidRDefault="005656D3" w:rsidP="005656D3">
      <w:pPr>
        <w:ind w:firstLine="709"/>
        <w:jc w:val="both"/>
        <w:rPr>
          <w:sz w:val="28"/>
          <w:szCs w:val="28"/>
        </w:rPr>
      </w:pPr>
      <w:r w:rsidRPr="00F73415">
        <w:rPr>
          <w:sz w:val="28"/>
          <w:szCs w:val="28"/>
        </w:rPr>
        <w:t>проверить соответствие технического оснащения</w:t>
      </w:r>
      <w:r w:rsidRPr="009B7FDA">
        <w:rPr>
          <w:sz w:val="28"/>
          <w:szCs w:val="28"/>
        </w:rPr>
        <w:t xml:space="preserve"> рабочих станций в аудиториях проведения и штабе ППЭ, а также резервных компьютеров, предъявляемым минимальным требованиям; </w:t>
      </w:r>
    </w:p>
    <w:p w:rsidR="005656D3" w:rsidRPr="009B7FDA" w:rsidRDefault="005656D3" w:rsidP="005656D3">
      <w:pPr>
        <w:ind w:firstLine="709"/>
        <w:jc w:val="both"/>
        <w:rPr>
          <w:sz w:val="28"/>
          <w:szCs w:val="28"/>
        </w:rPr>
      </w:pPr>
      <w:r w:rsidRPr="009B7FDA">
        <w:rPr>
          <w:sz w:val="28"/>
          <w:szCs w:val="28"/>
        </w:rPr>
        <w:t xml:space="preserve">обеспечить рабочие места участников в аудиториях проведения гарнитурами: наушниками с микрофоном, рекомендуется на каждую аудиторию проведения подготовить одну дополнительную гарнитуру, которая будет использоваться при инструктаже участников; </w:t>
      </w:r>
    </w:p>
    <w:p w:rsidR="005656D3" w:rsidRPr="009B7FDA" w:rsidRDefault="005656D3" w:rsidP="005656D3">
      <w:pPr>
        <w:ind w:firstLine="709"/>
        <w:jc w:val="both"/>
        <w:rPr>
          <w:sz w:val="28"/>
          <w:szCs w:val="28"/>
        </w:rPr>
      </w:pPr>
      <w:r w:rsidRPr="009B7FDA">
        <w:rPr>
          <w:sz w:val="28"/>
          <w:szCs w:val="28"/>
        </w:rPr>
        <w:t>обеспечить работоспособность компьютерной гарнитуры: установить необходимые для работы драйвер</w:t>
      </w:r>
      <w:r w:rsidR="00FD5C0C">
        <w:rPr>
          <w:sz w:val="28"/>
          <w:szCs w:val="28"/>
        </w:rPr>
        <w:t>ы</w:t>
      </w:r>
      <w:r w:rsidRPr="009B7FDA">
        <w:rPr>
          <w:sz w:val="28"/>
          <w:szCs w:val="28"/>
        </w:rPr>
        <w:t xml:space="preserve"> и иное сопутствующее ПО, провести необходимые настройки аудиозаписи и воспроизведения; </w:t>
      </w:r>
    </w:p>
    <w:p w:rsidR="005656D3" w:rsidRPr="009B7FDA" w:rsidRDefault="005656D3" w:rsidP="005656D3">
      <w:pPr>
        <w:ind w:firstLine="709"/>
        <w:jc w:val="both"/>
        <w:rPr>
          <w:sz w:val="28"/>
          <w:szCs w:val="28"/>
        </w:rPr>
      </w:pPr>
      <w:r w:rsidRPr="009B7FDA">
        <w:rPr>
          <w:sz w:val="28"/>
          <w:szCs w:val="28"/>
        </w:rPr>
        <w:t xml:space="preserve">установить </w:t>
      </w:r>
      <w:proofErr w:type="gramStart"/>
      <w:r w:rsidR="00FD5C0C">
        <w:rPr>
          <w:sz w:val="28"/>
          <w:szCs w:val="28"/>
        </w:rPr>
        <w:t>специализированное</w:t>
      </w:r>
      <w:proofErr w:type="gramEnd"/>
      <w:r w:rsidR="00FD5C0C">
        <w:rPr>
          <w:sz w:val="28"/>
          <w:szCs w:val="28"/>
        </w:rPr>
        <w:t xml:space="preserve"> </w:t>
      </w:r>
      <w:r w:rsidRPr="009B7FDA">
        <w:rPr>
          <w:sz w:val="28"/>
          <w:szCs w:val="28"/>
        </w:rPr>
        <w:t>ПО (Станци</w:t>
      </w:r>
      <w:r w:rsidR="00FD5C0C">
        <w:rPr>
          <w:sz w:val="28"/>
          <w:szCs w:val="28"/>
        </w:rPr>
        <w:t>я</w:t>
      </w:r>
      <w:r w:rsidRPr="009B7FDA">
        <w:rPr>
          <w:sz w:val="28"/>
          <w:szCs w:val="28"/>
        </w:rPr>
        <w:t xml:space="preserve"> записи ответов) на всех рабочих местах </w:t>
      </w:r>
      <w:r w:rsidR="00FD5C0C">
        <w:rPr>
          <w:sz w:val="28"/>
          <w:szCs w:val="28"/>
        </w:rPr>
        <w:t xml:space="preserve">участников экзамена </w:t>
      </w:r>
      <w:r w:rsidRPr="009B7FDA">
        <w:rPr>
          <w:sz w:val="28"/>
          <w:szCs w:val="28"/>
        </w:rPr>
        <w:t xml:space="preserve">в каждой аудитории проведения, а также на резервных компьютерах; </w:t>
      </w:r>
    </w:p>
    <w:p w:rsidR="005656D3" w:rsidRPr="009B7FDA" w:rsidRDefault="00542A25" w:rsidP="005656D3">
      <w:pPr>
        <w:ind w:firstLine="709"/>
        <w:jc w:val="both"/>
        <w:rPr>
          <w:sz w:val="28"/>
          <w:szCs w:val="28"/>
        </w:rPr>
      </w:pPr>
      <w:r w:rsidRPr="009B7FDA">
        <w:rPr>
          <w:sz w:val="28"/>
          <w:szCs w:val="28"/>
        </w:rPr>
        <w:t xml:space="preserve">выполнить перезагрузку компьютера </w:t>
      </w:r>
      <w:r>
        <w:rPr>
          <w:sz w:val="28"/>
          <w:szCs w:val="28"/>
        </w:rPr>
        <w:t>п</w:t>
      </w:r>
      <w:r w:rsidR="005656D3" w:rsidRPr="009B7FDA">
        <w:rPr>
          <w:sz w:val="28"/>
          <w:szCs w:val="28"/>
        </w:rPr>
        <w:t>ос</w:t>
      </w:r>
      <w:r>
        <w:rPr>
          <w:sz w:val="28"/>
          <w:szCs w:val="28"/>
        </w:rPr>
        <w:t xml:space="preserve">ле полного завершения установки </w:t>
      </w:r>
      <w:proofErr w:type="gramStart"/>
      <w:r>
        <w:rPr>
          <w:sz w:val="28"/>
          <w:szCs w:val="28"/>
        </w:rPr>
        <w:t>ПО</w:t>
      </w:r>
      <w:proofErr w:type="gramEnd"/>
      <w:r>
        <w:rPr>
          <w:sz w:val="28"/>
          <w:szCs w:val="28"/>
        </w:rPr>
        <w:t xml:space="preserve"> </w:t>
      </w:r>
      <w:r w:rsidRPr="009B7FDA">
        <w:rPr>
          <w:sz w:val="28"/>
          <w:szCs w:val="28"/>
        </w:rPr>
        <w:t>(</w:t>
      </w:r>
      <w:proofErr w:type="gramStart"/>
      <w:r w:rsidRPr="009B7FDA">
        <w:rPr>
          <w:sz w:val="28"/>
          <w:szCs w:val="28"/>
        </w:rPr>
        <w:t>Станци</w:t>
      </w:r>
      <w:r>
        <w:rPr>
          <w:sz w:val="28"/>
          <w:szCs w:val="28"/>
        </w:rPr>
        <w:t>я</w:t>
      </w:r>
      <w:proofErr w:type="gramEnd"/>
      <w:r w:rsidRPr="009B7FDA">
        <w:rPr>
          <w:sz w:val="28"/>
          <w:szCs w:val="28"/>
        </w:rPr>
        <w:t xml:space="preserve"> записи ответов)</w:t>
      </w:r>
      <w:r>
        <w:rPr>
          <w:sz w:val="28"/>
          <w:szCs w:val="28"/>
        </w:rPr>
        <w:t>.</w:t>
      </w:r>
    </w:p>
    <w:p w:rsidR="005656D3" w:rsidRPr="009B7FDA" w:rsidRDefault="005656D3" w:rsidP="005656D3">
      <w:pPr>
        <w:ind w:firstLine="709"/>
        <w:jc w:val="both"/>
        <w:rPr>
          <w:sz w:val="28"/>
          <w:szCs w:val="28"/>
        </w:rPr>
      </w:pPr>
      <w:r w:rsidRPr="009B7FDA">
        <w:rPr>
          <w:sz w:val="28"/>
          <w:szCs w:val="28"/>
        </w:rPr>
        <w:t xml:space="preserve">На рабочей станции необходимо отключить переход в спящий режим и блокировку компьютера. </w:t>
      </w:r>
    </w:p>
    <w:p w:rsidR="00A01ADA" w:rsidRPr="00F73415" w:rsidRDefault="00A01ADA" w:rsidP="005656D3">
      <w:pPr>
        <w:ind w:firstLine="709"/>
        <w:jc w:val="both"/>
        <w:rPr>
          <w:sz w:val="28"/>
          <w:szCs w:val="28"/>
        </w:rPr>
      </w:pPr>
      <w:r w:rsidRPr="00F73415">
        <w:rPr>
          <w:sz w:val="28"/>
          <w:szCs w:val="28"/>
        </w:rPr>
        <w:lastRenderedPageBreak/>
        <w:t>На этапе технической подготовки каждого рабочего места участника экзамена (Станции записи ответов) техническому специалисту необходимо:</w:t>
      </w:r>
    </w:p>
    <w:p w:rsidR="005656D3" w:rsidRPr="00F73415" w:rsidRDefault="005656D3" w:rsidP="005656D3">
      <w:pPr>
        <w:ind w:firstLine="709"/>
        <w:jc w:val="both"/>
        <w:rPr>
          <w:sz w:val="28"/>
          <w:szCs w:val="28"/>
        </w:rPr>
      </w:pPr>
      <w:r w:rsidRPr="00F73415">
        <w:rPr>
          <w:sz w:val="28"/>
          <w:szCs w:val="28"/>
        </w:rPr>
        <w:t xml:space="preserve">создать экзамен: указать регион, код ППЭ, номер аудитории, </w:t>
      </w:r>
      <w:r w:rsidR="00451709" w:rsidRPr="00F73415">
        <w:rPr>
          <w:sz w:val="28"/>
          <w:szCs w:val="28"/>
        </w:rPr>
        <w:t>номер компьютера (используется сквозная нумерация в ППЭ, номер должен быть уникальным) и экзамен (этап, предмет и дата)</w:t>
      </w:r>
      <w:r w:rsidR="00A01ADA" w:rsidRPr="00F73415">
        <w:rPr>
          <w:sz w:val="28"/>
          <w:szCs w:val="28"/>
        </w:rPr>
        <w:t>;</w:t>
      </w:r>
    </w:p>
    <w:p w:rsidR="005656D3" w:rsidRPr="009B7FDA" w:rsidRDefault="005656D3" w:rsidP="005656D3">
      <w:pPr>
        <w:pBdr>
          <w:top w:val="single" w:sz="4" w:space="1" w:color="auto"/>
          <w:left w:val="single" w:sz="4" w:space="4" w:color="auto"/>
          <w:bottom w:val="single" w:sz="4" w:space="1" w:color="auto"/>
          <w:right w:val="single" w:sz="4" w:space="4" w:color="auto"/>
          <w:between w:val="single" w:sz="4" w:space="1" w:color="auto"/>
          <w:bar w:val="single" w:sz="4" w:color="auto"/>
        </w:pBdr>
        <w:ind w:firstLine="709"/>
        <w:jc w:val="both"/>
        <w:rPr>
          <w:b/>
          <w:i/>
          <w:sz w:val="28"/>
          <w:szCs w:val="28"/>
        </w:rPr>
      </w:pPr>
      <w:r w:rsidRPr="00F73415">
        <w:rPr>
          <w:b/>
          <w:i/>
          <w:sz w:val="28"/>
          <w:szCs w:val="28"/>
        </w:rPr>
        <w:t>Корректность сведений, вводимых при создании экзамена, критична для обработки</w:t>
      </w:r>
      <w:r w:rsidRPr="009B7FDA">
        <w:rPr>
          <w:b/>
          <w:i/>
          <w:sz w:val="28"/>
          <w:szCs w:val="28"/>
        </w:rPr>
        <w:t xml:space="preserve"> результатов, поэтому необходимо убедиться, что данные </w:t>
      </w:r>
      <w:proofErr w:type="gramStart"/>
      <w:r w:rsidRPr="009B7FDA">
        <w:rPr>
          <w:b/>
          <w:i/>
          <w:sz w:val="28"/>
          <w:szCs w:val="28"/>
        </w:rPr>
        <w:t>введены</w:t>
      </w:r>
      <w:proofErr w:type="gramEnd"/>
      <w:r w:rsidRPr="009B7FDA">
        <w:rPr>
          <w:b/>
          <w:i/>
          <w:sz w:val="28"/>
          <w:szCs w:val="28"/>
        </w:rPr>
        <w:t xml:space="preserve"> верно. После начала экзамена изменить эти сведения нельзя.</w:t>
      </w:r>
    </w:p>
    <w:p w:rsidR="00814EB0" w:rsidRDefault="00814EB0" w:rsidP="00814EB0">
      <w:pPr>
        <w:ind w:firstLine="709"/>
        <w:jc w:val="both"/>
        <w:rPr>
          <w:sz w:val="28"/>
          <w:szCs w:val="28"/>
        </w:rPr>
      </w:pPr>
      <w:r>
        <w:rPr>
          <w:sz w:val="28"/>
          <w:szCs w:val="28"/>
        </w:rPr>
        <w:t>подтвердить корректность текущего системного времени;</w:t>
      </w:r>
    </w:p>
    <w:p w:rsidR="005656D3" w:rsidRPr="009B7FDA" w:rsidRDefault="005656D3" w:rsidP="005656D3">
      <w:pPr>
        <w:ind w:firstLine="709"/>
        <w:jc w:val="both"/>
        <w:rPr>
          <w:sz w:val="28"/>
          <w:szCs w:val="28"/>
        </w:rPr>
      </w:pPr>
      <w:r w:rsidRPr="009B7FDA">
        <w:rPr>
          <w:sz w:val="28"/>
          <w:szCs w:val="28"/>
        </w:rPr>
        <w:t xml:space="preserve">выбрать драйвер аудиоустройства и устройство для записи – подключенную гарнитуру; </w:t>
      </w:r>
    </w:p>
    <w:p w:rsidR="005656D3" w:rsidRPr="009B7FDA" w:rsidRDefault="00814EB0" w:rsidP="005656D3">
      <w:pPr>
        <w:ind w:firstLine="709"/>
        <w:jc w:val="both"/>
        <w:rPr>
          <w:sz w:val="28"/>
          <w:szCs w:val="28"/>
        </w:rPr>
      </w:pPr>
      <w:r>
        <w:rPr>
          <w:sz w:val="28"/>
          <w:szCs w:val="28"/>
        </w:rPr>
        <w:t xml:space="preserve">выполнить тестовую аудиозапись и </w:t>
      </w:r>
      <w:r w:rsidR="005656D3" w:rsidRPr="009B7FDA">
        <w:rPr>
          <w:sz w:val="28"/>
          <w:szCs w:val="28"/>
        </w:rPr>
        <w:t>провер</w:t>
      </w:r>
      <w:r>
        <w:rPr>
          <w:sz w:val="28"/>
          <w:szCs w:val="28"/>
        </w:rPr>
        <w:t>ку</w:t>
      </w:r>
      <w:r w:rsidR="005656D3" w:rsidRPr="009B7FDA">
        <w:rPr>
          <w:sz w:val="28"/>
          <w:szCs w:val="28"/>
        </w:rPr>
        <w:t xml:space="preserve"> качеств</w:t>
      </w:r>
      <w:r>
        <w:rPr>
          <w:sz w:val="28"/>
          <w:szCs w:val="28"/>
        </w:rPr>
        <w:t>а</w:t>
      </w:r>
      <w:r w:rsidR="005656D3" w:rsidRPr="009B7FDA">
        <w:rPr>
          <w:sz w:val="28"/>
          <w:szCs w:val="28"/>
        </w:rPr>
        <w:t xml:space="preserve"> аудиозаписи</w:t>
      </w:r>
      <w:r>
        <w:rPr>
          <w:sz w:val="28"/>
          <w:szCs w:val="28"/>
        </w:rPr>
        <w:t>:</w:t>
      </w:r>
      <w:r w:rsidR="005656D3" w:rsidRPr="009B7FDA">
        <w:rPr>
          <w:sz w:val="28"/>
          <w:szCs w:val="28"/>
        </w:rPr>
        <w:t xml:space="preserve"> </w:t>
      </w:r>
    </w:p>
    <w:p w:rsidR="005656D3" w:rsidRPr="00814EB0" w:rsidRDefault="005656D3" w:rsidP="00814EB0">
      <w:pPr>
        <w:pStyle w:val="afa"/>
        <w:numPr>
          <w:ilvl w:val="0"/>
          <w:numId w:val="64"/>
        </w:numPr>
        <w:ind w:left="1276" w:hanging="283"/>
        <w:jc w:val="both"/>
        <w:rPr>
          <w:sz w:val="28"/>
          <w:szCs w:val="28"/>
        </w:rPr>
      </w:pPr>
      <w:r w:rsidRPr="00814EB0">
        <w:rPr>
          <w:sz w:val="28"/>
          <w:szCs w:val="28"/>
        </w:rPr>
        <w:t>должны быть отчетли</w:t>
      </w:r>
      <w:r w:rsidR="00814EB0">
        <w:rPr>
          <w:sz w:val="28"/>
          <w:szCs w:val="28"/>
        </w:rPr>
        <w:t>во слышны и различимы все слова;</w:t>
      </w:r>
      <w:r w:rsidRPr="00814EB0">
        <w:rPr>
          <w:sz w:val="28"/>
          <w:szCs w:val="28"/>
        </w:rPr>
        <w:t xml:space="preserve"> </w:t>
      </w:r>
    </w:p>
    <w:p w:rsidR="005656D3" w:rsidRPr="00814EB0" w:rsidRDefault="005656D3" w:rsidP="00814EB0">
      <w:pPr>
        <w:pStyle w:val="afa"/>
        <w:numPr>
          <w:ilvl w:val="0"/>
          <w:numId w:val="64"/>
        </w:numPr>
        <w:ind w:left="1276" w:hanging="283"/>
        <w:jc w:val="both"/>
        <w:rPr>
          <w:sz w:val="28"/>
          <w:szCs w:val="28"/>
        </w:rPr>
      </w:pPr>
      <w:r w:rsidRPr="00814EB0">
        <w:rPr>
          <w:sz w:val="28"/>
          <w:szCs w:val="28"/>
        </w:rPr>
        <w:t>фоновый шум, мешающий основн</w:t>
      </w:r>
      <w:r w:rsidR="00814EB0">
        <w:rPr>
          <w:sz w:val="28"/>
          <w:szCs w:val="28"/>
        </w:rPr>
        <w:t>ой записи, должен отсутствовать;</w:t>
      </w:r>
      <w:r w:rsidRPr="00814EB0">
        <w:rPr>
          <w:sz w:val="28"/>
          <w:szCs w:val="28"/>
        </w:rPr>
        <w:t xml:space="preserve"> </w:t>
      </w:r>
    </w:p>
    <w:p w:rsidR="00814EB0" w:rsidRDefault="00814EB0" w:rsidP="00814EB0">
      <w:pPr>
        <w:pStyle w:val="afa"/>
        <w:numPr>
          <w:ilvl w:val="0"/>
          <w:numId w:val="64"/>
        </w:numPr>
        <w:ind w:left="1276" w:hanging="283"/>
        <w:jc w:val="both"/>
        <w:rPr>
          <w:sz w:val="28"/>
          <w:szCs w:val="28"/>
        </w:rPr>
      </w:pPr>
      <w:r>
        <w:rPr>
          <w:sz w:val="28"/>
          <w:szCs w:val="28"/>
        </w:rPr>
        <w:t>п</w:t>
      </w:r>
      <w:r w:rsidR="005656D3" w:rsidRPr="00814EB0">
        <w:rPr>
          <w:sz w:val="28"/>
          <w:szCs w:val="28"/>
        </w:rPr>
        <w:t>ри необходимости изменить систем</w:t>
      </w:r>
      <w:r>
        <w:rPr>
          <w:sz w:val="28"/>
          <w:szCs w:val="28"/>
        </w:rPr>
        <w:t xml:space="preserve">ные настройки </w:t>
      </w:r>
      <w:proofErr w:type="spellStart"/>
      <w:r>
        <w:rPr>
          <w:sz w:val="28"/>
          <w:szCs w:val="28"/>
        </w:rPr>
        <w:t>аудиооборудования</w:t>
      </w:r>
      <w:proofErr w:type="spellEnd"/>
    </w:p>
    <w:p w:rsidR="005656D3" w:rsidRPr="00814EB0" w:rsidRDefault="005656D3" w:rsidP="00814EB0">
      <w:pPr>
        <w:jc w:val="both"/>
        <w:rPr>
          <w:sz w:val="28"/>
          <w:szCs w:val="28"/>
        </w:rPr>
      </w:pPr>
      <w:r w:rsidRPr="00814EB0">
        <w:rPr>
          <w:sz w:val="28"/>
          <w:szCs w:val="28"/>
        </w:rPr>
        <w:t>или изменить драй</w:t>
      </w:r>
      <w:r w:rsidR="00814EB0">
        <w:rPr>
          <w:sz w:val="28"/>
          <w:szCs w:val="28"/>
        </w:rPr>
        <w:t>вер в настройках</w:t>
      </w:r>
      <w:r w:rsidRPr="00814EB0">
        <w:rPr>
          <w:sz w:val="28"/>
          <w:szCs w:val="28"/>
        </w:rPr>
        <w:t>, обновить драйверы аудиоустройства, об</w:t>
      </w:r>
      <w:r w:rsidR="00814EB0">
        <w:rPr>
          <w:sz w:val="28"/>
          <w:szCs w:val="28"/>
        </w:rPr>
        <w:t>еспечивающие наилучшее качество;</w:t>
      </w:r>
      <w:r w:rsidRPr="00814EB0">
        <w:rPr>
          <w:sz w:val="28"/>
          <w:szCs w:val="28"/>
        </w:rPr>
        <w:t xml:space="preserve"> </w:t>
      </w:r>
    </w:p>
    <w:p w:rsidR="005656D3" w:rsidRPr="009B7FDA" w:rsidRDefault="00814EB0" w:rsidP="00814EB0">
      <w:pPr>
        <w:ind w:firstLine="709"/>
        <w:jc w:val="both"/>
        <w:rPr>
          <w:sz w:val="28"/>
          <w:szCs w:val="28"/>
        </w:rPr>
      </w:pPr>
      <w:r>
        <w:rPr>
          <w:sz w:val="28"/>
          <w:szCs w:val="28"/>
        </w:rPr>
        <w:t>п</w:t>
      </w:r>
      <w:r w:rsidR="005656D3" w:rsidRPr="009B7FDA">
        <w:rPr>
          <w:sz w:val="28"/>
          <w:szCs w:val="28"/>
        </w:rPr>
        <w:t xml:space="preserve">роверить качество отображения </w:t>
      </w:r>
      <w:proofErr w:type="gramStart"/>
      <w:r>
        <w:rPr>
          <w:sz w:val="28"/>
          <w:szCs w:val="28"/>
        </w:rPr>
        <w:t>демонстрационных</w:t>
      </w:r>
      <w:proofErr w:type="gramEnd"/>
      <w:r>
        <w:rPr>
          <w:sz w:val="28"/>
          <w:szCs w:val="28"/>
        </w:rPr>
        <w:t xml:space="preserve"> электронных КИМ:</w:t>
      </w:r>
      <w:r w:rsidR="005656D3" w:rsidRPr="009B7FDA">
        <w:rPr>
          <w:sz w:val="28"/>
          <w:szCs w:val="28"/>
        </w:rPr>
        <w:t xml:space="preserve"> </w:t>
      </w:r>
    </w:p>
    <w:p w:rsidR="005656D3" w:rsidRPr="00814EB0" w:rsidRDefault="005656D3" w:rsidP="00814EB0">
      <w:pPr>
        <w:pStyle w:val="afa"/>
        <w:numPr>
          <w:ilvl w:val="0"/>
          <w:numId w:val="70"/>
        </w:numPr>
        <w:jc w:val="both"/>
        <w:rPr>
          <w:sz w:val="28"/>
          <w:szCs w:val="28"/>
        </w:rPr>
      </w:pPr>
      <w:r w:rsidRPr="00814EB0">
        <w:rPr>
          <w:sz w:val="28"/>
          <w:szCs w:val="28"/>
        </w:rPr>
        <w:t xml:space="preserve">отображение КИМ на весь экран, </w:t>
      </w:r>
      <w:r w:rsidR="00814EB0">
        <w:rPr>
          <w:sz w:val="28"/>
          <w:szCs w:val="28"/>
        </w:rPr>
        <w:t>за исключением кнопок навигации;</w:t>
      </w:r>
      <w:r w:rsidRPr="00814EB0">
        <w:rPr>
          <w:sz w:val="28"/>
          <w:szCs w:val="28"/>
        </w:rPr>
        <w:t xml:space="preserve"> </w:t>
      </w:r>
    </w:p>
    <w:p w:rsidR="005656D3" w:rsidRPr="00814EB0" w:rsidRDefault="005656D3" w:rsidP="00814EB0">
      <w:pPr>
        <w:pStyle w:val="afa"/>
        <w:numPr>
          <w:ilvl w:val="0"/>
          <w:numId w:val="70"/>
        </w:numPr>
        <w:jc w:val="both"/>
        <w:rPr>
          <w:sz w:val="28"/>
          <w:szCs w:val="28"/>
        </w:rPr>
      </w:pPr>
      <w:r w:rsidRPr="00814EB0">
        <w:rPr>
          <w:sz w:val="28"/>
          <w:szCs w:val="28"/>
        </w:rPr>
        <w:t xml:space="preserve">четкое </w:t>
      </w:r>
      <w:r w:rsidR="00814EB0">
        <w:rPr>
          <w:sz w:val="28"/>
          <w:szCs w:val="28"/>
        </w:rPr>
        <w:t>отображение и читаемость текста;</w:t>
      </w:r>
      <w:r w:rsidRPr="00814EB0">
        <w:rPr>
          <w:sz w:val="28"/>
          <w:szCs w:val="28"/>
        </w:rPr>
        <w:t xml:space="preserve"> </w:t>
      </w:r>
    </w:p>
    <w:p w:rsidR="00814EB0" w:rsidRDefault="005656D3" w:rsidP="00814EB0">
      <w:pPr>
        <w:pStyle w:val="afa"/>
        <w:numPr>
          <w:ilvl w:val="0"/>
          <w:numId w:val="70"/>
        </w:numPr>
        <w:jc w:val="both"/>
        <w:rPr>
          <w:sz w:val="28"/>
          <w:szCs w:val="28"/>
        </w:rPr>
      </w:pPr>
      <w:r w:rsidRPr="00814EB0">
        <w:rPr>
          <w:sz w:val="28"/>
          <w:szCs w:val="28"/>
        </w:rPr>
        <w:t xml:space="preserve">корректная </w:t>
      </w:r>
      <w:r w:rsidR="00814EB0">
        <w:rPr>
          <w:sz w:val="28"/>
          <w:szCs w:val="28"/>
        </w:rPr>
        <w:t>передача цветов на фотографиях.</w:t>
      </w:r>
    </w:p>
    <w:p w:rsidR="005656D3" w:rsidRPr="00814EB0" w:rsidRDefault="001312BF" w:rsidP="00814EB0">
      <w:pPr>
        <w:ind w:firstLine="709"/>
        <w:jc w:val="both"/>
        <w:rPr>
          <w:sz w:val="28"/>
          <w:szCs w:val="28"/>
        </w:rPr>
      </w:pPr>
      <w:r>
        <w:rPr>
          <w:sz w:val="28"/>
          <w:szCs w:val="28"/>
        </w:rPr>
        <w:t>з</w:t>
      </w:r>
      <w:r w:rsidR="005656D3" w:rsidRPr="00814EB0">
        <w:rPr>
          <w:sz w:val="28"/>
          <w:szCs w:val="28"/>
        </w:rPr>
        <w:t xml:space="preserve">агрузить архив с </w:t>
      </w:r>
      <w:proofErr w:type="gramStart"/>
      <w:r>
        <w:rPr>
          <w:sz w:val="28"/>
          <w:szCs w:val="28"/>
        </w:rPr>
        <w:t>зашифрованными</w:t>
      </w:r>
      <w:proofErr w:type="gramEnd"/>
      <w:r>
        <w:rPr>
          <w:sz w:val="28"/>
          <w:szCs w:val="28"/>
        </w:rPr>
        <w:t xml:space="preserve"> КИМ;</w:t>
      </w:r>
      <w:r w:rsidR="005656D3" w:rsidRPr="00814EB0">
        <w:rPr>
          <w:sz w:val="28"/>
          <w:szCs w:val="28"/>
        </w:rPr>
        <w:t xml:space="preserve"> </w:t>
      </w:r>
    </w:p>
    <w:p w:rsidR="005656D3" w:rsidRPr="009B7FDA" w:rsidRDefault="005656D3" w:rsidP="005656D3">
      <w:pPr>
        <w:ind w:firstLine="709"/>
        <w:jc w:val="both"/>
        <w:rPr>
          <w:sz w:val="28"/>
          <w:szCs w:val="28"/>
        </w:rPr>
      </w:pPr>
      <w:r w:rsidRPr="009B7FDA">
        <w:rPr>
          <w:sz w:val="28"/>
          <w:szCs w:val="28"/>
        </w:rPr>
        <w:t xml:space="preserve">подготовить дополнительное оборудование, необходимое для проведения устного экзамена: </w:t>
      </w:r>
    </w:p>
    <w:p w:rsidR="005656D3" w:rsidRPr="009B7FDA" w:rsidRDefault="005656D3" w:rsidP="005656D3">
      <w:pPr>
        <w:ind w:firstLine="709"/>
        <w:jc w:val="both"/>
        <w:rPr>
          <w:sz w:val="28"/>
          <w:szCs w:val="28"/>
        </w:rPr>
      </w:pPr>
      <w:proofErr w:type="spellStart"/>
      <w:proofErr w:type="gramStart"/>
      <w:r w:rsidRPr="009B7FDA">
        <w:rPr>
          <w:sz w:val="28"/>
          <w:szCs w:val="28"/>
        </w:rPr>
        <w:t>флеш</w:t>
      </w:r>
      <w:proofErr w:type="spellEnd"/>
      <w:r w:rsidRPr="009B7FDA">
        <w:rPr>
          <w:sz w:val="28"/>
          <w:szCs w:val="28"/>
        </w:rPr>
        <w:t>-н</w:t>
      </w:r>
      <w:r w:rsidR="001312BF">
        <w:rPr>
          <w:sz w:val="28"/>
          <w:szCs w:val="28"/>
        </w:rPr>
        <w:t>акопители</w:t>
      </w:r>
      <w:r w:rsidRPr="009B7FDA">
        <w:rPr>
          <w:sz w:val="28"/>
          <w:szCs w:val="28"/>
        </w:rPr>
        <w:t xml:space="preserve"> для переноса ключа доступа к КИМ в аудитории проведения, переноса архива с </w:t>
      </w:r>
      <w:r w:rsidR="001312BF">
        <w:rPr>
          <w:sz w:val="28"/>
          <w:szCs w:val="28"/>
        </w:rPr>
        <w:t>зашифрованными</w:t>
      </w:r>
      <w:r w:rsidRPr="009B7FDA">
        <w:rPr>
          <w:sz w:val="28"/>
          <w:szCs w:val="28"/>
        </w:rPr>
        <w:t xml:space="preserve"> КИМ, а также для </w:t>
      </w:r>
      <w:r w:rsidR="001312BF">
        <w:rPr>
          <w:sz w:val="28"/>
          <w:szCs w:val="28"/>
        </w:rPr>
        <w:t>сохранения</w:t>
      </w:r>
      <w:r w:rsidRPr="009B7FDA">
        <w:rPr>
          <w:sz w:val="28"/>
          <w:szCs w:val="28"/>
        </w:rPr>
        <w:t xml:space="preserve"> аудиозаписей </w:t>
      </w:r>
      <w:r w:rsidR="001312BF">
        <w:rPr>
          <w:sz w:val="28"/>
          <w:szCs w:val="28"/>
        </w:rPr>
        <w:t xml:space="preserve">ответов </w:t>
      </w:r>
      <w:r w:rsidRPr="009B7FDA">
        <w:rPr>
          <w:sz w:val="28"/>
          <w:szCs w:val="28"/>
        </w:rPr>
        <w:t>участников, общий объём свободного места на всех носит</w:t>
      </w:r>
      <w:r w:rsidR="001112CB">
        <w:rPr>
          <w:sz w:val="28"/>
          <w:szCs w:val="28"/>
        </w:rPr>
        <w:t>елях должен быть не менее 10 Гб;</w:t>
      </w:r>
      <w:r w:rsidRPr="009B7FDA">
        <w:rPr>
          <w:sz w:val="28"/>
          <w:szCs w:val="28"/>
        </w:rPr>
        <w:t xml:space="preserve"> </w:t>
      </w:r>
      <w:proofErr w:type="gramEnd"/>
    </w:p>
    <w:p w:rsidR="005656D3" w:rsidRPr="009B7FDA" w:rsidRDefault="005656D3" w:rsidP="005656D3">
      <w:pPr>
        <w:ind w:firstLine="709"/>
        <w:jc w:val="both"/>
        <w:rPr>
          <w:sz w:val="28"/>
          <w:szCs w:val="28"/>
        </w:rPr>
      </w:pPr>
      <w:r w:rsidRPr="009B7FDA">
        <w:rPr>
          <w:sz w:val="28"/>
          <w:szCs w:val="28"/>
        </w:rPr>
        <w:t xml:space="preserve">резервные рабочие </w:t>
      </w:r>
      <w:r w:rsidR="001112CB">
        <w:rPr>
          <w:sz w:val="28"/>
          <w:szCs w:val="28"/>
        </w:rPr>
        <w:t>С</w:t>
      </w:r>
      <w:r w:rsidRPr="009B7FDA">
        <w:rPr>
          <w:sz w:val="28"/>
          <w:szCs w:val="28"/>
        </w:rPr>
        <w:t xml:space="preserve">танции записи ответов (одна резервная станция на </w:t>
      </w:r>
      <w:r w:rsidR="001112CB">
        <w:rPr>
          <w:sz w:val="28"/>
          <w:szCs w:val="28"/>
        </w:rPr>
        <w:t>одну</w:t>
      </w:r>
      <w:r w:rsidRPr="009B7FDA">
        <w:rPr>
          <w:sz w:val="28"/>
          <w:szCs w:val="28"/>
        </w:rPr>
        <w:t xml:space="preserve"> аудитори</w:t>
      </w:r>
      <w:r w:rsidR="001112CB">
        <w:rPr>
          <w:sz w:val="28"/>
          <w:szCs w:val="28"/>
        </w:rPr>
        <w:t>ю</w:t>
      </w:r>
      <w:r w:rsidRPr="009B7FDA">
        <w:rPr>
          <w:sz w:val="28"/>
          <w:szCs w:val="28"/>
        </w:rPr>
        <w:t xml:space="preserve"> проведения). На резервных рабочих станциях должно быть установлено всё необходимое ПО и проведена проверка технической готовности станции для экзамена</w:t>
      </w:r>
      <w:r w:rsidR="001112CB">
        <w:rPr>
          <w:sz w:val="28"/>
          <w:szCs w:val="28"/>
        </w:rPr>
        <w:t>;</w:t>
      </w:r>
      <w:r w:rsidRPr="009B7FDA">
        <w:rPr>
          <w:sz w:val="28"/>
          <w:szCs w:val="28"/>
        </w:rPr>
        <w:t xml:space="preserve"> </w:t>
      </w:r>
    </w:p>
    <w:p w:rsidR="005656D3" w:rsidRPr="009B7FDA" w:rsidRDefault="005656D3" w:rsidP="005656D3">
      <w:pPr>
        <w:ind w:firstLine="709"/>
        <w:jc w:val="both"/>
        <w:rPr>
          <w:sz w:val="28"/>
          <w:szCs w:val="28"/>
        </w:rPr>
      </w:pPr>
      <w:r w:rsidRPr="009B7FDA">
        <w:rPr>
          <w:sz w:val="28"/>
          <w:szCs w:val="28"/>
        </w:rPr>
        <w:t xml:space="preserve">резервную </w:t>
      </w:r>
      <w:proofErr w:type="spellStart"/>
      <w:r w:rsidRPr="009B7FDA">
        <w:rPr>
          <w:sz w:val="28"/>
          <w:szCs w:val="28"/>
        </w:rPr>
        <w:t>аудиогарнитуру</w:t>
      </w:r>
      <w:proofErr w:type="spellEnd"/>
      <w:r w:rsidRPr="009B7FDA">
        <w:rPr>
          <w:sz w:val="28"/>
          <w:szCs w:val="28"/>
        </w:rPr>
        <w:t xml:space="preserve">; </w:t>
      </w:r>
    </w:p>
    <w:p w:rsidR="005656D3" w:rsidRPr="009B7FDA" w:rsidRDefault="005656D3" w:rsidP="005656D3">
      <w:pPr>
        <w:ind w:firstLine="709"/>
        <w:jc w:val="both"/>
        <w:rPr>
          <w:sz w:val="28"/>
          <w:szCs w:val="28"/>
        </w:rPr>
      </w:pPr>
      <w:r w:rsidRPr="009B7FDA">
        <w:rPr>
          <w:b/>
          <w:bCs/>
          <w:sz w:val="28"/>
          <w:szCs w:val="28"/>
        </w:rPr>
        <w:t xml:space="preserve">Контроль технической готовности ППЭ </w:t>
      </w:r>
    </w:p>
    <w:p w:rsidR="005656D3" w:rsidRPr="009B7FDA" w:rsidRDefault="00AC5D2E" w:rsidP="00AC5D2E">
      <w:pPr>
        <w:ind w:firstLine="709"/>
        <w:jc w:val="both"/>
        <w:rPr>
          <w:sz w:val="28"/>
          <w:szCs w:val="28"/>
        </w:rPr>
      </w:pPr>
      <w:r>
        <w:rPr>
          <w:sz w:val="28"/>
          <w:szCs w:val="28"/>
        </w:rPr>
        <w:t xml:space="preserve">За 1 календарный день до экзамена </w:t>
      </w:r>
      <w:r w:rsidR="005656D3" w:rsidRPr="009B7FDA">
        <w:rPr>
          <w:sz w:val="28"/>
          <w:szCs w:val="28"/>
        </w:rPr>
        <w:t>техн</w:t>
      </w:r>
      <w:r>
        <w:rPr>
          <w:sz w:val="28"/>
          <w:szCs w:val="28"/>
        </w:rPr>
        <w:t xml:space="preserve">ический специалист ППЭ </w:t>
      </w:r>
      <w:r w:rsidR="005656D3" w:rsidRPr="009B7FDA">
        <w:rPr>
          <w:sz w:val="28"/>
          <w:szCs w:val="28"/>
        </w:rPr>
        <w:t xml:space="preserve">совместно с уполномоченным представителем ГЭК и руководителем ППЭ </w:t>
      </w:r>
      <w:r>
        <w:rPr>
          <w:sz w:val="28"/>
          <w:szCs w:val="28"/>
        </w:rPr>
        <w:t>обязан:</w:t>
      </w:r>
    </w:p>
    <w:p w:rsidR="00AC5D2E" w:rsidRPr="00F73415" w:rsidRDefault="00AC5D2E" w:rsidP="005656D3">
      <w:pPr>
        <w:ind w:firstLine="709"/>
        <w:jc w:val="both"/>
        <w:rPr>
          <w:sz w:val="28"/>
          <w:szCs w:val="28"/>
        </w:rPr>
      </w:pPr>
      <w:r w:rsidRPr="00F73415">
        <w:rPr>
          <w:sz w:val="28"/>
          <w:szCs w:val="28"/>
        </w:rPr>
        <w:t>проверить корректность сведений об экзамене;</w:t>
      </w:r>
    </w:p>
    <w:p w:rsidR="00AC5D2E" w:rsidRPr="00F73415" w:rsidRDefault="00AC5D2E" w:rsidP="005656D3">
      <w:pPr>
        <w:ind w:firstLine="709"/>
        <w:jc w:val="both"/>
        <w:rPr>
          <w:sz w:val="28"/>
          <w:szCs w:val="28"/>
        </w:rPr>
      </w:pPr>
      <w:r w:rsidRPr="00F73415">
        <w:rPr>
          <w:sz w:val="28"/>
          <w:szCs w:val="28"/>
        </w:rPr>
        <w:t>проверить корректность даты и времени, установленных на всех рабочих местах участников (Станциях записи ответов);</w:t>
      </w:r>
    </w:p>
    <w:p w:rsidR="005656D3" w:rsidRPr="00F73415" w:rsidRDefault="00AC5D2E" w:rsidP="005656D3">
      <w:pPr>
        <w:ind w:firstLine="709"/>
        <w:jc w:val="both"/>
        <w:rPr>
          <w:sz w:val="28"/>
          <w:szCs w:val="28"/>
        </w:rPr>
      </w:pPr>
      <w:r w:rsidRPr="00F73415">
        <w:rPr>
          <w:sz w:val="28"/>
          <w:szCs w:val="28"/>
        </w:rPr>
        <w:t>провести контроль качества тестовой аудиозаписи и отображения демонстрационного варианта КИМ</w:t>
      </w:r>
      <w:r w:rsidR="005656D3" w:rsidRPr="00F73415">
        <w:rPr>
          <w:sz w:val="28"/>
          <w:szCs w:val="28"/>
        </w:rPr>
        <w:t xml:space="preserve">; </w:t>
      </w:r>
    </w:p>
    <w:p w:rsidR="005656D3" w:rsidRPr="00F73415" w:rsidRDefault="005656D3" w:rsidP="005656D3">
      <w:pPr>
        <w:ind w:firstLine="709"/>
        <w:jc w:val="both"/>
        <w:rPr>
          <w:sz w:val="28"/>
          <w:szCs w:val="28"/>
        </w:rPr>
      </w:pPr>
      <w:r w:rsidRPr="00F73415">
        <w:rPr>
          <w:sz w:val="28"/>
          <w:szCs w:val="28"/>
        </w:rPr>
        <w:t>сформировать отчет с кодом активации экзамена для ответственного организатора в соответствующей аудитории проведения. Код активации одинаковый для всех</w:t>
      </w:r>
      <w:r w:rsidRPr="009B7FDA">
        <w:rPr>
          <w:sz w:val="28"/>
          <w:szCs w:val="28"/>
        </w:rPr>
        <w:t xml:space="preserve"> рабочих станций в одной аудитории</w:t>
      </w:r>
      <w:r w:rsidR="00394D8F">
        <w:rPr>
          <w:sz w:val="28"/>
          <w:szCs w:val="28"/>
        </w:rPr>
        <w:t xml:space="preserve"> проведения</w:t>
      </w:r>
      <w:r w:rsidRPr="009B7FDA">
        <w:rPr>
          <w:sz w:val="28"/>
          <w:szCs w:val="28"/>
        </w:rPr>
        <w:t xml:space="preserve">. Отчеты для всех </w:t>
      </w:r>
      <w:r w:rsidRPr="00F73415">
        <w:rPr>
          <w:sz w:val="28"/>
          <w:szCs w:val="28"/>
        </w:rPr>
        <w:lastRenderedPageBreak/>
        <w:t xml:space="preserve">аудиторий проведения следует перенести на рабочую станцию с принтером, распечатать и </w:t>
      </w:r>
      <w:r w:rsidR="00201B75" w:rsidRPr="00F73415">
        <w:rPr>
          <w:sz w:val="28"/>
          <w:szCs w:val="28"/>
        </w:rPr>
        <w:t>передать руководителю ППЭ</w:t>
      </w:r>
      <w:r w:rsidR="00394D8F" w:rsidRPr="00F73415">
        <w:rPr>
          <w:sz w:val="28"/>
          <w:szCs w:val="28"/>
        </w:rPr>
        <w:t>;</w:t>
      </w:r>
      <w:r w:rsidRPr="00F73415">
        <w:rPr>
          <w:sz w:val="28"/>
          <w:szCs w:val="28"/>
        </w:rPr>
        <w:t xml:space="preserve"> </w:t>
      </w:r>
    </w:p>
    <w:p w:rsidR="008C4208" w:rsidRPr="00F73415" w:rsidRDefault="008C4208" w:rsidP="005656D3">
      <w:pPr>
        <w:ind w:firstLine="709"/>
        <w:jc w:val="both"/>
        <w:rPr>
          <w:sz w:val="28"/>
          <w:szCs w:val="28"/>
        </w:rPr>
      </w:pPr>
      <w:r w:rsidRPr="00F73415">
        <w:rPr>
          <w:sz w:val="28"/>
          <w:szCs w:val="28"/>
        </w:rPr>
        <w:t xml:space="preserve">сформировать отчет с паспортом Станции записи ответов для всех рабочих мест (отчеты следует распечатать и </w:t>
      </w:r>
      <w:r w:rsidR="00201B75" w:rsidRPr="00F73415">
        <w:rPr>
          <w:sz w:val="28"/>
          <w:szCs w:val="28"/>
        </w:rPr>
        <w:t xml:space="preserve">передать руководителю ППЭ </w:t>
      </w:r>
      <w:r w:rsidRPr="00F73415">
        <w:rPr>
          <w:sz w:val="28"/>
          <w:szCs w:val="28"/>
        </w:rPr>
        <w:t>на хранени</w:t>
      </w:r>
      <w:r w:rsidR="00201B75" w:rsidRPr="00F73415">
        <w:rPr>
          <w:sz w:val="28"/>
          <w:szCs w:val="28"/>
        </w:rPr>
        <w:t>е</w:t>
      </w:r>
      <w:r w:rsidRPr="00F73415">
        <w:rPr>
          <w:sz w:val="28"/>
          <w:szCs w:val="28"/>
        </w:rPr>
        <w:t xml:space="preserve"> в ОО-ППЭ).</w:t>
      </w:r>
    </w:p>
    <w:p w:rsidR="005656D3" w:rsidRPr="00F73415" w:rsidRDefault="005656D3" w:rsidP="005656D3">
      <w:pPr>
        <w:ind w:firstLine="709"/>
        <w:jc w:val="both"/>
        <w:rPr>
          <w:sz w:val="28"/>
          <w:szCs w:val="28"/>
        </w:rPr>
      </w:pPr>
      <w:r w:rsidRPr="00F73415">
        <w:rPr>
          <w:sz w:val="28"/>
          <w:szCs w:val="28"/>
        </w:rPr>
        <w:t>выполнить тиражирование инструкци</w:t>
      </w:r>
      <w:r w:rsidR="009C000D" w:rsidRPr="00F73415">
        <w:rPr>
          <w:sz w:val="28"/>
          <w:szCs w:val="28"/>
        </w:rPr>
        <w:t>й для участников экзамена по работе со Станцией записи ответов</w:t>
      </w:r>
      <w:r w:rsidRPr="00F73415">
        <w:rPr>
          <w:sz w:val="28"/>
          <w:szCs w:val="28"/>
        </w:rPr>
        <w:t xml:space="preserve"> по количеству участников в ППЭ и по одной копии на аудиторию проведения</w:t>
      </w:r>
      <w:r w:rsidR="009A6CB2" w:rsidRPr="00F73415">
        <w:rPr>
          <w:sz w:val="28"/>
          <w:szCs w:val="28"/>
        </w:rPr>
        <w:t>, передать руководителю ППЭ</w:t>
      </w:r>
      <w:r w:rsidRPr="00F73415">
        <w:rPr>
          <w:sz w:val="28"/>
          <w:szCs w:val="28"/>
        </w:rPr>
        <w:t xml:space="preserve">. </w:t>
      </w:r>
    </w:p>
    <w:p w:rsidR="005656D3" w:rsidRPr="009B7FDA" w:rsidRDefault="005656D3" w:rsidP="005656D3">
      <w:pPr>
        <w:ind w:firstLine="709"/>
        <w:jc w:val="both"/>
        <w:rPr>
          <w:sz w:val="28"/>
          <w:szCs w:val="28"/>
        </w:rPr>
      </w:pPr>
      <w:r w:rsidRPr="00F73415">
        <w:rPr>
          <w:sz w:val="28"/>
          <w:szCs w:val="28"/>
        </w:rPr>
        <w:t>Готовность аудиторий проведения к сдаче экзамена подтверждается протоколом технической готовности ППЭ (форма ППЭ-01-01-У). Указанный протокол удостоверяется подписью уполномоченного представителя ГЭК совместно с техническим специалистом и руководителем ППЭ</w:t>
      </w:r>
      <w:r w:rsidRPr="009B7FDA">
        <w:rPr>
          <w:sz w:val="28"/>
          <w:szCs w:val="28"/>
        </w:rPr>
        <w:t xml:space="preserve">. </w:t>
      </w:r>
    </w:p>
    <w:p w:rsidR="005656D3" w:rsidRPr="009B7FDA" w:rsidRDefault="009A6CB2" w:rsidP="009A6CB2">
      <w:pPr>
        <w:ind w:firstLine="709"/>
        <w:jc w:val="center"/>
        <w:rPr>
          <w:sz w:val="28"/>
          <w:szCs w:val="28"/>
        </w:rPr>
      </w:pPr>
      <w:r>
        <w:rPr>
          <w:b/>
          <w:bCs/>
          <w:sz w:val="28"/>
          <w:szCs w:val="28"/>
        </w:rPr>
        <w:t>Проведение экзамена</w:t>
      </w:r>
    </w:p>
    <w:p w:rsidR="005656D3" w:rsidRPr="009B7FDA" w:rsidRDefault="005656D3" w:rsidP="005656D3">
      <w:pPr>
        <w:ind w:firstLine="709"/>
        <w:jc w:val="both"/>
        <w:rPr>
          <w:sz w:val="28"/>
          <w:szCs w:val="28"/>
        </w:rPr>
      </w:pPr>
      <w:r w:rsidRPr="009B7FDA">
        <w:rPr>
          <w:sz w:val="28"/>
          <w:szCs w:val="28"/>
        </w:rPr>
        <w:t>На этапе проведения экзамена технический специалист обязан:</w:t>
      </w:r>
    </w:p>
    <w:p w:rsidR="005656D3" w:rsidRPr="009B7FDA" w:rsidRDefault="005656D3" w:rsidP="005656D3">
      <w:pPr>
        <w:ind w:firstLine="709"/>
        <w:jc w:val="both"/>
        <w:rPr>
          <w:sz w:val="28"/>
          <w:szCs w:val="28"/>
        </w:rPr>
      </w:pPr>
      <w:r w:rsidRPr="009B7FDA">
        <w:rPr>
          <w:sz w:val="28"/>
          <w:szCs w:val="28"/>
        </w:rPr>
        <w:t xml:space="preserve">не ранее 9 часов 30 минут скачать ключ доступа </w:t>
      </w:r>
      <w:proofErr w:type="gramStart"/>
      <w:r w:rsidRPr="009B7FDA">
        <w:rPr>
          <w:sz w:val="28"/>
          <w:szCs w:val="28"/>
        </w:rPr>
        <w:t>к</w:t>
      </w:r>
      <w:proofErr w:type="gramEnd"/>
      <w:r w:rsidRPr="009B7FDA">
        <w:rPr>
          <w:sz w:val="28"/>
          <w:szCs w:val="28"/>
        </w:rPr>
        <w:t xml:space="preserve"> КИМ на электронной почте </w:t>
      </w:r>
      <w:r w:rsidR="00201B75">
        <w:rPr>
          <w:sz w:val="28"/>
          <w:szCs w:val="28"/>
        </w:rPr>
        <w:t>ОО</w:t>
      </w:r>
      <w:r w:rsidRPr="009B7FDA">
        <w:rPr>
          <w:sz w:val="28"/>
          <w:szCs w:val="28"/>
        </w:rPr>
        <w:t xml:space="preserve"> в помещении руководителя ППЭ; </w:t>
      </w:r>
    </w:p>
    <w:p w:rsidR="005656D3" w:rsidRPr="009B7FDA" w:rsidRDefault="005656D3" w:rsidP="005656D3">
      <w:pPr>
        <w:ind w:firstLine="709"/>
        <w:jc w:val="both"/>
        <w:rPr>
          <w:sz w:val="28"/>
          <w:szCs w:val="28"/>
        </w:rPr>
      </w:pPr>
      <w:r w:rsidRPr="009B7FDA">
        <w:rPr>
          <w:sz w:val="28"/>
          <w:szCs w:val="28"/>
        </w:rPr>
        <w:t xml:space="preserve">за час до проведения экзамена (до 10 часов) запустить </w:t>
      </w:r>
      <w:proofErr w:type="gramStart"/>
      <w:r w:rsidRPr="009B7FDA">
        <w:rPr>
          <w:sz w:val="28"/>
          <w:szCs w:val="28"/>
        </w:rPr>
        <w:t>специализированное</w:t>
      </w:r>
      <w:proofErr w:type="gramEnd"/>
      <w:r w:rsidRPr="009B7FDA">
        <w:rPr>
          <w:sz w:val="28"/>
          <w:szCs w:val="28"/>
        </w:rPr>
        <w:t xml:space="preserve"> ПО (Станцию записи</w:t>
      </w:r>
      <w:r w:rsidR="00E01F75">
        <w:rPr>
          <w:sz w:val="28"/>
          <w:szCs w:val="28"/>
        </w:rPr>
        <w:t xml:space="preserve"> ответов</w:t>
      </w:r>
      <w:r w:rsidRPr="009B7FDA">
        <w:rPr>
          <w:sz w:val="28"/>
          <w:szCs w:val="28"/>
        </w:rPr>
        <w:t xml:space="preserve">) на всех рабочих местах участников экзамена в каждой аудитории проведения; </w:t>
      </w:r>
    </w:p>
    <w:p w:rsidR="005656D3" w:rsidRDefault="005656D3" w:rsidP="005656D3">
      <w:pPr>
        <w:ind w:firstLine="709"/>
        <w:jc w:val="both"/>
        <w:rPr>
          <w:sz w:val="28"/>
          <w:szCs w:val="28"/>
        </w:rPr>
      </w:pPr>
      <w:r w:rsidRPr="009B7FDA">
        <w:rPr>
          <w:sz w:val="28"/>
          <w:szCs w:val="28"/>
        </w:rPr>
        <w:t xml:space="preserve">до 10 часов в присутствии члена ГЭК загрузить ключ доступа </w:t>
      </w:r>
      <w:proofErr w:type="gramStart"/>
      <w:r w:rsidRPr="009B7FDA">
        <w:rPr>
          <w:sz w:val="28"/>
          <w:szCs w:val="28"/>
        </w:rPr>
        <w:t>к</w:t>
      </w:r>
      <w:proofErr w:type="gramEnd"/>
      <w:r w:rsidRPr="009B7FDA">
        <w:rPr>
          <w:sz w:val="28"/>
          <w:szCs w:val="28"/>
        </w:rPr>
        <w:t xml:space="preserve"> КИМ на все рабочие места участнико</w:t>
      </w:r>
      <w:r w:rsidR="00E01F75">
        <w:rPr>
          <w:sz w:val="28"/>
          <w:szCs w:val="28"/>
        </w:rPr>
        <w:t>в во всех аудиториях проведения.</w:t>
      </w:r>
      <w:r w:rsidRPr="009B7FDA">
        <w:rPr>
          <w:sz w:val="28"/>
          <w:szCs w:val="28"/>
        </w:rPr>
        <w:t xml:space="preserve"> </w:t>
      </w:r>
    </w:p>
    <w:p w:rsidR="00300AB8" w:rsidRPr="00F73415" w:rsidRDefault="00300AB8" w:rsidP="005656D3">
      <w:pPr>
        <w:ind w:firstLine="709"/>
        <w:jc w:val="both"/>
        <w:rPr>
          <w:sz w:val="28"/>
          <w:szCs w:val="28"/>
        </w:rPr>
      </w:pPr>
      <w:r w:rsidRPr="00F73415">
        <w:rPr>
          <w:sz w:val="28"/>
          <w:szCs w:val="28"/>
        </w:rPr>
        <w:t>В случае технического сбоя на Станции записи ответов устранить причину сбоя в максимально короткие сроки. Если устранить причину сбоя не удается пригласить члена ГЭК для дальнейших действий:</w:t>
      </w:r>
    </w:p>
    <w:p w:rsidR="00300AB8" w:rsidRPr="00F73415" w:rsidRDefault="00300AB8" w:rsidP="005656D3">
      <w:pPr>
        <w:ind w:firstLine="709"/>
        <w:jc w:val="both"/>
        <w:rPr>
          <w:sz w:val="28"/>
          <w:szCs w:val="28"/>
        </w:rPr>
      </w:pPr>
      <w:r w:rsidRPr="00F73415">
        <w:rPr>
          <w:sz w:val="28"/>
          <w:szCs w:val="28"/>
        </w:rPr>
        <w:t>если участник экзамена на момент сбоя Станции записи ответов не видел КИМ, то член ГЭК предлагает участнику пройти экзамен на другой (резервной) Станции записи ответов с тем же бланком регистрации, технический специалист готовит резервную Станцию записи ответов;</w:t>
      </w:r>
    </w:p>
    <w:p w:rsidR="00300AB8" w:rsidRPr="009B7FDA" w:rsidRDefault="00300AB8" w:rsidP="005656D3">
      <w:pPr>
        <w:ind w:firstLine="709"/>
        <w:jc w:val="both"/>
        <w:rPr>
          <w:sz w:val="28"/>
          <w:szCs w:val="28"/>
        </w:rPr>
      </w:pPr>
      <w:r w:rsidRPr="00F73415">
        <w:rPr>
          <w:sz w:val="28"/>
          <w:szCs w:val="28"/>
        </w:rPr>
        <w:t>если участник экзамена на момент сбоя Станции записи ответов видел КИМ, то член ГЭК составляет акт о досрочном завершении экзамена по объективным причинам в двух экземплярах, на основании которого участник имеет право пересдать экзамен в резервные сроки.</w:t>
      </w:r>
    </w:p>
    <w:p w:rsidR="00E01F75" w:rsidRDefault="00E01F75" w:rsidP="00E01F75">
      <w:pPr>
        <w:ind w:firstLine="709"/>
        <w:jc w:val="center"/>
        <w:rPr>
          <w:b/>
          <w:bCs/>
          <w:sz w:val="28"/>
          <w:szCs w:val="28"/>
        </w:rPr>
      </w:pPr>
      <w:r>
        <w:rPr>
          <w:b/>
          <w:bCs/>
          <w:sz w:val="28"/>
          <w:szCs w:val="28"/>
        </w:rPr>
        <w:t>Завершение экзамена</w:t>
      </w:r>
    </w:p>
    <w:p w:rsidR="005656D3" w:rsidRPr="009B7FDA" w:rsidRDefault="005656D3" w:rsidP="005656D3">
      <w:pPr>
        <w:ind w:firstLine="709"/>
        <w:jc w:val="both"/>
        <w:rPr>
          <w:sz w:val="28"/>
          <w:szCs w:val="28"/>
        </w:rPr>
      </w:pPr>
      <w:r w:rsidRPr="009B7FDA">
        <w:rPr>
          <w:sz w:val="28"/>
          <w:szCs w:val="28"/>
        </w:rPr>
        <w:t xml:space="preserve">По окончании проведения экзамена технический специалист должен: </w:t>
      </w:r>
    </w:p>
    <w:p w:rsidR="005656D3" w:rsidRPr="009B7FDA" w:rsidRDefault="005656D3" w:rsidP="005656D3">
      <w:pPr>
        <w:ind w:firstLine="709"/>
        <w:jc w:val="both"/>
        <w:rPr>
          <w:sz w:val="28"/>
          <w:szCs w:val="28"/>
        </w:rPr>
      </w:pPr>
      <w:r w:rsidRPr="009B7FDA">
        <w:rPr>
          <w:sz w:val="28"/>
          <w:szCs w:val="28"/>
        </w:rPr>
        <w:t xml:space="preserve">после завершения сдачи экзамена в аудитории проведения пройти по всем рабочим местам в каждой аудитории и завершить экзамен на каждом рабочем месте; </w:t>
      </w:r>
    </w:p>
    <w:p w:rsidR="005656D3" w:rsidRPr="009B7FDA" w:rsidRDefault="005656D3" w:rsidP="005656D3">
      <w:pPr>
        <w:ind w:firstLine="709"/>
        <w:jc w:val="both"/>
        <w:rPr>
          <w:sz w:val="28"/>
          <w:szCs w:val="28"/>
        </w:rPr>
      </w:pPr>
      <w:proofErr w:type="gramStart"/>
      <w:r w:rsidRPr="009B7FDA">
        <w:rPr>
          <w:sz w:val="28"/>
          <w:szCs w:val="28"/>
        </w:rPr>
        <w:t xml:space="preserve">сверить данные в ПО рабочего </w:t>
      </w:r>
      <w:r w:rsidRPr="00BC1AF7">
        <w:rPr>
          <w:sz w:val="28"/>
          <w:szCs w:val="28"/>
        </w:rPr>
        <w:t>места участника о записанных ответах с данными в ведомости проведения экзамена (форма ППЭ-05-0</w:t>
      </w:r>
      <w:r w:rsidR="00866F9D" w:rsidRPr="00BC1AF7">
        <w:rPr>
          <w:sz w:val="28"/>
          <w:szCs w:val="28"/>
        </w:rPr>
        <w:t>3</w:t>
      </w:r>
      <w:r w:rsidRPr="00BC1AF7">
        <w:rPr>
          <w:sz w:val="28"/>
          <w:szCs w:val="28"/>
        </w:rPr>
        <w:t>-У): для каждого участника, сдавшего бланк регистрации согласно ведомости ППЭ-05-0</w:t>
      </w:r>
      <w:r w:rsidR="00866F9D" w:rsidRPr="00BC1AF7">
        <w:rPr>
          <w:sz w:val="28"/>
          <w:szCs w:val="28"/>
        </w:rPr>
        <w:t>3</w:t>
      </w:r>
      <w:r w:rsidRPr="00BC1AF7">
        <w:rPr>
          <w:sz w:val="28"/>
          <w:szCs w:val="28"/>
        </w:rPr>
        <w:t>-У на станции записи должна иметься готовая к экспорту работа участника с ответами на задания, и номер аудитории, указанный в ПО должен совпадать с номеро</w:t>
      </w:r>
      <w:r w:rsidR="00ED7955" w:rsidRPr="00BC1AF7">
        <w:rPr>
          <w:sz w:val="28"/>
          <w:szCs w:val="28"/>
        </w:rPr>
        <w:t>м</w:t>
      </w:r>
      <w:r w:rsidRPr="00BC1AF7">
        <w:rPr>
          <w:sz w:val="28"/>
          <w:szCs w:val="28"/>
        </w:rPr>
        <w:t xml:space="preserve"> аудитории в ведомости;</w:t>
      </w:r>
      <w:r w:rsidRPr="009B7FDA">
        <w:rPr>
          <w:sz w:val="28"/>
          <w:szCs w:val="28"/>
        </w:rPr>
        <w:t xml:space="preserve"> </w:t>
      </w:r>
      <w:proofErr w:type="gramEnd"/>
    </w:p>
    <w:p w:rsidR="005656D3" w:rsidRPr="009B7FDA" w:rsidRDefault="005656D3" w:rsidP="005656D3">
      <w:pPr>
        <w:ind w:firstLine="709"/>
        <w:jc w:val="both"/>
        <w:rPr>
          <w:sz w:val="28"/>
          <w:szCs w:val="28"/>
        </w:rPr>
      </w:pPr>
      <w:r w:rsidRPr="009B7FDA">
        <w:rPr>
          <w:sz w:val="28"/>
          <w:szCs w:val="28"/>
        </w:rPr>
        <w:t xml:space="preserve">сохранить на </w:t>
      </w:r>
      <w:proofErr w:type="spellStart"/>
      <w:r w:rsidRPr="009B7FDA">
        <w:rPr>
          <w:sz w:val="28"/>
          <w:szCs w:val="28"/>
        </w:rPr>
        <w:t>флеш</w:t>
      </w:r>
      <w:proofErr w:type="spellEnd"/>
      <w:r w:rsidRPr="009B7FDA">
        <w:rPr>
          <w:sz w:val="28"/>
          <w:szCs w:val="28"/>
        </w:rPr>
        <w:t>-н</w:t>
      </w:r>
      <w:r w:rsidR="00ED7955">
        <w:rPr>
          <w:sz w:val="28"/>
          <w:szCs w:val="28"/>
        </w:rPr>
        <w:t>акопитель</w:t>
      </w:r>
      <w:r w:rsidRPr="009B7FDA">
        <w:rPr>
          <w:sz w:val="28"/>
          <w:szCs w:val="28"/>
        </w:rPr>
        <w:t xml:space="preserve"> аудиозаписи ответов участников со всех рабочих мест в аудиториях проведения; </w:t>
      </w:r>
    </w:p>
    <w:p w:rsidR="005656D3" w:rsidRPr="009B7FDA" w:rsidRDefault="005656D3" w:rsidP="005656D3">
      <w:pPr>
        <w:ind w:firstLine="709"/>
        <w:jc w:val="both"/>
        <w:rPr>
          <w:sz w:val="28"/>
          <w:szCs w:val="28"/>
        </w:rPr>
      </w:pPr>
      <w:proofErr w:type="gramStart"/>
      <w:r w:rsidRPr="009B7FDA">
        <w:rPr>
          <w:sz w:val="28"/>
          <w:szCs w:val="28"/>
        </w:rPr>
        <w:lastRenderedPageBreak/>
        <w:t xml:space="preserve">после того, как на </w:t>
      </w:r>
      <w:proofErr w:type="spellStart"/>
      <w:r w:rsidRPr="009B7FDA">
        <w:rPr>
          <w:sz w:val="28"/>
          <w:szCs w:val="28"/>
        </w:rPr>
        <w:t>флеш</w:t>
      </w:r>
      <w:proofErr w:type="spellEnd"/>
      <w:r w:rsidRPr="009B7FDA">
        <w:rPr>
          <w:sz w:val="28"/>
          <w:szCs w:val="28"/>
        </w:rPr>
        <w:t>-</w:t>
      </w:r>
      <w:r w:rsidR="00ED7955">
        <w:rPr>
          <w:sz w:val="28"/>
          <w:szCs w:val="28"/>
        </w:rPr>
        <w:t>накопитель</w:t>
      </w:r>
      <w:r w:rsidRPr="009B7FDA">
        <w:rPr>
          <w:sz w:val="28"/>
          <w:szCs w:val="28"/>
        </w:rPr>
        <w:t xml:space="preserve"> будут собраны все ответы участников ОГЭ (с каждого рабочего места во всех аудиториях проведения), сформировать в последней аудитории проведения средствами ПО </w:t>
      </w:r>
      <w:r w:rsidR="00ED7955">
        <w:rPr>
          <w:sz w:val="28"/>
          <w:szCs w:val="28"/>
        </w:rPr>
        <w:t xml:space="preserve">(Станции записи ответов) </w:t>
      </w:r>
      <w:r w:rsidRPr="009B7FDA">
        <w:rPr>
          <w:sz w:val="28"/>
          <w:szCs w:val="28"/>
        </w:rPr>
        <w:t xml:space="preserve">сопроводительный бланк к </w:t>
      </w:r>
      <w:proofErr w:type="spellStart"/>
      <w:r w:rsidRPr="009B7FDA">
        <w:rPr>
          <w:sz w:val="28"/>
          <w:szCs w:val="28"/>
        </w:rPr>
        <w:t>флеш</w:t>
      </w:r>
      <w:proofErr w:type="spellEnd"/>
      <w:r w:rsidRPr="009B7FDA">
        <w:rPr>
          <w:sz w:val="28"/>
          <w:szCs w:val="28"/>
        </w:rPr>
        <w:t>-накопителю, содержащий общие сведения о записанных данных (общее количество работ, ответов и потоковых записей) и протокол создания аудионосителя ППЭ, содержащий детальные сведения о записанных данных (имена файлов с</w:t>
      </w:r>
      <w:proofErr w:type="gramEnd"/>
      <w:r w:rsidRPr="009B7FDA">
        <w:rPr>
          <w:sz w:val="28"/>
          <w:szCs w:val="28"/>
        </w:rPr>
        <w:t xml:space="preserve"> ответами, их размер и т.п.) </w:t>
      </w:r>
      <w:r w:rsidR="00ED7955">
        <w:rPr>
          <w:sz w:val="28"/>
          <w:szCs w:val="28"/>
        </w:rPr>
        <w:t>и сохранить в электронном виде.</w:t>
      </w:r>
    </w:p>
    <w:p w:rsidR="005656D3" w:rsidRDefault="005656D3" w:rsidP="005656D3">
      <w:pPr>
        <w:ind w:firstLine="709"/>
        <w:jc w:val="both"/>
        <w:rPr>
          <w:sz w:val="28"/>
          <w:szCs w:val="28"/>
        </w:rPr>
      </w:pPr>
      <w:r w:rsidRPr="009B7FDA">
        <w:rPr>
          <w:sz w:val="28"/>
          <w:szCs w:val="28"/>
        </w:rPr>
        <w:t xml:space="preserve">При использовании нескольких </w:t>
      </w:r>
      <w:proofErr w:type="spellStart"/>
      <w:r w:rsidRPr="009B7FDA">
        <w:rPr>
          <w:sz w:val="28"/>
          <w:szCs w:val="28"/>
        </w:rPr>
        <w:t>флеш</w:t>
      </w:r>
      <w:proofErr w:type="spellEnd"/>
      <w:r w:rsidRPr="009B7FDA">
        <w:rPr>
          <w:sz w:val="28"/>
          <w:szCs w:val="28"/>
        </w:rPr>
        <w:t>-н</w:t>
      </w:r>
      <w:r w:rsidR="00065CCF">
        <w:rPr>
          <w:sz w:val="28"/>
          <w:szCs w:val="28"/>
        </w:rPr>
        <w:t>акопи</w:t>
      </w:r>
      <w:r w:rsidRPr="009B7FDA">
        <w:rPr>
          <w:sz w:val="28"/>
          <w:szCs w:val="28"/>
        </w:rPr>
        <w:t xml:space="preserve">телей сопроводительный бланк и протокол создания должны быть сформированы для каждого </w:t>
      </w:r>
      <w:proofErr w:type="spellStart"/>
      <w:r w:rsidRPr="009B7FDA">
        <w:rPr>
          <w:sz w:val="28"/>
          <w:szCs w:val="28"/>
        </w:rPr>
        <w:t>флеш</w:t>
      </w:r>
      <w:proofErr w:type="spellEnd"/>
      <w:r w:rsidRPr="009B7FDA">
        <w:rPr>
          <w:sz w:val="28"/>
          <w:szCs w:val="28"/>
        </w:rPr>
        <w:t xml:space="preserve">-накопителя отдельно. </w:t>
      </w:r>
    </w:p>
    <w:p w:rsidR="008701ED" w:rsidRPr="00D3587A" w:rsidRDefault="008701ED" w:rsidP="005656D3">
      <w:pPr>
        <w:ind w:firstLine="709"/>
        <w:jc w:val="both"/>
        <w:rPr>
          <w:sz w:val="28"/>
          <w:szCs w:val="28"/>
        </w:rPr>
      </w:pPr>
      <w:r>
        <w:rPr>
          <w:sz w:val="28"/>
          <w:szCs w:val="28"/>
        </w:rPr>
        <w:t xml:space="preserve">В штабе ППЭ на станции удаленного сканирования осуществить сканирование материалов, полученных от руководителя ППЭ: форм ППЭ и бланков регистрации участников экзамена. </w:t>
      </w:r>
      <w:r w:rsidR="002604D8" w:rsidRPr="00D3587A">
        <w:rPr>
          <w:rFonts w:eastAsia="Calibri"/>
          <w:sz w:val="28"/>
          <w:szCs w:val="28"/>
        </w:rPr>
        <w:t>Переда</w:t>
      </w:r>
      <w:r w:rsidR="00C0065B" w:rsidRPr="00D3587A">
        <w:rPr>
          <w:rFonts w:eastAsia="Calibri"/>
          <w:sz w:val="28"/>
          <w:szCs w:val="28"/>
        </w:rPr>
        <w:t>ть</w:t>
      </w:r>
      <w:r w:rsidR="002604D8" w:rsidRPr="00D3587A">
        <w:rPr>
          <w:rFonts w:eastAsia="Calibri"/>
          <w:sz w:val="28"/>
          <w:szCs w:val="28"/>
        </w:rPr>
        <w:t xml:space="preserve"> на сервер РЦОИ: папку с отсканированными формами ППЭ и бланками регистрации, архив </w:t>
      </w:r>
      <w:r w:rsidR="002604D8" w:rsidRPr="00D3587A">
        <w:rPr>
          <w:sz w:val="28"/>
          <w:szCs w:val="28"/>
          <w:lang w:eastAsia="en-US"/>
        </w:rPr>
        <w:t xml:space="preserve">папки </w:t>
      </w:r>
      <w:r w:rsidR="002604D8" w:rsidRPr="00D3587A">
        <w:rPr>
          <w:sz w:val="28"/>
          <w:szCs w:val="28"/>
        </w:rPr>
        <w:t>в формате .</w:t>
      </w:r>
      <w:r w:rsidR="002604D8" w:rsidRPr="00D3587A">
        <w:rPr>
          <w:sz w:val="28"/>
          <w:szCs w:val="28"/>
          <w:lang w:val="en-US"/>
        </w:rPr>
        <w:t>zip</w:t>
      </w:r>
      <w:r w:rsidR="002604D8" w:rsidRPr="00D3587A">
        <w:rPr>
          <w:sz w:val="28"/>
          <w:szCs w:val="28"/>
          <w:lang w:eastAsia="en-US"/>
        </w:rPr>
        <w:t>, содержащий ответы участников экзамена, сопроводительный бланк и протокол создания аудионосителя в электронном виде. Передача осуществляется с помощью зашифрованного сервиса для синхронизации и обмена файлами по информационно - телекоммуникационной сети «РЦОИ – ППЭ Ленинградской области».</w:t>
      </w:r>
    </w:p>
    <w:p w:rsidR="005656D3" w:rsidRPr="00D3587A" w:rsidRDefault="002604D8" w:rsidP="005656D3">
      <w:pPr>
        <w:ind w:firstLine="709"/>
        <w:jc w:val="both"/>
        <w:rPr>
          <w:sz w:val="28"/>
          <w:szCs w:val="28"/>
        </w:rPr>
      </w:pPr>
      <w:proofErr w:type="spellStart"/>
      <w:r w:rsidRPr="00D3587A">
        <w:rPr>
          <w:sz w:val="28"/>
          <w:szCs w:val="28"/>
        </w:rPr>
        <w:t>Ф</w:t>
      </w:r>
      <w:r w:rsidR="005656D3" w:rsidRPr="00D3587A">
        <w:rPr>
          <w:sz w:val="28"/>
          <w:szCs w:val="28"/>
        </w:rPr>
        <w:t>леш</w:t>
      </w:r>
      <w:proofErr w:type="spellEnd"/>
      <w:r w:rsidR="005656D3" w:rsidRPr="00D3587A">
        <w:rPr>
          <w:sz w:val="28"/>
          <w:szCs w:val="28"/>
        </w:rPr>
        <w:t xml:space="preserve">-накопитель с ответами, сопроводительный бланк и протокол создания аудионосителя </w:t>
      </w:r>
      <w:r w:rsidRPr="00D3587A">
        <w:rPr>
          <w:sz w:val="28"/>
          <w:szCs w:val="28"/>
        </w:rPr>
        <w:t xml:space="preserve">технический специалист передает </w:t>
      </w:r>
      <w:r w:rsidR="005656D3" w:rsidRPr="00D3587A">
        <w:rPr>
          <w:sz w:val="28"/>
          <w:szCs w:val="28"/>
        </w:rPr>
        <w:t>руководителю ППЭ.</w:t>
      </w:r>
    </w:p>
    <w:p w:rsidR="004B66AA" w:rsidRPr="00D3587A" w:rsidRDefault="004B66AA" w:rsidP="004B66AA">
      <w:pPr>
        <w:spacing w:before="120" w:after="120"/>
        <w:jc w:val="center"/>
        <w:rPr>
          <w:b/>
          <w:sz w:val="28"/>
          <w:szCs w:val="28"/>
        </w:rPr>
      </w:pPr>
      <w:r w:rsidRPr="00D3587A">
        <w:rPr>
          <w:b/>
          <w:sz w:val="28"/>
          <w:szCs w:val="28"/>
        </w:rPr>
        <w:t>Инструкция для организаторов в аудитории подготовки</w:t>
      </w:r>
      <w:r w:rsidRPr="00D3587A">
        <w:rPr>
          <w:b/>
          <w:sz w:val="28"/>
          <w:szCs w:val="28"/>
        </w:rPr>
        <w:br/>
        <w:t>при проведении устной части ОГЭ по иностранным языкам</w:t>
      </w:r>
    </w:p>
    <w:p w:rsidR="004B66AA" w:rsidRPr="00D3587A" w:rsidRDefault="004B66AA" w:rsidP="004B66AA">
      <w:pPr>
        <w:jc w:val="center"/>
        <w:rPr>
          <w:b/>
          <w:sz w:val="28"/>
          <w:szCs w:val="28"/>
        </w:rPr>
      </w:pPr>
      <w:r w:rsidRPr="00D3587A">
        <w:rPr>
          <w:b/>
          <w:sz w:val="28"/>
          <w:szCs w:val="28"/>
        </w:rPr>
        <w:t>Подготовка аудитории к экзамену</w:t>
      </w:r>
    </w:p>
    <w:p w:rsidR="004B66AA" w:rsidRPr="00D3587A" w:rsidRDefault="004B66AA" w:rsidP="004B66AA">
      <w:pPr>
        <w:ind w:firstLine="709"/>
        <w:rPr>
          <w:sz w:val="28"/>
          <w:szCs w:val="28"/>
        </w:rPr>
      </w:pPr>
      <w:r w:rsidRPr="00D3587A">
        <w:rPr>
          <w:sz w:val="28"/>
          <w:szCs w:val="28"/>
        </w:rPr>
        <w:t>Организаторы в аудитории подготовки обязаны:</w:t>
      </w:r>
    </w:p>
    <w:p w:rsidR="004B66AA" w:rsidRPr="00D3587A" w:rsidRDefault="004B66AA" w:rsidP="004B66AA">
      <w:pPr>
        <w:ind w:firstLine="709"/>
        <w:jc w:val="both"/>
        <w:rPr>
          <w:sz w:val="28"/>
          <w:szCs w:val="28"/>
        </w:rPr>
      </w:pPr>
      <w:r w:rsidRPr="00D3587A">
        <w:rPr>
          <w:sz w:val="28"/>
          <w:szCs w:val="28"/>
        </w:rPr>
        <w:t xml:space="preserve">оформить на доске образец для заполнения регистрационных полей бланка регистрации участника. Заполнить на доске код региона, код ППЭ, код предмета и его название, дату проведения экзамена, </w:t>
      </w:r>
      <w:r w:rsidRPr="00D3587A">
        <w:rPr>
          <w:sz w:val="28"/>
          <w:szCs w:val="28"/>
          <w:u w:val="single"/>
        </w:rPr>
        <w:t>номер аудитории не заполняется</w:t>
      </w:r>
      <w:r w:rsidRPr="00D3587A">
        <w:rPr>
          <w:sz w:val="28"/>
          <w:szCs w:val="28"/>
        </w:rPr>
        <w:t xml:space="preserve">; </w:t>
      </w:r>
    </w:p>
    <w:p w:rsidR="007C26BB" w:rsidRPr="00D3587A" w:rsidRDefault="004B66AA" w:rsidP="004B66AA">
      <w:pPr>
        <w:ind w:firstLine="709"/>
        <w:jc w:val="both"/>
        <w:rPr>
          <w:sz w:val="28"/>
          <w:szCs w:val="28"/>
        </w:rPr>
      </w:pPr>
      <w:r w:rsidRPr="00D3587A">
        <w:rPr>
          <w:sz w:val="28"/>
          <w:szCs w:val="28"/>
        </w:rPr>
        <w:t xml:space="preserve">получить от </w:t>
      </w:r>
      <w:r w:rsidR="007C26BB" w:rsidRPr="00D3587A">
        <w:rPr>
          <w:sz w:val="28"/>
          <w:szCs w:val="28"/>
        </w:rPr>
        <w:t>руководителя ППЭ</w:t>
      </w:r>
      <w:r w:rsidRPr="00D3587A">
        <w:rPr>
          <w:sz w:val="28"/>
          <w:szCs w:val="28"/>
        </w:rPr>
        <w:t xml:space="preserve"> и разложить на места проведения экзамена</w:t>
      </w:r>
      <w:r w:rsidR="007C26BB" w:rsidRPr="00D3587A">
        <w:rPr>
          <w:sz w:val="28"/>
          <w:szCs w:val="28"/>
        </w:rPr>
        <w:t>:</w:t>
      </w:r>
    </w:p>
    <w:p w:rsidR="004B66AA" w:rsidRPr="00D3587A" w:rsidRDefault="004B66AA" w:rsidP="007C26BB">
      <w:pPr>
        <w:ind w:firstLine="709"/>
        <w:jc w:val="both"/>
        <w:rPr>
          <w:sz w:val="28"/>
          <w:szCs w:val="28"/>
        </w:rPr>
      </w:pPr>
      <w:r w:rsidRPr="00D3587A">
        <w:rPr>
          <w:sz w:val="28"/>
          <w:szCs w:val="28"/>
        </w:rPr>
        <w:t xml:space="preserve">инструкцию </w:t>
      </w:r>
      <w:r w:rsidR="007C26BB" w:rsidRPr="00D3587A">
        <w:rPr>
          <w:sz w:val="28"/>
          <w:szCs w:val="28"/>
        </w:rPr>
        <w:t xml:space="preserve">для участников экзамена </w:t>
      </w:r>
      <w:r w:rsidRPr="00D3587A">
        <w:rPr>
          <w:sz w:val="28"/>
          <w:szCs w:val="28"/>
        </w:rPr>
        <w:t xml:space="preserve">по </w:t>
      </w:r>
      <w:r w:rsidR="007C26BB" w:rsidRPr="00D3587A">
        <w:rPr>
          <w:sz w:val="28"/>
          <w:szCs w:val="28"/>
        </w:rPr>
        <w:t>работе на</w:t>
      </w:r>
      <w:r w:rsidRPr="00D3587A">
        <w:rPr>
          <w:sz w:val="28"/>
          <w:szCs w:val="28"/>
        </w:rPr>
        <w:t xml:space="preserve"> </w:t>
      </w:r>
      <w:r w:rsidR="007C26BB" w:rsidRPr="00D3587A">
        <w:rPr>
          <w:sz w:val="28"/>
          <w:szCs w:val="28"/>
        </w:rPr>
        <w:t>С</w:t>
      </w:r>
      <w:r w:rsidRPr="00D3587A">
        <w:rPr>
          <w:sz w:val="28"/>
          <w:szCs w:val="28"/>
        </w:rPr>
        <w:t>танции записи ответов</w:t>
      </w:r>
      <w:r w:rsidR="007C26BB" w:rsidRPr="00D3587A">
        <w:rPr>
          <w:sz w:val="28"/>
          <w:szCs w:val="28"/>
        </w:rPr>
        <w:t xml:space="preserve"> (по 1 на каждого участника)</w:t>
      </w:r>
      <w:r w:rsidRPr="00D3587A">
        <w:rPr>
          <w:sz w:val="28"/>
          <w:szCs w:val="28"/>
        </w:rPr>
        <w:t xml:space="preserve">; </w:t>
      </w:r>
    </w:p>
    <w:p w:rsidR="004B66AA" w:rsidRPr="00D3587A" w:rsidRDefault="007C26BB" w:rsidP="004B66AA">
      <w:pPr>
        <w:ind w:firstLine="709"/>
        <w:jc w:val="both"/>
        <w:rPr>
          <w:sz w:val="28"/>
          <w:szCs w:val="28"/>
        </w:rPr>
      </w:pPr>
      <w:r w:rsidRPr="00D3587A">
        <w:rPr>
          <w:sz w:val="28"/>
          <w:szCs w:val="28"/>
        </w:rPr>
        <w:t>инструкцию для участников экзамена в аудитории подготовки</w:t>
      </w:r>
      <w:r w:rsidR="004B66AA" w:rsidRPr="00D3587A">
        <w:rPr>
          <w:sz w:val="28"/>
          <w:szCs w:val="28"/>
        </w:rPr>
        <w:t xml:space="preserve">; </w:t>
      </w:r>
    </w:p>
    <w:p w:rsidR="00744E26" w:rsidRDefault="00744E26" w:rsidP="004B66AA">
      <w:pPr>
        <w:ind w:firstLine="709"/>
        <w:jc w:val="both"/>
        <w:rPr>
          <w:sz w:val="28"/>
          <w:szCs w:val="28"/>
        </w:rPr>
      </w:pPr>
      <w:r w:rsidRPr="00D3587A">
        <w:rPr>
          <w:sz w:val="28"/>
          <w:szCs w:val="28"/>
        </w:rPr>
        <w:t>формы ППЭ;</w:t>
      </w:r>
    </w:p>
    <w:p w:rsidR="004B66AA" w:rsidRPr="009B7FDA" w:rsidRDefault="004B66AA" w:rsidP="004B66AA">
      <w:pPr>
        <w:ind w:firstLine="709"/>
        <w:jc w:val="both"/>
        <w:rPr>
          <w:sz w:val="28"/>
          <w:szCs w:val="28"/>
        </w:rPr>
      </w:pPr>
      <w:r w:rsidRPr="009B7FDA">
        <w:rPr>
          <w:sz w:val="28"/>
          <w:szCs w:val="28"/>
        </w:rPr>
        <w:t xml:space="preserve">материалы на языке проводимого экзамена для участников на период ожидания своей очереди (научно-популярные журналы, любые книги, журналы, газеты и т.п.), приносить участниками собственные материалы запрещается. </w:t>
      </w:r>
    </w:p>
    <w:p w:rsidR="004B66AA" w:rsidRPr="009B7FDA" w:rsidRDefault="004B66AA" w:rsidP="00CB3F6A">
      <w:pPr>
        <w:jc w:val="center"/>
        <w:rPr>
          <w:b/>
          <w:sz w:val="28"/>
          <w:szCs w:val="28"/>
        </w:rPr>
      </w:pPr>
      <w:r w:rsidRPr="009B7FDA">
        <w:rPr>
          <w:b/>
          <w:sz w:val="28"/>
          <w:szCs w:val="28"/>
        </w:rPr>
        <w:t>Инструктаж участников и заполнение бланков</w:t>
      </w:r>
    </w:p>
    <w:p w:rsidR="004B66AA" w:rsidRPr="009B7FDA" w:rsidRDefault="004B66AA" w:rsidP="004B66AA">
      <w:pPr>
        <w:ind w:firstLine="709"/>
        <w:jc w:val="both"/>
        <w:rPr>
          <w:sz w:val="28"/>
          <w:szCs w:val="28"/>
        </w:rPr>
      </w:pPr>
      <w:r w:rsidRPr="009B7FDA">
        <w:rPr>
          <w:sz w:val="28"/>
          <w:szCs w:val="28"/>
        </w:rPr>
        <w:t xml:space="preserve">Организаторы в аудитории подготовки обязаны: </w:t>
      </w:r>
    </w:p>
    <w:p w:rsidR="004B66AA" w:rsidRPr="009B7FDA" w:rsidRDefault="004B66AA" w:rsidP="004B66AA">
      <w:pPr>
        <w:ind w:firstLine="709"/>
        <w:jc w:val="both"/>
        <w:rPr>
          <w:sz w:val="28"/>
          <w:szCs w:val="28"/>
        </w:rPr>
      </w:pPr>
      <w:r w:rsidRPr="009B7FDA">
        <w:rPr>
          <w:sz w:val="28"/>
          <w:szCs w:val="28"/>
        </w:rPr>
        <w:t>при входе участников в аудитори</w:t>
      </w:r>
      <w:r w:rsidR="000A10DE">
        <w:rPr>
          <w:sz w:val="28"/>
          <w:szCs w:val="28"/>
        </w:rPr>
        <w:t>ю подготовки</w:t>
      </w:r>
      <w:r w:rsidRPr="009B7FDA">
        <w:rPr>
          <w:sz w:val="28"/>
          <w:szCs w:val="28"/>
        </w:rPr>
        <w:t xml:space="preserve"> проверить их персональные данные согласно </w:t>
      </w:r>
      <w:r w:rsidR="000A10DE">
        <w:rPr>
          <w:sz w:val="28"/>
          <w:szCs w:val="28"/>
        </w:rPr>
        <w:t>форме</w:t>
      </w:r>
      <w:r w:rsidRPr="009B7FDA">
        <w:rPr>
          <w:sz w:val="28"/>
          <w:szCs w:val="28"/>
        </w:rPr>
        <w:t xml:space="preserve"> ППЭ-05-02-У (в ведомости отмечается факт явки участников), участники рассаживаются на места в аудитории в соответствии с ведомостью; </w:t>
      </w:r>
    </w:p>
    <w:p w:rsidR="004B66AA" w:rsidRPr="009B7FDA" w:rsidRDefault="004B66AA" w:rsidP="004B66AA">
      <w:pPr>
        <w:ind w:firstLine="709"/>
        <w:jc w:val="both"/>
        <w:rPr>
          <w:sz w:val="28"/>
          <w:szCs w:val="28"/>
        </w:rPr>
      </w:pPr>
      <w:r w:rsidRPr="009B7FDA">
        <w:rPr>
          <w:sz w:val="28"/>
          <w:szCs w:val="28"/>
        </w:rPr>
        <w:t xml:space="preserve">не позднее, чем за 15 минут до начала экзамена получить от руководителя ППЭ ИК участников экзамена; </w:t>
      </w:r>
    </w:p>
    <w:p w:rsidR="004B66AA" w:rsidRPr="009B7FDA" w:rsidRDefault="004B66AA" w:rsidP="004B66AA">
      <w:pPr>
        <w:ind w:firstLine="709"/>
        <w:jc w:val="both"/>
        <w:rPr>
          <w:sz w:val="28"/>
          <w:szCs w:val="28"/>
        </w:rPr>
      </w:pPr>
      <w:r w:rsidRPr="009B7FDA">
        <w:rPr>
          <w:sz w:val="28"/>
          <w:szCs w:val="28"/>
        </w:rPr>
        <w:lastRenderedPageBreak/>
        <w:t xml:space="preserve">раздавать в произвольном порядке участникам экзамена индивидуальные бланки регистрации по мере входа участников в аудиторию; </w:t>
      </w:r>
    </w:p>
    <w:p w:rsidR="004B66AA" w:rsidRPr="009B7FDA" w:rsidRDefault="004B66AA" w:rsidP="004B66AA">
      <w:pPr>
        <w:ind w:firstLine="709"/>
        <w:jc w:val="both"/>
        <w:rPr>
          <w:sz w:val="28"/>
          <w:szCs w:val="28"/>
        </w:rPr>
      </w:pPr>
      <w:r w:rsidRPr="009B7FDA">
        <w:rPr>
          <w:sz w:val="28"/>
          <w:szCs w:val="28"/>
        </w:rPr>
        <w:t xml:space="preserve">уведомить участников о наличии инструкции по заполнению бланков регистрации и провести контроль заполнения бланков регистрации участниками. </w:t>
      </w:r>
    </w:p>
    <w:p w:rsidR="004B66AA" w:rsidRPr="009B7FDA" w:rsidRDefault="004B66AA" w:rsidP="004B66AA">
      <w:pPr>
        <w:pStyle w:val="Default"/>
        <w:ind w:firstLine="709"/>
        <w:jc w:val="center"/>
        <w:rPr>
          <w:color w:val="auto"/>
          <w:sz w:val="28"/>
          <w:szCs w:val="28"/>
        </w:rPr>
      </w:pPr>
      <w:r w:rsidRPr="009B7FDA">
        <w:rPr>
          <w:b/>
          <w:bCs/>
          <w:color w:val="auto"/>
          <w:sz w:val="28"/>
          <w:szCs w:val="28"/>
        </w:rPr>
        <w:t>Переход участников в аудитории проведения</w:t>
      </w:r>
    </w:p>
    <w:p w:rsidR="004B66AA" w:rsidRPr="009B7FDA" w:rsidRDefault="004B66AA" w:rsidP="004B66AA">
      <w:pPr>
        <w:pStyle w:val="Default"/>
        <w:ind w:firstLine="709"/>
        <w:jc w:val="both"/>
        <w:rPr>
          <w:color w:val="auto"/>
          <w:sz w:val="28"/>
          <w:szCs w:val="28"/>
        </w:rPr>
      </w:pPr>
      <w:r w:rsidRPr="009B7FDA">
        <w:rPr>
          <w:color w:val="auto"/>
          <w:sz w:val="28"/>
          <w:szCs w:val="28"/>
        </w:rPr>
        <w:t xml:space="preserve">Организаторы в аудитории подготовки обязаны: </w:t>
      </w:r>
    </w:p>
    <w:p w:rsidR="004B66AA" w:rsidRPr="009B7FDA" w:rsidRDefault="000A10DE" w:rsidP="004B66AA">
      <w:pPr>
        <w:pStyle w:val="Default"/>
        <w:ind w:firstLine="709"/>
        <w:jc w:val="both"/>
        <w:rPr>
          <w:color w:val="auto"/>
          <w:sz w:val="28"/>
          <w:szCs w:val="28"/>
        </w:rPr>
      </w:pPr>
      <w:r>
        <w:rPr>
          <w:color w:val="auto"/>
          <w:sz w:val="28"/>
          <w:szCs w:val="28"/>
        </w:rPr>
        <w:t xml:space="preserve">заполнить в форме ППЭ-05-02-У </w:t>
      </w:r>
      <w:r w:rsidR="004B66AA" w:rsidRPr="009B7FDA">
        <w:rPr>
          <w:color w:val="auto"/>
          <w:sz w:val="28"/>
          <w:szCs w:val="28"/>
        </w:rPr>
        <w:t xml:space="preserve">время начала экзамена в аудитории подготовки (считается с момента завершения инструктажа и заполнения бланков) и время начала выдачи участникам ИК; </w:t>
      </w:r>
    </w:p>
    <w:p w:rsidR="004B66AA" w:rsidRPr="009B7FDA" w:rsidRDefault="004B66AA" w:rsidP="004B66AA">
      <w:pPr>
        <w:pStyle w:val="Default"/>
        <w:ind w:firstLine="709"/>
        <w:jc w:val="both"/>
        <w:rPr>
          <w:color w:val="auto"/>
          <w:sz w:val="28"/>
          <w:szCs w:val="28"/>
        </w:rPr>
      </w:pPr>
      <w:r w:rsidRPr="009B7FDA">
        <w:rPr>
          <w:color w:val="auto"/>
          <w:sz w:val="28"/>
          <w:szCs w:val="28"/>
        </w:rPr>
        <w:t xml:space="preserve">сообщить организатору из аудитории проведения об окончании заполнения бланков регистрации участниками; </w:t>
      </w:r>
    </w:p>
    <w:p w:rsidR="004B66AA" w:rsidRPr="00D3587A" w:rsidRDefault="004B66AA" w:rsidP="004B66AA">
      <w:pPr>
        <w:pStyle w:val="Default"/>
        <w:ind w:firstLine="709"/>
        <w:jc w:val="both"/>
        <w:rPr>
          <w:color w:val="auto"/>
          <w:sz w:val="28"/>
          <w:szCs w:val="28"/>
        </w:rPr>
      </w:pPr>
      <w:r w:rsidRPr="009B7FDA">
        <w:rPr>
          <w:color w:val="auto"/>
          <w:sz w:val="28"/>
          <w:szCs w:val="28"/>
        </w:rPr>
        <w:t xml:space="preserve">при вызове группы участников каждой очереди для перехода в аудиторию проведения </w:t>
      </w:r>
      <w:r w:rsidRPr="00D3587A">
        <w:rPr>
          <w:color w:val="auto"/>
          <w:sz w:val="28"/>
          <w:szCs w:val="28"/>
        </w:rPr>
        <w:t xml:space="preserve">экзаменов в форме ППЭ-05-02-У сделать отметку «Бланк регистрации получен» и получить подпись участника, покидающего аудиторию подготовки; </w:t>
      </w:r>
    </w:p>
    <w:p w:rsidR="004B66AA" w:rsidRPr="00D3587A" w:rsidRDefault="004B66AA" w:rsidP="004B66AA">
      <w:pPr>
        <w:pStyle w:val="Default"/>
        <w:ind w:firstLine="709"/>
        <w:jc w:val="both"/>
        <w:rPr>
          <w:color w:val="auto"/>
          <w:sz w:val="28"/>
          <w:szCs w:val="28"/>
        </w:rPr>
      </w:pPr>
      <w:r w:rsidRPr="00D3587A">
        <w:rPr>
          <w:color w:val="auto"/>
          <w:sz w:val="28"/>
          <w:szCs w:val="28"/>
        </w:rPr>
        <w:t>проконтролировать, что участники при выходе из аудитории имеют при себе бланк регис</w:t>
      </w:r>
      <w:r w:rsidR="000A10DE" w:rsidRPr="00D3587A">
        <w:rPr>
          <w:color w:val="auto"/>
          <w:sz w:val="28"/>
          <w:szCs w:val="28"/>
        </w:rPr>
        <w:t xml:space="preserve">трации, </w:t>
      </w:r>
      <w:r w:rsidRPr="00D3587A">
        <w:rPr>
          <w:color w:val="auto"/>
          <w:sz w:val="28"/>
          <w:szCs w:val="28"/>
        </w:rPr>
        <w:t>ручку</w:t>
      </w:r>
      <w:r w:rsidR="000A10DE" w:rsidRPr="00D3587A">
        <w:rPr>
          <w:color w:val="auto"/>
          <w:sz w:val="28"/>
          <w:szCs w:val="28"/>
        </w:rPr>
        <w:t xml:space="preserve"> и документ, удостоверяющий личность</w:t>
      </w:r>
      <w:r w:rsidRPr="00D3587A">
        <w:rPr>
          <w:color w:val="auto"/>
          <w:sz w:val="28"/>
          <w:szCs w:val="28"/>
        </w:rPr>
        <w:t xml:space="preserve">. </w:t>
      </w:r>
    </w:p>
    <w:p w:rsidR="004B66AA" w:rsidRPr="009B7FDA" w:rsidRDefault="004B66AA" w:rsidP="004B66AA">
      <w:pPr>
        <w:pStyle w:val="Default"/>
        <w:ind w:firstLine="709"/>
        <w:jc w:val="center"/>
        <w:rPr>
          <w:color w:val="auto"/>
          <w:sz w:val="28"/>
          <w:szCs w:val="28"/>
        </w:rPr>
      </w:pPr>
      <w:r w:rsidRPr="00D3587A">
        <w:rPr>
          <w:b/>
          <w:bCs/>
          <w:color w:val="auto"/>
          <w:sz w:val="28"/>
          <w:szCs w:val="28"/>
        </w:rPr>
        <w:t>Завершение экзамена</w:t>
      </w:r>
    </w:p>
    <w:p w:rsidR="004B66AA" w:rsidRPr="009B7FDA" w:rsidRDefault="004B66AA" w:rsidP="004B66AA">
      <w:pPr>
        <w:pStyle w:val="Default"/>
        <w:ind w:firstLine="709"/>
        <w:jc w:val="both"/>
        <w:rPr>
          <w:color w:val="auto"/>
          <w:sz w:val="28"/>
          <w:szCs w:val="28"/>
        </w:rPr>
      </w:pPr>
      <w:r w:rsidRPr="009B7FDA">
        <w:rPr>
          <w:color w:val="auto"/>
          <w:sz w:val="28"/>
          <w:szCs w:val="28"/>
        </w:rPr>
        <w:t xml:space="preserve">Организаторы в аудитории подготовки должны: отметить в форме ППЭ-05-02-У время окончания экзамена (момент, когда аудиторию покинул последний участник); </w:t>
      </w:r>
    </w:p>
    <w:p w:rsidR="004B66AA" w:rsidRPr="009B7FDA" w:rsidRDefault="00C05DF9" w:rsidP="004B66AA">
      <w:pPr>
        <w:pStyle w:val="Default"/>
        <w:ind w:firstLine="709"/>
        <w:jc w:val="both"/>
        <w:rPr>
          <w:color w:val="auto"/>
          <w:sz w:val="28"/>
          <w:szCs w:val="28"/>
        </w:rPr>
      </w:pPr>
      <w:r>
        <w:rPr>
          <w:color w:val="auto"/>
          <w:sz w:val="28"/>
          <w:szCs w:val="28"/>
        </w:rPr>
        <w:t>собрать неиспользованные ИК</w:t>
      </w:r>
      <w:r w:rsidR="004B66AA" w:rsidRPr="009B7FDA">
        <w:rPr>
          <w:color w:val="auto"/>
          <w:sz w:val="28"/>
          <w:szCs w:val="28"/>
        </w:rPr>
        <w:t>, а также ИК и бланки регистрации, имеющие полиграфические дефекты или испорченные участниками;</w:t>
      </w:r>
    </w:p>
    <w:p w:rsidR="005656D3" w:rsidRPr="002F2947" w:rsidRDefault="004B66AA" w:rsidP="004B66AA">
      <w:pPr>
        <w:tabs>
          <w:tab w:val="left" w:pos="1134"/>
        </w:tabs>
        <w:ind w:firstLine="709"/>
        <w:jc w:val="both"/>
        <w:rPr>
          <w:sz w:val="28"/>
          <w:szCs w:val="28"/>
        </w:rPr>
      </w:pPr>
      <w:r w:rsidRPr="009B7FDA">
        <w:rPr>
          <w:sz w:val="28"/>
          <w:szCs w:val="28"/>
        </w:rPr>
        <w:t>передать собранные материалы руководителю ППЭ.</w:t>
      </w:r>
    </w:p>
    <w:p w:rsidR="009312B1" w:rsidRPr="009B7FDA" w:rsidRDefault="009312B1" w:rsidP="009312B1">
      <w:pPr>
        <w:spacing w:before="120" w:after="120"/>
        <w:jc w:val="center"/>
        <w:rPr>
          <w:b/>
          <w:sz w:val="28"/>
          <w:szCs w:val="28"/>
        </w:rPr>
      </w:pPr>
      <w:r w:rsidRPr="009B7FDA">
        <w:rPr>
          <w:b/>
          <w:sz w:val="28"/>
          <w:szCs w:val="28"/>
        </w:rPr>
        <w:t>Инструкция для организатора в аудитории проведения</w:t>
      </w:r>
      <w:r w:rsidRPr="009B7FDA">
        <w:rPr>
          <w:b/>
          <w:sz w:val="28"/>
          <w:szCs w:val="28"/>
        </w:rPr>
        <w:br/>
        <w:t>при проведении устной части ОГЭ по иностранным языкам</w:t>
      </w:r>
    </w:p>
    <w:p w:rsidR="009312B1" w:rsidRPr="009B7FDA" w:rsidRDefault="009312B1" w:rsidP="009312B1">
      <w:pPr>
        <w:pStyle w:val="Default"/>
        <w:ind w:firstLine="709"/>
        <w:jc w:val="center"/>
        <w:rPr>
          <w:color w:val="auto"/>
          <w:sz w:val="28"/>
          <w:szCs w:val="28"/>
        </w:rPr>
      </w:pPr>
      <w:r w:rsidRPr="009B7FDA">
        <w:rPr>
          <w:b/>
          <w:bCs/>
          <w:color w:val="auto"/>
          <w:sz w:val="28"/>
          <w:szCs w:val="28"/>
        </w:rPr>
        <w:t>Подготовка аудитории к экзамену</w:t>
      </w:r>
    </w:p>
    <w:p w:rsidR="009312B1" w:rsidRPr="009B7FDA" w:rsidRDefault="009312B1" w:rsidP="009312B1">
      <w:pPr>
        <w:pStyle w:val="Default"/>
        <w:ind w:firstLine="709"/>
        <w:jc w:val="both"/>
        <w:rPr>
          <w:color w:val="auto"/>
          <w:sz w:val="28"/>
          <w:szCs w:val="28"/>
        </w:rPr>
      </w:pPr>
      <w:r w:rsidRPr="009B7FDA">
        <w:rPr>
          <w:color w:val="auto"/>
          <w:sz w:val="28"/>
          <w:szCs w:val="28"/>
        </w:rPr>
        <w:t xml:space="preserve">На этапе подготовки к началу экзамена организаторы в аудитории проведения обязаны: </w:t>
      </w:r>
    </w:p>
    <w:p w:rsidR="009312B1" w:rsidRPr="009B7FDA" w:rsidRDefault="009312B1" w:rsidP="009312B1">
      <w:pPr>
        <w:pStyle w:val="Default"/>
        <w:ind w:firstLine="709"/>
        <w:jc w:val="both"/>
        <w:rPr>
          <w:color w:val="auto"/>
          <w:sz w:val="28"/>
          <w:szCs w:val="28"/>
        </w:rPr>
      </w:pPr>
      <w:r w:rsidRPr="009B7FDA">
        <w:rPr>
          <w:color w:val="auto"/>
          <w:sz w:val="28"/>
          <w:szCs w:val="28"/>
        </w:rPr>
        <w:t xml:space="preserve">указать на доске номер аудитории; </w:t>
      </w:r>
    </w:p>
    <w:p w:rsidR="009312B1" w:rsidRPr="009B7FDA" w:rsidRDefault="009312B1" w:rsidP="009312B1">
      <w:pPr>
        <w:pStyle w:val="Default"/>
        <w:ind w:firstLine="709"/>
        <w:jc w:val="both"/>
        <w:rPr>
          <w:color w:val="auto"/>
          <w:sz w:val="28"/>
          <w:szCs w:val="28"/>
        </w:rPr>
      </w:pPr>
      <w:r w:rsidRPr="009B7FDA">
        <w:rPr>
          <w:color w:val="auto"/>
          <w:sz w:val="28"/>
          <w:szCs w:val="28"/>
        </w:rPr>
        <w:t>на всех рабочих местах участников (</w:t>
      </w:r>
      <w:r w:rsidR="00B31DCF">
        <w:rPr>
          <w:color w:val="auto"/>
          <w:sz w:val="28"/>
          <w:szCs w:val="28"/>
        </w:rPr>
        <w:t>С</w:t>
      </w:r>
      <w:r w:rsidRPr="009B7FDA">
        <w:rPr>
          <w:color w:val="auto"/>
          <w:sz w:val="28"/>
          <w:szCs w:val="28"/>
        </w:rPr>
        <w:t>танциях записи</w:t>
      </w:r>
      <w:r w:rsidR="00B31DCF">
        <w:rPr>
          <w:color w:val="auto"/>
          <w:sz w:val="28"/>
          <w:szCs w:val="28"/>
        </w:rPr>
        <w:t xml:space="preserve"> ответов</w:t>
      </w:r>
      <w:r w:rsidRPr="009B7FDA">
        <w:rPr>
          <w:color w:val="auto"/>
          <w:sz w:val="28"/>
          <w:szCs w:val="28"/>
        </w:rPr>
        <w:t xml:space="preserve">) проверить корректность сведений об экзамене: регион, код ППЭ, номер аудитории и экзамен (предмет и дата), данные должны совпадать с </w:t>
      </w:r>
      <w:proofErr w:type="gramStart"/>
      <w:r w:rsidRPr="009B7FDA">
        <w:rPr>
          <w:color w:val="auto"/>
          <w:sz w:val="28"/>
          <w:szCs w:val="28"/>
        </w:rPr>
        <w:t>указанными</w:t>
      </w:r>
      <w:proofErr w:type="gramEnd"/>
      <w:r w:rsidRPr="009B7FDA">
        <w:rPr>
          <w:color w:val="auto"/>
          <w:sz w:val="28"/>
          <w:szCs w:val="28"/>
        </w:rPr>
        <w:t xml:space="preserve"> в ведомости ППЭ-05-03-У. </w:t>
      </w:r>
    </w:p>
    <w:p w:rsidR="00B31DCF" w:rsidRDefault="009312B1" w:rsidP="009312B1">
      <w:pPr>
        <w:pStyle w:val="Default"/>
        <w:ind w:firstLine="709"/>
        <w:jc w:val="both"/>
        <w:rPr>
          <w:color w:val="auto"/>
          <w:sz w:val="28"/>
          <w:szCs w:val="28"/>
        </w:rPr>
      </w:pPr>
      <w:r w:rsidRPr="009B7FDA">
        <w:rPr>
          <w:color w:val="auto"/>
          <w:sz w:val="28"/>
          <w:szCs w:val="28"/>
        </w:rPr>
        <w:t xml:space="preserve">получить от </w:t>
      </w:r>
      <w:r w:rsidR="00B31DCF">
        <w:rPr>
          <w:color w:val="auto"/>
          <w:sz w:val="28"/>
          <w:szCs w:val="28"/>
        </w:rPr>
        <w:t>руководителя ППЭ:</w:t>
      </w:r>
    </w:p>
    <w:p w:rsidR="00B31DCF" w:rsidRPr="00D3587A" w:rsidRDefault="00B31DCF" w:rsidP="00B31DCF">
      <w:pPr>
        <w:ind w:firstLine="709"/>
        <w:jc w:val="both"/>
        <w:rPr>
          <w:sz w:val="28"/>
          <w:szCs w:val="28"/>
        </w:rPr>
      </w:pPr>
      <w:r w:rsidRPr="00D3587A">
        <w:rPr>
          <w:sz w:val="28"/>
          <w:szCs w:val="28"/>
        </w:rPr>
        <w:t xml:space="preserve">инструкцию для участников экзамена по работе на Станции записи ответов и ознакомиться с ней; </w:t>
      </w:r>
    </w:p>
    <w:p w:rsidR="0062231B" w:rsidRPr="00D3587A" w:rsidRDefault="00B31DCF" w:rsidP="00B31DCF">
      <w:pPr>
        <w:ind w:firstLine="709"/>
        <w:jc w:val="both"/>
        <w:rPr>
          <w:sz w:val="28"/>
          <w:szCs w:val="28"/>
        </w:rPr>
      </w:pPr>
      <w:r w:rsidRPr="00D3587A">
        <w:rPr>
          <w:sz w:val="28"/>
          <w:szCs w:val="28"/>
        </w:rPr>
        <w:t>инструкцию для участников экзамена в аудитории подготовки;</w:t>
      </w:r>
    </w:p>
    <w:p w:rsidR="00B31DCF" w:rsidRPr="00D3587A" w:rsidRDefault="0062231B" w:rsidP="00B31DCF">
      <w:pPr>
        <w:ind w:firstLine="709"/>
        <w:jc w:val="both"/>
        <w:rPr>
          <w:sz w:val="28"/>
          <w:szCs w:val="28"/>
        </w:rPr>
      </w:pPr>
      <w:r w:rsidRPr="00D3587A">
        <w:rPr>
          <w:sz w:val="28"/>
          <w:szCs w:val="28"/>
        </w:rPr>
        <w:t>код активации экзамена;</w:t>
      </w:r>
      <w:r w:rsidR="00B31DCF" w:rsidRPr="00D3587A">
        <w:rPr>
          <w:sz w:val="28"/>
          <w:szCs w:val="28"/>
        </w:rPr>
        <w:t xml:space="preserve"> </w:t>
      </w:r>
    </w:p>
    <w:p w:rsidR="00744E26" w:rsidRPr="00D3587A" w:rsidRDefault="00744E26" w:rsidP="00B31DCF">
      <w:pPr>
        <w:ind w:firstLine="709"/>
        <w:jc w:val="both"/>
        <w:rPr>
          <w:sz w:val="28"/>
          <w:szCs w:val="28"/>
        </w:rPr>
      </w:pPr>
      <w:r w:rsidRPr="00D3587A">
        <w:rPr>
          <w:sz w:val="28"/>
          <w:szCs w:val="28"/>
        </w:rPr>
        <w:t>формы ППЭ;</w:t>
      </w:r>
    </w:p>
    <w:p w:rsidR="00744E26" w:rsidRPr="009B7FDA" w:rsidRDefault="00744E26" w:rsidP="00B31DCF">
      <w:pPr>
        <w:ind w:firstLine="709"/>
        <w:jc w:val="both"/>
        <w:rPr>
          <w:sz w:val="28"/>
          <w:szCs w:val="28"/>
        </w:rPr>
      </w:pPr>
      <w:r w:rsidRPr="00D3587A">
        <w:rPr>
          <w:sz w:val="28"/>
          <w:szCs w:val="28"/>
        </w:rPr>
        <w:t>возвратные пакеты для упаковки бланков</w:t>
      </w:r>
      <w:r>
        <w:rPr>
          <w:sz w:val="28"/>
          <w:szCs w:val="28"/>
        </w:rPr>
        <w:t xml:space="preserve"> регистрации;</w:t>
      </w:r>
    </w:p>
    <w:p w:rsidR="009312B1" w:rsidRPr="009B7FDA" w:rsidRDefault="009312B1" w:rsidP="009312B1">
      <w:pPr>
        <w:pStyle w:val="Default"/>
        <w:ind w:firstLine="709"/>
        <w:jc w:val="both"/>
        <w:rPr>
          <w:color w:val="auto"/>
          <w:sz w:val="28"/>
          <w:szCs w:val="28"/>
        </w:rPr>
      </w:pPr>
      <w:r w:rsidRPr="009B7FDA">
        <w:rPr>
          <w:color w:val="auto"/>
          <w:sz w:val="28"/>
          <w:szCs w:val="28"/>
        </w:rPr>
        <w:t>при</w:t>
      </w:r>
      <w:r w:rsidR="00B31DCF">
        <w:rPr>
          <w:color w:val="auto"/>
          <w:sz w:val="28"/>
          <w:szCs w:val="28"/>
        </w:rPr>
        <w:t xml:space="preserve">сутствовать при загрузке на Станции записи ответов </w:t>
      </w:r>
      <w:r w:rsidRPr="009B7FDA">
        <w:rPr>
          <w:color w:val="auto"/>
          <w:sz w:val="28"/>
          <w:szCs w:val="28"/>
        </w:rPr>
        <w:t xml:space="preserve">ключа доступа </w:t>
      </w:r>
      <w:proofErr w:type="gramStart"/>
      <w:r w:rsidRPr="009B7FDA">
        <w:rPr>
          <w:color w:val="auto"/>
          <w:sz w:val="28"/>
          <w:szCs w:val="28"/>
        </w:rPr>
        <w:t>к</w:t>
      </w:r>
      <w:proofErr w:type="gramEnd"/>
      <w:r w:rsidRPr="009B7FDA">
        <w:rPr>
          <w:color w:val="auto"/>
          <w:sz w:val="28"/>
          <w:szCs w:val="28"/>
        </w:rPr>
        <w:t xml:space="preserve"> КИМ (выполн</w:t>
      </w:r>
      <w:r w:rsidR="00B31DCF">
        <w:rPr>
          <w:color w:val="auto"/>
          <w:sz w:val="28"/>
          <w:szCs w:val="28"/>
        </w:rPr>
        <w:t>яется техническим специалистом).</w:t>
      </w:r>
      <w:r w:rsidRPr="009B7FDA">
        <w:rPr>
          <w:color w:val="auto"/>
          <w:sz w:val="28"/>
          <w:szCs w:val="28"/>
        </w:rPr>
        <w:t xml:space="preserve"> </w:t>
      </w:r>
    </w:p>
    <w:p w:rsidR="00D3587A" w:rsidRDefault="00D3587A">
      <w:pPr>
        <w:rPr>
          <w:rFonts w:eastAsia="Calibri"/>
          <w:b/>
          <w:bCs/>
          <w:sz w:val="28"/>
          <w:szCs w:val="28"/>
          <w:lang w:eastAsia="en-US"/>
        </w:rPr>
      </w:pPr>
      <w:r>
        <w:rPr>
          <w:b/>
          <w:bCs/>
          <w:sz w:val="28"/>
          <w:szCs w:val="28"/>
        </w:rPr>
        <w:br w:type="page"/>
      </w:r>
    </w:p>
    <w:p w:rsidR="009312B1" w:rsidRPr="009B7FDA" w:rsidRDefault="009312B1" w:rsidP="009312B1">
      <w:pPr>
        <w:pStyle w:val="Default"/>
        <w:ind w:firstLine="709"/>
        <w:jc w:val="center"/>
        <w:rPr>
          <w:color w:val="auto"/>
          <w:sz w:val="28"/>
          <w:szCs w:val="28"/>
        </w:rPr>
      </w:pPr>
      <w:r w:rsidRPr="009B7FDA">
        <w:rPr>
          <w:b/>
          <w:bCs/>
          <w:color w:val="auto"/>
          <w:sz w:val="28"/>
          <w:szCs w:val="28"/>
        </w:rPr>
        <w:lastRenderedPageBreak/>
        <w:t>Проведение экзамена</w:t>
      </w:r>
    </w:p>
    <w:p w:rsidR="009312B1" w:rsidRPr="009B7FDA" w:rsidRDefault="009312B1" w:rsidP="009312B1">
      <w:pPr>
        <w:pStyle w:val="Default"/>
        <w:ind w:firstLine="709"/>
        <w:jc w:val="both"/>
        <w:rPr>
          <w:color w:val="auto"/>
          <w:sz w:val="28"/>
          <w:szCs w:val="28"/>
        </w:rPr>
      </w:pPr>
      <w:r w:rsidRPr="009B7FDA">
        <w:rPr>
          <w:color w:val="auto"/>
          <w:sz w:val="28"/>
          <w:szCs w:val="28"/>
        </w:rPr>
        <w:t xml:space="preserve">Один из организаторов в аудитории проведения обязан обеспечивать переход участников из аудитории подготовки в аудитории проведения. </w:t>
      </w:r>
    </w:p>
    <w:p w:rsidR="009312B1" w:rsidRPr="009B7FDA" w:rsidRDefault="009312B1" w:rsidP="009312B1">
      <w:pPr>
        <w:pStyle w:val="Default"/>
        <w:ind w:firstLine="709"/>
        <w:jc w:val="both"/>
        <w:rPr>
          <w:color w:val="auto"/>
          <w:sz w:val="28"/>
          <w:szCs w:val="28"/>
        </w:rPr>
      </w:pPr>
      <w:r w:rsidRPr="009B7FDA">
        <w:rPr>
          <w:color w:val="auto"/>
          <w:sz w:val="28"/>
          <w:szCs w:val="28"/>
        </w:rPr>
        <w:t xml:space="preserve">На этапе проведения экзамена организаторы в аудитории проведения обязаны: </w:t>
      </w:r>
    </w:p>
    <w:p w:rsidR="009312B1" w:rsidRPr="009B7FDA" w:rsidRDefault="009312B1" w:rsidP="009312B1">
      <w:pPr>
        <w:pStyle w:val="Default"/>
        <w:ind w:firstLine="709"/>
        <w:jc w:val="both"/>
        <w:rPr>
          <w:color w:val="auto"/>
          <w:sz w:val="28"/>
          <w:szCs w:val="28"/>
        </w:rPr>
      </w:pPr>
      <w:r w:rsidRPr="009B7FDA">
        <w:rPr>
          <w:color w:val="auto"/>
          <w:sz w:val="28"/>
          <w:szCs w:val="28"/>
        </w:rPr>
        <w:t xml:space="preserve">дождаться пока в соответствующей аудитории подготовки (согласно ведомости ППЭ-05-03-У) наберется достаточное количество участников для заполнения всех рабочих мест в аудитории проведения; </w:t>
      </w:r>
    </w:p>
    <w:p w:rsidR="009312B1" w:rsidRPr="009B7FDA" w:rsidRDefault="009312B1" w:rsidP="009312B1">
      <w:pPr>
        <w:pStyle w:val="Default"/>
        <w:ind w:firstLine="709"/>
        <w:jc w:val="both"/>
        <w:rPr>
          <w:color w:val="auto"/>
          <w:sz w:val="28"/>
          <w:szCs w:val="28"/>
        </w:rPr>
      </w:pPr>
      <w:r w:rsidRPr="009B7FDA">
        <w:rPr>
          <w:i/>
          <w:iCs/>
          <w:color w:val="auto"/>
          <w:sz w:val="28"/>
          <w:szCs w:val="28"/>
        </w:rPr>
        <w:t xml:space="preserve">Участники сдают экзамен по мере прибытия в аудитории подготовки (из письменных аудиторий), при этом необходимо заполнять столбец фактической очереди сдачи в ведомости ППЭ-05-03-У. </w:t>
      </w:r>
    </w:p>
    <w:p w:rsidR="009312B1" w:rsidRPr="009B7FDA" w:rsidRDefault="009312B1" w:rsidP="009312B1">
      <w:pPr>
        <w:pStyle w:val="Default"/>
        <w:ind w:firstLine="709"/>
        <w:jc w:val="both"/>
        <w:rPr>
          <w:color w:val="auto"/>
          <w:sz w:val="28"/>
          <w:szCs w:val="28"/>
        </w:rPr>
      </w:pPr>
      <w:r w:rsidRPr="009B7FDA">
        <w:rPr>
          <w:color w:val="auto"/>
          <w:sz w:val="28"/>
          <w:szCs w:val="28"/>
        </w:rPr>
        <w:t xml:space="preserve">дождаться окончания заполнения бланков регистрации участниками; </w:t>
      </w:r>
    </w:p>
    <w:p w:rsidR="009312B1" w:rsidRPr="009B7FDA" w:rsidRDefault="009312B1" w:rsidP="009312B1">
      <w:pPr>
        <w:pStyle w:val="Default"/>
        <w:ind w:firstLine="709"/>
        <w:jc w:val="both"/>
        <w:rPr>
          <w:color w:val="auto"/>
          <w:sz w:val="28"/>
          <w:szCs w:val="28"/>
        </w:rPr>
      </w:pPr>
      <w:r w:rsidRPr="009B7FDA">
        <w:rPr>
          <w:color w:val="auto"/>
          <w:sz w:val="28"/>
          <w:szCs w:val="28"/>
        </w:rPr>
        <w:t xml:space="preserve">обеспечить переход участников из аудитории подготовки в аудиторию проведения согласно ведомости ППЭ ППЭ-05-03-У; </w:t>
      </w:r>
    </w:p>
    <w:p w:rsidR="009312B1" w:rsidRPr="009B7FDA" w:rsidRDefault="009312B1" w:rsidP="009312B1">
      <w:pPr>
        <w:pStyle w:val="Default"/>
        <w:ind w:firstLine="709"/>
        <w:jc w:val="both"/>
        <w:rPr>
          <w:color w:val="auto"/>
          <w:sz w:val="28"/>
          <w:szCs w:val="28"/>
        </w:rPr>
      </w:pPr>
      <w:r w:rsidRPr="009B7FDA">
        <w:rPr>
          <w:color w:val="auto"/>
          <w:sz w:val="28"/>
          <w:szCs w:val="28"/>
        </w:rPr>
        <w:t xml:space="preserve">при входе участников в аудитории проверить их персональные данные согласно ведомости ППЭ-05-03-У (в ведомости отмечается факт явки участников); </w:t>
      </w:r>
    </w:p>
    <w:p w:rsidR="009312B1" w:rsidRPr="009B7FDA" w:rsidRDefault="009312B1" w:rsidP="009312B1">
      <w:pPr>
        <w:pStyle w:val="Default"/>
        <w:ind w:firstLine="709"/>
        <w:jc w:val="both"/>
        <w:rPr>
          <w:color w:val="auto"/>
          <w:sz w:val="28"/>
          <w:szCs w:val="28"/>
        </w:rPr>
      </w:pPr>
      <w:r w:rsidRPr="009B7FDA">
        <w:rPr>
          <w:color w:val="auto"/>
          <w:sz w:val="28"/>
          <w:szCs w:val="28"/>
        </w:rPr>
        <w:t xml:space="preserve">после входа в аудиторию группы участников каждой очереди распределить участников ОГЭ по рабочим местам в аудитории, распределение выполняется произвольным образом; </w:t>
      </w:r>
    </w:p>
    <w:p w:rsidR="009312B1" w:rsidRPr="009B7FDA" w:rsidRDefault="009312B1" w:rsidP="009312B1">
      <w:pPr>
        <w:pStyle w:val="Default"/>
        <w:ind w:firstLine="709"/>
        <w:jc w:val="both"/>
        <w:rPr>
          <w:color w:val="auto"/>
          <w:sz w:val="28"/>
          <w:szCs w:val="28"/>
        </w:rPr>
      </w:pPr>
      <w:r w:rsidRPr="009B7FDA">
        <w:rPr>
          <w:color w:val="auto"/>
          <w:sz w:val="28"/>
          <w:szCs w:val="28"/>
        </w:rPr>
        <w:t>для каждой новой группы участников провести краткий инструк</w:t>
      </w:r>
      <w:r w:rsidR="003A09DF">
        <w:rPr>
          <w:color w:val="auto"/>
          <w:sz w:val="28"/>
          <w:szCs w:val="28"/>
        </w:rPr>
        <w:t>таж по процедуре сдачи экзамена, в процессе которого</w:t>
      </w:r>
      <w:r w:rsidRPr="009B7FDA">
        <w:rPr>
          <w:color w:val="auto"/>
          <w:sz w:val="28"/>
          <w:szCs w:val="28"/>
        </w:rPr>
        <w:t xml:space="preserve"> </w:t>
      </w:r>
      <w:r w:rsidR="003A09DF" w:rsidRPr="009B7FDA">
        <w:rPr>
          <w:color w:val="auto"/>
          <w:sz w:val="28"/>
          <w:szCs w:val="28"/>
        </w:rPr>
        <w:t>участники заполн</w:t>
      </w:r>
      <w:r w:rsidR="003A09DF">
        <w:rPr>
          <w:color w:val="auto"/>
          <w:sz w:val="28"/>
          <w:szCs w:val="28"/>
        </w:rPr>
        <w:t>яют</w:t>
      </w:r>
      <w:r w:rsidR="003A09DF" w:rsidRPr="009B7FDA">
        <w:rPr>
          <w:color w:val="auto"/>
          <w:sz w:val="28"/>
          <w:szCs w:val="28"/>
        </w:rPr>
        <w:t xml:space="preserve"> номер аудитории </w:t>
      </w:r>
      <w:r w:rsidR="003A09DF">
        <w:rPr>
          <w:color w:val="auto"/>
          <w:sz w:val="28"/>
          <w:szCs w:val="28"/>
        </w:rPr>
        <w:t xml:space="preserve">проведения </w:t>
      </w:r>
      <w:r w:rsidR="003A09DF" w:rsidRPr="009B7FDA">
        <w:rPr>
          <w:color w:val="auto"/>
          <w:sz w:val="28"/>
          <w:szCs w:val="28"/>
        </w:rPr>
        <w:t>в бланке регистрации</w:t>
      </w:r>
      <w:r w:rsidR="003A09DF">
        <w:rPr>
          <w:color w:val="auto"/>
          <w:sz w:val="28"/>
          <w:szCs w:val="28"/>
        </w:rPr>
        <w:t>;</w:t>
      </w:r>
    </w:p>
    <w:p w:rsidR="009312B1" w:rsidRPr="009B7FDA" w:rsidRDefault="009312B1" w:rsidP="009312B1">
      <w:pPr>
        <w:pStyle w:val="Default"/>
        <w:ind w:firstLine="709"/>
        <w:jc w:val="both"/>
        <w:rPr>
          <w:color w:val="auto"/>
          <w:sz w:val="28"/>
          <w:szCs w:val="28"/>
        </w:rPr>
      </w:pPr>
      <w:r w:rsidRPr="009B7FDA">
        <w:rPr>
          <w:color w:val="auto"/>
          <w:sz w:val="28"/>
          <w:szCs w:val="28"/>
        </w:rPr>
        <w:t xml:space="preserve">заполнить в форме ППЭ-05-03-У время начала экзамена в аудитории проведения (с момента завершения краткого инструктажа первой группы участников); </w:t>
      </w:r>
    </w:p>
    <w:p w:rsidR="009312B1" w:rsidRPr="00BC1AF7" w:rsidRDefault="009312B1" w:rsidP="009312B1">
      <w:pPr>
        <w:pStyle w:val="Default"/>
        <w:ind w:firstLine="709"/>
        <w:jc w:val="both"/>
        <w:rPr>
          <w:color w:val="auto"/>
          <w:sz w:val="28"/>
          <w:szCs w:val="28"/>
        </w:rPr>
      </w:pPr>
      <w:r w:rsidRPr="00BC1AF7">
        <w:rPr>
          <w:color w:val="auto"/>
          <w:sz w:val="28"/>
          <w:szCs w:val="28"/>
        </w:rPr>
        <w:t xml:space="preserve">сверить персональные данные участника, указанные в бланке регистрации с предъявленным документом, удостоверяющим личность и проверить правильность заполнения номера аудитории в бланке регистрации; </w:t>
      </w:r>
    </w:p>
    <w:p w:rsidR="009312B1" w:rsidRPr="00BC1AF7" w:rsidRDefault="009312B1" w:rsidP="009312B1">
      <w:pPr>
        <w:pStyle w:val="Default"/>
        <w:ind w:firstLine="709"/>
        <w:jc w:val="both"/>
        <w:rPr>
          <w:color w:val="auto"/>
          <w:sz w:val="28"/>
          <w:szCs w:val="28"/>
        </w:rPr>
      </w:pPr>
      <w:proofErr w:type="gramStart"/>
      <w:r w:rsidRPr="00BC1AF7">
        <w:rPr>
          <w:color w:val="auto"/>
          <w:sz w:val="28"/>
          <w:szCs w:val="28"/>
        </w:rPr>
        <w:t>сверить номер бланк</w:t>
      </w:r>
      <w:r w:rsidR="008B6B2F" w:rsidRPr="00BC1AF7">
        <w:rPr>
          <w:color w:val="auto"/>
          <w:sz w:val="28"/>
          <w:szCs w:val="28"/>
        </w:rPr>
        <w:t>а</w:t>
      </w:r>
      <w:r w:rsidRPr="00BC1AF7">
        <w:rPr>
          <w:color w:val="auto"/>
          <w:sz w:val="28"/>
          <w:szCs w:val="28"/>
        </w:rPr>
        <w:t xml:space="preserve"> регистрации, введенный участником в ПО </w:t>
      </w:r>
      <w:r w:rsidR="009B391E" w:rsidRPr="00BC1AF7">
        <w:rPr>
          <w:color w:val="auto"/>
          <w:sz w:val="28"/>
          <w:szCs w:val="28"/>
        </w:rPr>
        <w:t>(</w:t>
      </w:r>
      <w:r w:rsidRPr="00BC1AF7">
        <w:rPr>
          <w:color w:val="auto"/>
          <w:sz w:val="28"/>
          <w:szCs w:val="28"/>
        </w:rPr>
        <w:t>Станции записи</w:t>
      </w:r>
      <w:r w:rsidR="009B391E" w:rsidRPr="00BC1AF7">
        <w:rPr>
          <w:color w:val="auto"/>
          <w:sz w:val="28"/>
          <w:szCs w:val="28"/>
        </w:rPr>
        <w:t xml:space="preserve"> ответов)</w:t>
      </w:r>
      <w:r w:rsidRPr="00BC1AF7">
        <w:rPr>
          <w:color w:val="auto"/>
          <w:sz w:val="28"/>
          <w:szCs w:val="28"/>
        </w:rPr>
        <w:t xml:space="preserve">, с указанным на </w:t>
      </w:r>
      <w:r w:rsidR="0095178E" w:rsidRPr="00BC1AF7">
        <w:rPr>
          <w:color w:val="auto"/>
          <w:sz w:val="28"/>
          <w:szCs w:val="28"/>
        </w:rPr>
        <w:t>бумажном бланке регистрации;</w:t>
      </w:r>
      <w:r w:rsidRPr="00BC1AF7">
        <w:rPr>
          <w:color w:val="auto"/>
          <w:sz w:val="28"/>
          <w:szCs w:val="28"/>
        </w:rPr>
        <w:t xml:space="preserve"> </w:t>
      </w:r>
      <w:proofErr w:type="gramEnd"/>
    </w:p>
    <w:p w:rsidR="009312B1" w:rsidRPr="009B7FDA" w:rsidRDefault="0095178E" w:rsidP="009312B1">
      <w:pPr>
        <w:pStyle w:val="Default"/>
        <w:ind w:firstLine="709"/>
        <w:jc w:val="both"/>
        <w:rPr>
          <w:color w:val="auto"/>
          <w:sz w:val="28"/>
          <w:szCs w:val="28"/>
        </w:rPr>
      </w:pPr>
      <w:r w:rsidRPr="00BC1AF7">
        <w:rPr>
          <w:color w:val="auto"/>
          <w:sz w:val="28"/>
          <w:szCs w:val="28"/>
        </w:rPr>
        <w:t>п</w:t>
      </w:r>
      <w:r w:rsidR="009312B1" w:rsidRPr="00BC1AF7">
        <w:rPr>
          <w:color w:val="auto"/>
          <w:sz w:val="28"/>
          <w:szCs w:val="28"/>
        </w:rPr>
        <w:t>осле чего, инициировать процесс</w:t>
      </w:r>
      <w:r w:rsidR="009312B1" w:rsidRPr="009B7FDA">
        <w:rPr>
          <w:color w:val="auto"/>
          <w:sz w:val="28"/>
          <w:szCs w:val="28"/>
        </w:rPr>
        <w:t xml:space="preserve"> сдачи экзамена: ввести на </w:t>
      </w:r>
      <w:r w:rsidR="0062231B">
        <w:rPr>
          <w:color w:val="auto"/>
          <w:sz w:val="28"/>
          <w:szCs w:val="28"/>
        </w:rPr>
        <w:t>С</w:t>
      </w:r>
      <w:r w:rsidR="009312B1" w:rsidRPr="009B7FDA">
        <w:rPr>
          <w:color w:val="auto"/>
          <w:sz w:val="28"/>
          <w:szCs w:val="28"/>
        </w:rPr>
        <w:t>танции записи</w:t>
      </w:r>
      <w:r w:rsidR="0062231B">
        <w:rPr>
          <w:color w:val="auto"/>
          <w:sz w:val="28"/>
          <w:szCs w:val="28"/>
        </w:rPr>
        <w:t xml:space="preserve"> ответов</w:t>
      </w:r>
      <w:r w:rsidR="009312B1" w:rsidRPr="009B7FDA">
        <w:rPr>
          <w:color w:val="auto"/>
          <w:sz w:val="28"/>
          <w:szCs w:val="28"/>
        </w:rPr>
        <w:t xml:space="preserve"> код активации экзамена; </w:t>
      </w:r>
    </w:p>
    <w:p w:rsidR="009312B1" w:rsidRPr="009B7FDA" w:rsidRDefault="009312B1" w:rsidP="0095178E">
      <w:pPr>
        <w:pStyle w:val="Default"/>
        <w:ind w:firstLine="709"/>
        <w:jc w:val="both"/>
        <w:rPr>
          <w:color w:val="auto"/>
          <w:sz w:val="28"/>
          <w:szCs w:val="28"/>
        </w:rPr>
      </w:pPr>
      <w:r w:rsidRPr="009B7FDA">
        <w:rPr>
          <w:color w:val="auto"/>
          <w:sz w:val="28"/>
          <w:szCs w:val="28"/>
        </w:rPr>
        <w:t>перед началом работы с заданиями участник проверяет качество записи: произносит свой номер КИМ. Если участник сообщил о плохом качестве записи, в аудиторию необходимо пригласить технического специалиста для устранения возможных проблем с записью и/или воспроизведением пут</w:t>
      </w:r>
      <w:r w:rsidR="0095178E">
        <w:rPr>
          <w:color w:val="auto"/>
          <w:sz w:val="28"/>
          <w:szCs w:val="28"/>
        </w:rPr>
        <w:t>е</w:t>
      </w:r>
      <w:r w:rsidRPr="009B7FDA">
        <w:rPr>
          <w:color w:val="auto"/>
          <w:sz w:val="28"/>
          <w:szCs w:val="28"/>
        </w:rPr>
        <w:t xml:space="preserve">м изменения настроек </w:t>
      </w:r>
      <w:proofErr w:type="spellStart"/>
      <w:r w:rsidRPr="009B7FDA">
        <w:rPr>
          <w:color w:val="auto"/>
          <w:sz w:val="28"/>
          <w:szCs w:val="28"/>
        </w:rPr>
        <w:t>аудиооборудования</w:t>
      </w:r>
      <w:proofErr w:type="spellEnd"/>
      <w:r w:rsidRPr="009B7FDA">
        <w:rPr>
          <w:color w:val="auto"/>
          <w:sz w:val="28"/>
          <w:szCs w:val="28"/>
        </w:rPr>
        <w:t xml:space="preserve">, после чего запись номера КИМ должна быть сделана повторно. </w:t>
      </w:r>
    </w:p>
    <w:p w:rsidR="009312B1" w:rsidRPr="009B7FDA" w:rsidRDefault="009312B1" w:rsidP="009312B1">
      <w:pPr>
        <w:pStyle w:val="Default"/>
        <w:ind w:firstLine="709"/>
        <w:jc w:val="both"/>
        <w:rPr>
          <w:color w:val="auto"/>
          <w:sz w:val="28"/>
          <w:szCs w:val="28"/>
        </w:rPr>
      </w:pPr>
      <w:r w:rsidRPr="009B7FDA">
        <w:rPr>
          <w:color w:val="auto"/>
          <w:sz w:val="28"/>
          <w:szCs w:val="28"/>
        </w:rPr>
        <w:t xml:space="preserve">проводить контроль сдачи экзамена участниками; </w:t>
      </w:r>
    </w:p>
    <w:p w:rsidR="009312B1" w:rsidRPr="009B7FDA" w:rsidRDefault="0095178E" w:rsidP="009312B1">
      <w:pPr>
        <w:pStyle w:val="Default"/>
        <w:ind w:firstLine="709"/>
        <w:jc w:val="both"/>
        <w:rPr>
          <w:color w:val="auto"/>
          <w:sz w:val="28"/>
          <w:szCs w:val="28"/>
        </w:rPr>
      </w:pPr>
      <w:r>
        <w:rPr>
          <w:color w:val="auto"/>
          <w:sz w:val="28"/>
          <w:szCs w:val="28"/>
        </w:rPr>
        <w:t xml:space="preserve">после завершения экзамена участником </w:t>
      </w:r>
      <w:r w:rsidR="009312B1" w:rsidRPr="009B7FDA">
        <w:rPr>
          <w:color w:val="auto"/>
          <w:sz w:val="28"/>
          <w:szCs w:val="28"/>
        </w:rPr>
        <w:t>инициировать экзамен следующего участника, либо зав</w:t>
      </w:r>
      <w:r>
        <w:rPr>
          <w:color w:val="auto"/>
          <w:sz w:val="28"/>
          <w:szCs w:val="28"/>
        </w:rPr>
        <w:t>ершить экзамен на рабочем месте</w:t>
      </w:r>
      <w:r w:rsidR="009312B1" w:rsidRPr="009B7FDA">
        <w:rPr>
          <w:color w:val="auto"/>
          <w:sz w:val="28"/>
          <w:szCs w:val="28"/>
        </w:rPr>
        <w:t xml:space="preserve">; </w:t>
      </w:r>
    </w:p>
    <w:p w:rsidR="009312B1" w:rsidRPr="009B7FDA" w:rsidRDefault="009312B1" w:rsidP="009312B1">
      <w:pPr>
        <w:pStyle w:val="Default"/>
        <w:ind w:firstLine="709"/>
        <w:jc w:val="both"/>
        <w:rPr>
          <w:color w:val="auto"/>
          <w:sz w:val="28"/>
          <w:szCs w:val="28"/>
        </w:rPr>
      </w:pPr>
      <w:r w:rsidRPr="009B7FDA">
        <w:rPr>
          <w:color w:val="auto"/>
          <w:sz w:val="28"/>
          <w:szCs w:val="28"/>
        </w:rPr>
        <w:t>получить от участника, сдавшего экзамен</w:t>
      </w:r>
      <w:r w:rsidR="0095178E">
        <w:rPr>
          <w:color w:val="auto"/>
          <w:sz w:val="28"/>
          <w:szCs w:val="28"/>
        </w:rPr>
        <w:t>, бланк регистрации и</w:t>
      </w:r>
      <w:r w:rsidRPr="009B7FDA">
        <w:rPr>
          <w:color w:val="auto"/>
          <w:sz w:val="28"/>
          <w:szCs w:val="28"/>
        </w:rPr>
        <w:t xml:space="preserve"> сделать отметки «Отв</w:t>
      </w:r>
      <w:r w:rsidR="0095178E">
        <w:rPr>
          <w:color w:val="auto"/>
          <w:sz w:val="28"/>
          <w:szCs w:val="28"/>
        </w:rPr>
        <w:t xml:space="preserve">ет прослушан», </w:t>
      </w:r>
      <w:r w:rsidRPr="009B7FDA">
        <w:rPr>
          <w:color w:val="auto"/>
          <w:sz w:val="28"/>
          <w:szCs w:val="28"/>
        </w:rPr>
        <w:t xml:space="preserve">«Бланк регистрации сдан» </w:t>
      </w:r>
      <w:r w:rsidR="0095178E" w:rsidRPr="009B7FDA">
        <w:rPr>
          <w:color w:val="auto"/>
          <w:sz w:val="28"/>
          <w:szCs w:val="28"/>
        </w:rPr>
        <w:t xml:space="preserve">в ведомости ППЭ-05-03-У </w:t>
      </w:r>
      <w:r w:rsidRPr="009B7FDA">
        <w:rPr>
          <w:color w:val="auto"/>
          <w:sz w:val="28"/>
          <w:szCs w:val="28"/>
        </w:rPr>
        <w:t xml:space="preserve">и получить подпись участника; </w:t>
      </w:r>
    </w:p>
    <w:p w:rsidR="009312B1" w:rsidRPr="009B7FDA" w:rsidRDefault="009312B1" w:rsidP="009312B1">
      <w:pPr>
        <w:pStyle w:val="Default"/>
        <w:ind w:firstLine="709"/>
        <w:jc w:val="both"/>
        <w:rPr>
          <w:color w:val="auto"/>
          <w:sz w:val="28"/>
          <w:szCs w:val="28"/>
        </w:rPr>
      </w:pPr>
      <w:r w:rsidRPr="009B7FDA">
        <w:rPr>
          <w:color w:val="auto"/>
          <w:sz w:val="28"/>
          <w:szCs w:val="28"/>
        </w:rPr>
        <w:t xml:space="preserve">после завершения сдачи экзамена группой участников на всех рабочих местах в аудитории, пройти в аудиторию подготовки и сформировать группу участников для следующей очереди и сопроводить ее до аудитории проведения. </w:t>
      </w:r>
    </w:p>
    <w:p w:rsidR="009312B1" w:rsidRPr="009B7FDA" w:rsidRDefault="009312B1" w:rsidP="00A97738">
      <w:pPr>
        <w:pStyle w:val="Default"/>
        <w:ind w:firstLine="709"/>
        <w:jc w:val="center"/>
        <w:rPr>
          <w:color w:val="auto"/>
          <w:sz w:val="28"/>
          <w:szCs w:val="28"/>
        </w:rPr>
      </w:pPr>
      <w:r w:rsidRPr="009B7FDA">
        <w:rPr>
          <w:b/>
          <w:bCs/>
          <w:color w:val="auto"/>
          <w:sz w:val="28"/>
          <w:szCs w:val="28"/>
        </w:rPr>
        <w:lastRenderedPageBreak/>
        <w:t>Завершение экзамена</w:t>
      </w:r>
    </w:p>
    <w:p w:rsidR="009312B1" w:rsidRPr="009B7FDA" w:rsidRDefault="009312B1" w:rsidP="009312B1">
      <w:pPr>
        <w:pStyle w:val="Default"/>
        <w:ind w:firstLine="709"/>
        <w:jc w:val="both"/>
        <w:rPr>
          <w:color w:val="auto"/>
          <w:sz w:val="28"/>
          <w:szCs w:val="28"/>
        </w:rPr>
      </w:pPr>
      <w:r w:rsidRPr="009B7FDA">
        <w:rPr>
          <w:color w:val="auto"/>
          <w:sz w:val="28"/>
          <w:szCs w:val="28"/>
        </w:rPr>
        <w:t xml:space="preserve">По окончании проведения экзамена организаторы в аудитории проведения должны: </w:t>
      </w:r>
    </w:p>
    <w:p w:rsidR="009312B1" w:rsidRPr="009B7FDA" w:rsidRDefault="009312B1" w:rsidP="009312B1">
      <w:pPr>
        <w:pStyle w:val="Default"/>
        <w:ind w:firstLine="709"/>
        <w:jc w:val="both"/>
        <w:rPr>
          <w:color w:val="auto"/>
          <w:sz w:val="28"/>
          <w:szCs w:val="28"/>
        </w:rPr>
      </w:pPr>
      <w:r w:rsidRPr="009B7FDA">
        <w:rPr>
          <w:color w:val="auto"/>
          <w:sz w:val="28"/>
          <w:szCs w:val="28"/>
        </w:rPr>
        <w:t xml:space="preserve">отметить в форме ППЭ-05-03-У время окончания экзамена (окончанием экзамена считает момент, когда аудиторию покинул последний участник); </w:t>
      </w:r>
    </w:p>
    <w:p w:rsidR="009312B1" w:rsidRPr="009B7FDA" w:rsidRDefault="009312B1" w:rsidP="009312B1">
      <w:pPr>
        <w:pStyle w:val="Default"/>
        <w:ind w:firstLine="709"/>
        <w:jc w:val="both"/>
        <w:rPr>
          <w:color w:val="auto"/>
          <w:sz w:val="28"/>
          <w:szCs w:val="28"/>
        </w:rPr>
      </w:pPr>
      <w:r w:rsidRPr="009B7FDA">
        <w:rPr>
          <w:color w:val="auto"/>
          <w:sz w:val="28"/>
          <w:szCs w:val="28"/>
        </w:rPr>
        <w:t xml:space="preserve">вызвать технического специалиста для </w:t>
      </w:r>
      <w:r w:rsidR="001878DA">
        <w:rPr>
          <w:color w:val="auto"/>
          <w:sz w:val="28"/>
          <w:szCs w:val="28"/>
        </w:rPr>
        <w:t>экспорта</w:t>
      </w:r>
      <w:r w:rsidRPr="009B7FDA">
        <w:rPr>
          <w:color w:val="auto"/>
          <w:sz w:val="28"/>
          <w:szCs w:val="28"/>
        </w:rPr>
        <w:t xml:space="preserve"> аудиозаписей ответов участников</w:t>
      </w:r>
      <w:r w:rsidR="001878DA">
        <w:rPr>
          <w:color w:val="auto"/>
          <w:sz w:val="28"/>
          <w:szCs w:val="28"/>
        </w:rPr>
        <w:t xml:space="preserve"> экзамена</w:t>
      </w:r>
      <w:r w:rsidRPr="009B7FDA">
        <w:rPr>
          <w:color w:val="auto"/>
          <w:sz w:val="28"/>
          <w:szCs w:val="28"/>
        </w:rPr>
        <w:t xml:space="preserve">; </w:t>
      </w:r>
    </w:p>
    <w:p w:rsidR="009312B1" w:rsidRPr="009B7FDA" w:rsidRDefault="009312B1" w:rsidP="009312B1">
      <w:pPr>
        <w:pStyle w:val="Default"/>
        <w:ind w:firstLine="709"/>
        <w:jc w:val="both"/>
        <w:rPr>
          <w:color w:val="auto"/>
          <w:sz w:val="28"/>
          <w:szCs w:val="28"/>
        </w:rPr>
      </w:pPr>
      <w:r w:rsidRPr="009B7FDA">
        <w:rPr>
          <w:color w:val="auto"/>
          <w:sz w:val="28"/>
          <w:szCs w:val="28"/>
        </w:rPr>
        <w:t xml:space="preserve">провести контроль действий технического специалиста по экспорту аудиозаписей ответов участников; </w:t>
      </w:r>
    </w:p>
    <w:p w:rsidR="009312B1" w:rsidRPr="009B7FDA" w:rsidRDefault="009312B1" w:rsidP="009312B1">
      <w:pPr>
        <w:pStyle w:val="Default"/>
        <w:ind w:firstLine="709"/>
        <w:jc w:val="both"/>
        <w:rPr>
          <w:color w:val="auto"/>
          <w:sz w:val="28"/>
          <w:szCs w:val="28"/>
        </w:rPr>
      </w:pPr>
      <w:r w:rsidRPr="009B7FDA">
        <w:rPr>
          <w:color w:val="auto"/>
          <w:sz w:val="28"/>
          <w:szCs w:val="28"/>
        </w:rPr>
        <w:t xml:space="preserve">запечатать </w:t>
      </w:r>
      <w:r w:rsidR="001878DA">
        <w:rPr>
          <w:color w:val="auto"/>
          <w:sz w:val="28"/>
          <w:szCs w:val="28"/>
        </w:rPr>
        <w:t xml:space="preserve">использованные </w:t>
      </w:r>
      <w:r w:rsidRPr="009B7FDA">
        <w:rPr>
          <w:color w:val="auto"/>
          <w:sz w:val="28"/>
          <w:szCs w:val="28"/>
        </w:rPr>
        <w:t xml:space="preserve">бланки </w:t>
      </w:r>
      <w:r w:rsidR="001878DA">
        <w:rPr>
          <w:color w:val="auto"/>
          <w:sz w:val="28"/>
          <w:szCs w:val="28"/>
        </w:rPr>
        <w:t xml:space="preserve">регистрации </w:t>
      </w:r>
      <w:r w:rsidRPr="009B7FDA">
        <w:rPr>
          <w:color w:val="auto"/>
          <w:sz w:val="28"/>
          <w:szCs w:val="28"/>
        </w:rPr>
        <w:t>участников экзамена</w:t>
      </w:r>
      <w:r w:rsidR="001878DA">
        <w:rPr>
          <w:color w:val="auto"/>
          <w:sz w:val="28"/>
          <w:szCs w:val="28"/>
        </w:rPr>
        <w:t xml:space="preserve"> в возвратный пакет</w:t>
      </w:r>
      <w:r w:rsidRPr="009B7FDA">
        <w:rPr>
          <w:color w:val="auto"/>
          <w:sz w:val="28"/>
          <w:szCs w:val="28"/>
        </w:rPr>
        <w:t xml:space="preserve">; </w:t>
      </w:r>
    </w:p>
    <w:p w:rsidR="009312B1" w:rsidRPr="009B7FDA" w:rsidRDefault="009312B1" w:rsidP="009312B1">
      <w:pPr>
        <w:pStyle w:val="Default"/>
        <w:ind w:firstLine="709"/>
        <w:jc w:val="both"/>
        <w:rPr>
          <w:color w:val="auto"/>
          <w:sz w:val="28"/>
          <w:szCs w:val="28"/>
        </w:rPr>
      </w:pPr>
      <w:r w:rsidRPr="009B7FDA">
        <w:rPr>
          <w:color w:val="auto"/>
          <w:sz w:val="28"/>
          <w:szCs w:val="28"/>
        </w:rPr>
        <w:t xml:space="preserve">передать руководителю ППЭ сопроводительные документы, в том числе запечатанные бланки </w:t>
      </w:r>
      <w:r w:rsidR="001878DA">
        <w:rPr>
          <w:color w:val="auto"/>
          <w:sz w:val="28"/>
          <w:szCs w:val="28"/>
        </w:rPr>
        <w:t xml:space="preserve">регистрации </w:t>
      </w:r>
      <w:r w:rsidRPr="009B7FDA">
        <w:rPr>
          <w:color w:val="auto"/>
          <w:sz w:val="28"/>
          <w:szCs w:val="28"/>
        </w:rPr>
        <w:t xml:space="preserve">участников экзамена. </w:t>
      </w:r>
    </w:p>
    <w:p w:rsidR="009312B1" w:rsidRPr="00F53DC5" w:rsidRDefault="009312B1" w:rsidP="009312B1">
      <w:pPr>
        <w:spacing w:before="120" w:after="120"/>
        <w:jc w:val="center"/>
        <w:rPr>
          <w:b/>
          <w:sz w:val="28"/>
          <w:szCs w:val="28"/>
        </w:rPr>
      </w:pPr>
      <w:r w:rsidRPr="00F53DC5">
        <w:rPr>
          <w:b/>
          <w:sz w:val="28"/>
          <w:szCs w:val="28"/>
        </w:rPr>
        <w:t>Инструкция для организатора вне аудитории</w:t>
      </w:r>
    </w:p>
    <w:p w:rsidR="009312B1" w:rsidRPr="00F53DC5" w:rsidRDefault="009312B1" w:rsidP="009312B1">
      <w:pPr>
        <w:ind w:firstLine="709"/>
        <w:jc w:val="both"/>
        <w:rPr>
          <w:rFonts w:eastAsia="Calibri"/>
          <w:sz w:val="28"/>
          <w:szCs w:val="28"/>
        </w:rPr>
      </w:pPr>
      <w:r w:rsidRPr="00F53DC5">
        <w:rPr>
          <w:rFonts w:eastAsia="Calibri"/>
          <w:sz w:val="28"/>
          <w:szCs w:val="28"/>
        </w:rPr>
        <w:t xml:space="preserve">На этапе проведения экзамена организаторы вне аудитории обязаны: </w:t>
      </w:r>
    </w:p>
    <w:p w:rsidR="009312B1" w:rsidRPr="00F53DC5" w:rsidRDefault="009312B1" w:rsidP="009312B1">
      <w:pPr>
        <w:ind w:firstLine="709"/>
        <w:jc w:val="both"/>
        <w:rPr>
          <w:rFonts w:eastAsia="Calibri"/>
          <w:sz w:val="28"/>
          <w:szCs w:val="28"/>
        </w:rPr>
      </w:pPr>
      <w:r w:rsidRPr="00F53DC5">
        <w:rPr>
          <w:rFonts w:eastAsia="Calibri"/>
          <w:sz w:val="28"/>
          <w:szCs w:val="28"/>
        </w:rPr>
        <w:t xml:space="preserve">получить у руководителя ППЭ </w:t>
      </w:r>
      <w:r w:rsidR="00FD4D3D" w:rsidRPr="00F53DC5">
        <w:rPr>
          <w:rFonts w:eastAsia="Calibri"/>
          <w:sz w:val="28"/>
          <w:szCs w:val="28"/>
        </w:rPr>
        <w:t>в</w:t>
      </w:r>
      <w:r w:rsidRPr="00F53DC5">
        <w:rPr>
          <w:rFonts w:eastAsia="Calibri"/>
          <w:sz w:val="28"/>
          <w:szCs w:val="28"/>
        </w:rPr>
        <w:t xml:space="preserve">едомость перемещения участников (форма ППЭ-05-04-У); </w:t>
      </w:r>
    </w:p>
    <w:p w:rsidR="00FD4D3D" w:rsidRDefault="009312B1" w:rsidP="00FD4D3D">
      <w:pPr>
        <w:ind w:firstLine="709"/>
        <w:rPr>
          <w:rFonts w:eastAsia="Calibri"/>
          <w:sz w:val="28"/>
          <w:szCs w:val="28"/>
        </w:rPr>
      </w:pPr>
      <w:r w:rsidRPr="00F53DC5">
        <w:rPr>
          <w:rFonts w:eastAsia="Calibri"/>
          <w:sz w:val="28"/>
          <w:szCs w:val="28"/>
        </w:rPr>
        <w:t>обеспечить переход участников из письменных аудиторий в аудитории подготовки согласно ведомости ППЭ-05-04-У.</w:t>
      </w:r>
      <w:r w:rsidRPr="009B7FDA">
        <w:rPr>
          <w:rFonts w:eastAsia="Calibri"/>
          <w:sz w:val="28"/>
          <w:szCs w:val="28"/>
        </w:rPr>
        <w:t xml:space="preserve"> </w:t>
      </w:r>
    </w:p>
    <w:p w:rsidR="000A2A51" w:rsidRPr="009B7FDA" w:rsidRDefault="000A2A51" w:rsidP="000A2A51">
      <w:pPr>
        <w:spacing w:before="120" w:after="120"/>
        <w:jc w:val="center"/>
        <w:rPr>
          <w:rFonts w:eastAsia="Calibri"/>
          <w:b/>
          <w:sz w:val="28"/>
          <w:szCs w:val="28"/>
        </w:rPr>
      </w:pPr>
      <w:r w:rsidRPr="009B7FDA">
        <w:rPr>
          <w:rFonts w:eastAsia="Calibri"/>
          <w:b/>
          <w:sz w:val="28"/>
          <w:szCs w:val="28"/>
        </w:rPr>
        <w:t xml:space="preserve">Инструкция для участников ГИА в аудитории подготовки </w:t>
      </w:r>
      <w:r w:rsidRPr="009B7FDA">
        <w:rPr>
          <w:rFonts w:eastAsia="Calibri"/>
          <w:b/>
          <w:sz w:val="28"/>
          <w:szCs w:val="28"/>
        </w:rPr>
        <w:br/>
        <w:t>перед началом устной части ОГЭ по иностранному языку</w:t>
      </w:r>
    </w:p>
    <w:p w:rsidR="000A2A51" w:rsidRPr="009B7FDA" w:rsidRDefault="000A2A51" w:rsidP="000A2A51">
      <w:pPr>
        <w:ind w:firstLine="709"/>
        <w:rPr>
          <w:rFonts w:eastAsia="Calibri"/>
          <w:sz w:val="28"/>
          <w:szCs w:val="28"/>
        </w:rPr>
      </w:pPr>
      <w:r w:rsidRPr="009B7FDA">
        <w:rPr>
          <w:rFonts w:eastAsia="Calibri"/>
          <w:sz w:val="28"/>
          <w:szCs w:val="28"/>
        </w:rPr>
        <w:t>Инструкция зачитывается организатором в аудитории подготовки.</w:t>
      </w:r>
    </w:p>
    <w:p w:rsidR="000A2A51" w:rsidRPr="009B7FDA" w:rsidRDefault="000A2A51" w:rsidP="000A2A51">
      <w:pPr>
        <w:ind w:firstLine="709"/>
        <w:jc w:val="both"/>
        <w:rPr>
          <w:rFonts w:eastAsia="Calibri"/>
          <w:sz w:val="28"/>
          <w:szCs w:val="28"/>
        </w:rPr>
      </w:pPr>
      <w:r w:rsidRPr="009B7FDA">
        <w:rPr>
          <w:rFonts w:eastAsia="Calibri"/>
          <w:sz w:val="28"/>
          <w:szCs w:val="28"/>
        </w:rPr>
        <w:t xml:space="preserve">Во время проведения экзамена вы должны соблюдать порядок проведения ГИА. </w:t>
      </w:r>
    </w:p>
    <w:p w:rsidR="000A2A51" w:rsidRPr="009B7FDA" w:rsidRDefault="000A2A51" w:rsidP="000A2A51">
      <w:pPr>
        <w:ind w:firstLine="709"/>
        <w:jc w:val="both"/>
        <w:rPr>
          <w:rFonts w:eastAsia="Calibri"/>
          <w:sz w:val="28"/>
          <w:szCs w:val="28"/>
        </w:rPr>
      </w:pPr>
      <w:r w:rsidRPr="009B7FDA">
        <w:rPr>
          <w:rFonts w:eastAsia="Calibri"/>
          <w:sz w:val="28"/>
          <w:szCs w:val="28"/>
        </w:rPr>
        <w:t xml:space="preserve">В период с момента входа в ППЭ и до окончания экзамена запрещается: </w:t>
      </w:r>
    </w:p>
    <w:p w:rsidR="000A2A51" w:rsidRPr="009B7FDA" w:rsidRDefault="000A2A51" w:rsidP="000A2A51">
      <w:pPr>
        <w:ind w:firstLine="709"/>
        <w:jc w:val="both"/>
        <w:rPr>
          <w:rFonts w:eastAsia="Calibri"/>
          <w:sz w:val="28"/>
          <w:szCs w:val="28"/>
        </w:rPr>
      </w:pPr>
      <w:r w:rsidRPr="009B7FDA">
        <w:rPr>
          <w:rFonts w:eastAsia="Calibri"/>
          <w:sz w:val="28"/>
          <w:szCs w:val="28"/>
        </w:rPr>
        <w:t xml:space="preserve">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0A2A51" w:rsidRPr="009B7FDA" w:rsidRDefault="000A2A51" w:rsidP="000A2A51">
      <w:pPr>
        <w:ind w:firstLine="709"/>
        <w:jc w:val="both"/>
        <w:rPr>
          <w:rFonts w:eastAsia="Calibri"/>
          <w:sz w:val="28"/>
          <w:szCs w:val="28"/>
        </w:rPr>
      </w:pPr>
      <w:r w:rsidRPr="009B7FDA">
        <w:rPr>
          <w:rFonts w:eastAsia="Calibri"/>
          <w:sz w:val="28"/>
          <w:szCs w:val="28"/>
        </w:rPr>
        <w:t xml:space="preserve">выносить из аудиторий и ППЭ экзаменационные материалы на бумажном или электронном носителях, фотографировать экзаменационные материалы; </w:t>
      </w:r>
    </w:p>
    <w:p w:rsidR="000A2A51" w:rsidRPr="009B7FDA" w:rsidRDefault="000A2A51" w:rsidP="000A2A51">
      <w:pPr>
        <w:ind w:firstLine="709"/>
        <w:jc w:val="both"/>
        <w:rPr>
          <w:rFonts w:eastAsia="Calibri"/>
          <w:sz w:val="28"/>
          <w:szCs w:val="28"/>
        </w:rPr>
      </w:pPr>
      <w:r w:rsidRPr="009B7FDA">
        <w:rPr>
          <w:rFonts w:eastAsia="Calibri"/>
          <w:sz w:val="28"/>
          <w:szCs w:val="28"/>
        </w:rPr>
        <w:t xml:space="preserve">пользоваться справочными материалами, кроме тех, которые указаны в тексте КИМ; </w:t>
      </w:r>
    </w:p>
    <w:p w:rsidR="000A2A51" w:rsidRPr="009B7FDA" w:rsidRDefault="000A2A51" w:rsidP="000A2A51">
      <w:pPr>
        <w:ind w:firstLine="709"/>
        <w:jc w:val="both"/>
        <w:rPr>
          <w:rFonts w:eastAsia="Calibri"/>
          <w:sz w:val="28"/>
          <w:szCs w:val="28"/>
        </w:rPr>
      </w:pPr>
      <w:r w:rsidRPr="009B7FDA">
        <w:rPr>
          <w:rFonts w:eastAsia="Calibri"/>
          <w:sz w:val="28"/>
          <w:szCs w:val="28"/>
        </w:rPr>
        <w:t xml:space="preserve">перемещаться по ППЭ во время экзамена без сопровождения организатора. </w:t>
      </w:r>
    </w:p>
    <w:p w:rsidR="000A2A51" w:rsidRPr="009B7FDA" w:rsidRDefault="000A2A51" w:rsidP="000A2A51">
      <w:pPr>
        <w:ind w:firstLine="709"/>
        <w:jc w:val="both"/>
        <w:rPr>
          <w:rFonts w:eastAsia="Calibri"/>
          <w:sz w:val="28"/>
          <w:szCs w:val="28"/>
        </w:rPr>
      </w:pPr>
      <w:r w:rsidRPr="009B7FDA">
        <w:rPr>
          <w:rFonts w:eastAsia="Calibri"/>
          <w:sz w:val="28"/>
          <w:szCs w:val="28"/>
        </w:rPr>
        <w:t xml:space="preserve">Во время проведения экзамена запрещается: </w:t>
      </w:r>
    </w:p>
    <w:p w:rsidR="000A2A51" w:rsidRPr="009B7FDA" w:rsidRDefault="000A2A51" w:rsidP="000A2A51">
      <w:pPr>
        <w:ind w:firstLine="709"/>
        <w:jc w:val="both"/>
        <w:rPr>
          <w:rFonts w:eastAsia="Calibri"/>
          <w:sz w:val="28"/>
          <w:szCs w:val="28"/>
        </w:rPr>
      </w:pPr>
      <w:r w:rsidRPr="009B7FDA">
        <w:rPr>
          <w:rFonts w:eastAsia="Calibri"/>
          <w:sz w:val="28"/>
          <w:szCs w:val="28"/>
        </w:rPr>
        <w:t xml:space="preserve">делать какие-либо письменные заметки, кроме заполнения регистрационной части бланка регистрации; </w:t>
      </w:r>
    </w:p>
    <w:p w:rsidR="000A2A51" w:rsidRPr="009B7FDA" w:rsidRDefault="000A2A51" w:rsidP="000A2A51">
      <w:pPr>
        <w:ind w:firstLine="709"/>
        <w:jc w:val="both"/>
        <w:rPr>
          <w:rFonts w:eastAsia="Calibri"/>
          <w:sz w:val="28"/>
          <w:szCs w:val="28"/>
        </w:rPr>
      </w:pPr>
      <w:r w:rsidRPr="009B7FDA">
        <w:rPr>
          <w:rFonts w:eastAsia="Calibri"/>
          <w:sz w:val="28"/>
          <w:szCs w:val="28"/>
        </w:rPr>
        <w:t xml:space="preserve">пересаживаться, обмениваться любыми материалами и предметами. </w:t>
      </w:r>
    </w:p>
    <w:p w:rsidR="000A2A51" w:rsidRPr="009B7FDA" w:rsidRDefault="000A2A51" w:rsidP="000A2A51">
      <w:pPr>
        <w:ind w:firstLine="709"/>
        <w:jc w:val="both"/>
        <w:rPr>
          <w:rFonts w:eastAsia="Calibri"/>
          <w:sz w:val="28"/>
          <w:szCs w:val="28"/>
        </w:rPr>
      </w:pPr>
      <w:r w:rsidRPr="009B7FDA">
        <w:rPr>
          <w:rFonts w:eastAsia="Calibri"/>
          <w:sz w:val="28"/>
          <w:szCs w:val="28"/>
        </w:rPr>
        <w:t xml:space="preserve">В случае нарушения порядка проведения ГИА вы будете удалены с экзамена без права повторной сдачи экзамена в текущем учебном году. </w:t>
      </w:r>
    </w:p>
    <w:p w:rsidR="000A2A51" w:rsidRPr="009B7FDA" w:rsidRDefault="000A2A51" w:rsidP="000A2A51">
      <w:pPr>
        <w:ind w:firstLine="709"/>
        <w:jc w:val="both"/>
        <w:rPr>
          <w:sz w:val="28"/>
          <w:szCs w:val="28"/>
        </w:rPr>
      </w:pPr>
      <w:r w:rsidRPr="009B7FDA">
        <w:rPr>
          <w:sz w:val="28"/>
          <w:szCs w:val="28"/>
        </w:rPr>
        <w:t>При</w:t>
      </w:r>
      <w:r w:rsidRPr="009B7FDA">
        <w:rPr>
          <w:rFonts w:eastAsia="Calibri"/>
          <w:sz w:val="28"/>
          <w:szCs w:val="28"/>
        </w:rPr>
        <w:t xml:space="preserve"> нарушени</w:t>
      </w:r>
      <w:r w:rsidRPr="009B7FDA">
        <w:rPr>
          <w:sz w:val="28"/>
          <w:szCs w:val="28"/>
        </w:rPr>
        <w:t>и</w:t>
      </w:r>
      <w:r w:rsidRPr="009B7FDA">
        <w:rPr>
          <w:rFonts w:eastAsia="Calibri"/>
          <w:sz w:val="28"/>
          <w:szCs w:val="28"/>
        </w:rPr>
        <w:t xml:space="preserve"> порядка проведения </w:t>
      </w:r>
      <w:r w:rsidRPr="009B7FDA">
        <w:rPr>
          <w:sz w:val="28"/>
          <w:szCs w:val="28"/>
        </w:rPr>
        <w:t>ГИА</w:t>
      </w:r>
      <w:r w:rsidRPr="009B7FDA">
        <w:rPr>
          <w:rFonts w:eastAsia="Calibri"/>
          <w:sz w:val="28"/>
          <w:szCs w:val="28"/>
        </w:rPr>
        <w:t xml:space="preserve"> работниками ППЭ или другими участниками экзамена вы имеете право подать апелляцию о нарушении</w:t>
      </w:r>
      <w:r w:rsidRPr="009B7FDA">
        <w:rPr>
          <w:sz w:val="28"/>
          <w:szCs w:val="28"/>
        </w:rPr>
        <w:t xml:space="preserve"> установленного порядка проведения ГИА. Апелляция о нарушении порядка проведения ГИА подается в день экзамена члену ГЭК до выхода из ППЭ. </w:t>
      </w:r>
    </w:p>
    <w:p w:rsidR="000A2A51" w:rsidRPr="009B7FDA" w:rsidRDefault="000A2A51" w:rsidP="000A2A51">
      <w:pPr>
        <w:ind w:firstLine="709"/>
        <w:jc w:val="both"/>
        <w:rPr>
          <w:sz w:val="28"/>
          <w:szCs w:val="28"/>
        </w:rPr>
      </w:pPr>
      <w:r w:rsidRPr="009B7FDA">
        <w:rPr>
          <w:sz w:val="28"/>
          <w:szCs w:val="28"/>
        </w:rPr>
        <w:lastRenderedPageBreak/>
        <w:t xml:space="preserve">Ознакомиться с результатами ГИА вы сможете в своей образовательной организации. </w:t>
      </w:r>
    </w:p>
    <w:p w:rsidR="000A2A51" w:rsidRPr="009B7FDA" w:rsidRDefault="000A2A51" w:rsidP="000A2A51">
      <w:pPr>
        <w:pStyle w:val="Default"/>
        <w:ind w:firstLine="709"/>
        <w:jc w:val="both"/>
        <w:rPr>
          <w:color w:val="auto"/>
          <w:sz w:val="28"/>
          <w:szCs w:val="28"/>
        </w:rPr>
      </w:pPr>
      <w:r w:rsidRPr="009B7FDA">
        <w:rPr>
          <w:bCs/>
          <w:color w:val="auto"/>
          <w:sz w:val="28"/>
          <w:szCs w:val="28"/>
        </w:rPr>
        <w:t xml:space="preserve">После получения результатов ГИА вы можете подать апелляцию о несогласии с выставленными баллами. Апелляция подается в течение двух рабочих дней со дня объявления результатов ГИА. Апелляция подается в образовательную организацию. </w:t>
      </w:r>
    </w:p>
    <w:p w:rsidR="000A2A51" w:rsidRPr="009B7FDA" w:rsidRDefault="000A2A51" w:rsidP="000A2A51">
      <w:pPr>
        <w:pStyle w:val="Default"/>
        <w:ind w:firstLine="709"/>
        <w:jc w:val="both"/>
        <w:rPr>
          <w:color w:val="auto"/>
          <w:sz w:val="28"/>
          <w:szCs w:val="28"/>
        </w:rPr>
      </w:pPr>
      <w:r w:rsidRPr="009B7FDA">
        <w:rPr>
          <w:bCs/>
          <w:color w:val="auto"/>
          <w:sz w:val="28"/>
          <w:szCs w:val="28"/>
        </w:rPr>
        <w:t xml:space="preserve">Апелляция по вопросам содержания и структуры заданий по учебным предметам, а также по вопросам, связанным с нарушением участником ОГЭ требований Порядка проведения ГИА и неправильным оформлением экзаменационной работы, не рассматривается. </w:t>
      </w:r>
    </w:p>
    <w:p w:rsidR="000A2A51" w:rsidRPr="009B7FDA" w:rsidRDefault="000A2A51" w:rsidP="000A2A51">
      <w:pPr>
        <w:pStyle w:val="Default"/>
        <w:ind w:firstLine="709"/>
        <w:jc w:val="both"/>
        <w:rPr>
          <w:color w:val="auto"/>
          <w:sz w:val="28"/>
          <w:szCs w:val="28"/>
        </w:rPr>
      </w:pPr>
      <w:r w:rsidRPr="009B7FDA">
        <w:rPr>
          <w:bCs/>
          <w:color w:val="auto"/>
          <w:sz w:val="28"/>
          <w:szCs w:val="28"/>
        </w:rPr>
        <w:t xml:space="preserve">Во время экзамена на вашем рабочем столе, помимо экзаменационных материалов, могут находиться только: </w:t>
      </w:r>
    </w:p>
    <w:p w:rsidR="000A2A51" w:rsidRPr="009B7FDA" w:rsidRDefault="000A2A51" w:rsidP="000A2A51">
      <w:pPr>
        <w:pStyle w:val="Default"/>
        <w:ind w:firstLine="709"/>
        <w:jc w:val="both"/>
        <w:rPr>
          <w:color w:val="auto"/>
          <w:sz w:val="28"/>
          <w:szCs w:val="28"/>
        </w:rPr>
      </w:pPr>
      <w:proofErr w:type="spellStart"/>
      <w:r w:rsidRPr="009B7FDA">
        <w:rPr>
          <w:bCs/>
          <w:color w:val="auto"/>
          <w:sz w:val="28"/>
          <w:szCs w:val="28"/>
        </w:rPr>
        <w:t>гелевая</w:t>
      </w:r>
      <w:proofErr w:type="spellEnd"/>
      <w:r w:rsidRPr="009B7FDA">
        <w:rPr>
          <w:bCs/>
          <w:color w:val="auto"/>
          <w:sz w:val="28"/>
          <w:szCs w:val="28"/>
        </w:rPr>
        <w:t xml:space="preserve">, капиллярная ручка с чернилами черного цвета; </w:t>
      </w:r>
    </w:p>
    <w:p w:rsidR="000A2A51" w:rsidRPr="009B7FDA" w:rsidRDefault="000A2A51" w:rsidP="000A2A51">
      <w:pPr>
        <w:pStyle w:val="Default"/>
        <w:ind w:firstLine="709"/>
        <w:jc w:val="both"/>
        <w:rPr>
          <w:color w:val="auto"/>
          <w:sz w:val="28"/>
          <w:szCs w:val="28"/>
        </w:rPr>
      </w:pPr>
      <w:r w:rsidRPr="009B7FDA">
        <w:rPr>
          <w:bCs/>
          <w:color w:val="auto"/>
          <w:sz w:val="28"/>
          <w:szCs w:val="28"/>
        </w:rPr>
        <w:t xml:space="preserve">документ, удостоверяющий личность; </w:t>
      </w:r>
    </w:p>
    <w:p w:rsidR="000A2A51" w:rsidRPr="009B7FDA" w:rsidRDefault="000A2A51" w:rsidP="000A2A51">
      <w:pPr>
        <w:pStyle w:val="Default"/>
        <w:ind w:firstLine="709"/>
        <w:jc w:val="both"/>
        <w:rPr>
          <w:color w:val="auto"/>
          <w:sz w:val="28"/>
          <w:szCs w:val="28"/>
        </w:rPr>
      </w:pPr>
      <w:r w:rsidRPr="009B7FDA">
        <w:rPr>
          <w:bCs/>
          <w:color w:val="auto"/>
          <w:sz w:val="28"/>
          <w:szCs w:val="28"/>
        </w:rPr>
        <w:t>лекарств</w:t>
      </w:r>
      <w:r>
        <w:rPr>
          <w:bCs/>
          <w:color w:val="auto"/>
          <w:sz w:val="28"/>
          <w:szCs w:val="28"/>
        </w:rPr>
        <w:t>а и питание (при необходимости).</w:t>
      </w:r>
      <w:r w:rsidRPr="009B7FDA">
        <w:rPr>
          <w:bCs/>
          <w:color w:val="auto"/>
          <w:sz w:val="28"/>
          <w:szCs w:val="28"/>
        </w:rPr>
        <w:t xml:space="preserve"> </w:t>
      </w:r>
    </w:p>
    <w:p w:rsidR="000A2A51" w:rsidRPr="009B7FDA" w:rsidRDefault="000A2A51" w:rsidP="000A2A51">
      <w:pPr>
        <w:pStyle w:val="Default"/>
        <w:ind w:firstLine="709"/>
        <w:jc w:val="both"/>
        <w:rPr>
          <w:i/>
          <w:color w:val="auto"/>
          <w:sz w:val="28"/>
          <w:szCs w:val="28"/>
        </w:rPr>
      </w:pPr>
      <w:r w:rsidRPr="009B7FDA">
        <w:rPr>
          <w:bCs/>
          <w:color w:val="auto"/>
          <w:sz w:val="28"/>
          <w:szCs w:val="28"/>
        </w:rPr>
        <w:t xml:space="preserve">Комплекты с бланками регистрации в аудиторию поступили в запечатанном виде и вам выданы </w:t>
      </w:r>
      <w:r w:rsidRPr="009B7FDA">
        <w:rPr>
          <w:bCs/>
          <w:i/>
          <w:color w:val="auto"/>
          <w:sz w:val="28"/>
          <w:szCs w:val="28"/>
        </w:rPr>
        <w:t xml:space="preserve">(вскрыть пакет, выдать материалы). </w:t>
      </w:r>
    </w:p>
    <w:p w:rsidR="000A2A51" w:rsidRPr="009B7FDA" w:rsidRDefault="000A2A51" w:rsidP="000A2A51">
      <w:pPr>
        <w:pStyle w:val="Default"/>
        <w:ind w:firstLine="709"/>
        <w:jc w:val="both"/>
        <w:rPr>
          <w:color w:val="auto"/>
          <w:sz w:val="28"/>
          <w:szCs w:val="28"/>
        </w:rPr>
      </w:pPr>
      <w:r w:rsidRPr="009B7FDA">
        <w:rPr>
          <w:bCs/>
          <w:color w:val="auto"/>
          <w:sz w:val="28"/>
          <w:szCs w:val="28"/>
        </w:rPr>
        <w:t xml:space="preserve">Приступайте к заполнению бланка регистрации. </w:t>
      </w:r>
    </w:p>
    <w:p w:rsidR="000A2A51" w:rsidRPr="009B7FDA" w:rsidRDefault="000A2A51" w:rsidP="000A2A51">
      <w:pPr>
        <w:pStyle w:val="Default"/>
        <w:ind w:firstLine="709"/>
        <w:jc w:val="both"/>
        <w:rPr>
          <w:color w:val="auto"/>
          <w:sz w:val="28"/>
          <w:szCs w:val="28"/>
        </w:rPr>
      </w:pPr>
      <w:r w:rsidRPr="009B7FDA">
        <w:rPr>
          <w:bCs/>
          <w:color w:val="auto"/>
          <w:sz w:val="28"/>
          <w:szCs w:val="28"/>
        </w:rPr>
        <w:t xml:space="preserve">Записывайте буквы и цифры в соответствии с образцом на бланке. Каждая цифра, символ записывается в отдельную клетку. </w:t>
      </w:r>
    </w:p>
    <w:p w:rsidR="000A2A51" w:rsidRPr="009B7FDA" w:rsidRDefault="000A2A51" w:rsidP="000A2A51">
      <w:pPr>
        <w:ind w:firstLine="851"/>
        <w:jc w:val="both"/>
        <w:rPr>
          <w:rFonts w:eastAsia="Calibri"/>
          <w:sz w:val="28"/>
          <w:szCs w:val="28"/>
        </w:rPr>
      </w:pPr>
      <w:r w:rsidRPr="009B7FDA">
        <w:rPr>
          <w:rFonts w:eastAsia="Calibri"/>
          <w:sz w:val="28"/>
          <w:szCs w:val="28"/>
        </w:rPr>
        <w:t>Заполните код образователь</w:t>
      </w:r>
      <w:r>
        <w:rPr>
          <w:rFonts w:eastAsia="Calibri"/>
          <w:sz w:val="28"/>
          <w:szCs w:val="28"/>
        </w:rPr>
        <w:t>ной организации, класс, код ППЭ,</w:t>
      </w:r>
      <w:r w:rsidRPr="000A2A51">
        <w:rPr>
          <w:bCs/>
          <w:sz w:val="28"/>
          <w:szCs w:val="28"/>
        </w:rPr>
        <w:t xml:space="preserve"> </w:t>
      </w:r>
      <w:r w:rsidRPr="009B7FDA">
        <w:rPr>
          <w:bCs/>
          <w:sz w:val="28"/>
          <w:szCs w:val="28"/>
        </w:rPr>
        <w:t>начиная с первой позиции, в соответствии с информацией на доске (информационном стенде)</w:t>
      </w:r>
      <w:r w:rsidRPr="009B7FDA">
        <w:rPr>
          <w:rFonts w:eastAsia="Calibri"/>
          <w:sz w:val="28"/>
          <w:szCs w:val="28"/>
        </w:rPr>
        <w:t xml:space="preserve">. Поля «служебная отметка» и «резерв-1» не заполняются. </w:t>
      </w:r>
    </w:p>
    <w:p w:rsidR="000A2A51" w:rsidRPr="009B7FDA" w:rsidRDefault="000A2A51" w:rsidP="000A2A51">
      <w:pPr>
        <w:ind w:firstLine="851"/>
        <w:jc w:val="both"/>
        <w:rPr>
          <w:sz w:val="28"/>
          <w:szCs w:val="28"/>
        </w:rPr>
      </w:pPr>
      <w:r w:rsidRPr="009B7FDA">
        <w:rPr>
          <w:sz w:val="28"/>
          <w:szCs w:val="28"/>
        </w:rPr>
        <w:t>Обратите внимание, сейчас номер аудитории не заполняется. Номер аудитории вы должны будете заполнить в аудитории проведения перед началом сдачи экзамена после того, как организатор провед</w:t>
      </w:r>
      <w:r>
        <w:rPr>
          <w:sz w:val="28"/>
          <w:szCs w:val="28"/>
        </w:rPr>
        <w:t>е</w:t>
      </w:r>
      <w:r w:rsidRPr="009B7FDA">
        <w:rPr>
          <w:sz w:val="28"/>
          <w:szCs w:val="28"/>
        </w:rPr>
        <w:t xml:space="preserve">т краткий инструктаж </w:t>
      </w:r>
      <w:r>
        <w:rPr>
          <w:sz w:val="28"/>
          <w:szCs w:val="28"/>
        </w:rPr>
        <w:t>п</w:t>
      </w:r>
      <w:r w:rsidRPr="009B7FDA">
        <w:rPr>
          <w:sz w:val="28"/>
          <w:szCs w:val="28"/>
        </w:rPr>
        <w:t xml:space="preserve">о процедуре сдачи экзамена. </w:t>
      </w:r>
    </w:p>
    <w:p w:rsidR="000A2A51" w:rsidRPr="009B7FDA" w:rsidRDefault="000A2A51" w:rsidP="000A2A51">
      <w:pPr>
        <w:ind w:firstLine="851"/>
        <w:jc w:val="both"/>
        <w:rPr>
          <w:sz w:val="28"/>
          <w:szCs w:val="28"/>
        </w:rPr>
      </w:pPr>
      <w:r w:rsidRPr="009B7FDA">
        <w:rPr>
          <w:sz w:val="28"/>
          <w:szCs w:val="28"/>
        </w:rPr>
        <w:t>Заполн</w:t>
      </w:r>
      <w:r>
        <w:rPr>
          <w:sz w:val="28"/>
          <w:szCs w:val="28"/>
        </w:rPr>
        <w:t>ит</w:t>
      </w:r>
      <w:r w:rsidRPr="009B7FDA">
        <w:rPr>
          <w:sz w:val="28"/>
          <w:szCs w:val="28"/>
        </w:rPr>
        <w:t xml:space="preserve">е сведения об участнике ОГЭ, поля: фамилия, имя, отчество, данные документа, удостоверяющего личность. </w:t>
      </w:r>
    </w:p>
    <w:p w:rsidR="000A2A51" w:rsidRPr="009B7FDA" w:rsidRDefault="000A2A51" w:rsidP="000A2A51">
      <w:pPr>
        <w:ind w:firstLine="851"/>
        <w:jc w:val="both"/>
        <w:rPr>
          <w:sz w:val="28"/>
          <w:szCs w:val="28"/>
        </w:rPr>
      </w:pPr>
      <w:r w:rsidRPr="009B7FDA">
        <w:rPr>
          <w:sz w:val="28"/>
          <w:szCs w:val="28"/>
        </w:rPr>
        <w:t xml:space="preserve">Поставьте вашу подпись в поле «подпись участника», расположенном в нижней части бланка. </w:t>
      </w:r>
    </w:p>
    <w:p w:rsidR="000A2A51" w:rsidRPr="009B7FDA" w:rsidRDefault="000A2A51" w:rsidP="000A2A51">
      <w:pPr>
        <w:ind w:firstLine="851"/>
        <w:jc w:val="both"/>
        <w:rPr>
          <w:sz w:val="28"/>
          <w:szCs w:val="28"/>
        </w:rPr>
      </w:pPr>
      <w:r w:rsidRPr="009B7FDA">
        <w:rPr>
          <w:sz w:val="28"/>
          <w:szCs w:val="28"/>
        </w:rPr>
        <w:t>Сдача экзамена будет проходить на компьютере в специально оборудованных аудиториях проведения, куда вас пригласят в соответствии со случайно определ</w:t>
      </w:r>
      <w:r w:rsidR="005561C0">
        <w:rPr>
          <w:sz w:val="28"/>
          <w:szCs w:val="28"/>
        </w:rPr>
        <w:t>е</w:t>
      </w:r>
      <w:r w:rsidRPr="009B7FDA">
        <w:rPr>
          <w:sz w:val="28"/>
          <w:szCs w:val="28"/>
        </w:rPr>
        <w:t>нной очер</w:t>
      </w:r>
      <w:r w:rsidR="005561C0">
        <w:rPr>
          <w:sz w:val="28"/>
          <w:szCs w:val="28"/>
        </w:rPr>
        <w:t>е</w:t>
      </w:r>
      <w:r w:rsidRPr="009B7FDA">
        <w:rPr>
          <w:sz w:val="28"/>
          <w:szCs w:val="28"/>
        </w:rPr>
        <w:t xml:space="preserve">дностью. До аудитории проведения вас будет сопровождать организатор. </w:t>
      </w:r>
    </w:p>
    <w:p w:rsidR="000A2A51" w:rsidRPr="009B7FDA" w:rsidRDefault="000A2A51" w:rsidP="000A2A51">
      <w:pPr>
        <w:ind w:firstLine="851"/>
        <w:jc w:val="both"/>
        <w:rPr>
          <w:sz w:val="28"/>
          <w:szCs w:val="28"/>
        </w:rPr>
      </w:pPr>
      <w:r w:rsidRPr="009B7FDA">
        <w:rPr>
          <w:sz w:val="28"/>
          <w:szCs w:val="28"/>
        </w:rPr>
        <w:t xml:space="preserve">В процессе сдачи экзамена вы будет самостоятельно работать за компьютером. Задания КИМ будут отображаться на мониторе, ответы на задания необходимо произносить в микрофон. </w:t>
      </w:r>
    </w:p>
    <w:p w:rsidR="000A2A51" w:rsidRPr="00D3587A" w:rsidRDefault="000A2A51" w:rsidP="000A2A51">
      <w:pPr>
        <w:pStyle w:val="Default"/>
        <w:ind w:firstLine="709"/>
        <w:jc w:val="both"/>
        <w:rPr>
          <w:bCs/>
          <w:color w:val="auto"/>
          <w:sz w:val="28"/>
          <w:szCs w:val="28"/>
        </w:rPr>
      </w:pPr>
      <w:r w:rsidRPr="00D3587A">
        <w:rPr>
          <w:bCs/>
          <w:color w:val="auto"/>
          <w:sz w:val="28"/>
          <w:szCs w:val="28"/>
        </w:rPr>
        <w:t xml:space="preserve">Сдача экзамена включает пять основных этапов: </w:t>
      </w:r>
    </w:p>
    <w:p w:rsidR="000A2A51" w:rsidRPr="00D3587A" w:rsidRDefault="000A2A51" w:rsidP="000A2A51">
      <w:pPr>
        <w:pStyle w:val="Default"/>
        <w:ind w:firstLine="709"/>
        <w:jc w:val="both"/>
        <w:rPr>
          <w:bCs/>
          <w:color w:val="auto"/>
          <w:sz w:val="28"/>
          <w:szCs w:val="28"/>
        </w:rPr>
      </w:pPr>
      <w:r w:rsidRPr="00D3587A">
        <w:rPr>
          <w:bCs/>
          <w:color w:val="auto"/>
          <w:sz w:val="28"/>
          <w:szCs w:val="28"/>
        </w:rPr>
        <w:t>1. Регистрация: вам необходимо ввести в программу номер бланк</w:t>
      </w:r>
      <w:r w:rsidR="005561C0" w:rsidRPr="00D3587A">
        <w:rPr>
          <w:bCs/>
          <w:color w:val="auto"/>
          <w:sz w:val="28"/>
          <w:szCs w:val="28"/>
        </w:rPr>
        <w:t xml:space="preserve">а </w:t>
      </w:r>
      <w:r w:rsidRPr="00D3587A">
        <w:rPr>
          <w:bCs/>
          <w:color w:val="auto"/>
          <w:sz w:val="28"/>
          <w:szCs w:val="28"/>
        </w:rPr>
        <w:t xml:space="preserve">регистрации. </w:t>
      </w:r>
    </w:p>
    <w:p w:rsidR="000A2A51" w:rsidRPr="00D3587A" w:rsidRDefault="000A2A51" w:rsidP="000A2A51">
      <w:pPr>
        <w:pStyle w:val="Default"/>
        <w:ind w:firstLine="709"/>
        <w:jc w:val="both"/>
        <w:rPr>
          <w:bCs/>
          <w:color w:val="auto"/>
          <w:sz w:val="28"/>
          <w:szCs w:val="28"/>
        </w:rPr>
      </w:pPr>
      <w:r w:rsidRPr="00D3587A">
        <w:rPr>
          <w:bCs/>
          <w:color w:val="auto"/>
          <w:sz w:val="28"/>
          <w:szCs w:val="28"/>
        </w:rPr>
        <w:t xml:space="preserve">2. Запись номера КИМ: вам необходимо произнести в микрофон номер КИМ. </w:t>
      </w:r>
    </w:p>
    <w:p w:rsidR="000A2A51" w:rsidRPr="009B7FDA" w:rsidRDefault="000A2A51" w:rsidP="000A2A51">
      <w:pPr>
        <w:pStyle w:val="Default"/>
        <w:ind w:firstLine="709"/>
        <w:jc w:val="both"/>
        <w:rPr>
          <w:bCs/>
          <w:color w:val="auto"/>
          <w:sz w:val="28"/>
          <w:szCs w:val="28"/>
        </w:rPr>
      </w:pPr>
      <w:r w:rsidRPr="00D3587A">
        <w:rPr>
          <w:bCs/>
          <w:color w:val="auto"/>
          <w:sz w:val="28"/>
          <w:szCs w:val="28"/>
        </w:rPr>
        <w:t>3.</w:t>
      </w:r>
      <w:r w:rsidRPr="009B7FDA">
        <w:rPr>
          <w:bCs/>
          <w:color w:val="auto"/>
          <w:sz w:val="28"/>
          <w:szCs w:val="28"/>
        </w:rPr>
        <w:t xml:space="preserve"> Ознакомление с инструкцией по выполнению заданий. </w:t>
      </w:r>
    </w:p>
    <w:p w:rsidR="000A2A51" w:rsidRPr="009B7FDA" w:rsidRDefault="000A2A51" w:rsidP="000A2A51">
      <w:pPr>
        <w:pStyle w:val="Default"/>
        <w:ind w:firstLine="709"/>
        <w:jc w:val="both"/>
        <w:rPr>
          <w:bCs/>
          <w:color w:val="auto"/>
          <w:sz w:val="28"/>
          <w:szCs w:val="28"/>
        </w:rPr>
      </w:pPr>
      <w:r w:rsidRPr="009B7FDA">
        <w:rPr>
          <w:bCs/>
          <w:color w:val="auto"/>
          <w:sz w:val="28"/>
          <w:szCs w:val="28"/>
        </w:rPr>
        <w:t xml:space="preserve">4. Подготовка и ответ на задания. </w:t>
      </w:r>
    </w:p>
    <w:p w:rsidR="000A2A51" w:rsidRPr="009B7FDA" w:rsidRDefault="000A2A51" w:rsidP="000A2A51">
      <w:pPr>
        <w:pStyle w:val="Default"/>
        <w:ind w:firstLine="709"/>
        <w:jc w:val="both"/>
        <w:rPr>
          <w:bCs/>
          <w:color w:val="auto"/>
          <w:sz w:val="28"/>
          <w:szCs w:val="28"/>
        </w:rPr>
      </w:pPr>
      <w:r w:rsidRPr="009B7FDA">
        <w:rPr>
          <w:bCs/>
          <w:color w:val="auto"/>
          <w:sz w:val="28"/>
          <w:szCs w:val="28"/>
        </w:rPr>
        <w:t xml:space="preserve">5. Прослушивание записанных ответов. </w:t>
      </w:r>
    </w:p>
    <w:p w:rsidR="000A2A51" w:rsidRPr="009B7FDA" w:rsidRDefault="000A2A51" w:rsidP="000A2A51">
      <w:pPr>
        <w:pStyle w:val="Default"/>
        <w:ind w:firstLine="709"/>
        <w:jc w:val="both"/>
        <w:rPr>
          <w:bCs/>
          <w:color w:val="auto"/>
          <w:sz w:val="28"/>
          <w:szCs w:val="28"/>
        </w:rPr>
      </w:pPr>
      <w:r w:rsidRPr="009B7FDA">
        <w:rPr>
          <w:bCs/>
          <w:color w:val="auto"/>
          <w:sz w:val="28"/>
          <w:szCs w:val="28"/>
        </w:rPr>
        <w:t xml:space="preserve">В аудиторию проведения вы должны взять с собой: </w:t>
      </w:r>
    </w:p>
    <w:p w:rsidR="000A2A51" w:rsidRPr="009B7FDA" w:rsidRDefault="000A2A51" w:rsidP="000A2A51">
      <w:pPr>
        <w:pStyle w:val="Default"/>
        <w:ind w:firstLine="709"/>
        <w:jc w:val="both"/>
        <w:rPr>
          <w:bCs/>
          <w:color w:val="auto"/>
          <w:sz w:val="28"/>
          <w:szCs w:val="28"/>
        </w:rPr>
      </w:pPr>
      <w:r w:rsidRPr="009B7FDA">
        <w:rPr>
          <w:bCs/>
          <w:color w:val="auto"/>
          <w:sz w:val="28"/>
          <w:szCs w:val="28"/>
        </w:rPr>
        <w:lastRenderedPageBreak/>
        <w:t xml:space="preserve">заполненный бланк регистрации (номер аудитории не заполнен), </w:t>
      </w:r>
    </w:p>
    <w:p w:rsidR="000A2A51" w:rsidRPr="009B7FDA" w:rsidRDefault="000A2A51" w:rsidP="000A2A51">
      <w:pPr>
        <w:pStyle w:val="Default"/>
        <w:ind w:firstLine="709"/>
        <w:jc w:val="both"/>
        <w:rPr>
          <w:bCs/>
          <w:color w:val="auto"/>
          <w:sz w:val="28"/>
          <w:szCs w:val="28"/>
        </w:rPr>
      </w:pPr>
      <w:r w:rsidRPr="009B7FDA">
        <w:rPr>
          <w:bCs/>
          <w:color w:val="auto"/>
          <w:sz w:val="28"/>
          <w:szCs w:val="28"/>
        </w:rPr>
        <w:t xml:space="preserve">документ, удостоверяющий личность, </w:t>
      </w:r>
    </w:p>
    <w:p w:rsidR="000A2A51" w:rsidRPr="009B7FDA" w:rsidRDefault="000A2A51" w:rsidP="000A2A51">
      <w:pPr>
        <w:pStyle w:val="Default"/>
        <w:ind w:firstLine="709"/>
        <w:jc w:val="both"/>
        <w:rPr>
          <w:bCs/>
          <w:color w:val="auto"/>
          <w:sz w:val="28"/>
          <w:szCs w:val="28"/>
        </w:rPr>
      </w:pPr>
      <w:r w:rsidRPr="009B7FDA">
        <w:rPr>
          <w:bCs/>
          <w:color w:val="auto"/>
          <w:sz w:val="28"/>
          <w:szCs w:val="28"/>
        </w:rPr>
        <w:t xml:space="preserve">ручку, которой вы заполняли бланк регистрации. </w:t>
      </w:r>
    </w:p>
    <w:p w:rsidR="000A2A51" w:rsidRPr="009B7FDA" w:rsidRDefault="000A2A51" w:rsidP="000A2A51">
      <w:pPr>
        <w:pStyle w:val="Default"/>
        <w:ind w:firstLine="709"/>
        <w:jc w:val="both"/>
        <w:rPr>
          <w:bCs/>
          <w:color w:val="auto"/>
          <w:sz w:val="28"/>
          <w:szCs w:val="28"/>
        </w:rPr>
      </w:pPr>
      <w:r w:rsidRPr="009B7FDA">
        <w:rPr>
          <w:bCs/>
          <w:color w:val="auto"/>
          <w:sz w:val="28"/>
          <w:szCs w:val="28"/>
        </w:rPr>
        <w:t xml:space="preserve">У вас на столах находятся инструкции по работе с программным обеспечением при сдаче экзамена. Рекомендуется ознакомиться с ними перед тем, как перейти в аудиторию проведения. </w:t>
      </w:r>
    </w:p>
    <w:p w:rsidR="000A2A51" w:rsidRPr="009B7FDA" w:rsidRDefault="000A2A51" w:rsidP="000A2A51">
      <w:pPr>
        <w:pStyle w:val="Default"/>
        <w:ind w:firstLine="709"/>
        <w:jc w:val="both"/>
        <w:rPr>
          <w:bCs/>
          <w:color w:val="auto"/>
          <w:sz w:val="28"/>
          <w:szCs w:val="28"/>
        </w:rPr>
      </w:pPr>
      <w:r w:rsidRPr="009B7FDA">
        <w:rPr>
          <w:bCs/>
          <w:color w:val="auto"/>
          <w:sz w:val="28"/>
          <w:szCs w:val="28"/>
        </w:rPr>
        <w:t xml:space="preserve">На столах находятся литературные материалы на иностранном языке, которыми вы можете пользоваться в период ожидания своей очереди. </w:t>
      </w:r>
    </w:p>
    <w:p w:rsidR="000A2A51" w:rsidRPr="009B7FDA" w:rsidRDefault="000A2A51" w:rsidP="000A2A51">
      <w:pPr>
        <w:pStyle w:val="Default"/>
        <w:ind w:firstLine="709"/>
        <w:jc w:val="both"/>
        <w:rPr>
          <w:bCs/>
          <w:color w:val="auto"/>
          <w:sz w:val="28"/>
          <w:szCs w:val="28"/>
        </w:rPr>
      </w:pPr>
      <w:r w:rsidRPr="009B7FDA">
        <w:rPr>
          <w:bCs/>
          <w:color w:val="auto"/>
          <w:sz w:val="28"/>
          <w:szCs w:val="28"/>
        </w:rPr>
        <w:t xml:space="preserve">По вопросам проведения экзамена (за исключением вопросов по содержанию КИМ), вы можете обращаться к организаторам в аудитории. В случае необходимости выхода из аудитории оставьте ваши материалы на рабочем столе. На территории пункта вас будет сопровождать организатор. </w:t>
      </w:r>
    </w:p>
    <w:p w:rsidR="0017725F" w:rsidRDefault="000A2A51" w:rsidP="000A2A51">
      <w:pPr>
        <w:ind w:firstLine="709"/>
        <w:jc w:val="both"/>
        <w:rPr>
          <w:sz w:val="28"/>
          <w:szCs w:val="28"/>
        </w:rPr>
      </w:pPr>
      <w:r w:rsidRPr="009B7FDA">
        <w:rPr>
          <w:bCs/>
          <w:sz w:val="28"/>
          <w:szCs w:val="28"/>
        </w:rPr>
        <w:t>В случае плохого самочувствия незамедлительно обращайтесь к организаторам в аудитории. В пункте присутствует медицинский работник. Напоминаем, что по состоянию здоровья вы можете досрочно завершить экзамен и прийти на пересдачу.</w:t>
      </w:r>
    </w:p>
    <w:p w:rsidR="00FD1AE3" w:rsidRPr="009B7FDA" w:rsidRDefault="00FD1AE3" w:rsidP="00FD1AE3">
      <w:pPr>
        <w:pStyle w:val="Default"/>
        <w:spacing w:after="120"/>
        <w:jc w:val="center"/>
        <w:rPr>
          <w:b/>
          <w:bCs/>
          <w:color w:val="auto"/>
          <w:sz w:val="28"/>
          <w:szCs w:val="28"/>
        </w:rPr>
      </w:pPr>
      <w:r w:rsidRPr="009B7FDA">
        <w:rPr>
          <w:b/>
          <w:bCs/>
          <w:color w:val="auto"/>
          <w:sz w:val="28"/>
          <w:szCs w:val="28"/>
        </w:rPr>
        <w:t>Инструкция для участников ГИА в аудитории проведения перед началом устной части ОГЭ по иностранному языку</w:t>
      </w:r>
    </w:p>
    <w:p w:rsidR="00FD1AE3" w:rsidRPr="009B7FDA" w:rsidRDefault="00FD1AE3" w:rsidP="00FD1AE3">
      <w:pPr>
        <w:pStyle w:val="Default"/>
        <w:ind w:firstLine="709"/>
        <w:jc w:val="both"/>
        <w:rPr>
          <w:color w:val="auto"/>
          <w:sz w:val="28"/>
          <w:szCs w:val="28"/>
        </w:rPr>
      </w:pPr>
      <w:r w:rsidRPr="009B7FDA">
        <w:rPr>
          <w:bCs/>
          <w:color w:val="auto"/>
          <w:sz w:val="28"/>
          <w:szCs w:val="28"/>
        </w:rPr>
        <w:t xml:space="preserve">Инструкция зачитывается организатором в аудитории проведения. </w:t>
      </w:r>
    </w:p>
    <w:p w:rsidR="00FA1CBE" w:rsidRDefault="00FD1AE3" w:rsidP="00FD1AE3">
      <w:pPr>
        <w:pStyle w:val="Default"/>
        <w:ind w:firstLine="709"/>
        <w:jc w:val="both"/>
        <w:rPr>
          <w:i/>
          <w:iCs/>
          <w:color w:val="auto"/>
          <w:sz w:val="28"/>
          <w:szCs w:val="28"/>
        </w:rPr>
      </w:pPr>
      <w:r w:rsidRPr="009B7FDA">
        <w:rPr>
          <w:i/>
          <w:iCs/>
          <w:color w:val="auto"/>
          <w:sz w:val="28"/>
          <w:szCs w:val="28"/>
        </w:rPr>
        <w:t xml:space="preserve">Организатор в аудитории на доске указывает номер аудитории, номер следует писать, </w:t>
      </w:r>
      <w:r>
        <w:rPr>
          <w:i/>
          <w:iCs/>
          <w:color w:val="auto"/>
          <w:sz w:val="28"/>
          <w:szCs w:val="28"/>
        </w:rPr>
        <w:t xml:space="preserve">начиная с первой позиции. </w:t>
      </w:r>
    </w:p>
    <w:p w:rsidR="00FD1AE3" w:rsidRPr="00FA1CBE" w:rsidRDefault="00FA1CBE" w:rsidP="00FA1CBE">
      <w:pPr>
        <w:pStyle w:val="Default"/>
        <w:ind w:firstLine="709"/>
        <w:jc w:val="both"/>
        <w:rPr>
          <w:bCs/>
          <w:color w:val="auto"/>
          <w:sz w:val="28"/>
          <w:szCs w:val="28"/>
        </w:rPr>
      </w:pPr>
      <w:r w:rsidRPr="009B7FDA">
        <w:rPr>
          <w:bCs/>
          <w:i/>
          <w:iCs/>
          <w:color w:val="auto"/>
          <w:sz w:val="28"/>
          <w:szCs w:val="28"/>
        </w:rPr>
        <w:t>Текст, который выделен жирным шрифтом, должен быть прочитан участникам ОГЭ слово в слово. Это делается для стандартизации процедуры проведения ОГЭ. Комментарии, отмеченные курсивом, не читаются участникам. Они даны в помощь организатору</w:t>
      </w:r>
      <w:r>
        <w:rPr>
          <w:i/>
          <w:iCs/>
          <w:color w:val="auto"/>
          <w:sz w:val="28"/>
          <w:szCs w:val="28"/>
        </w:rPr>
        <w:t>.</w:t>
      </w:r>
      <w:r w:rsidR="00FD1AE3" w:rsidRPr="009B7FDA">
        <w:rPr>
          <w:i/>
          <w:iCs/>
          <w:color w:val="auto"/>
          <w:sz w:val="28"/>
          <w:szCs w:val="28"/>
        </w:rPr>
        <w:t xml:space="preserve"> </w:t>
      </w:r>
    </w:p>
    <w:p w:rsidR="00FD1AE3" w:rsidRPr="009B7FDA" w:rsidRDefault="00FD1AE3" w:rsidP="00FD1AE3">
      <w:pPr>
        <w:pStyle w:val="Default"/>
        <w:ind w:firstLine="709"/>
        <w:jc w:val="both"/>
        <w:rPr>
          <w:color w:val="auto"/>
          <w:sz w:val="28"/>
          <w:szCs w:val="28"/>
        </w:rPr>
      </w:pPr>
      <w:r w:rsidRPr="009B7FDA">
        <w:rPr>
          <w:b/>
          <w:bCs/>
          <w:color w:val="auto"/>
          <w:sz w:val="28"/>
          <w:szCs w:val="28"/>
        </w:rPr>
        <w:t xml:space="preserve">Уважаемые участники, напоминаем Вам основные правила сдачи устной части экзамена. </w:t>
      </w:r>
    </w:p>
    <w:p w:rsidR="00FD1AE3" w:rsidRPr="009B7FDA" w:rsidRDefault="00FD1AE3" w:rsidP="00FD1AE3">
      <w:pPr>
        <w:pStyle w:val="Default"/>
        <w:ind w:firstLine="709"/>
        <w:jc w:val="both"/>
        <w:rPr>
          <w:color w:val="auto"/>
          <w:sz w:val="28"/>
          <w:szCs w:val="28"/>
        </w:rPr>
      </w:pPr>
      <w:r w:rsidRPr="009B7FDA">
        <w:rPr>
          <w:b/>
          <w:bCs/>
          <w:color w:val="auto"/>
          <w:sz w:val="28"/>
          <w:szCs w:val="28"/>
        </w:rPr>
        <w:t xml:space="preserve">Сдача экзамена выполняется за компьютером. </w:t>
      </w:r>
    </w:p>
    <w:p w:rsidR="00FD1AE3" w:rsidRPr="009B7FDA" w:rsidRDefault="00FD1AE3" w:rsidP="00FD1AE3">
      <w:pPr>
        <w:pStyle w:val="Default"/>
        <w:ind w:firstLine="709"/>
        <w:jc w:val="both"/>
        <w:rPr>
          <w:color w:val="auto"/>
          <w:sz w:val="28"/>
          <w:szCs w:val="28"/>
        </w:rPr>
      </w:pPr>
      <w:r w:rsidRPr="009B7FDA">
        <w:rPr>
          <w:b/>
          <w:bCs/>
          <w:color w:val="auto"/>
          <w:sz w:val="28"/>
          <w:szCs w:val="28"/>
        </w:rPr>
        <w:t xml:space="preserve">Общая длительность экзамена составляет примерно 15 минут. </w:t>
      </w:r>
    </w:p>
    <w:p w:rsidR="00FD1AE3" w:rsidRPr="009B7FDA" w:rsidRDefault="00FD1AE3" w:rsidP="00FD1AE3">
      <w:pPr>
        <w:pStyle w:val="Default"/>
        <w:ind w:firstLine="709"/>
        <w:jc w:val="both"/>
        <w:rPr>
          <w:color w:val="auto"/>
          <w:sz w:val="28"/>
          <w:szCs w:val="28"/>
        </w:rPr>
      </w:pPr>
      <w:r w:rsidRPr="009B7FDA">
        <w:rPr>
          <w:b/>
          <w:bCs/>
          <w:color w:val="auto"/>
          <w:sz w:val="28"/>
          <w:szCs w:val="28"/>
        </w:rPr>
        <w:t xml:space="preserve">После завершения ответов на задания вы можете прослушать свои ответы. </w:t>
      </w:r>
    </w:p>
    <w:p w:rsidR="00FD1AE3" w:rsidRPr="009B7FDA" w:rsidRDefault="00FD1AE3" w:rsidP="00FD1AE3">
      <w:pPr>
        <w:pStyle w:val="Default"/>
        <w:ind w:firstLine="709"/>
        <w:jc w:val="both"/>
        <w:rPr>
          <w:color w:val="auto"/>
          <w:sz w:val="28"/>
          <w:szCs w:val="28"/>
        </w:rPr>
      </w:pPr>
      <w:r w:rsidRPr="009B7FDA">
        <w:rPr>
          <w:b/>
          <w:bCs/>
          <w:color w:val="auto"/>
          <w:sz w:val="28"/>
          <w:szCs w:val="28"/>
        </w:rPr>
        <w:t xml:space="preserve">Проверьте, что у вас с собой имеется: </w:t>
      </w:r>
    </w:p>
    <w:p w:rsidR="00FD1AE3" w:rsidRPr="009B7FDA" w:rsidRDefault="00FD1AE3" w:rsidP="00FD1AE3">
      <w:pPr>
        <w:pStyle w:val="Default"/>
        <w:ind w:firstLine="709"/>
        <w:jc w:val="both"/>
        <w:rPr>
          <w:color w:val="auto"/>
          <w:sz w:val="28"/>
          <w:szCs w:val="28"/>
        </w:rPr>
      </w:pPr>
      <w:r w:rsidRPr="009B7FDA">
        <w:rPr>
          <w:b/>
          <w:bCs/>
          <w:color w:val="auto"/>
          <w:sz w:val="28"/>
          <w:szCs w:val="28"/>
        </w:rPr>
        <w:t xml:space="preserve">заполненный бланк регистрации (номер аудитории не заполнен), </w:t>
      </w:r>
    </w:p>
    <w:p w:rsidR="00FD1AE3" w:rsidRPr="009B7FDA" w:rsidRDefault="00FD1AE3" w:rsidP="00FD1AE3">
      <w:pPr>
        <w:pStyle w:val="Default"/>
        <w:ind w:firstLine="709"/>
        <w:jc w:val="both"/>
        <w:rPr>
          <w:color w:val="auto"/>
          <w:sz w:val="28"/>
          <w:szCs w:val="28"/>
        </w:rPr>
      </w:pPr>
      <w:r w:rsidRPr="009B7FDA">
        <w:rPr>
          <w:b/>
          <w:bCs/>
          <w:color w:val="auto"/>
          <w:sz w:val="28"/>
          <w:szCs w:val="28"/>
        </w:rPr>
        <w:t xml:space="preserve">документ, удостоверяющий личность, </w:t>
      </w:r>
    </w:p>
    <w:p w:rsidR="00FD1AE3" w:rsidRPr="009B7FDA" w:rsidRDefault="00FD1AE3" w:rsidP="00FD1AE3">
      <w:pPr>
        <w:pStyle w:val="Default"/>
        <w:ind w:firstLine="709"/>
        <w:jc w:val="both"/>
        <w:rPr>
          <w:color w:val="auto"/>
          <w:sz w:val="28"/>
          <w:szCs w:val="28"/>
        </w:rPr>
      </w:pPr>
      <w:r w:rsidRPr="009B7FDA">
        <w:rPr>
          <w:b/>
          <w:bCs/>
          <w:color w:val="auto"/>
          <w:sz w:val="28"/>
          <w:szCs w:val="28"/>
        </w:rPr>
        <w:t xml:space="preserve">ручка, которой вы заполняли бланк регистрации в аудитории подготовки. </w:t>
      </w:r>
    </w:p>
    <w:p w:rsidR="00FD1AE3" w:rsidRPr="009B7FDA" w:rsidRDefault="00FD1AE3" w:rsidP="00FD1AE3">
      <w:pPr>
        <w:pStyle w:val="Default"/>
        <w:ind w:firstLine="709"/>
        <w:jc w:val="both"/>
        <w:rPr>
          <w:color w:val="auto"/>
          <w:sz w:val="28"/>
          <w:szCs w:val="28"/>
        </w:rPr>
      </w:pPr>
      <w:r w:rsidRPr="009B7FDA">
        <w:rPr>
          <w:b/>
          <w:bCs/>
          <w:color w:val="auto"/>
          <w:sz w:val="28"/>
          <w:szCs w:val="28"/>
        </w:rPr>
        <w:t xml:space="preserve">Заполните номер аудитории на бланке. </w:t>
      </w:r>
    </w:p>
    <w:p w:rsidR="00FD1AE3" w:rsidRPr="009B7FDA" w:rsidRDefault="00FD1AE3" w:rsidP="00FD1AE3">
      <w:pPr>
        <w:pStyle w:val="Default"/>
        <w:ind w:firstLine="709"/>
        <w:jc w:val="both"/>
        <w:rPr>
          <w:color w:val="auto"/>
          <w:sz w:val="28"/>
          <w:szCs w:val="28"/>
        </w:rPr>
      </w:pPr>
      <w:r w:rsidRPr="009B7FDA">
        <w:rPr>
          <w:b/>
          <w:bCs/>
          <w:color w:val="auto"/>
          <w:sz w:val="28"/>
          <w:szCs w:val="28"/>
        </w:rPr>
        <w:t xml:space="preserve">Номер аудитории указан на доске. </w:t>
      </w:r>
    </w:p>
    <w:p w:rsidR="00FD1AE3" w:rsidRPr="009B7FDA" w:rsidRDefault="00FD1AE3" w:rsidP="00FD1AE3">
      <w:pPr>
        <w:pStyle w:val="Default"/>
        <w:ind w:firstLine="709"/>
        <w:jc w:val="both"/>
        <w:rPr>
          <w:color w:val="auto"/>
          <w:sz w:val="28"/>
          <w:szCs w:val="28"/>
        </w:rPr>
      </w:pPr>
      <w:r w:rsidRPr="009B7FDA">
        <w:rPr>
          <w:i/>
          <w:iCs/>
          <w:color w:val="auto"/>
          <w:sz w:val="28"/>
          <w:szCs w:val="28"/>
        </w:rPr>
        <w:t xml:space="preserve">Сделать паузу для заполнения участниками номера аудитории. </w:t>
      </w:r>
    </w:p>
    <w:p w:rsidR="00FD1AE3" w:rsidRPr="008365E2" w:rsidRDefault="00FD1AE3" w:rsidP="008365E2">
      <w:pPr>
        <w:pStyle w:val="Default"/>
        <w:ind w:firstLine="709"/>
        <w:jc w:val="both"/>
        <w:rPr>
          <w:b/>
          <w:bCs/>
          <w:color w:val="auto"/>
          <w:sz w:val="28"/>
          <w:szCs w:val="28"/>
        </w:rPr>
      </w:pPr>
      <w:r w:rsidRPr="009B7FDA">
        <w:rPr>
          <w:b/>
          <w:bCs/>
          <w:color w:val="auto"/>
          <w:sz w:val="28"/>
          <w:szCs w:val="28"/>
        </w:rPr>
        <w:t xml:space="preserve">Перед началом экзамена наденьте гарнитуру (наушники с микрофоном), находящиеся на вашем рабочем месте. </w:t>
      </w:r>
    </w:p>
    <w:p w:rsidR="00FD1AE3" w:rsidRPr="009B7FDA" w:rsidRDefault="00FD1AE3" w:rsidP="00FD1AE3">
      <w:pPr>
        <w:pStyle w:val="Default"/>
        <w:ind w:firstLine="709"/>
        <w:jc w:val="both"/>
        <w:rPr>
          <w:b/>
          <w:bCs/>
          <w:color w:val="auto"/>
          <w:sz w:val="28"/>
          <w:szCs w:val="28"/>
        </w:rPr>
      </w:pPr>
      <w:r w:rsidRPr="009B7FDA">
        <w:rPr>
          <w:b/>
          <w:bCs/>
          <w:color w:val="auto"/>
          <w:sz w:val="28"/>
          <w:szCs w:val="28"/>
        </w:rPr>
        <w:t xml:space="preserve">Убедитесь, что наушники удобно надеты и плотно прилегают к ушам, микрофон отрегулирован и находится непосредственно перед губами. </w:t>
      </w:r>
    </w:p>
    <w:p w:rsidR="00FD1AE3" w:rsidRPr="009B7FDA" w:rsidRDefault="00FD1AE3" w:rsidP="00FD1AE3">
      <w:pPr>
        <w:pStyle w:val="Default"/>
        <w:ind w:firstLine="709"/>
        <w:jc w:val="both"/>
        <w:rPr>
          <w:b/>
          <w:bCs/>
          <w:color w:val="auto"/>
          <w:sz w:val="28"/>
          <w:szCs w:val="28"/>
        </w:rPr>
      </w:pPr>
      <w:r w:rsidRPr="009B7FDA">
        <w:rPr>
          <w:b/>
          <w:bCs/>
          <w:color w:val="auto"/>
          <w:sz w:val="28"/>
          <w:szCs w:val="28"/>
        </w:rPr>
        <w:lastRenderedPageBreak/>
        <w:t xml:space="preserve">При необходимости отрегулируйте гарнитуру по размеру оголовья и положению микрофона. </w:t>
      </w:r>
    </w:p>
    <w:p w:rsidR="00FD1AE3" w:rsidRPr="009B7FDA" w:rsidRDefault="00FD1AE3" w:rsidP="00FD1AE3">
      <w:pPr>
        <w:pStyle w:val="Default"/>
        <w:ind w:firstLine="709"/>
        <w:jc w:val="both"/>
        <w:rPr>
          <w:bCs/>
          <w:color w:val="auto"/>
          <w:sz w:val="28"/>
          <w:szCs w:val="28"/>
        </w:rPr>
      </w:pPr>
      <w:r w:rsidRPr="009B7FDA">
        <w:rPr>
          <w:bCs/>
          <w:i/>
          <w:iCs/>
          <w:color w:val="auto"/>
          <w:sz w:val="28"/>
          <w:szCs w:val="28"/>
        </w:rPr>
        <w:t xml:space="preserve">При наличии резервной гарнитуры продемонстрируйте участникам, как регулировать размер оголовья. Наденьте гарнитуру и продемонстрируйте участникам правильное расположение гарнитуры и микрофона. </w:t>
      </w:r>
    </w:p>
    <w:p w:rsidR="00FD1AE3" w:rsidRPr="009B7FDA" w:rsidRDefault="00FD1AE3" w:rsidP="00FD1AE3">
      <w:pPr>
        <w:pStyle w:val="Default"/>
        <w:ind w:firstLine="709"/>
        <w:jc w:val="both"/>
        <w:rPr>
          <w:b/>
          <w:bCs/>
          <w:color w:val="auto"/>
          <w:sz w:val="28"/>
          <w:szCs w:val="28"/>
        </w:rPr>
      </w:pPr>
      <w:r w:rsidRPr="009B7FDA">
        <w:rPr>
          <w:b/>
          <w:bCs/>
          <w:color w:val="auto"/>
          <w:sz w:val="28"/>
          <w:szCs w:val="28"/>
        </w:rPr>
        <w:t xml:space="preserve">По всем вопросам, связанным с проведением экзамена (за исключением вопросов по содержанию КИМ), вы можете обращаться к нам. </w:t>
      </w:r>
    </w:p>
    <w:p w:rsidR="00FD1AE3" w:rsidRPr="009B7FDA" w:rsidRDefault="00FD1AE3" w:rsidP="00FD1AE3">
      <w:pPr>
        <w:pStyle w:val="Default"/>
        <w:ind w:firstLine="709"/>
        <w:jc w:val="both"/>
        <w:rPr>
          <w:b/>
          <w:bCs/>
          <w:color w:val="auto"/>
          <w:sz w:val="28"/>
          <w:szCs w:val="28"/>
        </w:rPr>
      </w:pPr>
      <w:r w:rsidRPr="009B7FDA">
        <w:rPr>
          <w:b/>
          <w:bCs/>
          <w:color w:val="auto"/>
          <w:sz w:val="28"/>
          <w:szCs w:val="28"/>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вы можете досрочно завершить экзамен и прийти повторно. </w:t>
      </w:r>
    </w:p>
    <w:p w:rsidR="00E06710" w:rsidRDefault="00FD1AE3" w:rsidP="00FD1AE3">
      <w:pPr>
        <w:jc w:val="center"/>
        <w:rPr>
          <w:sz w:val="28"/>
          <w:szCs w:val="28"/>
        </w:rPr>
      </w:pPr>
      <w:r w:rsidRPr="009B7FDA">
        <w:rPr>
          <w:b/>
          <w:bCs/>
          <w:sz w:val="28"/>
          <w:szCs w:val="28"/>
        </w:rPr>
        <w:t>Инструктаж закончен. Можете приступать к работе на станции. Желаем удачи!</w:t>
      </w:r>
      <w:r w:rsidR="00E06710">
        <w:rPr>
          <w:sz w:val="28"/>
          <w:szCs w:val="28"/>
        </w:rPr>
        <w:br w:type="page"/>
      </w:r>
    </w:p>
    <w:p w:rsidR="00B5343C" w:rsidRPr="002F2947" w:rsidRDefault="00B5343C" w:rsidP="00265293">
      <w:pPr>
        <w:numPr>
          <w:ilvl w:val="0"/>
          <w:numId w:val="15"/>
        </w:numPr>
        <w:spacing w:before="120" w:after="120"/>
        <w:ind w:left="0" w:firstLine="0"/>
        <w:jc w:val="center"/>
        <w:outlineLvl w:val="0"/>
        <w:rPr>
          <w:b/>
          <w:bCs/>
          <w:sz w:val="28"/>
          <w:szCs w:val="28"/>
        </w:rPr>
      </w:pPr>
      <w:bookmarkStart w:id="109" w:name="_Ref102658274"/>
      <w:r w:rsidRPr="002F2947">
        <w:rPr>
          <w:b/>
          <w:bCs/>
          <w:sz w:val="28"/>
          <w:szCs w:val="28"/>
        </w:rPr>
        <w:lastRenderedPageBreak/>
        <w:t>Инструкция для медицинского работника при проведении ГИА</w:t>
      </w:r>
      <w:bookmarkEnd w:id="104"/>
      <w:bookmarkEnd w:id="107"/>
      <w:bookmarkEnd w:id="109"/>
    </w:p>
    <w:p w:rsidR="00B5343C" w:rsidRPr="002F2947" w:rsidRDefault="00B5343C" w:rsidP="00B5343C">
      <w:pPr>
        <w:tabs>
          <w:tab w:val="left" w:pos="1134"/>
        </w:tabs>
        <w:ind w:firstLine="709"/>
        <w:jc w:val="both"/>
        <w:rPr>
          <w:sz w:val="28"/>
          <w:szCs w:val="28"/>
        </w:rPr>
      </w:pPr>
      <w:r w:rsidRPr="002F2947">
        <w:rPr>
          <w:sz w:val="28"/>
          <w:szCs w:val="28"/>
        </w:rPr>
        <w:t>В день проведения ГИА медицинский работник ППЭ должен:</w:t>
      </w:r>
    </w:p>
    <w:p w:rsidR="00B5343C" w:rsidRPr="002F2947" w:rsidRDefault="00B5343C" w:rsidP="00B5343C">
      <w:pPr>
        <w:tabs>
          <w:tab w:val="left" w:pos="1134"/>
        </w:tabs>
        <w:ind w:firstLine="709"/>
        <w:jc w:val="both"/>
        <w:rPr>
          <w:sz w:val="28"/>
          <w:szCs w:val="28"/>
        </w:rPr>
      </w:pPr>
      <w:r w:rsidRPr="002F2947">
        <w:rPr>
          <w:sz w:val="28"/>
          <w:szCs w:val="28"/>
        </w:rPr>
        <w:t>в 8.30 явиться в ППЭ и зарегистрироваться у ответственного организатора вне аудитории, уполномоченного руководителем ППЭ;</w:t>
      </w:r>
    </w:p>
    <w:p w:rsidR="00B5343C" w:rsidRPr="002F2947" w:rsidRDefault="00B5343C" w:rsidP="00B5343C">
      <w:pPr>
        <w:tabs>
          <w:tab w:val="left" w:pos="1134"/>
        </w:tabs>
        <w:ind w:firstLine="709"/>
        <w:jc w:val="both"/>
        <w:rPr>
          <w:sz w:val="28"/>
          <w:szCs w:val="28"/>
        </w:rPr>
      </w:pPr>
      <w:r w:rsidRPr="002F2947">
        <w:rPr>
          <w:sz w:val="28"/>
          <w:szCs w:val="28"/>
        </w:rPr>
        <w:t xml:space="preserve">оставить личные вещи в месте для хранения личных вещей до входа в ППЭ; </w:t>
      </w:r>
    </w:p>
    <w:p w:rsidR="00B5343C" w:rsidRPr="007F350F" w:rsidRDefault="00B5343C" w:rsidP="00B5343C">
      <w:pPr>
        <w:tabs>
          <w:tab w:val="left" w:pos="1134"/>
        </w:tabs>
        <w:ind w:firstLine="709"/>
        <w:jc w:val="both"/>
        <w:rPr>
          <w:sz w:val="28"/>
          <w:szCs w:val="28"/>
        </w:rPr>
      </w:pPr>
      <w:r w:rsidRPr="002F2947">
        <w:rPr>
          <w:sz w:val="28"/>
          <w:szCs w:val="28"/>
        </w:rPr>
        <w:t>получить от руководителя ППЭ или руководителя ОО-ППЭ настоящую инструкцию и ознакомиться с ней, а также Журнал учета участников ГИА, обратившихся к медицинскому работнику (</w:t>
      </w:r>
      <w:r w:rsidRPr="007F350F">
        <w:rPr>
          <w:sz w:val="28"/>
          <w:szCs w:val="28"/>
        </w:rPr>
        <w:t>далее – Журнал) (п.</w:t>
      </w:r>
      <w:r w:rsidR="00B1538F" w:rsidRPr="007F350F">
        <w:rPr>
          <w:sz w:val="28"/>
          <w:szCs w:val="28"/>
        </w:rPr>
        <w:t> </w:t>
      </w:r>
      <w:r w:rsidRPr="007F350F">
        <w:rPr>
          <w:sz w:val="28"/>
          <w:szCs w:val="28"/>
        </w:rPr>
        <w:t>2</w:t>
      </w:r>
      <w:r w:rsidR="005C1C62" w:rsidRPr="007F350F">
        <w:rPr>
          <w:sz w:val="28"/>
          <w:szCs w:val="28"/>
        </w:rPr>
        <w:t>7</w:t>
      </w:r>
      <w:r w:rsidRPr="007F350F">
        <w:rPr>
          <w:sz w:val="28"/>
          <w:szCs w:val="28"/>
        </w:rPr>
        <w:t xml:space="preserve"> настоящих Методических рекомендаций);</w:t>
      </w:r>
    </w:p>
    <w:p w:rsidR="00B5343C" w:rsidRPr="002F2947" w:rsidRDefault="00B5343C" w:rsidP="00B5343C">
      <w:pPr>
        <w:tabs>
          <w:tab w:val="left" w:pos="1134"/>
        </w:tabs>
        <w:ind w:firstLine="709"/>
        <w:jc w:val="both"/>
        <w:rPr>
          <w:sz w:val="28"/>
          <w:szCs w:val="28"/>
        </w:rPr>
      </w:pPr>
      <w:r w:rsidRPr="007F350F">
        <w:rPr>
          <w:sz w:val="28"/>
          <w:szCs w:val="28"/>
        </w:rPr>
        <w:t>запросить у руководителя ППЭ информацию о</w:t>
      </w:r>
      <w:r w:rsidRPr="002F2947">
        <w:rPr>
          <w:sz w:val="28"/>
          <w:szCs w:val="28"/>
        </w:rPr>
        <w:t xml:space="preserve"> распределении в </w:t>
      </w:r>
      <w:proofErr w:type="gramStart"/>
      <w:r w:rsidRPr="002F2947">
        <w:rPr>
          <w:sz w:val="28"/>
          <w:szCs w:val="28"/>
        </w:rPr>
        <w:t>данный</w:t>
      </w:r>
      <w:proofErr w:type="gramEnd"/>
      <w:r w:rsidRPr="002F2947">
        <w:rPr>
          <w:sz w:val="28"/>
          <w:szCs w:val="28"/>
        </w:rPr>
        <w:t xml:space="preserve"> ППЭ участников ГИА с ОВЗ;</w:t>
      </w:r>
    </w:p>
    <w:p w:rsidR="00B5343C" w:rsidRPr="002F2947" w:rsidRDefault="00B5343C" w:rsidP="00B5343C">
      <w:pPr>
        <w:tabs>
          <w:tab w:val="left" w:pos="1134"/>
        </w:tabs>
        <w:ind w:firstLine="709"/>
        <w:jc w:val="both"/>
        <w:rPr>
          <w:sz w:val="28"/>
          <w:szCs w:val="28"/>
        </w:rPr>
      </w:pPr>
      <w:r w:rsidRPr="002F2947">
        <w:rPr>
          <w:sz w:val="28"/>
          <w:szCs w:val="28"/>
        </w:rPr>
        <w:t>пройти в отведенное для него помещение в ППЭ и приступить к выполнению своих обязанностей.</w:t>
      </w:r>
    </w:p>
    <w:p w:rsidR="00B5343C" w:rsidRPr="002F2947" w:rsidRDefault="00C60512" w:rsidP="00B5343C">
      <w:pPr>
        <w:tabs>
          <w:tab w:val="left" w:pos="1134"/>
        </w:tabs>
        <w:ind w:firstLine="709"/>
        <w:jc w:val="both"/>
        <w:rPr>
          <w:b/>
          <w:bCs/>
          <w:sz w:val="28"/>
          <w:szCs w:val="28"/>
        </w:rPr>
      </w:pPr>
      <w:r>
        <w:rPr>
          <w:b/>
          <w:bCs/>
          <w:noProof/>
          <w:sz w:val="28"/>
          <w:szCs w:val="28"/>
        </w:rPr>
        <mc:AlternateContent>
          <mc:Choice Requires="wps">
            <w:drawing>
              <wp:anchor distT="0" distB="0" distL="114300" distR="114300" simplePos="0" relativeHeight="251662336" behindDoc="0" locked="0" layoutInCell="1" allowOverlap="1" wp14:anchorId="272A9345" wp14:editId="27609582">
                <wp:simplePos x="0" y="0"/>
                <wp:positionH relativeFrom="column">
                  <wp:posOffset>-100965</wp:posOffset>
                </wp:positionH>
                <wp:positionV relativeFrom="paragraph">
                  <wp:posOffset>231775</wp:posOffset>
                </wp:positionV>
                <wp:extent cx="6629400" cy="2828925"/>
                <wp:effectExtent l="0" t="0" r="19050" b="28575"/>
                <wp:wrapNone/>
                <wp:docPr id="34" name="Прямоугольник 34"/>
                <wp:cNvGraphicFramePr/>
                <a:graphic xmlns:a="http://schemas.openxmlformats.org/drawingml/2006/main">
                  <a:graphicData uri="http://schemas.microsoft.com/office/word/2010/wordprocessingShape">
                    <wps:wsp>
                      <wps:cNvSpPr/>
                      <wps:spPr>
                        <a:xfrm>
                          <a:off x="0" y="0"/>
                          <a:ext cx="6629400" cy="2828925"/>
                        </a:xfrm>
                        <a:prstGeom prst="rect">
                          <a:avLst/>
                        </a:prstGeom>
                        <a:noFill/>
                        <a:ln w="19050">
                          <a:solidFill>
                            <a:schemeClr val="tx1">
                              <a:lumMod val="95000"/>
                              <a:lumOff val="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5DDDB617" id="Прямоугольник 34" o:spid="_x0000_s1026" style="position:absolute;margin-left:-7.95pt;margin-top:18.25pt;width:522pt;height:22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" filled="f" strokecolor="#0d0d0d [3069]" strokeweight="1.5pt">
                <v:stroke dashstyle="dash"/>
              </v:rect>
            </w:pict>
          </mc:Fallback>
        </mc:AlternateContent>
      </w:r>
      <w:r w:rsidR="00B5343C" w:rsidRPr="002F2947">
        <w:rPr>
          <w:b/>
          <w:bCs/>
          <w:sz w:val="28"/>
          <w:szCs w:val="28"/>
        </w:rPr>
        <w:t>Проведение экзамена</w:t>
      </w:r>
    </w:p>
    <w:p w:rsidR="00B5343C" w:rsidRPr="002F2947" w:rsidRDefault="00B5343C" w:rsidP="00B5343C">
      <w:pPr>
        <w:tabs>
          <w:tab w:val="left" w:pos="1134"/>
        </w:tabs>
        <w:ind w:firstLine="709"/>
        <w:jc w:val="both"/>
        <w:rPr>
          <w:sz w:val="28"/>
          <w:szCs w:val="28"/>
        </w:rPr>
      </w:pPr>
      <w:r w:rsidRPr="002F2947">
        <w:rPr>
          <w:sz w:val="28"/>
          <w:szCs w:val="28"/>
        </w:rPr>
        <w:t xml:space="preserve">В день проведения экзамена (в период с момента входа в ППЭ и до окончания экзамена) в ППЭ медицинскому работнику </w:t>
      </w:r>
      <w:r w:rsidRPr="00C60512">
        <w:rPr>
          <w:b/>
          <w:sz w:val="28"/>
          <w:szCs w:val="28"/>
        </w:rPr>
        <w:t>запрещается:</w:t>
      </w:r>
      <w:r w:rsidRPr="002F2947">
        <w:rPr>
          <w:sz w:val="28"/>
          <w:szCs w:val="28"/>
        </w:rPr>
        <w:t xml:space="preserve"> </w:t>
      </w:r>
    </w:p>
    <w:p w:rsidR="00B5343C" w:rsidRPr="002F2947" w:rsidRDefault="00B5343C" w:rsidP="00B5343C">
      <w:pPr>
        <w:tabs>
          <w:tab w:val="left" w:pos="1134"/>
        </w:tabs>
        <w:ind w:firstLine="709"/>
        <w:jc w:val="both"/>
        <w:rPr>
          <w:sz w:val="28"/>
          <w:szCs w:val="28"/>
        </w:rPr>
      </w:pPr>
      <w:r w:rsidRPr="002F2947">
        <w:rPr>
          <w:sz w:val="28"/>
          <w:szCs w:val="28"/>
        </w:rPr>
        <w:t>а) иметь при себе средства связи (в случае необходимости вызова бригады скорой помощи в Штабе ППЭ есть стационарный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B5343C" w:rsidRPr="002F2947" w:rsidRDefault="00B5343C" w:rsidP="00B5343C">
      <w:pPr>
        <w:tabs>
          <w:tab w:val="left" w:pos="1134"/>
        </w:tabs>
        <w:ind w:firstLine="709"/>
        <w:jc w:val="both"/>
        <w:rPr>
          <w:sz w:val="28"/>
          <w:szCs w:val="28"/>
        </w:rPr>
      </w:pPr>
      <w:r w:rsidRPr="002F2947">
        <w:rPr>
          <w:sz w:val="28"/>
          <w:szCs w:val="28"/>
        </w:rPr>
        <w:t>б) оказывать содействие участникам ГИА,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B5343C" w:rsidRPr="002F2947" w:rsidRDefault="00B5343C" w:rsidP="00B5343C">
      <w:pPr>
        <w:tabs>
          <w:tab w:val="left" w:pos="1134"/>
        </w:tabs>
        <w:ind w:firstLine="709"/>
        <w:jc w:val="both"/>
        <w:rPr>
          <w:sz w:val="28"/>
          <w:szCs w:val="28"/>
        </w:rPr>
      </w:pPr>
      <w:r w:rsidRPr="002F2947">
        <w:rPr>
          <w:sz w:val="28"/>
          <w:szCs w:val="28"/>
        </w:rPr>
        <w:t>в) выносить из аудиторий и ППЭ экзаменационные материалы на бумажном или электронном носителях, фотографировать экзаменационные материалы.</w:t>
      </w:r>
    </w:p>
    <w:p w:rsidR="00B5343C" w:rsidRPr="002F2947" w:rsidRDefault="00B5343C" w:rsidP="00B5343C">
      <w:pPr>
        <w:tabs>
          <w:tab w:val="left" w:pos="1134"/>
        </w:tabs>
        <w:ind w:firstLine="709"/>
        <w:jc w:val="both"/>
        <w:rPr>
          <w:b/>
          <w:bCs/>
          <w:sz w:val="28"/>
          <w:szCs w:val="28"/>
        </w:rPr>
      </w:pPr>
      <w:r w:rsidRPr="002F2947">
        <w:rPr>
          <w:b/>
          <w:bCs/>
          <w:sz w:val="28"/>
          <w:szCs w:val="28"/>
        </w:rPr>
        <w:t>Учет участников ГИА, обратившихся в медицинский пункт, и составление акта о досрочном завершении экзамена по объективным причинам</w:t>
      </w:r>
    </w:p>
    <w:p w:rsidR="00B5343C" w:rsidRPr="002F2947" w:rsidRDefault="00B5343C" w:rsidP="00B5343C">
      <w:pPr>
        <w:tabs>
          <w:tab w:val="left" w:pos="1134"/>
        </w:tabs>
        <w:ind w:firstLine="709"/>
        <w:jc w:val="both"/>
        <w:rPr>
          <w:sz w:val="28"/>
          <w:szCs w:val="28"/>
        </w:rPr>
      </w:pPr>
      <w:r w:rsidRPr="002F2947">
        <w:rPr>
          <w:sz w:val="28"/>
          <w:szCs w:val="28"/>
        </w:rPr>
        <w:t>Медицинский работник должен вести Журнал</w:t>
      </w:r>
      <w:r w:rsidRPr="002F2947">
        <w:rPr>
          <w:b/>
          <w:bCs/>
          <w:sz w:val="28"/>
          <w:szCs w:val="28"/>
        </w:rPr>
        <w:t xml:space="preserve"> </w:t>
      </w:r>
      <w:r w:rsidRPr="002F2947">
        <w:rPr>
          <w:sz w:val="28"/>
          <w:szCs w:val="28"/>
        </w:rPr>
        <w:t>учета</w:t>
      </w:r>
      <w:r w:rsidR="00B04EC0">
        <w:rPr>
          <w:sz w:val="28"/>
          <w:szCs w:val="28"/>
        </w:rPr>
        <w:t xml:space="preserve"> участников ГИА, обратившихся к </w:t>
      </w:r>
      <w:r w:rsidRPr="002F2947">
        <w:rPr>
          <w:sz w:val="28"/>
          <w:szCs w:val="28"/>
        </w:rPr>
        <w:t xml:space="preserve">медицинскому работнику. Все поля Журнала обязательны к заполнению. Участник ГИА, получивший необходимую медицинскую помощь,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w:t>
      </w:r>
      <w:r w:rsidR="00B04EC0">
        <w:rPr>
          <w:sz w:val="28"/>
          <w:szCs w:val="28"/>
        </w:rPr>
        <w:t xml:space="preserve">отметку </w:t>
      </w:r>
      <w:r w:rsidRPr="002F2947">
        <w:rPr>
          <w:sz w:val="28"/>
          <w:szCs w:val="28"/>
        </w:rPr>
        <w:t>«Х» в соответствующем поле Журнала.</w:t>
      </w:r>
    </w:p>
    <w:p w:rsidR="00C23321" w:rsidRPr="002F2947" w:rsidRDefault="00B5343C" w:rsidP="00B5343C">
      <w:pPr>
        <w:tabs>
          <w:tab w:val="left" w:pos="1134"/>
        </w:tabs>
        <w:ind w:firstLine="709"/>
        <w:jc w:val="both"/>
        <w:rPr>
          <w:sz w:val="28"/>
          <w:szCs w:val="28"/>
        </w:rPr>
      </w:pPr>
      <w:r w:rsidRPr="002F2947">
        <w:rPr>
          <w:sz w:val="28"/>
          <w:szCs w:val="28"/>
        </w:rPr>
        <w:t xml:space="preserve">В случае если участник ГИА желает досрочно завершить экзамен, медицинский работник подтверждает ухудшение состояния здоровья участника ГИА </w:t>
      </w:r>
      <w:r w:rsidR="00B04EC0">
        <w:rPr>
          <w:sz w:val="28"/>
          <w:szCs w:val="28"/>
        </w:rPr>
        <w:t>и совместно с членом</w:t>
      </w:r>
      <w:r w:rsidRPr="002F2947">
        <w:rPr>
          <w:sz w:val="28"/>
          <w:szCs w:val="28"/>
        </w:rPr>
        <w:t xml:space="preserve"> ГЭК в медицинск</w:t>
      </w:r>
      <w:r w:rsidR="00B04EC0">
        <w:rPr>
          <w:sz w:val="28"/>
          <w:szCs w:val="28"/>
        </w:rPr>
        <w:t>ом</w:t>
      </w:r>
      <w:r w:rsidRPr="002F2947">
        <w:rPr>
          <w:sz w:val="28"/>
          <w:szCs w:val="28"/>
        </w:rPr>
        <w:t xml:space="preserve"> кабинет</w:t>
      </w:r>
      <w:r w:rsidR="00B04EC0">
        <w:rPr>
          <w:sz w:val="28"/>
          <w:szCs w:val="28"/>
        </w:rPr>
        <w:t>е</w:t>
      </w:r>
      <w:r w:rsidRPr="002F2947">
        <w:rPr>
          <w:sz w:val="28"/>
          <w:szCs w:val="28"/>
        </w:rPr>
        <w:t xml:space="preserve"> составл</w:t>
      </w:r>
      <w:r w:rsidR="00B04EC0">
        <w:rPr>
          <w:sz w:val="28"/>
          <w:szCs w:val="28"/>
        </w:rPr>
        <w:t>яет</w:t>
      </w:r>
      <w:r w:rsidRPr="002F2947">
        <w:rPr>
          <w:sz w:val="28"/>
          <w:szCs w:val="28"/>
        </w:rPr>
        <w:t xml:space="preserve"> акта о досрочном завершении экзамена по объективным причинам. Медицинскому работнику необходимо поставить </w:t>
      </w:r>
      <w:r w:rsidR="00B04EC0">
        <w:rPr>
          <w:sz w:val="28"/>
          <w:szCs w:val="28"/>
        </w:rPr>
        <w:t xml:space="preserve">отметку </w:t>
      </w:r>
      <w:r w:rsidRPr="002F2947">
        <w:rPr>
          <w:sz w:val="28"/>
          <w:szCs w:val="28"/>
        </w:rPr>
        <w:t xml:space="preserve">«Х» в соответствующем поле Журнала. </w:t>
      </w:r>
    </w:p>
    <w:p w:rsidR="00C23321" w:rsidRPr="002F2947" w:rsidRDefault="00C23321">
      <w:pPr>
        <w:rPr>
          <w:sz w:val="28"/>
          <w:szCs w:val="28"/>
        </w:rPr>
      </w:pPr>
      <w:r w:rsidRPr="002F2947">
        <w:rPr>
          <w:sz w:val="28"/>
          <w:szCs w:val="28"/>
        </w:rPr>
        <w:br w:type="page"/>
      </w:r>
    </w:p>
    <w:p w:rsidR="00B5343C" w:rsidRPr="002F2947" w:rsidRDefault="00B5343C" w:rsidP="00265293">
      <w:pPr>
        <w:numPr>
          <w:ilvl w:val="0"/>
          <w:numId w:val="15"/>
        </w:numPr>
        <w:spacing w:before="120" w:after="120"/>
        <w:ind w:left="0" w:firstLine="0"/>
        <w:jc w:val="center"/>
        <w:outlineLvl w:val="0"/>
        <w:rPr>
          <w:b/>
          <w:bCs/>
          <w:sz w:val="28"/>
          <w:szCs w:val="28"/>
        </w:rPr>
      </w:pPr>
      <w:bookmarkStart w:id="110" w:name="_Toc69991986"/>
      <w:bookmarkStart w:id="111" w:name="_Toc100325812"/>
      <w:bookmarkStart w:id="112" w:name="_Toc439332841"/>
      <w:bookmarkStart w:id="113" w:name="_Toc438199204"/>
      <w:bookmarkStart w:id="114" w:name="_Toc470715352"/>
      <w:r w:rsidRPr="002F2947">
        <w:rPr>
          <w:b/>
          <w:bCs/>
          <w:sz w:val="28"/>
          <w:szCs w:val="28"/>
        </w:rPr>
        <w:lastRenderedPageBreak/>
        <w:t>Инструкция по организации видеонаблюдения при проведении ГИА</w:t>
      </w:r>
      <w:bookmarkEnd w:id="110"/>
      <w:bookmarkEnd w:id="111"/>
    </w:p>
    <w:p w:rsidR="00B5343C" w:rsidRPr="002F2947" w:rsidRDefault="00B5343C" w:rsidP="00B5343C">
      <w:pPr>
        <w:tabs>
          <w:tab w:val="left" w:pos="1134"/>
        </w:tabs>
        <w:ind w:firstLine="709"/>
        <w:jc w:val="both"/>
        <w:rPr>
          <w:sz w:val="28"/>
          <w:szCs w:val="28"/>
        </w:rPr>
      </w:pPr>
      <w:r w:rsidRPr="002F2947">
        <w:rPr>
          <w:sz w:val="28"/>
          <w:szCs w:val="28"/>
        </w:rPr>
        <w:t>ППЭ в соответствии с пунктами 22 и 47 Порядка проведения ГИА оборудуются средствами видеонаблюдения.</w:t>
      </w:r>
    </w:p>
    <w:p w:rsidR="00B5343C" w:rsidRPr="002F2947" w:rsidRDefault="00B5343C" w:rsidP="00B5343C">
      <w:pPr>
        <w:tabs>
          <w:tab w:val="left" w:pos="1134"/>
        </w:tabs>
        <w:ind w:firstLine="709"/>
        <w:jc w:val="both"/>
        <w:rPr>
          <w:sz w:val="28"/>
          <w:szCs w:val="28"/>
        </w:rPr>
      </w:pPr>
      <w:r w:rsidRPr="002F2947">
        <w:rPr>
          <w:sz w:val="28"/>
          <w:szCs w:val="28"/>
        </w:rPr>
        <w:t>Объектом видеонаблюдения являются аудитории для проведения экзаменов и Штаб в ППЭ.</w:t>
      </w:r>
    </w:p>
    <w:p w:rsidR="00B5343C" w:rsidRPr="002F2947" w:rsidRDefault="00B5343C" w:rsidP="00B5343C">
      <w:pPr>
        <w:tabs>
          <w:tab w:val="left" w:pos="1134"/>
        </w:tabs>
        <w:ind w:firstLine="709"/>
        <w:jc w:val="both"/>
        <w:rPr>
          <w:sz w:val="28"/>
          <w:szCs w:val="28"/>
        </w:rPr>
      </w:pPr>
      <w:bookmarkStart w:id="115" w:name="Par60"/>
      <w:bookmarkEnd w:id="115"/>
      <w:r w:rsidRPr="002F2947">
        <w:rPr>
          <w:sz w:val="28"/>
          <w:szCs w:val="28"/>
        </w:rPr>
        <w:t>Для обеспечения работы системы видеонаблюдения образовательные организации обеспечивают:</w:t>
      </w:r>
    </w:p>
    <w:p w:rsidR="00B5343C" w:rsidRPr="002F2947" w:rsidRDefault="00B5343C" w:rsidP="00B5343C">
      <w:pPr>
        <w:tabs>
          <w:tab w:val="left" w:pos="1134"/>
        </w:tabs>
        <w:ind w:firstLine="709"/>
        <w:jc w:val="both"/>
        <w:rPr>
          <w:sz w:val="28"/>
          <w:szCs w:val="28"/>
        </w:rPr>
      </w:pPr>
      <w:r w:rsidRPr="002F2947">
        <w:rPr>
          <w:sz w:val="28"/>
          <w:szCs w:val="28"/>
        </w:rPr>
        <w:t>размещение, сохранность, работоспособность оборудования для организации видеонаблюдения в Штабе и в аудиториях ППЭ;</w:t>
      </w:r>
    </w:p>
    <w:p w:rsidR="00B5343C" w:rsidRPr="002F2947" w:rsidRDefault="00B5343C" w:rsidP="00B5343C">
      <w:pPr>
        <w:tabs>
          <w:tab w:val="left" w:pos="1134"/>
        </w:tabs>
        <w:ind w:firstLine="709"/>
        <w:jc w:val="both"/>
        <w:rPr>
          <w:sz w:val="28"/>
          <w:szCs w:val="28"/>
        </w:rPr>
      </w:pPr>
      <w:r w:rsidRPr="002F2947">
        <w:rPr>
          <w:sz w:val="28"/>
          <w:szCs w:val="28"/>
        </w:rPr>
        <w:t>ведение и хранение документов, относящихся к системе видеонаблюдения в ППЭ (журнал доступа к средствам видеонаблюдения).</w:t>
      </w:r>
    </w:p>
    <w:p w:rsidR="00B5343C" w:rsidRPr="002F2947" w:rsidRDefault="00B5343C" w:rsidP="00B5343C">
      <w:pPr>
        <w:tabs>
          <w:tab w:val="left" w:pos="1134"/>
        </w:tabs>
        <w:ind w:firstLine="709"/>
        <w:jc w:val="both"/>
        <w:rPr>
          <w:sz w:val="28"/>
          <w:szCs w:val="28"/>
        </w:rPr>
      </w:pPr>
      <w:r w:rsidRPr="002F2947">
        <w:rPr>
          <w:sz w:val="28"/>
          <w:szCs w:val="28"/>
        </w:rPr>
        <w:t>Муниципальный координатор по вопросам организации и проведения ГИА отвечает за координацию действий образовательных организаций по обеспечению видеонаблюдения в ППЭ, обеспечивает согласование мест размещений оборудования, предоставляет в Комитет сводную информацию о наличии и работе систем видеонаблюдения в период проведения ГИА в муниципальном районе / городском округе.</w:t>
      </w:r>
    </w:p>
    <w:p w:rsidR="00B5343C" w:rsidRPr="002F2947" w:rsidRDefault="00B5343C" w:rsidP="00B5343C">
      <w:pPr>
        <w:tabs>
          <w:tab w:val="left" w:pos="1134"/>
        </w:tabs>
        <w:ind w:firstLine="709"/>
        <w:jc w:val="both"/>
        <w:rPr>
          <w:sz w:val="28"/>
          <w:szCs w:val="28"/>
        </w:rPr>
      </w:pPr>
      <w:r w:rsidRPr="002F2947">
        <w:rPr>
          <w:sz w:val="28"/>
          <w:szCs w:val="28"/>
        </w:rPr>
        <w:t>Средства видеонаблюдения должны обеспечивать сохранение видеоизображения.</w:t>
      </w:r>
    </w:p>
    <w:p w:rsidR="00B5343C" w:rsidRPr="002F2947" w:rsidRDefault="00B5343C" w:rsidP="00B5343C">
      <w:pPr>
        <w:tabs>
          <w:tab w:val="left" w:pos="1134"/>
        </w:tabs>
        <w:ind w:firstLine="709"/>
        <w:jc w:val="both"/>
        <w:rPr>
          <w:b/>
          <w:bCs/>
          <w:sz w:val="28"/>
          <w:szCs w:val="28"/>
        </w:rPr>
      </w:pPr>
      <w:bookmarkStart w:id="116" w:name="_Toc469472858"/>
      <w:r w:rsidRPr="002F2947">
        <w:rPr>
          <w:b/>
          <w:bCs/>
          <w:sz w:val="28"/>
          <w:szCs w:val="28"/>
        </w:rPr>
        <w:t>Требования к размещению средств видеонаблюдения</w:t>
      </w:r>
      <w:bookmarkEnd w:id="116"/>
    </w:p>
    <w:p w:rsidR="00B5343C" w:rsidRPr="002F2947" w:rsidRDefault="00B5343C" w:rsidP="00B5343C">
      <w:pPr>
        <w:tabs>
          <w:tab w:val="left" w:pos="1134"/>
        </w:tabs>
        <w:ind w:firstLine="709"/>
        <w:jc w:val="both"/>
        <w:rPr>
          <w:sz w:val="28"/>
          <w:szCs w:val="28"/>
        </w:rPr>
      </w:pPr>
      <w:r w:rsidRPr="002F2947">
        <w:rPr>
          <w:sz w:val="28"/>
          <w:szCs w:val="28"/>
        </w:rPr>
        <w:t>Средства видеонаблюдения размещаются в Штабе и в аудиториях ППЭ с соблюдением следующих требований:</w:t>
      </w:r>
    </w:p>
    <w:p w:rsidR="00B5343C" w:rsidRPr="002F2947" w:rsidRDefault="00B5343C" w:rsidP="00B5343C">
      <w:pPr>
        <w:tabs>
          <w:tab w:val="left" w:pos="1134"/>
        </w:tabs>
        <w:ind w:firstLine="709"/>
        <w:jc w:val="both"/>
        <w:rPr>
          <w:sz w:val="28"/>
          <w:szCs w:val="28"/>
        </w:rPr>
      </w:pPr>
      <w:r w:rsidRPr="002F2947">
        <w:rPr>
          <w:sz w:val="28"/>
          <w:szCs w:val="28"/>
        </w:rPr>
        <w:t>технические параметры камеры средства видеозаписи должны обеспечивать полный обзор аудитории;</w:t>
      </w:r>
    </w:p>
    <w:p w:rsidR="00B5343C" w:rsidRPr="002F2947" w:rsidRDefault="00B5343C" w:rsidP="00B5343C">
      <w:pPr>
        <w:tabs>
          <w:tab w:val="left" w:pos="1134"/>
        </w:tabs>
        <w:ind w:firstLine="709"/>
        <w:jc w:val="both"/>
        <w:rPr>
          <w:sz w:val="28"/>
          <w:szCs w:val="28"/>
        </w:rPr>
      </w:pPr>
      <w:r w:rsidRPr="002F2947">
        <w:rPr>
          <w:sz w:val="28"/>
          <w:szCs w:val="28"/>
        </w:rPr>
        <w:t xml:space="preserve">обзор камеры не должны загораживать различные предметы. </w:t>
      </w:r>
    </w:p>
    <w:p w:rsidR="00B5343C" w:rsidRPr="002F2947" w:rsidRDefault="00B5343C" w:rsidP="00B5343C">
      <w:pPr>
        <w:tabs>
          <w:tab w:val="left" w:pos="1134"/>
        </w:tabs>
        <w:ind w:firstLine="709"/>
        <w:jc w:val="both"/>
        <w:rPr>
          <w:b/>
          <w:bCs/>
          <w:sz w:val="28"/>
          <w:szCs w:val="28"/>
        </w:rPr>
      </w:pPr>
      <w:bookmarkStart w:id="117" w:name="_Toc469472859"/>
      <w:bookmarkStart w:id="118" w:name="_Toc411949960"/>
      <w:r w:rsidRPr="002F2947">
        <w:rPr>
          <w:b/>
          <w:bCs/>
          <w:sz w:val="28"/>
          <w:szCs w:val="28"/>
        </w:rPr>
        <w:t>Особенности сохранения видеозаписей</w:t>
      </w:r>
      <w:bookmarkEnd w:id="117"/>
    </w:p>
    <w:p w:rsidR="00B5343C" w:rsidRPr="002F2947" w:rsidRDefault="00B5343C" w:rsidP="00B5343C">
      <w:pPr>
        <w:tabs>
          <w:tab w:val="left" w:pos="1134"/>
        </w:tabs>
        <w:ind w:firstLine="709"/>
        <w:jc w:val="both"/>
        <w:rPr>
          <w:sz w:val="28"/>
          <w:szCs w:val="28"/>
        </w:rPr>
      </w:pPr>
      <w:r w:rsidRPr="002F2947">
        <w:rPr>
          <w:sz w:val="28"/>
          <w:szCs w:val="28"/>
        </w:rPr>
        <w:t xml:space="preserve">Запись видеоизображения может производиться на жесткий диск устройства видеонаблюдения, карту памяти, регистратор для камер. </w:t>
      </w:r>
    </w:p>
    <w:p w:rsidR="00B5343C" w:rsidRPr="002F2947" w:rsidRDefault="00B5343C" w:rsidP="00B5343C">
      <w:pPr>
        <w:tabs>
          <w:tab w:val="left" w:pos="1134"/>
        </w:tabs>
        <w:ind w:firstLine="709"/>
        <w:jc w:val="both"/>
        <w:rPr>
          <w:sz w:val="28"/>
          <w:szCs w:val="28"/>
        </w:rPr>
      </w:pPr>
      <w:r w:rsidRPr="002F2947">
        <w:rPr>
          <w:sz w:val="28"/>
          <w:szCs w:val="28"/>
        </w:rPr>
        <w:t>Название видеофайлов должно содержать следующую информацию:</w:t>
      </w:r>
    </w:p>
    <w:p w:rsidR="00B5343C" w:rsidRPr="002F2947" w:rsidRDefault="00B5343C" w:rsidP="00B5343C">
      <w:pPr>
        <w:tabs>
          <w:tab w:val="left" w:pos="1134"/>
        </w:tabs>
        <w:ind w:firstLine="709"/>
        <w:jc w:val="both"/>
        <w:rPr>
          <w:sz w:val="28"/>
          <w:szCs w:val="28"/>
        </w:rPr>
      </w:pPr>
      <w:r w:rsidRPr="002F2947">
        <w:rPr>
          <w:sz w:val="28"/>
          <w:szCs w:val="28"/>
        </w:rPr>
        <w:t xml:space="preserve">код и название ППЭ, код аудитории, дата экзамена, предмет экзамена (например, 0804_МОУ </w:t>
      </w:r>
      <w:proofErr w:type="spellStart"/>
      <w:r w:rsidRPr="002F2947">
        <w:rPr>
          <w:sz w:val="28"/>
          <w:szCs w:val="28"/>
        </w:rPr>
        <w:t>Киришская</w:t>
      </w:r>
      <w:proofErr w:type="spellEnd"/>
      <w:r w:rsidRPr="002F2947">
        <w:rPr>
          <w:sz w:val="28"/>
          <w:szCs w:val="28"/>
        </w:rPr>
        <w:t xml:space="preserve"> СОШ №2_03_26.05.20</w:t>
      </w:r>
      <w:r w:rsidR="00B063B9">
        <w:rPr>
          <w:sz w:val="28"/>
          <w:szCs w:val="28"/>
        </w:rPr>
        <w:t>22</w:t>
      </w:r>
      <w:r w:rsidRPr="002F2947">
        <w:rPr>
          <w:sz w:val="28"/>
          <w:szCs w:val="28"/>
        </w:rPr>
        <w:t>_география);</w:t>
      </w:r>
    </w:p>
    <w:p w:rsidR="00B5343C" w:rsidRPr="002F2947" w:rsidRDefault="00B5343C" w:rsidP="00B5343C">
      <w:pPr>
        <w:tabs>
          <w:tab w:val="left" w:pos="1134"/>
        </w:tabs>
        <w:ind w:firstLine="709"/>
        <w:jc w:val="both"/>
        <w:rPr>
          <w:sz w:val="28"/>
          <w:szCs w:val="28"/>
        </w:rPr>
      </w:pPr>
      <w:r w:rsidRPr="002F2947">
        <w:rPr>
          <w:sz w:val="28"/>
          <w:szCs w:val="28"/>
        </w:rPr>
        <w:t xml:space="preserve">Видеофайлы из ППЭ сохраняются на внешний носитель в папки. Название папки: код ППЭ, дата и предмет экзамена. </w:t>
      </w:r>
    </w:p>
    <w:p w:rsidR="00B5343C" w:rsidRPr="002F2947" w:rsidRDefault="00B5343C" w:rsidP="00B5343C">
      <w:pPr>
        <w:tabs>
          <w:tab w:val="left" w:pos="1134"/>
        </w:tabs>
        <w:ind w:firstLine="709"/>
        <w:jc w:val="both"/>
        <w:rPr>
          <w:sz w:val="28"/>
          <w:szCs w:val="28"/>
        </w:rPr>
      </w:pPr>
      <w:r w:rsidRPr="002F2947">
        <w:rPr>
          <w:sz w:val="28"/>
          <w:szCs w:val="28"/>
        </w:rPr>
        <w:t xml:space="preserve">Внешний носитель направляется на хранение в сейф ОО-ППЭ. </w:t>
      </w:r>
    </w:p>
    <w:p w:rsidR="00B5343C" w:rsidRPr="002F2947" w:rsidRDefault="00B5343C" w:rsidP="00B5343C">
      <w:pPr>
        <w:tabs>
          <w:tab w:val="left" w:pos="1134"/>
        </w:tabs>
        <w:ind w:firstLine="709"/>
        <w:jc w:val="both"/>
        <w:rPr>
          <w:sz w:val="28"/>
          <w:szCs w:val="28"/>
        </w:rPr>
      </w:pPr>
      <w:r w:rsidRPr="002F2947">
        <w:rPr>
          <w:sz w:val="28"/>
          <w:szCs w:val="28"/>
        </w:rPr>
        <w:t xml:space="preserve">После каждой даты экзамена технический специалист систематизирует видеоматериалы данного ППЭ на внешнем носителе. </w:t>
      </w:r>
    </w:p>
    <w:p w:rsidR="00B5343C" w:rsidRPr="002F2947" w:rsidRDefault="00B5343C" w:rsidP="00B5343C">
      <w:pPr>
        <w:tabs>
          <w:tab w:val="left" w:pos="1134"/>
        </w:tabs>
        <w:ind w:firstLine="709"/>
        <w:jc w:val="both"/>
        <w:rPr>
          <w:b/>
          <w:bCs/>
          <w:sz w:val="28"/>
          <w:szCs w:val="28"/>
        </w:rPr>
      </w:pPr>
      <w:bookmarkStart w:id="119" w:name="_Toc469472860"/>
      <w:r w:rsidRPr="002F2947">
        <w:rPr>
          <w:b/>
          <w:bCs/>
          <w:sz w:val="28"/>
          <w:szCs w:val="28"/>
        </w:rPr>
        <w:t>Подготовка к видеозаписи в ППЭ</w:t>
      </w:r>
      <w:bookmarkEnd w:id="119"/>
      <w:r w:rsidRPr="002F2947">
        <w:rPr>
          <w:b/>
          <w:bCs/>
          <w:sz w:val="28"/>
          <w:szCs w:val="28"/>
        </w:rPr>
        <w:t xml:space="preserve"> </w:t>
      </w:r>
      <w:bookmarkEnd w:id="118"/>
    </w:p>
    <w:p w:rsidR="00B5343C" w:rsidRPr="002F2947" w:rsidRDefault="00B5343C" w:rsidP="00B5343C">
      <w:pPr>
        <w:tabs>
          <w:tab w:val="left" w:pos="1134"/>
        </w:tabs>
        <w:ind w:firstLine="709"/>
        <w:jc w:val="both"/>
        <w:rPr>
          <w:sz w:val="28"/>
          <w:szCs w:val="28"/>
        </w:rPr>
      </w:pPr>
      <w:r w:rsidRPr="002F2947">
        <w:rPr>
          <w:sz w:val="28"/>
          <w:szCs w:val="28"/>
        </w:rPr>
        <w:t xml:space="preserve">Видеозапись в аудиториях ППЭ начинается с 9.30 и завершается после того, как организатор продемонстрировал на камеру видеонаблюдения вложение ЭМ участников ГИА в возвратный пакет. </w:t>
      </w:r>
    </w:p>
    <w:p w:rsidR="00B5343C" w:rsidRPr="002F2947" w:rsidRDefault="00B5343C" w:rsidP="00B5343C">
      <w:pPr>
        <w:tabs>
          <w:tab w:val="left" w:pos="1134"/>
        </w:tabs>
        <w:ind w:firstLine="709"/>
        <w:jc w:val="both"/>
        <w:rPr>
          <w:sz w:val="28"/>
          <w:szCs w:val="28"/>
        </w:rPr>
      </w:pPr>
      <w:r w:rsidRPr="002F2947">
        <w:rPr>
          <w:sz w:val="28"/>
          <w:szCs w:val="28"/>
        </w:rPr>
        <w:t xml:space="preserve">Видеозапись в Штабе ППЭ начинается с 8.00 и завершается после того, как руководитель ППЭ продемонстрировал на камеру видеонаблюдения передачу пакетов с ЭМ участников ГИА члену ГЭК. </w:t>
      </w:r>
    </w:p>
    <w:p w:rsidR="00B5343C" w:rsidRPr="002F2947" w:rsidRDefault="00B5343C" w:rsidP="00B5343C">
      <w:pPr>
        <w:tabs>
          <w:tab w:val="left" w:pos="1134"/>
        </w:tabs>
        <w:ind w:firstLine="709"/>
        <w:jc w:val="both"/>
        <w:rPr>
          <w:sz w:val="28"/>
          <w:szCs w:val="28"/>
        </w:rPr>
      </w:pPr>
      <w:r w:rsidRPr="002F2947">
        <w:rPr>
          <w:sz w:val="28"/>
          <w:szCs w:val="28"/>
        </w:rPr>
        <w:lastRenderedPageBreak/>
        <w:t>Технический специалист по команде руководителя ППЭ выключает средства видеонаблюдения в Штабе и во всех аудиториях ППЭ.</w:t>
      </w:r>
    </w:p>
    <w:p w:rsidR="00B5343C" w:rsidRPr="002F2947" w:rsidRDefault="00B5343C" w:rsidP="00B5343C">
      <w:pPr>
        <w:tabs>
          <w:tab w:val="left" w:pos="1134"/>
        </w:tabs>
        <w:ind w:firstLine="709"/>
        <w:jc w:val="both"/>
        <w:rPr>
          <w:sz w:val="28"/>
          <w:szCs w:val="28"/>
        </w:rPr>
      </w:pPr>
      <w:r w:rsidRPr="002F2947">
        <w:rPr>
          <w:sz w:val="28"/>
          <w:szCs w:val="28"/>
        </w:rPr>
        <w:t>В аудиториях ППЭ, оснащенных видеонаблюдением, и в Штабе должна быть размещена информация о ведении видеонаблюдения.</w:t>
      </w:r>
    </w:p>
    <w:p w:rsidR="00B5343C" w:rsidRPr="002F2947" w:rsidRDefault="00B5343C" w:rsidP="00B5343C">
      <w:pPr>
        <w:tabs>
          <w:tab w:val="left" w:pos="1134"/>
        </w:tabs>
        <w:ind w:firstLine="709"/>
        <w:jc w:val="both"/>
        <w:rPr>
          <w:sz w:val="28"/>
          <w:szCs w:val="28"/>
        </w:rPr>
      </w:pPr>
      <w:r w:rsidRPr="002F2947">
        <w:rPr>
          <w:sz w:val="28"/>
          <w:szCs w:val="28"/>
        </w:rPr>
        <w:t xml:space="preserve">За один день до начала экзамена в ППЭ технический специалист совместно с руководителем ППЭ проводят тестирование, в ходе которого необходимо: включить запись видеоизображения, проверить работу камер видеонаблюдения, убедиться, что ракурс камер соответствует требованиям настоящих методических рекомендаций, внести запись в журнал доступа к средствам видеонаблюдения (далее – журнал) </w:t>
      </w:r>
      <w:r w:rsidRPr="00532BB6">
        <w:rPr>
          <w:sz w:val="28"/>
          <w:szCs w:val="28"/>
        </w:rPr>
        <w:t>(Приложение 2)</w:t>
      </w:r>
      <w:r w:rsidRPr="002F2947">
        <w:rPr>
          <w:sz w:val="28"/>
          <w:szCs w:val="28"/>
        </w:rPr>
        <w:t>. Журнал размещается в помещении руководителя образовательной организации или в Штабе ППЭ и заполняется техническим специалистом при каждом действии со средствами видеонаблюдения. После завершения всех экзаменов журнал передается на хранение в организацию, на базе которой был организован ППЭ (ОО-ППЭ).</w:t>
      </w:r>
    </w:p>
    <w:p w:rsidR="00B5343C" w:rsidRPr="002F2947" w:rsidRDefault="00B5343C" w:rsidP="00B5343C">
      <w:pPr>
        <w:tabs>
          <w:tab w:val="left" w:pos="1134"/>
        </w:tabs>
        <w:ind w:firstLine="709"/>
        <w:jc w:val="both"/>
        <w:rPr>
          <w:sz w:val="28"/>
          <w:szCs w:val="28"/>
        </w:rPr>
      </w:pPr>
      <w:r w:rsidRPr="002F2947">
        <w:rPr>
          <w:sz w:val="28"/>
          <w:szCs w:val="28"/>
        </w:rPr>
        <w:t xml:space="preserve">В Акте готовности ППЭ </w:t>
      </w:r>
      <w:r w:rsidRPr="00532BB6">
        <w:rPr>
          <w:sz w:val="28"/>
          <w:szCs w:val="28"/>
        </w:rPr>
        <w:t>(Форма ППЭ-01)</w:t>
      </w:r>
      <w:r w:rsidRPr="002F2947">
        <w:rPr>
          <w:sz w:val="28"/>
          <w:szCs w:val="28"/>
        </w:rPr>
        <w:t xml:space="preserve"> руководитель ППЭ делает отметку о том, что ППЭ оборудован средствами видеонаблюдения с соблюдением требований законодательства к использованию указанных технических средств.</w:t>
      </w:r>
    </w:p>
    <w:p w:rsidR="00B5343C" w:rsidRPr="002F2947" w:rsidRDefault="00B5343C" w:rsidP="00B5343C">
      <w:pPr>
        <w:tabs>
          <w:tab w:val="left" w:pos="1134"/>
        </w:tabs>
        <w:ind w:firstLine="709"/>
        <w:jc w:val="both"/>
        <w:rPr>
          <w:sz w:val="28"/>
          <w:szCs w:val="28"/>
        </w:rPr>
      </w:pPr>
      <w:r w:rsidRPr="002F2947">
        <w:rPr>
          <w:sz w:val="28"/>
          <w:szCs w:val="28"/>
        </w:rPr>
        <w:t xml:space="preserve">Если в ППЭ не установлены (или неисправны) средства видеонаблюдения, руководитель ППЭ незамедлительно сообщает об этом муниципальному координатору ГИА. </w:t>
      </w:r>
    </w:p>
    <w:p w:rsidR="00B5343C" w:rsidRPr="002F2947" w:rsidRDefault="00B5343C" w:rsidP="00B5343C">
      <w:pPr>
        <w:tabs>
          <w:tab w:val="left" w:pos="1134"/>
        </w:tabs>
        <w:ind w:firstLine="709"/>
        <w:jc w:val="both"/>
        <w:rPr>
          <w:b/>
          <w:bCs/>
          <w:sz w:val="28"/>
          <w:szCs w:val="28"/>
        </w:rPr>
      </w:pPr>
      <w:bookmarkStart w:id="120" w:name="_Toc469472861"/>
      <w:r w:rsidRPr="002F2947">
        <w:rPr>
          <w:b/>
          <w:bCs/>
          <w:sz w:val="28"/>
          <w:szCs w:val="28"/>
        </w:rPr>
        <w:t>Проведение видеозаписи в ППЭ</w:t>
      </w:r>
      <w:bookmarkEnd w:id="120"/>
      <w:r w:rsidRPr="002F2947">
        <w:rPr>
          <w:b/>
          <w:bCs/>
          <w:sz w:val="28"/>
          <w:szCs w:val="28"/>
        </w:rPr>
        <w:t xml:space="preserve"> </w:t>
      </w:r>
    </w:p>
    <w:p w:rsidR="00B5343C" w:rsidRPr="002F2947" w:rsidRDefault="00B5343C" w:rsidP="00B5343C">
      <w:pPr>
        <w:tabs>
          <w:tab w:val="left" w:pos="1134"/>
        </w:tabs>
        <w:ind w:firstLine="709"/>
        <w:jc w:val="both"/>
        <w:rPr>
          <w:sz w:val="28"/>
          <w:szCs w:val="28"/>
        </w:rPr>
      </w:pPr>
      <w:r w:rsidRPr="002F2947">
        <w:rPr>
          <w:sz w:val="28"/>
          <w:szCs w:val="28"/>
        </w:rPr>
        <w:t>В день экзамена руководитель ППЭ дает указание техническому специалисту проверить работоспособность средств видеонаблюдения в Штабе ППЭ и во всех аудиториях ППЭ.</w:t>
      </w:r>
    </w:p>
    <w:p w:rsidR="00B5343C" w:rsidRPr="002F2947" w:rsidRDefault="00B5343C" w:rsidP="00B5343C">
      <w:pPr>
        <w:tabs>
          <w:tab w:val="left" w:pos="1134"/>
        </w:tabs>
        <w:ind w:firstLine="709"/>
        <w:jc w:val="both"/>
        <w:rPr>
          <w:sz w:val="28"/>
          <w:szCs w:val="28"/>
        </w:rPr>
      </w:pPr>
      <w:r w:rsidRPr="002F2947">
        <w:rPr>
          <w:sz w:val="28"/>
          <w:szCs w:val="28"/>
        </w:rPr>
        <w:t xml:space="preserve">Технический специалист должен убедиться, что средства видеозаписи находятся в рабочем состоянии: в Штабе - не </w:t>
      </w:r>
      <w:proofErr w:type="gramStart"/>
      <w:r w:rsidRPr="002F2947">
        <w:rPr>
          <w:sz w:val="28"/>
          <w:szCs w:val="28"/>
        </w:rPr>
        <w:t>позднее</w:t>
      </w:r>
      <w:proofErr w:type="gramEnd"/>
      <w:r w:rsidRPr="002F2947">
        <w:rPr>
          <w:sz w:val="28"/>
          <w:szCs w:val="28"/>
        </w:rPr>
        <w:t xml:space="preserve"> чем за 2 часа до начала экзамена, в аудиториях ППЭ - не позднее чем за час до начала экзамена. </w:t>
      </w:r>
    </w:p>
    <w:p w:rsidR="00B5343C" w:rsidRPr="002F2947" w:rsidRDefault="00B5343C" w:rsidP="00B5343C">
      <w:pPr>
        <w:tabs>
          <w:tab w:val="left" w:pos="1134"/>
        </w:tabs>
        <w:ind w:firstLine="709"/>
        <w:jc w:val="both"/>
        <w:rPr>
          <w:sz w:val="28"/>
          <w:szCs w:val="28"/>
        </w:rPr>
      </w:pPr>
      <w:proofErr w:type="gramStart"/>
      <w:r w:rsidRPr="002F2947">
        <w:rPr>
          <w:sz w:val="28"/>
          <w:szCs w:val="28"/>
        </w:rPr>
        <w:t>Контроль за</w:t>
      </w:r>
      <w:proofErr w:type="gramEnd"/>
      <w:r w:rsidRPr="002F2947">
        <w:rPr>
          <w:sz w:val="28"/>
          <w:szCs w:val="28"/>
        </w:rPr>
        <w:t> фактом ведения видеозаписи во время экзамена осуществляется:</w:t>
      </w:r>
    </w:p>
    <w:p w:rsidR="00B5343C" w:rsidRPr="002F2947" w:rsidRDefault="00B5343C" w:rsidP="00B5343C">
      <w:pPr>
        <w:tabs>
          <w:tab w:val="left" w:pos="1134"/>
        </w:tabs>
        <w:ind w:firstLine="709"/>
        <w:jc w:val="both"/>
        <w:rPr>
          <w:sz w:val="28"/>
          <w:szCs w:val="28"/>
        </w:rPr>
      </w:pPr>
      <w:r w:rsidRPr="002F2947">
        <w:rPr>
          <w:sz w:val="28"/>
          <w:szCs w:val="28"/>
        </w:rPr>
        <w:t>в аудитории ППЭ - организаторами и техническим специалистом;</w:t>
      </w:r>
    </w:p>
    <w:p w:rsidR="00B5343C" w:rsidRPr="002F2947" w:rsidRDefault="00B5343C" w:rsidP="00B5343C">
      <w:pPr>
        <w:tabs>
          <w:tab w:val="left" w:pos="1134"/>
        </w:tabs>
        <w:ind w:firstLine="709"/>
        <w:jc w:val="both"/>
        <w:rPr>
          <w:sz w:val="28"/>
          <w:szCs w:val="28"/>
        </w:rPr>
      </w:pPr>
      <w:r w:rsidRPr="002F2947">
        <w:rPr>
          <w:sz w:val="28"/>
          <w:szCs w:val="28"/>
        </w:rPr>
        <w:t>в Штабе – руководителем ППЭ и техническим специалистом.</w:t>
      </w:r>
    </w:p>
    <w:p w:rsidR="00B5343C" w:rsidRPr="002F2947" w:rsidRDefault="00B5343C" w:rsidP="00B5343C">
      <w:pPr>
        <w:tabs>
          <w:tab w:val="left" w:pos="1134"/>
        </w:tabs>
        <w:ind w:firstLine="709"/>
        <w:jc w:val="both"/>
        <w:rPr>
          <w:sz w:val="28"/>
          <w:szCs w:val="28"/>
        </w:rPr>
      </w:pPr>
      <w:r w:rsidRPr="002F2947">
        <w:rPr>
          <w:sz w:val="28"/>
          <w:szCs w:val="28"/>
        </w:rPr>
        <w:t>При возникновении нештатных ситуаций в аудитории или Штабе (видеозапись не ведется, или установить факт ведения видеозаписи не представляется возможным), организатор или технических специалист информирует члена ГЭК о возникших проблемах. Ответственность за дальнейшие действия возлагается на члена ГЭК.</w:t>
      </w:r>
    </w:p>
    <w:p w:rsidR="00B5343C" w:rsidRPr="002F2947" w:rsidRDefault="00B5343C" w:rsidP="00B5343C">
      <w:pPr>
        <w:tabs>
          <w:tab w:val="left" w:pos="1134"/>
        </w:tabs>
        <w:ind w:firstLine="709"/>
        <w:jc w:val="both"/>
        <w:rPr>
          <w:sz w:val="28"/>
          <w:szCs w:val="28"/>
        </w:rPr>
      </w:pPr>
      <w:r w:rsidRPr="002F2947">
        <w:rPr>
          <w:sz w:val="28"/>
          <w:szCs w:val="28"/>
        </w:rPr>
        <w:t xml:space="preserve">По факту неисправного состояния, отключения средств видеонаблюдения или отсутствия видеозаписи экзамена членом ГЭК составляется акт </w:t>
      </w:r>
      <w:r w:rsidRPr="00532BB6">
        <w:rPr>
          <w:sz w:val="28"/>
          <w:szCs w:val="28"/>
        </w:rPr>
        <w:t>(Приложение 3)</w:t>
      </w:r>
      <w:r w:rsidRPr="002F2947">
        <w:rPr>
          <w:sz w:val="28"/>
          <w:szCs w:val="28"/>
        </w:rPr>
        <w:t>, который в тот же день также передается председателю ГЭК.</w:t>
      </w:r>
    </w:p>
    <w:p w:rsidR="00B5343C" w:rsidRPr="002F2947" w:rsidRDefault="00B5343C" w:rsidP="00B5343C">
      <w:pPr>
        <w:tabs>
          <w:tab w:val="left" w:pos="1134"/>
        </w:tabs>
        <w:ind w:firstLine="709"/>
        <w:jc w:val="both"/>
        <w:rPr>
          <w:sz w:val="28"/>
          <w:szCs w:val="28"/>
        </w:rPr>
      </w:pPr>
      <w:r w:rsidRPr="002F2947">
        <w:rPr>
          <w:sz w:val="28"/>
          <w:szCs w:val="28"/>
        </w:rPr>
        <w:t xml:space="preserve">Технический специалист должен произвести работу по восстановлению работоспособности средств видеонаблюдения. </w:t>
      </w:r>
    </w:p>
    <w:p w:rsidR="00B5343C" w:rsidRPr="002F2947" w:rsidRDefault="00B5343C" w:rsidP="00B5343C">
      <w:pPr>
        <w:tabs>
          <w:tab w:val="left" w:pos="1134"/>
        </w:tabs>
        <w:ind w:firstLine="709"/>
        <w:jc w:val="both"/>
        <w:rPr>
          <w:sz w:val="28"/>
          <w:szCs w:val="28"/>
        </w:rPr>
      </w:pPr>
      <w:r w:rsidRPr="002F2947">
        <w:rPr>
          <w:sz w:val="28"/>
          <w:szCs w:val="28"/>
        </w:rPr>
        <w:t>По окончании экзамена руководитель ППЭ дает указание выключить режим видеозаписи техническому специалисту. Технический специалист выключает видеозапись, сделав соответствующую запись в журнале.</w:t>
      </w:r>
    </w:p>
    <w:p w:rsidR="00080280" w:rsidRDefault="00080280">
      <w:pPr>
        <w:rPr>
          <w:b/>
          <w:bCs/>
          <w:sz w:val="28"/>
          <w:szCs w:val="28"/>
        </w:rPr>
      </w:pPr>
      <w:bookmarkStart w:id="121" w:name="_Toc411949963"/>
      <w:bookmarkStart w:id="122" w:name="_Toc469472862"/>
      <w:r>
        <w:rPr>
          <w:b/>
          <w:bCs/>
          <w:sz w:val="28"/>
          <w:szCs w:val="28"/>
        </w:rPr>
        <w:br w:type="page"/>
      </w:r>
    </w:p>
    <w:p w:rsidR="00B5343C" w:rsidRPr="002F2947" w:rsidRDefault="00B5343C" w:rsidP="00B5343C">
      <w:pPr>
        <w:tabs>
          <w:tab w:val="left" w:pos="1134"/>
        </w:tabs>
        <w:ind w:firstLine="709"/>
        <w:jc w:val="both"/>
        <w:rPr>
          <w:b/>
          <w:bCs/>
          <w:sz w:val="28"/>
          <w:szCs w:val="28"/>
        </w:rPr>
      </w:pPr>
      <w:r w:rsidRPr="002F2947">
        <w:rPr>
          <w:b/>
          <w:bCs/>
          <w:sz w:val="28"/>
          <w:szCs w:val="28"/>
        </w:rPr>
        <w:lastRenderedPageBreak/>
        <w:t>Передача и хранение видеозаписи</w:t>
      </w:r>
      <w:bookmarkEnd w:id="121"/>
      <w:bookmarkEnd w:id="122"/>
    </w:p>
    <w:p w:rsidR="00B5343C" w:rsidRPr="002F2947" w:rsidRDefault="00B5343C" w:rsidP="00B5343C">
      <w:pPr>
        <w:tabs>
          <w:tab w:val="left" w:pos="1134"/>
        </w:tabs>
        <w:ind w:firstLine="709"/>
        <w:jc w:val="both"/>
        <w:rPr>
          <w:sz w:val="28"/>
          <w:szCs w:val="28"/>
        </w:rPr>
      </w:pPr>
      <w:r w:rsidRPr="002F2947">
        <w:rPr>
          <w:sz w:val="28"/>
          <w:szCs w:val="28"/>
        </w:rPr>
        <w:t xml:space="preserve">ОО-ППЭ обеспечивают сбор, систематизацию и хранение видеозаписей от разных дат экзаменов, проведенных в ППЭ. </w:t>
      </w:r>
    </w:p>
    <w:p w:rsidR="00B5343C" w:rsidRPr="002F2947" w:rsidRDefault="00B5343C" w:rsidP="00B5343C">
      <w:pPr>
        <w:tabs>
          <w:tab w:val="left" w:pos="1134"/>
        </w:tabs>
        <w:ind w:firstLine="709"/>
        <w:jc w:val="both"/>
        <w:rPr>
          <w:sz w:val="28"/>
          <w:szCs w:val="28"/>
        </w:rPr>
      </w:pPr>
      <w:r w:rsidRPr="002F2947">
        <w:rPr>
          <w:sz w:val="28"/>
          <w:szCs w:val="28"/>
        </w:rPr>
        <w:t xml:space="preserve">Срок хранения видеозаписей – до 1 марта года, следующего за годом проведения экзамена. </w:t>
      </w:r>
    </w:p>
    <w:p w:rsidR="00B5343C" w:rsidRPr="002F2947" w:rsidRDefault="00B5343C" w:rsidP="00B5343C">
      <w:pPr>
        <w:tabs>
          <w:tab w:val="left" w:pos="1134"/>
        </w:tabs>
        <w:ind w:firstLine="709"/>
        <w:jc w:val="both"/>
        <w:rPr>
          <w:sz w:val="28"/>
          <w:szCs w:val="28"/>
        </w:rPr>
      </w:pPr>
      <w:r w:rsidRPr="002F2947">
        <w:rPr>
          <w:sz w:val="28"/>
          <w:szCs w:val="28"/>
        </w:rPr>
        <w:t xml:space="preserve">Материалы видеонаблюдения используются лицами, привлекаемыми к проведению ГИА, в целях </w:t>
      </w:r>
      <w:proofErr w:type="gramStart"/>
      <w:r w:rsidRPr="002F2947">
        <w:rPr>
          <w:sz w:val="28"/>
          <w:szCs w:val="28"/>
        </w:rPr>
        <w:t>обеспечения соблюдения требований Порядка проведения</w:t>
      </w:r>
      <w:proofErr w:type="gramEnd"/>
      <w:r w:rsidRPr="002F2947">
        <w:rPr>
          <w:sz w:val="28"/>
          <w:szCs w:val="28"/>
        </w:rPr>
        <w:t xml:space="preserve"> ГИА на всех этапах проведения экзамена в ППЭ. </w:t>
      </w:r>
    </w:p>
    <w:p w:rsidR="00B5343C" w:rsidRPr="002F2947" w:rsidRDefault="00B5343C" w:rsidP="00B5343C">
      <w:pPr>
        <w:tabs>
          <w:tab w:val="left" w:pos="1134"/>
        </w:tabs>
        <w:ind w:firstLine="709"/>
        <w:jc w:val="both"/>
        <w:rPr>
          <w:sz w:val="28"/>
          <w:szCs w:val="28"/>
        </w:rPr>
      </w:pPr>
      <w:r w:rsidRPr="002F2947">
        <w:rPr>
          <w:sz w:val="28"/>
          <w:szCs w:val="28"/>
        </w:rPr>
        <w:t>Видеозаписи проведения ГИА предоставляются по соответствующему запросу ОМСУ, Комитета на внешних носителях.</w:t>
      </w:r>
      <w:bookmarkStart w:id="123" w:name="Par209"/>
      <w:bookmarkStart w:id="124" w:name="Par418"/>
      <w:bookmarkEnd w:id="123"/>
      <w:bookmarkEnd w:id="124"/>
    </w:p>
    <w:p w:rsidR="00B5343C" w:rsidRPr="002F2947" w:rsidRDefault="00B5343C" w:rsidP="00B5343C">
      <w:pPr>
        <w:tabs>
          <w:tab w:val="left" w:pos="1134"/>
        </w:tabs>
        <w:ind w:firstLine="709"/>
        <w:jc w:val="both"/>
        <w:rPr>
          <w:sz w:val="28"/>
          <w:szCs w:val="28"/>
        </w:rPr>
        <w:sectPr w:rsidR="00B5343C" w:rsidRPr="002F2947" w:rsidSect="00265293">
          <w:footerReference w:type="default" r:id="rId32"/>
          <w:pgSz w:w="11906" w:h="16838"/>
          <w:pgMar w:top="1134" w:right="567" w:bottom="1134" w:left="1134" w:header="709" w:footer="709" w:gutter="0"/>
          <w:cols w:space="708"/>
          <w:docGrid w:linePitch="360"/>
        </w:sectPr>
      </w:pPr>
    </w:p>
    <w:p w:rsidR="00B5343C" w:rsidRPr="002F2947" w:rsidRDefault="00B5343C" w:rsidP="005B38E4">
      <w:pPr>
        <w:jc w:val="center"/>
        <w:rPr>
          <w:b/>
          <w:sz w:val="28"/>
          <w:szCs w:val="28"/>
        </w:rPr>
      </w:pPr>
      <w:bookmarkStart w:id="125" w:name="_Toc411949965"/>
      <w:bookmarkStart w:id="126" w:name="_Toc469472863"/>
      <w:r w:rsidRPr="002F2947">
        <w:rPr>
          <w:b/>
          <w:sz w:val="28"/>
          <w:szCs w:val="28"/>
        </w:rPr>
        <w:lastRenderedPageBreak/>
        <w:t xml:space="preserve">Приложение </w:t>
      </w:r>
      <w:bookmarkStart w:id="127" w:name="_Toc407703348"/>
      <w:bookmarkStart w:id="128" w:name="_Toc411511351"/>
      <w:bookmarkStart w:id="129" w:name="_Toc411949966"/>
      <w:bookmarkEnd w:id="125"/>
      <w:r w:rsidRPr="002F2947">
        <w:rPr>
          <w:b/>
          <w:sz w:val="28"/>
          <w:szCs w:val="28"/>
        </w:rPr>
        <w:t>2 к Инструкции по организации видеонаблюдения</w:t>
      </w:r>
    </w:p>
    <w:p w:rsidR="00B5343C" w:rsidRPr="002F2947" w:rsidRDefault="00B5343C" w:rsidP="00B5343C">
      <w:pPr>
        <w:tabs>
          <w:tab w:val="left" w:pos="1134"/>
        </w:tabs>
        <w:ind w:firstLine="709"/>
        <w:jc w:val="both"/>
        <w:rPr>
          <w:b/>
          <w:bCs/>
          <w:sz w:val="28"/>
          <w:szCs w:val="28"/>
        </w:rPr>
      </w:pPr>
      <w:r w:rsidRPr="002F2947">
        <w:rPr>
          <w:b/>
          <w:bCs/>
          <w:sz w:val="28"/>
          <w:szCs w:val="28"/>
        </w:rPr>
        <w:t>Образец журнала доступа к </w:t>
      </w:r>
      <w:bookmarkEnd w:id="127"/>
      <w:bookmarkEnd w:id="128"/>
      <w:bookmarkEnd w:id="129"/>
      <w:r w:rsidRPr="002F2947">
        <w:rPr>
          <w:b/>
          <w:bCs/>
          <w:sz w:val="28"/>
          <w:szCs w:val="28"/>
        </w:rPr>
        <w:t>средствам видеонаблюдения</w:t>
      </w:r>
      <w:bookmarkEnd w:id="126"/>
    </w:p>
    <w:p w:rsidR="00B5343C" w:rsidRPr="002F2947" w:rsidRDefault="00B5343C" w:rsidP="00B5343C">
      <w:pPr>
        <w:tabs>
          <w:tab w:val="left" w:pos="1134"/>
        </w:tabs>
        <w:ind w:firstLine="709"/>
        <w:jc w:val="both"/>
        <w:rPr>
          <w:sz w:val="28"/>
          <w:szCs w:val="28"/>
        </w:rPr>
      </w:pPr>
      <w:r w:rsidRPr="002F2947">
        <w:rPr>
          <w:sz w:val="28"/>
          <w:szCs w:val="28"/>
        </w:rPr>
        <w:t>Наименование МО _____________________________________________________________</w:t>
      </w:r>
    </w:p>
    <w:p w:rsidR="00B5343C" w:rsidRPr="002F2947" w:rsidRDefault="00B5343C" w:rsidP="00B5343C">
      <w:pPr>
        <w:tabs>
          <w:tab w:val="left" w:pos="1134"/>
        </w:tabs>
        <w:ind w:firstLine="709"/>
        <w:jc w:val="both"/>
        <w:rPr>
          <w:sz w:val="28"/>
          <w:szCs w:val="28"/>
        </w:rPr>
      </w:pPr>
      <w:r w:rsidRPr="002F2947">
        <w:rPr>
          <w:sz w:val="28"/>
          <w:szCs w:val="28"/>
        </w:rPr>
        <w:t>Наименование и адрес ППЭ _____________________________________________________</w:t>
      </w:r>
    </w:p>
    <w:p w:rsidR="00B5343C" w:rsidRPr="002F2947" w:rsidRDefault="00B5343C" w:rsidP="00B5343C">
      <w:pPr>
        <w:tabs>
          <w:tab w:val="left" w:pos="1134"/>
        </w:tabs>
        <w:ind w:firstLine="709"/>
        <w:jc w:val="both"/>
        <w:rPr>
          <w:sz w:val="28"/>
          <w:szCs w:val="28"/>
        </w:rPr>
      </w:pPr>
      <w:r w:rsidRPr="002F2947">
        <w:rPr>
          <w:sz w:val="28"/>
          <w:szCs w:val="28"/>
        </w:rPr>
        <w:t>Дата проведения экзамена _______________________________________________________</w:t>
      </w:r>
    </w:p>
    <w:p w:rsidR="00B5343C" w:rsidRPr="002F2947" w:rsidRDefault="00B5343C" w:rsidP="00B5343C">
      <w:pPr>
        <w:tabs>
          <w:tab w:val="left" w:pos="1134"/>
        </w:tabs>
        <w:ind w:firstLine="709"/>
        <w:jc w:val="both"/>
        <w:rPr>
          <w:sz w:val="28"/>
          <w:szCs w:val="28"/>
        </w:rPr>
      </w:pPr>
      <w:proofErr w:type="gramStart"/>
      <w:r w:rsidRPr="002F2947">
        <w:rPr>
          <w:sz w:val="28"/>
          <w:szCs w:val="28"/>
        </w:rPr>
        <w:t>Место размещения средства видеонаблюдения (указать:</w:t>
      </w:r>
      <w:proofErr w:type="gramEnd"/>
      <w:r w:rsidRPr="002F2947">
        <w:rPr>
          <w:sz w:val="28"/>
          <w:szCs w:val="28"/>
        </w:rPr>
        <w:t xml:space="preserve"> </w:t>
      </w:r>
      <w:proofErr w:type="gramStart"/>
      <w:r w:rsidRPr="002F2947">
        <w:rPr>
          <w:sz w:val="28"/>
          <w:szCs w:val="28"/>
        </w:rPr>
        <w:t>Штаб или номер аудитории ППЭ) ______________</w:t>
      </w:r>
      <w:proofErr w:type="gramEnd"/>
    </w:p>
    <w:p w:rsidR="00B5343C" w:rsidRPr="002F2947" w:rsidRDefault="00B5343C" w:rsidP="00C7761A">
      <w:pPr>
        <w:tabs>
          <w:tab w:val="left" w:pos="1134"/>
        </w:tabs>
        <w:jc w:val="both"/>
        <w:rPr>
          <w:sz w:val="28"/>
          <w:szCs w:val="28"/>
        </w:rPr>
      </w:pPr>
    </w:p>
    <w:tbl>
      <w:tblPr>
        <w:tblW w:w="15024" w:type="dxa"/>
        <w:tblInd w:w="2" w:type="dxa"/>
        <w:tblLayout w:type="fixed"/>
        <w:tblCellMar>
          <w:top w:w="75" w:type="dxa"/>
          <w:left w:w="0" w:type="dxa"/>
          <w:bottom w:w="75" w:type="dxa"/>
          <w:right w:w="0" w:type="dxa"/>
        </w:tblCellMar>
        <w:tblLook w:val="0000" w:firstRow="0" w:lastRow="0" w:firstColumn="0" w:lastColumn="0" w:noHBand="0" w:noVBand="0"/>
      </w:tblPr>
      <w:tblGrid>
        <w:gridCol w:w="425"/>
        <w:gridCol w:w="3540"/>
        <w:gridCol w:w="1141"/>
        <w:gridCol w:w="1418"/>
        <w:gridCol w:w="1843"/>
        <w:gridCol w:w="1417"/>
        <w:gridCol w:w="1276"/>
        <w:gridCol w:w="1559"/>
        <w:gridCol w:w="1276"/>
        <w:gridCol w:w="1129"/>
      </w:tblGrid>
      <w:tr w:rsidR="00B5343C" w:rsidRPr="002F2947" w:rsidTr="00446067">
        <w:trPr>
          <w:trHeight w:val="539"/>
        </w:trPr>
        <w:tc>
          <w:tcPr>
            <w:tcW w:w="425" w:type="dxa"/>
            <w:vMerge w:val="restart"/>
            <w:tcBorders>
              <w:top w:val="single" w:sz="4" w:space="0" w:color="auto"/>
              <w:left w:val="single" w:sz="4" w:space="0" w:color="auto"/>
              <w:bottom w:val="single" w:sz="4" w:space="0" w:color="auto"/>
              <w:right w:val="single" w:sz="4" w:space="0" w:color="auto"/>
            </w:tcBorders>
            <w:vAlign w:val="center"/>
          </w:tcPr>
          <w:p w:rsidR="00B5343C" w:rsidRPr="002F2947" w:rsidRDefault="00B5343C" w:rsidP="00C7761A">
            <w:pPr>
              <w:tabs>
                <w:tab w:val="left" w:pos="1134"/>
              </w:tabs>
              <w:jc w:val="both"/>
              <w:rPr>
                <w:sz w:val="28"/>
                <w:szCs w:val="28"/>
              </w:rPr>
            </w:pPr>
            <w:r w:rsidRPr="002F2947">
              <w:rPr>
                <w:sz w:val="28"/>
                <w:szCs w:val="28"/>
              </w:rPr>
              <w:t>№</w:t>
            </w:r>
          </w:p>
        </w:tc>
        <w:tc>
          <w:tcPr>
            <w:tcW w:w="3540" w:type="dxa"/>
            <w:vMerge w:val="restart"/>
            <w:tcBorders>
              <w:top w:val="single" w:sz="4" w:space="0" w:color="auto"/>
              <w:left w:val="single" w:sz="4" w:space="0" w:color="auto"/>
              <w:right w:val="single" w:sz="4" w:space="0" w:color="auto"/>
            </w:tcBorders>
            <w:vAlign w:val="center"/>
          </w:tcPr>
          <w:p w:rsidR="00B5343C" w:rsidRPr="002F2947" w:rsidRDefault="00B5343C" w:rsidP="00C7761A">
            <w:pPr>
              <w:tabs>
                <w:tab w:val="left" w:pos="1134"/>
              </w:tabs>
              <w:jc w:val="center"/>
            </w:pPr>
            <w:r w:rsidRPr="002F2947">
              <w:t>Осуществляемые действия</w:t>
            </w:r>
          </w:p>
        </w:tc>
        <w:tc>
          <w:tcPr>
            <w:tcW w:w="255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5343C" w:rsidRPr="002F2947" w:rsidRDefault="00B5343C" w:rsidP="00C7761A">
            <w:pPr>
              <w:tabs>
                <w:tab w:val="left" w:pos="1134"/>
              </w:tabs>
              <w:jc w:val="center"/>
            </w:pPr>
            <w:r w:rsidRPr="002F2947">
              <w:t xml:space="preserve">Время действия </w:t>
            </w:r>
            <w:r w:rsidRPr="002F2947">
              <w:br/>
              <w:t>(часы, минуты)</w:t>
            </w:r>
          </w:p>
        </w:tc>
        <w:tc>
          <w:tcPr>
            <w:tcW w:w="453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5343C" w:rsidRPr="002F2947" w:rsidRDefault="00B5343C" w:rsidP="00C7761A">
            <w:pPr>
              <w:tabs>
                <w:tab w:val="left" w:pos="1134"/>
              </w:tabs>
              <w:jc w:val="center"/>
            </w:pPr>
            <w:r w:rsidRPr="002F2947">
              <w:t>Сведения о лице, осуществляющем действия</w:t>
            </w:r>
          </w:p>
        </w:tc>
        <w:tc>
          <w:tcPr>
            <w:tcW w:w="39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5343C" w:rsidRPr="002F2947" w:rsidRDefault="00B5343C" w:rsidP="00C7761A">
            <w:pPr>
              <w:tabs>
                <w:tab w:val="left" w:pos="1134"/>
              </w:tabs>
              <w:jc w:val="center"/>
            </w:pPr>
            <w:proofErr w:type="gramStart"/>
            <w:r w:rsidRPr="002F2947">
              <w:t>Ответственный</w:t>
            </w:r>
            <w:proofErr w:type="gramEnd"/>
            <w:r w:rsidRPr="002F2947">
              <w:t xml:space="preserve"> за видеонаблюдение в ППЭ</w:t>
            </w:r>
          </w:p>
        </w:tc>
      </w:tr>
      <w:tr w:rsidR="00B5343C" w:rsidRPr="002F2947" w:rsidTr="00446067">
        <w:trPr>
          <w:trHeight w:val="437"/>
        </w:trPr>
        <w:tc>
          <w:tcPr>
            <w:tcW w:w="425" w:type="dxa"/>
            <w:vMerge/>
            <w:tcBorders>
              <w:top w:val="single" w:sz="4" w:space="0" w:color="auto"/>
              <w:left w:val="single" w:sz="4" w:space="0" w:color="auto"/>
              <w:bottom w:val="single" w:sz="4" w:space="0" w:color="auto"/>
              <w:right w:val="single" w:sz="4" w:space="0" w:color="auto"/>
            </w:tcBorders>
            <w:vAlign w:val="center"/>
          </w:tcPr>
          <w:p w:rsidR="00B5343C" w:rsidRPr="002F2947" w:rsidRDefault="00B5343C" w:rsidP="00C7761A">
            <w:pPr>
              <w:tabs>
                <w:tab w:val="left" w:pos="1134"/>
              </w:tabs>
              <w:jc w:val="both"/>
              <w:rPr>
                <w:sz w:val="28"/>
                <w:szCs w:val="28"/>
              </w:rPr>
            </w:pPr>
          </w:p>
        </w:tc>
        <w:tc>
          <w:tcPr>
            <w:tcW w:w="3540" w:type="dxa"/>
            <w:vMerge/>
            <w:tcBorders>
              <w:left w:val="single" w:sz="4" w:space="0" w:color="auto"/>
              <w:bottom w:val="single" w:sz="4" w:space="0" w:color="auto"/>
              <w:right w:val="single" w:sz="4" w:space="0" w:color="auto"/>
            </w:tcBorders>
            <w:vAlign w:val="center"/>
          </w:tcPr>
          <w:p w:rsidR="00B5343C" w:rsidRPr="002F2947" w:rsidRDefault="00B5343C" w:rsidP="00C7761A">
            <w:pPr>
              <w:tabs>
                <w:tab w:val="left" w:pos="1134"/>
              </w:tabs>
              <w:jc w:val="center"/>
            </w:pPr>
          </w:p>
        </w:tc>
        <w:tc>
          <w:tcPr>
            <w:tcW w:w="11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5343C" w:rsidRPr="002F2947" w:rsidRDefault="00B5343C" w:rsidP="00C7761A">
            <w:pPr>
              <w:tabs>
                <w:tab w:val="left" w:pos="1134"/>
              </w:tabs>
              <w:jc w:val="center"/>
            </w:pPr>
            <w:r w:rsidRPr="002F2947">
              <w:t>Начало</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5343C" w:rsidRPr="002F2947" w:rsidRDefault="00B5343C" w:rsidP="00C7761A">
            <w:pPr>
              <w:tabs>
                <w:tab w:val="left" w:pos="1134"/>
              </w:tabs>
              <w:jc w:val="center"/>
            </w:pPr>
            <w:r w:rsidRPr="002F2947">
              <w:t>Окончание</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5343C" w:rsidRPr="002F2947" w:rsidRDefault="00B5343C" w:rsidP="00C7761A">
            <w:pPr>
              <w:tabs>
                <w:tab w:val="left" w:pos="1134"/>
              </w:tabs>
              <w:jc w:val="center"/>
            </w:pPr>
            <w:r w:rsidRPr="002F2947">
              <w:t>ФИО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5343C" w:rsidRPr="002F2947" w:rsidRDefault="00B5343C" w:rsidP="00C7761A">
            <w:pPr>
              <w:tabs>
                <w:tab w:val="left" w:pos="1134"/>
              </w:tabs>
              <w:jc w:val="center"/>
            </w:pPr>
            <w:r w:rsidRPr="002F2947">
              <w:t>Должность</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5343C" w:rsidRPr="002F2947" w:rsidRDefault="00B5343C" w:rsidP="00C7761A">
            <w:pPr>
              <w:tabs>
                <w:tab w:val="left" w:pos="1134"/>
              </w:tabs>
              <w:jc w:val="center"/>
            </w:pPr>
            <w:r w:rsidRPr="002F2947">
              <w:t>Подпись</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5343C" w:rsidRPr="002F2947" w:rsidRDefault="00B5343C" w:rsidP="00C7761A">
            <w:pPr>
              <w:tabs>
                <w:tab w:val="left" w:pos="1134"/>
              </w:tabs>
              <w:jc w:val="center"/>
            </w:pPr>
            <w:r w:rsidRPr="002F2947">
              <w:t>ФИО</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5343C" w:rsidRPr="002F2947" w:rsidRDefault="00B5343C" w:rsidP="00C7761A">
            <w:pPr>
              <w:tabs>
                <w:tab w:val="left" w:pos="1134"/>
              </w:tabs>
              <w:jc w:val="center"/>
            </w:pPr>
            <w:r w:rsidRPr="002F2947">
              <w:t>Должность</w:t>
            </w:r>
          </w:p>
        </w:tc>
        <w:tc>
          <w:tcPr>
            <w:tcW w:w="1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5343C" w:rsidRPr="002F2947" w:rsidRDefault="00B5343C" w:rsidP="00C7761A">
            <w:pPr>
              <w:tabs>
                <w:tab w:val="left" w:pos="1134"/>
              </w:tabs>
              <w:jc w:val="center"/>
            </w:pPr>
            <w:r w:rsidRPr="002F2947">
              <w:t>Подпись</w:t>
            </w:r>
          </w:p>
        </w:tc>
      </w:tr>
      <w:tr w:rsidR="00B5343C" w:rsidRPr="002F2947" w:rsidTr="00446067">
        <w:trPr>
          <w:cantSplit/>
          <w:trHeight w:val="622"/>
        </w:trPr>
        <w:tc>
          <w:tcPr>
            <w:tcW w:w="425" w:type="dxa"/>
            <w:tcBorders>
              <w:top w:val="single" w:sz="4" w:space="0" w:color="auto"/>
              <w:left w:val="single" w:sz="4" w:space="0" w:color="auto"/>
              <w:bottom w:val="single" w:sz="4" w:space="0" w:color="auto"/>
              <w:right w:val="single" w:sz="4" w:space="0" w:color="auto"/>
            </w:tcBorders>
            <w:vAlign w:val="center"/>
          </w:tcPr>
          <w:p w:rsidR="00B5343C" w:rsidRPr="00375570" w:rsidRDefault="00B5343C" w:rsidP="00375570">
            <w:pPr>
              <w:tabs>
                <w:tab w:val="left" w:pos="1134"/>
              </w:tabs>
              <w:ind w:right="-147"/>
              <w:jc w:val="both"/>
              <w:rPr>
                <w:szCs w:val="28"/>
              </w:rPr>
            </w:pPr>
            <w:r w:rsidRPr="00375570">
              <w:rPr>
                <w:szCs w:val="28"/>
              </w:rPr>
              <w:t>1</w:t>
            </w:r>
          </w:p>
        </w:tc>
        <w:tc>
          <w:tcPr>
            <w:tcW w:w="3540" w:type="dxa"/>
            <w:tcBorders>
              <w:top w:val="single" w:sz="4" w:space="0" w:color="auto"/>
              <w:left w:val="single" w:sz="4" w:space="0" w:color="auto"/>
              <w:bottom w:val="single" w:sz="4" w:space="0" w:color="auto"/>
              <w:right w:val="single" w:sz="4" w:space="0" w:color="auto"/>
            </w:tcBorders>
            <w:vAlign w:val="center"/>
          </w:tcPr>
          <w:p w:rsidR="00B5343C" w:rsidRPr="002F2947" w:rsidRDefault="00B5343C" w:rsidP="00C7761A">
            <w:pPr>
              <w:tabs>
                <w:tab w:val="left" w:pos="1134"/>
              </w:tabs>
              <w:jc w:val="both"/>
            </w:pPr>
            <w:r w:rsidRPr="002F2947">
              <w:t xml:space="preserve">Проверка работоспособности </w:t>
            </w:r>
          </w:p>
        </w:tc>
        <w:tc>
          <w:tcPr>
            <w:tcW w:w="11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5343C" w:rsidRPr="002F2947" w:rsidRDefault="00B5343C" w:rsidP="00C7761A">
            <w:pPr>
              <w:tabs>
                <w:tab w:val="left" w:pos="1134"/>
              </w:tabs>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5343C" w:rsidRPr="002F2947" w:rsidRDefault="00B5343C" w:rsidP="00C7761A">
            <w:pPr>
              <w:tabs>
                <w:tab w:val="left" w:pos="1134"/>
              </w:tabs>
              <w:jc w:val="both"/>
              <w:rPr>
                <w:sz w:val="28"/>
                <w:szCs w:val="28"/>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5343C" w:rsidRPr="002F2947" w:rsidRDefault="00B5343C" w:rsidP="00C7761A">
            <w:pPr>
              <w:tabs>
                <w:tab w:val="left" w:pos="1134"/>
              </w:tabs>
              <w:jc w:val="both"/>
              <w:rPr>
                <w:sz w:val="28"/>
                <w:szCs w:val="28"/>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5343C" w:rsidRPr="002F2947" w:rsidRDefault="00B5343C" w:rsidP="00C7761A">
            <w:pPr>
              <w:tabs>
                <w:tab w:val="left" w:pos="1134"/>
              </w:tabs>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5343C" w:rsidRPr="002F2947" w:rsidRDefault="00B5343C" w:rsidP="00C7761A">
            <w:pPr>
              <w:tabs>
                <w:tab w:val="left" w:pos="1134"/>
              </w:tabs>
              <w:jc w:val="both"/>
              <w:rPr>
                <w:sz w:val="28"/>
                <w:szCs w:val="28"/>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5343C" w:rsidRPr="002F2947" w:rsidRDefault="00B5343C" w:rsidP="00C7761A">
            <w:pPr>
              <w:tabs>
                <w:tab w:val="left" w:pos="1134"/>
              </w:tabs>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5343C" w:rsidRPr="002F2947" w:rsidRDefault="00B5343C" w:rsidP="00C7761A">
            <w:pPr>
              <w:tabs>
                <w:tab w:val="left" w:pos="1134"/>
              </w:tabs>
              <w:jc w:val="both"/>
              <w:rPr>
                <w:sz w:val="28"/>
                <w:szCs w:val="28"/>
              </w:rPr>
            </w:pPr>
          </w:p>
        </w:tc>
        <w:tc>
          <w:tcPr>
            <w:tcW w:w="1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5343C" w:rsidRPr="002F2947" w:rsidRDefault="00B5343C" w:rsidP="00C7761A">
            <w:pPr>
              <w:tabs>
                <w:tab w:val="left" w:pos="1134"/>
              </w:tabs>
              <w:jc w:val="both"/>
              <w:rPr>
                <w:sz w:val="28"/>
                <w:szCs w:val="28"/>
              </w:rPr>
            </w:pPr>
          </w:p>
        </w:tc>
      </w:tr>
      <w:tr w:rsidR="00B5343C" w:rsidRPr="002F2947" w:rsidTr="00446067">
        <w:trPr>
          <w:cantSplit/>
          <w:trHeight w:val="488"/>
        </w:trPr>
        <w:tc>
          <w:tcPr>
            <w:tcW w:w="425" w:type="dxa"/>
            <w:tcBorders>
              <w:top w:val="single" w:sz="4" w:space="0" w:color="auto"/>
              <w:left w:val="single" w:sz="4" w:space="0" w:color="auto"/>
              <w:bottom w:val="single" w:sz="4" w:space="0" w:color="auto"/>
              <w:right w:val="single" w:sz="4" w:space="0" w:color="auto"/>
            </w:tcBorders>
            <w:vAlign w:val="center"/>
          </w:tcPr>
          <w:p w:rsidR="00B5343C" w:rsidRPr="00375570" w:rsidRDefault="00B5343C" w:rsidP="00375570">
            <w:pPr>
              <w:tabs>
                <w:tab w:val="left" w:pos="1134"/>
              </w:tabs>
              <w:ind w:right="-147"/>
              <w:jc w:val="both"/>
              <w:rPr>
                <w:szCs w:val="28"/>
              </w:rPr>
            </w:pPr>
            <w:r w:rsidRPr="00375570">
              <w:rPr>
                <w:szCs w:val="28"/>
              </w:rPr>
              <w:t>2</w:t>
            </w:r>
          </w:p>
        </w:tc>
        <w:tc>
          <w:tcPr>
            <w:tcW w:w="3540" w:type="dxa"/>
            <w:tcBorders>
              <w:top w:val="single" w:sz="4" w:space="0" w:color="auto"/>
              <w:left w:val="single" w:sz="4" w:space="0" w:color="auto"/>
              <w:bottom w:val="single" w:sz="4" w:space="0" w:color="auto"/>
              <w:right w:val="single" w:sz="4" w:space="0" w:color="auto"/>
            </w:tcBorders>
            <w:vAlign w:val="center"/>
          </w:tcPr>
          <w:p w:rsidR="00B5343C" w:rsidRPr="002F2947" w:rsidRDefault="00B5343C" w:rsidP="00C7761A">
            <w:pPr>
              <w:tabs>
                <w:tab w:val="left" w:pos="1134"/>
              </w:tabs>
              <w:jc w:val="both"/>
            </w:pPr>
            <w:r w:rsidRPr="002F2947">
              <w:t>Начало записи</w:t>
            </w:r>
          </w:p>
        </w:tc>
        <w:tc>
          <w:tcPr>
            <w:tcW w:w="11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5343C" w:rsidRPr="002F2947" w:rsidRDefault="00B5343C" w:rsidP="00C7761A">
            <w:pPr>
              <w:tabs>
                <w:tab w:val="left" w:pos="1134"/>
              </w:tabs>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5343C" w:rsidRPr="002F2947" w:rsidRDefault="00B5343C" w:rsidP="00C7761A">
            <w:pPr>
              <w:tabs>
                <w:tab w:val="left" w:pos="1134"/>
              </w:tabs>
              <w:jc w:val="both"/>
              <w:rPr>
                <w:sz w:val="28"/>
                <w:szCs w:val="28"/>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5343C" w:rsidRPr="002F2947" w:rsidRDefault="00B5343C" w:rsidP="00C7761A">
            <w:pPr>
              <w:tabs>
                <w:tab w:val="left" w:pos="1134"/>
              </w:tabs>
              <w:jc w:val="both"/>
              <w:rPr>
                <w:sz w:val="28"/>
                <w:szCs w:val="28"/>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5343C" w:rsidRPr="002F2947" w:rsidRDefault="00B5343C" w:rsidP="00C7761A">
            <w:pPr>
              <w:tabs>
                <w:tab w:val="left" w:pos="1134"/>
              </w:tabs>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5343C" w:rsidRPr="002F2947" w:rsidRDefault="00B5343C" w:rsidP="00C7761A">
            <w:pPr>
              <w:tabs>
                <w:tab w:val="left" w:pos="1134"/>
              </w:tabs>
              <w:jc w:val="both"/>
              <w:rPr>
                <w:sz w:val="28"/>
                <w:szCs w:val="28"/>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5343C" w:rsidRPr="002F2947" w:rsidRDefault="00B5343C" w:rsidP="00C7761A">
            <w:pPr>
              <w:tabs>
                <w:tab w:val="left" w:pos="1134"/>
              </w:tabs>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5343C" w:rsidRPr="002F2947" w:rsidRDefault="00B5343C" w:rsidP="00C7761A">
            <w:pPr>
              <w:tabs>
                <w:tab w:val="left" w:pos="1134"/>
              </w:tabs>
              <w:jc w:val="both"/>
              <w:rPr>
                <w:sz w:val="28"/>
                <w:szCs w:val="28"/>
              </w:rPr>
            </w:pPr>
          </w:p>
        </w:tc>
        <w:tc>
          <w:tcPr>
            <w:tcW w:w="1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5343C" w:rsidRPr="002F2947" w:rsidRDefault="00B5343C" w:rsidP="00C7761A">
            <w:pPr>
              <w:tabs>
                <w:tab w:val="left" w:pos="1134"/>
              </w:tabs>
              <w:jc w:val="both"/>
              <w:rPr>
                <w:sz w:val="28"/>
                <w:szCs w:val="28"/>
              </w:rPr>
            </w:pPr>
          </w:p>
        </w:tc>
      </w:tr>
      <w:tr w:rsidR="00B5343C" w:rsidRPr="002F2947" w:rsidTr="00446067">
        <w:trPr>
          <w:cantSplit/>
          <w:trHeight w:val="566"/>
        </w:trPr>
        <w:tc>
          <w:tcPr>
            <w:tcW w:w="425" w:type="dxa"/>
            <w:tcBorders>
              <w:top w:val="single" w:sz="4" w:space="0" w:color="auto"/>
              <w:left w:val="single" w:sz="4" w:space="0" w:color="auto"/>
              <w:bottom w:val="single" w:sz="4" w:space="0" w:color="auto"/>
              <w:right w:val="single" w:sz="4" w:space="0" w:color="auto"/>
            </w:tcBorders>
            <w:vAlign w:val="center"/>
          </w:tcPr>
          <w:p w:rsidR="00B5343C" w:rsidRPr="00375570" w:rsidRDefault="00B5343C" w:rsidP="00375570">
            <w:pPr>
              <w:tabs>
                <w:tab w:val="left" w:pos="1134"/>
              </w:tabs>
              <w:ind w:right="-147"/>
              <w:jc w:val="both"/>
              <w:rPr>
                <w:szCs w:val="28"/>
              </w:rPr>
            </w:pPr>
            <w:r w:rsidRPr="00375570">
              <w:rPr>
                <w:szCs w:val="28"/>
              </w:rPr>
              <w:t>3</w:t>
            </w:r>
          </w:p>
        </w:tc>
        <w:tc>
          <w:tcPr>
            <w:tcW w:w="3540" w:type="dxa"/>
            <w:tcBorders>
              <w:top w:val="single" w:sz="4" w:space="0" w:color="auto"/>
              <w:left w:val="single" w:sz="4" w:space="0" w:color="auto"/>
              <w:bottom w:val="single" w:sz="4" w:space="0" w:color="auto"/>
              <w:right w:val="single" w:sz="4" w:space="0" w:color="auto"/>
            </w:tcBorders>
            <w:vAlign w:val="center"/>
          </w:tcPr>
          <w:p w:rsidR="00B5343C" w:rsidRPr="002F2947" w:rsidRDefault="00B5343C" w:rsidP="00C7761A">
            <w:pPr>
              <w:tabs>
                <w:tab w:val="left" w:pos="1134"/>
              </w:tabs>
              <w:jc w:val="both"/>
            </w:pPr>
            <w:r w:rsidRPr="002F2947">
              <w:t>Корректировка ракурса</w:t>
            </w:r>
          </w:p>
        </w:tc>
        <w:tc>
          <w:tcPr>
            <w:tcW w:w="11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5343C" w:rsidRPr="002F2947" w:rsidRDefault="00B5343C" w:rsidP="00C7761A">
            <w:pPr>
              <w:tabs>
                <w:tab w:val="left" w:pos="1134"/>
              </w:tabs>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5343C" w:rsidRPr="002F2947" w:rsidRDefault="00B5343C" w:rsidP="00C7761A">
            <w:pPr>
              <w:tabs>
                <w:tab w:val="left" w:pos="1134"/>
              </w:tabs>
              <w:jc w:val="both"/>
              <w:rPr>
                <w:sz w:val="28"/>
                <w:szCs w:val="28"/>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5343C" w:rsidRPr="002F2947" w:rsidRDefault="00B5343C" w:rsidP="00C7761A">
            <w:pPr>
              <w:tabs>
                <w:tab w:val="left" w:pos="1134"/>
              </w:tabs>
              <w:jc w:val="both"/>
              <w:rPr>
                <w:sz w:val="28"/>
                <w:szCs w:val="28"/>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5343C" w:rsidRPr="002F2947" w:rsidRDefault="00B5343C" w:rsidP="00C7761A">
            <w:pPr>
              <w:tabs>
                <w:tab w:val="left" w:pos="1134"/>
              </w:tabs>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5343C" w:rsidRPr="002F2947" w:rsidRDefault="00B5343C" w:rsidP="00C7761A">
            <w:pPr>
              <w:tabs>
                <w:tab w:val="left" w:pos="1134"/>
              </w:tabs>
              <w:jc w:val="both"/>
              <w:rPr>
                <w:sz w:val="28"/>
                <w:szCs w:val="28"/>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5343C" w:rsidRPr="002F2947" w:rsidRDefault="00B5343C" w:rsidP="00C7761A">
            <w:pPr>
              <w:tabs>
                <w:tab w:val="left" w:pos="1134"/>
              </w:tabs>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5343C" w:rsidRPr="002F2947" w:rsidRDefault="00B5343C" w:rsidP="00C7761A">
            <w:pPr>
              <w:tabs>
                <w:tab w:val="left" w:pos="1134"/>
              </w:tabs>
              <w:jc w:val="both"/>
              <w:rPr>
                <w:sz w:val="28"/>
                <w:szCs w:val="28"/>
              </w:rPr>
            </w:pPr>
          </w:p>
        </w:tc>
        <w:tc>
          <w:tcPr>
            <w:tcW w:w="1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5343C" w:rsidRPr="002F2947" w:rsidRDefault="00B5343C" w:rsidP="00C7761A">
            <w:pPr>
              <w:tabs>
                <w:tab w:val="left" w:pos="1134"/>
              </w:tabs>
              <w:jc w:val="both"/>
              <w:rPr>
                <w:sz w:val="28"/>
                <w:szCs w:val="28"/>
              </w:rPr>
            </w:pPr>
          </w:p>
        </w:tc>
      </w:tr>
      <w:tr w:rsidR="00B5343C" w:rsidRPr="002F2947" w:rsidTr="00446067">
        <w:trPr>
          <w:cantSplit/>
          <w:trHeight w:val="488"/>
        </w:trPr>
        <w:tc>
          <w:tcPr>
            <w:tcW w:w="425" w:type="dxa"/>
            <w:tcBorders>
              <w:top w:val="single" w:sz="4" w:space="0" w:color="auto"/>
              <w:left w:val="single" w:sz="4" w:space="0" w:color="auto"/>
              <w:bottom w:val="single" w:sz="4" w:space="0" w:color="auto"/>
              <w:right w:val="single" w:sz="4" w:space="0" w:color="auto"/>
            </w:tcBorders>
            <w:vAlign w:val="center"/>
          </w:tcPr>
          <w:p w:rsidR="00B5343C" w:rsidRPr="00375570" w:rsidRDefault="00B5343C" w:rsidP="00375570">
            <w:pPr>
              <w:tabs>
                <w:tab w:val="left" w:pos="1134"/>
              </w:tabs>
              <w:ind w:right="-147"/>
              <w:jc w:val="both"/>
              <w:rPr>
                <w:szCs w:val="28"/>
              </w:rPr>
            </w:pPr>
            <w:r w:rsidRPr="00375570">
              <w:rPr>
                <w:szCs w:val="28"/>
              </w:rPr>
              <w:t>4</w:t>
            </w:r>
          </w:p>
        </w:tc>
        <w:tc>
          <w:tcPr>
            <w:tcW w:w="3540" w:type="dxa"/>
            <w:tcBorders>
              <w:top w:val="single" w:sz="4" w:space="0" w:color="auto"/>
              <w:left w:val="single" w:sz="4" w:space="0" w:color="auto"/>
              <w:bottom w:val="single" w:sz="4" w:space="0" w:color="auto"/>
              <w:right w:val="single" w:sz="4" w:space="0" w:color="auto"/>
            </w:tcBorders>
            <w:vAlign w:val="center"/>
          </w:tcPr>
          <w:p w:rsidR="00B5343C" w:rsidRPr="002F2947" w:rsidRDefault="00B5343C" w:rsidP="003E4F7F">
            <w:pPr>
              <w:tabs>
                <w:tab w:val="left" w:pos="1134"/>
              </w:tabs>
            </w:pPr>
            <w:r w:rsidRPr="002F2947">
              <w:t>Извлечение/установка карты памяти</w:t>
            </w:r>
          </w:p>
        </w:tc>
        <w:tc>
          <w:tcPr>
            <w:tcW w:w="11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5343C" w:rsidRPr="002F2947" w:rsidRDefault="00B5343C" w:rsidP="00C7761A">
            <w:pPr>
              <w:tabs>
                <w:tab w:val="left" w:pos="1134"/>
              </w:tabs>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5343C" w:rsidRPr="002F2947" w:rsidRDefault="00B5343C" w:rsidP="00C7761A">
            <w:pPr>
              <w:tabs>
                <w:tab w:val="left" w:pos="1134"/>
              </w:tabs>
              <w:jc w:val="both"/>
              <w:rPr>
                <w:sz w:val="28"/>
                <w:szCs w:val="28"/>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5343C" w:rsidRPr="002F2947" w:rsidRDefault="00B5343C" w:rsidP="00C7761A">
            <w:pPr>
              <w:tabs>
                <w:tab w:val="left" w:pos="1134"/>
              </w:tabs>
              <w:jc w:val="both"/>
              <w:rPr>
                <w:sz w:val="28"/>
                <w:szCs w:val="28"/>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5343C" w:rsidRPr="002F2947" w:rsidRDefault="00B5343C" w:rsidP="00C7761A">
            <w:pPr>
              <w:tabs>
                <w:tab w:val="left" w:pos="1134"/>
              </w:tabs>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5343C" w:rsidRPr="002F2947" w:rsidRDefault="00B5343C" w:rsidP="00C7761A">
            <w:pPr>
              <w:tabs>
                <w:tab w:val="left" w:pos="1134"/>
              </w:tabs>
              <w:jc w:val="both"/>
              <w:rPr>
                <w:sz w:val="28"/>
                <w:szCs w:val="28"/>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5343C" w:rsidRPr="002F2947" w:rsidRDefault="00B5343C" w:rsidP="00C7761A">
            <w:pPr>
              <w:tabs>
                <w:tab w:val="left" w:pos="1134"/>
              </w:tabs>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5343C" w:rsidRPr="002F2947" w:rsidRDefault="00B5343C" w:rsidP="00C7761A">
            <w:pPr>
              <w:tabs>
                <w:tab w:val="left" w:pos="1134"/>
              </w:tabs>
              <w:jc w:val="both"/>
              <w:rPr>
                <w:sz w:val="28"/>
                <w:szCs w:val="28"/>
              </w:rPr>
            </w:pPr>
          </w:p>
        </w:tc>
        <w:tc>
          <w:tcPr>
            <w:tcW w:w="1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5343C" w:rsidRPr="002F2947" w:rsidRDefault="00B5343C" w:rsidP="00C7761A">
            <w:pPr>
              <w:tabs>
                <w:tab w:val="left" w:pos="1134"/>
              </w:tabs>
              <w:jc w:val="both"/>
              <w:rPr>
                <w:sz w:val="28"/>
                <w:szCs w:val="28"/>
              </w:rPr>
            </w:pPr>
          </w:p>
        </w:tc>
      </w:tr>
      <w:tr w:rsidR="00B5343C" w:rsidRPr="002F2947" w:rsidTr="00446067">
        <w:trPr>
          <w:trHeight w:val="429"/>
        </w:trPr>
        <w:tc>
          <w:tcPr>
            <w:tcW w:w="425" w:type="dxa"/>
            <w:tcBorders>
              <w:top w:val="single" w:sz="4" w:space="0" w:color="auto"/>
              <w:left w:val="single" w:sz="4" w:space="0" w:color="auto"/>
              <w:bottom w:val="single" w:sz="4" w:space="0" w:color="auto"/>
              <w:right w:val="single" w:sz="4" w:space="0" w:color="auto"/>
            </w:tcBorders>
            <w:vAlign w:val="center"/>
          </w:tcPr>
          <w:p w:rsidR="00B5343C" w:rsidRPr="00375570" w:rsidRDefault="00B5343C" w:rsidP="00375570">
            <w:pPr>
              <w:tabs>
                <w:tab w:val="left" w:pos="1134"/>
              </w:tabs>
              <w:ind w:right="-147"/>
              <w:jc w:val="both"/>
              <w:rPr>
                <w:szCs w:val="28"/>
              </w:rPr>
            </w:pPr>
            <w:r w:rsidRPr="00375570">
              <w:rPr>
                <w:szCs w:val="28"/>
              </w:rPr>
              <w:t>5</w:t>
            </w:r>
          </w:p>
        </w:tc>
        <w:tc>
          <w:tcPr>
            <w:tcW w:w="3540" w:type="dxa"/>
            <w:tcBorders>
              <w:top w:val="single" w:sz="4" w:space="0" w:color="auto"/>
              <w:left w:val="single" w:sz="4" w:space="0" w:color="auto"/>
              <w:bottom w:val="single" w:sz="4" w:space="0" w:color="auto"/>
              <w:right w:val="single" w:sz="4" w:space="0" w:color="auto"/>
            </w:tcBorders>
            <w:vAlign w:val="center"/>
          </w:tcPr>
          <w:p w:rsidR="00B5343C" w:rsidRPr="002F2947" w:rsidRDefault="00B5343C" w:rsidP="003E4F7F">
            <w:pPr>
              <w:tabs>
                <w:tab w:val="left" w:pos="1134"/>
              </w:tabs>
            </w:pPr>
            <w:r w:rsidRPr="002F2947">
              <w:t>Отключение средства видеозаписи</w:t>
            </w:r>
          </w:p>
        </w:tc>
        <w:tc>
          <w:tcPr>
            <w:tcW w:w="11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5343C" w:rsidRPr="002F2947" w:rsidRDefault="00B5343C" w:rsidP="00C7761A">
            <w:pPr>
              <w:tabs>
                <w:tab w:val="left" w:pos="1134"/>
              </w:tabs>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5343C" w:rsidRPr="002F2947" w:rsidRDefault="00B5343C" w:rsidP="00C7761A">
            <w:pPr>
              <w:tabs>
                <w:tab w:val="left" w:pos="1134"/>
              </w:tabs>
              <w:jc w:val="both"/>
              <w:rPr>
                <w:sz w:val="28"/>
                <w:szCs w:val="28"/>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5343C" w:rsidRPr="002F2947" w:rsidRDefault="00B5343C" w:rsidP="00C7761A">
            <w:pPr>
              <w:tabs>
                <w:tab w:val="left" w:pos="1134"/>
              </w:tabs>
              <w:jc w:val="both"/>
              <w:rPr>
                <w:sz w:val="28"/>
                <w:szCs w:val="28"/>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5343C" w:rsidRPr="002F2947" w:rsidRDefault="00B5343C" w:rsidP="00C7761A">
            <w:pPr>
              <w:tabs>
                <w:tab w:val="left" w:pos="1134"/>
              </w:tabs>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5343C" w:rsidRPr="002F2947" w:rsidRDefault="00B5343C" w:rsidP="00C7761A">
            <w:pPr>
              <w:tabs>
                <w:tab w:val="left" w:pos="1134"/>
              </w:tabs>
              <w:jc w:val="both"/>
              <w:rPr>
                <w:sz w:val="28"/>
                <w:szCs w:val="28"/>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5343C" w:rsidRPr="002F2947" w:rsidRDefault="00B5343C" w:rsidP="00C7761A">
            <w:pPr>
              <w:tabs>
                <w:tab w:val="left" w:pos="1134"/>
              </w:tabs>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5343C" w:rsidRPr="002F2947" w:rsidRDefault="00B5343C" w:rsidP="00C7761A">
            <w:pPr>
              <w:tabs>
                <w:tab w:val="left" w:pos="1134"/>
              </w:tabs>
              <w:jc w:val="both"/>
              <w:rPr>
                <w:sz w:val="28"/>
                <w:szCs w:val="28"/>
              </w:rPr>
            </w:pPr>
          </w:p>
        </w:tc>
        <w:tc>
          <w:tcPr>
            <w:tcW w:w="1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5343C" w:rsidRPr="002F2947" w:rsidRDefault="00B5343C" w:rsidP="00C7761A">
            <w:pPr>
              <w:tabs>
                <w:tab w:val="left" w:pos="1134"/>
              </w:tabs>
              <w:jc w:val="both"/>
              <w:rPr>
                <w:sz w:val="28"/>
                <w:szCs w:val="28"/>
              </w:rPr>
            </w:pPr>
          </w:p>
        </w:tc>
      </w:tr>
    </w:tbl>
    <w:p w:rsidR="00B5343C" w:rsidRPr="002F2947" w:rsidRDefault="00B5343C" w:rsidP="00B5343C">
      <w:pPr>
        <w:tabs>
          <w:tab w:val="left" w:pos="1134"/>
        </w:tabs>
        <w:ind w:firstLine="709"/>
        <w:jc w:val="both"/>
        <w:rPr>
          <w:sz w:val="28"/>
          <w:szCs w:val="28"/>
        </w:rPr>
        <w:sectPr w:rsidR="00B5343C" w:rsidRPr="002F2947" w:rsidSect="00B23008">
          <w:footerReference w:type="first" r:id="rId33"/>
          <w:pgSz w:w="16838" w:h="11906" w:orient="landscape"/>
          <w:pgMar w:top="851" w:right="1134" w:bottom="851" w:left="1276" w:header="709" w:footer="709" w:gutter="0"/>
          <w:cols w:space="708"/>
          <w:titlePg/>
          <w:docGrid w:linePitch="360"/>
        </w:sectPr>
      </w:pPr>
    </w:p>
    <w:p w:rsidR="00B5343C" w:rsidRPr="002F2947" w:rsidRDefault="00B5343C" w:rsidP="004E0D4D">
      <w:pPr>
        <w:jc w:val="center"/>
        <w:rPr>
          <w:b/>
          <w:sz w:val="28"/>
          <w:szCs w:val="28"/>
        </w:rPr>
      </w:pPr>
      <w:bookmarkStart w:id="130" w:name="_Toc411949967"/>
      <w:bookmarkStart w:id="131" w:name="_Toc469472864"/>
      <w:r w:rsidRPr="002F2947">
        <w:rPr>
          <w:b/>
          <w:sz w:val="28"/>
          <w:szCs w:val="28"/>
        </w:rPr>
        <w:lastRenderedPageBreak/>
        <w:t>Приложение 3 к Инструкции по организации видеонаблюдения</w:t>
      </w:r>
    </w:p>
    <w:p w:rsidR="00B5343C" w:rsidRPr="002F2947" w:rsidRDefault="00B5343C" w:rsidP="00265293">
      <w:pPr>
        <w:spacing w:before="120" w:after="120"/>
        <w:jc w:val="center"/>
        <w:outlineLvl w:val="0"/>
        <w:rPr>
          <w:b/>
          <w:bCs/>
          <w:sz w:val="28"/>
          <w:szCs w:val="28"/>
        </w:rPr>
      </w:pPr>
      <w:bookmarkStart w:id="132" w:name="_Toc406405210"/>
      <w:bookmarkStart w:id="133" w:name="_Toc407703350"/>
      <w:bookmarkStart w:id="134" w:name="_Toc411511353"/>
      <w:bookmarkStart w:id="135" w:name="_Toc411949968"/>
      <w:bookmarkStart w:id="136" w:name="_Toc100325813"/>
      <w:bookmarkEnd w:id="130"/>
      <w:r w:rsidRPr="002F2947">
        <w:rPr>
          <w:b/>
          <w:bCs/>
          <w:sz w:val="28"/>
          <w:szCs w:val="28"/>
        </w:rPr>
        <w:t>Акт</w:t>
      </w:r>
      <w:bookmarkEnd w:id="132"/>
      <w:bookmarkEnd w:id="133"/>
      <w:bookmarkEnd w:id="134"/>
      <w:r w:rsidRPr="002F2947">
        <w:rPr>
          <w:b/>
          <w:bCs/>
          <w:sz w:val="28"/>
          <w:szCs w:val="28"/>
        </w:rPr>
        <w:t xml:space="preserve"> об </w:t>
      </w:r>
      <w:bookmarkStart w:id="137" w:name="_Toc406405211"/>
      <w:bookmarkStart w:id="138" w:name="_Toc407703351"/>
      <w:bookmarkStart w:id="139" w:name="_Toc411511354"/>
      <w:r w:rsidRPr="002F2947">
        <w:rPr>
          <w:b/>
          <w:bCs/>
          <w:sz w:val="28"/>
          <w:szCs w:val="28"/>
        </w:rPr>
        <w:t>отключении средств видеонаблюдения</w:t>
      </w:r>
      <w:bookmarkEnd w:id="137"/>
      <w:bookmarkEnd w:id="138"/>
      <w:r w:rsidRPr="002F2947">
        <w:rPr>
          <w:b/>
          <w:bCs/>
          <w:sz w:val="28"/>
          <w:szCs w:val="28"/>
        </w:rPr>
        <w:t xml:space="preserve"> </w:t>
      </w:r>
      <w:bookmarkStart w:id="140" w:name="_Toc406405212"/>
      <w:bookmarkStart w:id="141" w:name="_Toc407703352"/>
      <w:r w:rsidRPr="002F2947">
        <w:rPr>
          <w:b/>
          <w:bCs/>
          <w:sz w:val="28"/>
          <w:szCs w:val="28"/>
        </w:rPr>
        <w:t>или отсутствия видеозаписи экзамена</w:t>
      </w:r>
      <w:bookmarkEnd w:id="131"/>
      <w:bookmarkEnd w:id="135"/>
      <w:bookmarkEnd w:id="136"/>
      <w:bookmarkEnd w:id="139"/>
      <w:bookmarkEnd w:id="140"/>
      <w:bookmarkEnd w:id="141"/>
    </w:p>
    <w:p w:rsidR="00B5343C" w:rsidRPr="002F2947" w:rsidRDefault="00B5343C" w:rsidP="00B5343C">
      <w:pPr>
        <w:tabs>
          <w:tab w:val="left" w:pos="1134"/>
        </w:tabs>
        <w:ind w:firstLine="709"/>
        <w:jc w:val="both"/>
        <w:rPr>
          <w:sz w:val="28"/>
          <w:szCs w:val="28"/>
        </w:rPr>
      </w:pPr>
    </w:p>
    <w:p w:rsidR="00B5343C" w:rsidRPr="002F2947" w:rsidRDefault="00B5343C" w:rsidP="00B5343C">
      <w:pPr>
        <w:tabs>
          <w:tab w:val="left" w:pos="1134"/>
        </w:tabs>
        <w:ind w:firstLine="709"/>
        <w:jc w:val="both"/>
        <w:rPr>
          <w:sz w:val="28"/>
          <w:szCs w:val="28"/>
        </w:rPr>
      </w:pPr>
      <w:r w:rsidRPr="002F2947">
        <w:rPr>
          <w:sz w:val="28"/>
          <w:szCs w:val="28"/>
        </w:rPr>
        <w:t xml:space="preserve">Настоящий акт составлен о том, что </w:t>
      </w:r>
      <w:proofErr w:type="gramStart"/>
      <w:r w:rsidRPr="002F2947">
        <w:rPr>
          <w:sz w:val="28"/>
          <w:szCs w:val="28"/>
        </w:rPr>
        <w:t>в</w:t>
      </w:r>
      <w:proofErr w:type="gramEnd"/>
      <w:r w:rsidRPr="002F2947">
        <w:rPr>
          <w:sz w:val="28"/>
          <w:szCs w:val="28"/>
        </w:rPr>
        <w:t xml:space="preserve"> _______________________________________________________________</w:t>
      </w:r>
    </w:p>
    <w:p w:rsidR="00B5343C" w:rsidRPr="002F2947" w:rsidRDefault="00B5343C" w:rsidP="00B5343C">
      <w:pPr>
        <w:tabs>
          <w:tab w:val="left" w:pos="1134"/>
        </w:tabs>
        <w:ind w:firstLine="709"/>
        <w:jc w:val="both"/>
        <w:rPr>
          <w:sz w:val="28"/>
          <w:szCs w:val="28"/>
        </w:rPr>
      </w:pPr>
      <w:r w:rsidRPr="002F2947">
        <w:rPr>
          <w:sz w:val="28"/>
          <w:szCs w:val="28"/>
        </w:rPr>
        <w:t>(код и наименование ОО-ППЭ)</w:t>
      </w:r>
    </w:p>
    <w:p w:rsidR="00B5343C" w:rsidRPr="002F2947" w:rsidRDefault="00B5343C" w:rsidP="00B5343C">
      <w:pPr>
        <w:tabs>
          <w:tab w:val="left" w:pos="1134"/>
        </w:tabs>
        <w:ind w:firstLine="709"/>
        <w:jc w:val="both"/>
        <w:rPr>
          <w:sz w:val="28"/>
          <w:szCs w:val="28"/>
        </w:rPr>
      </w:pPr>
      <w:r w:rsidRPr="002F2947">
        <w:rPr>
          <w:sz w:val="28"/>
          <w:szCs w:val="28"/>
        </w:rPr>
        <w:t xml:space="preserve">в аудитории №_______ и/или в Штабе </w:t>
      </w:r>
      <w:proofErr w:type="gramStart"/>
      <w:r w:rsidRPr="002F2947">
        <w:rPr>
          <w:sz w:val="28"/>
          <w:szCs w:val="28"/>
        </w:rPr>
        <w:t>в</w:t>
      </w:r>
      <w:proofErr w:type="gramEnd"/>
      <w:r w:rsidRPr="002F2947">
        <w:rPr>
          <w:sz w:val="28"/>
          <w:szCs w:val="28"/>
        </w:rPr>
        <w:t xml:space="preserve"> ____ </w:t>
      </w:r>
      <w:proofErr w:type="gramStart"/>
      <w:r w:rsidRPr="002F2947">
        <w:rPr>
          <w:sz w:val="28"/>
          <w:szCs w:val="28"/>
        </w:rPr>
        <w:t>часов</w:t>
      </w:r>
      <w:proofErr w:type="gramEnd"/>
      <w:r w:rsidRPr="002F2947">
        <w:rPr>
          <w:sz w:val="28"/>
          <w:szCs w:val="28"/>
        </w:rPr>
        <w:t xml:space="preserve"> ____ минут во время проведения экзамена по _______________ произошла остановка видеозаписи по причине</w:t>
      </w:r>
    </w:p>
    <w:p w:rsidR="00B5343C" w:rsidRPr="002F2947" w:rsidRDefault="00B5343C" w:rsidP="00B5343C">
      <w:pPr>
        <w:tabs>
          <w:tab w:val="left" w:pos="1134"/>
        </w:tabs>
        <w:ind w:firstLine="709"/>
        <w:jc w:val="both"/>
        <w:rPr>
          <w:sz w:val="28"/>
          <w:szCs w:val="28"/>
        </w:rPr>
      </w:pPr>
      <w:r w:rsidRPr="002F2947">
        <w:rPr>
          <w:sz w:val="28"/>
          <w:szCs w:val="28"/>
        </w:rPr>
        <w:t xml:space="preserve"> (предмет)</w:t>
      </w:r>
    </w:p>
    <w:p w:rsidR="00B5343C" w:rsidRPr="002F2947" w:rsidRDefault="00B5343C" w:rsidP="00B5343C">
      <w:pPr>
        <w:tabs>
          <w:tab w:val="left" w:pos="1134"/>
        </w:tabs>
        <w:ind w:firstLine="709"/>
        <w:jc w:val="both"/>
        <w:rPr>
          <w:sz w:val="28"/>
          <w:szCs w:val="28"/>
        </w:rPr>
      </w:pPr>
      <w:r w:rsidRPr="002F2947">
        <w:rPr>
          <w:sz w:val="28"/>
          <w:szCs w:val="28"/>
        </w:rPr>
        <w:t>__________________________________________________________________</w:t>
      </w:r>
    </w:p>
    <w:p w:rsidR="00B5343C" w:rsidRPr="002F2947" w:rsidRDefault="00B5343C" w:rsidP="00B5343C">
      <w:pPr>
        <w:tabs>
          <w:tab w:val="left" w:pos="1134"/>
        </w:tabs>
        <w:ind w:firstLine="709"/>
        <w:jc w:val="both"/>
        <w:rPr>
          <w:sz w:val="28"/>
          <w:szCs w:val="28"/>
        </w:rPr>
      </w:pPr>
      <w:r w:rsidRPr="002F2947">
        <w:rPr>
          <w:sz w:val="28"/>
          <w:szCs w:val="28"/>
        </w:rPr>
        <w:t>(указать причину остановки)</w:t>
      </w:r>
    </w:p>
    <w:p w:rsidR="00B5343C" w:rsidRPr="002F2947" w:rsidRDefault="00B5343C" w:rsidP="00B5343C">
      <w:pPr>
        <w:tabs>
          <w:tab w:val="left" w:pos="1134"/>
        </w:tabs>
        <w:ind w:firstLine="709"/>
        <w:jc w:val="both"/>
        <w:rPr>
          <w:sz w:val="28"/>
          <w:szCs w:val="28"/>
        </w:rPr>
      </w:pPr>
      <w:r w:rsidRPr="002F2947">
        <w:rPr>
          <w:sz w:val="28"/>
          <w:szCs w:val="28"/>
        </w:rPr>
        <w:t>__________________________________________________________________</w:t>
      </w:r>
    </w:p>
    <w:p w:rsidR="00B5343C" w:rsidRPr="002F2947" w:rsidRDefault="00B5343C" w:rsidP="00B5343C">
      <w:pPr>
        <w:tabs>
          <w:tab w:val="left" w:pos="1134"/>
        </w:tabs>
        <w:ind w:firstLine="709"/>
        <w:jc w:val="both"/>
        <w:rPr>
          <w:sz w:val="28"/>
          <w:szCs w:val="28"/>
        </w:rPr>
      </w:pPr>
      <w:r w:rsidRPr="002F2947">
        <w:rPr>
          <w:sz w:val="28"/>
          <w:szCs w:val="28"/>
        </w:rPr>
        <w:t>__________________________________________________________________</w:t>
      </w:r>
    </w:p>
    <w:p w:rsidR="00B5343C" w:rsidRPr="002F2947" w:rsidRDefault="00B5343C" w:rsidP="00B5343C">
      <w:pPr>
        <w:tabs>
          <w:tab w:val="left" w:pos="1134"/>
        </w:tabs>
        <w:ind w:firstLine="709"/>
        <w:jc w:val="both"/>
        <w:rPr>
          <w:sz w:val="28"/>
          <w:szCs w:val="28"/>
        </w:rPr>
      </w:pPr>
      <w:r w:rsidRPr="002F2947">
        <w:rPr>
          <w:sz w:val="28"/>
          <w:szCs w:val="28"/>
        </w:rPr>
        <w:t xml:space="preserve">Сообщение ОМСУ было передано </w:t>
      </w:r>
      <w:proofErr w:type="gramStart"/>
      <w:r w:rsidRPr="002F2947">
        <w:rPr>
          <w:sz w:val="28"/>
          <w:szCs w:val="28"/>
        </w:rPr>
        <w:t>в</w:t>
      </w:r>
      <w:proofErr w:type="gramEnd"/>
      <w:r w:rsidRPr="002F2947">
        <w:rPr>
          <w:sz w:val="28"/>
          <w:szCs w:val="28"/>
        </w:rPr>
        <w:t xml:space="preserve"> __ часов __ минут.</w:t>
      </w:r>
    </w:p>
    <w:p w:rsidR="00B5343C" w:rsidRPr="002F2947" w:rsidRDefault="00B5343C" w:rsidP="00B5343C">
      <w:pPr>
        <w:tabs>
          <w:tab w:val="left" w:pos="1134"/>
        </w:tabs>
        <w:ind w:firstLine="709"/>
        <w:jc w:val="both"/>
        <w:rPr>
          <w:sz w:val="28"/>
          <w:szCs w:val="28"/>
        </w:rPr>
      </w:pPr>
      <w:r w:rsidRPr="002F2947">
        <w:rPr>
          <w:sz w:val="28"/>
          <w:szCs w:val="28"/>
        </w:rPr>
        <w:t>Для возобновления видеозаписи были предприняты следующие действия:</w:t>
      </w:r>
    </w:p>
    <w:p w:rsidR="00B5343C" w:rsidRPr="002F2947" w:rsidRDefault="00B5343C" w:rsidP="00B5343C">
      <w:pPr>
        <w:tabs>
          <w:tab w:val="left" w:pos="1134"/>
        </w:tabs>
        <w:ind w:firstLine="709"/>
        <w:jc w:val="both"/>
        <w:rPr>
          <w:sz w:val="28"/>
          <w:szCs w:val="28"/>
        </w:rPr>
      </w:pPr>
      <w:r w:rsidRPr="002F2947">
        <w:rPr>
          <w:sz w:val="28"/>
          <w:szCs w:val="28"/>
        </w:rPr>
        <w:t>1. ________________________________________________________________</w:t>
      </w:r>
    </w:p>
    <w:p w:rsidR="00B5343C" w:rsidRPr="002F2947" w:rsidRDefault="00B5343C" w:rsidP="00B5343C">
      <w:pPr>
        <w:tabs>
          <w:tab w:val="left" w:pos="1134"/>
        </w:tabs>
        <w:ind w:firstLine="709"/>
        <w:jc w:val="both"/>
        <w:rPr>
          <w:sz w:val="28"/>
          <w:szCs w:val="28"/>
        </w:rPr>
      </w:pPr>
      <w:r w:rsidRPr="002F2947">
        <w:rPr>
          <w:sz w:val="28"/>
          <w:szCs w:val="28"/>
        </w:rPr>
        <w:t>2. ________________________________________________________________</w:t>
      </w:r>
    </w:p>
    <w:p w:rsidR="00B5343C" w:rsidRPr="002F2947" w:rsidRDefault="00B5343C" w:rsidP="00B5343C">
      <w:pPr>
        <w:tabs>
          <w:tab w:val="left" w:pos="1134"/>
        </w:tabs>
        <w:ind w:firstLine="709"/>
        <w:jc w:val="both"/>
        <w:rPr>
          <w:sz w:val="28"/>
          <w:szCs w:val="28"/>
        </w:rPr>
      </w:pPr>
      <w:r w:rsidRPr="002F2947">
        <w:rPr>
          <w:sz w:val="28"/>
          <w:szCs w:val="28"/>
        </w:rPr>
        <w:t xml:space="preserve">Видеозапись _____________________________ </w:t>
      </w:r>
      <w:proofErr w:type="gramStart"/>
      <w:r w:rsidRPr="002F2947">
        <w:rPr>
          <w:sz w:val="28"/>
          <w:szCs w:val="28"/>
        </w:rPr>
        <w:t>в</w:t>
      </w:r>
      <w:proofErr w:type="gramEnd"/>
      <w:r w:rsidRPr="002F2947">
        <w:rPr>
          <w:sz w:val="28"/>
          <w:szCs w:val="28"/>
        </w:rPr>
        <w:t xml:space="preserve"> ____ часов _____ минут </w:t>
      </w:r>
    </w:p>
    <w:p w:rsidR="00B5343C" w:rsidRPr="002F2947" w:rsidRDefault="00B5343C" w:rsidP="00B5343C">
      <w:pPr>
        <w:tabs>
          <w:tab w:val="left" w:pos="1134"/>
        </w:tabs>
        <w:ind w:firstLine="709"/>
        <w:jc w:val="both"/>
        <w:rPr>
          <w:sz w:val="28"/>
          <w:szCs w:val="28"/>
        </w:rPr>
      </w:pPr>
      <w:r w:rsidRPr="002F2947">
        <w:rPr>
          <w:sz w:val="28"/>
          <w:szCs w:val="28"/>
        </w:rPr>
        <w:t>(</w:t>
      </w:r>
      <w:proofErr w:type="gramStart"/>
      <w:r w:rsidRPr="002F2947">
        <w:rPr>
          <w:sz w:val="28"/>
          <w:szCs w:val="28"/>
        </w:rPr>
        <w:t>возобновлена</w:t>
      </w:r>
      <w:proofErr w:type="gramEnd"/>
      <w:r w:rsidRPr="002F2947">
        <w:rPr>
          <w:sz w:val="28"/>
          <w:szCs w:val="28"/>
        </w:rPr>
        <w:t>/не возобновлена)</w:t>
      </w:r>
    </w:p>
    <w:p w:rsidR="00B5343C" w:rsidRPr="002F2947" w:rsidRDefault="00B5343C" w:rsidP="00B5343C">
      <w:pPr>
        <w:tabs>
          <w:tab w:val="left" w:pos="1134"/>
        </w:tabs>
        <w:ind w:firstLine="709"/>
        <w:jc w:val="both"/>
        <w:rPr>
          <w:sz w:val="28"/>
          <w:szCs w:val="28"/>
        </w:rPr>
      </w:pPr>
    </w:p>
    <w:p w:rsidR="00B5343C" w:rsidRPr="002F2947" w:rsidRDefault="00B5343C" w:rsidP="00B5343C">
      <w:pPr>
        <w:tabs>
          <w:tab w:val="left" w:pos="1134"/>
        </w:tabs>
        <w:ind w:firstLine="709"/>
        <w:jc w:val="both"/>
        <w:rPr>
          <w:sz w:val="28"/>
          <w:szCs w:val="28"/>
        </w:rPr>
      </w:pPr>
      <w:r w:rsidRPr="002F2947">
        <w:rPr>
          <w:sz w:val="28"/>
          <w:szCs w:val="28"/>
        </w:rPr>
        <w:t>«___» __________ 20__ г.</w:t>
      </w:r>
    </w:p>
    <w:p w:rsidR="00B5343C" w:rsidRPr="002F2947" w:rsidRDefault="00B5343C" w:rsidP="00B5343C">
      <w:pPr>
        <w:tabs>
          <w:tab w:val="left" w:pos="1134"/>
        </w:tabs>
        <w:ind w:firstLine="709"/>
        <w:jc w:val="both"/>
        <w:rPr>
          <w:sz w:val="28"/>
          <w:szCs w:val="28"/>
        </w:rPr>
      </w:pPr>
    </w:p>
    <w:tbl>
      <w:tblPr>
        <w:tblW w:w="0" w:type="auto"/>
        <w:tblInd w:w="2" w:type="dxa"/>
        <w:tblLook w:val="00A0" w:firstRow="1" w:lastRow="0" w:firstColumn="1" w:lastColumn="0" w:noHBand="0" w:noVBand="0"/>
      </w:tblPr>
      <w:tblGrid>
        <w:gridCol w:w="3332"/>
        <w:gridCol w:w="3332"/>
        <w:gridCol w:w="3332"/>
      </w:tblGrid>
      <w:tr w:rsidR="00B5343C" w:rsidRPr="002F2947" w:rsidTr="00446067">
        <w:tc>
          <w:tcPr>
            <w:tcW w:w="3332" w:type="dxa"/>
          </w:tcPr>
          <w:p w:rsidR="00B5343C" w:rsidRPr="002F2947" w:rsidRDefault="00B5343C" w:rsidP="00B5343C">
            <w:pPr>
              <w:tabs>
                <w:tab w:val="left" w:pos="1134"/>
              </w:tabs>
              <w:ind w:firstLine="709"/>
              <w:jc w:val="both"/>
              <w:rPr>
                <w:sz w:val="28"/>
                <w:szCs w:val="28"/>
              </w:rPr>
            </w:pPr>
            <w:r w:rsidRPr="002F2947">
              <w:rPr>
                <w:sz w:val="28"/>
                <w:szCs w:val="28"/>
              </w:rPr>
              <w:t>Руководитель ППЭ</w:t>
            </w:r>
          </w:p>
        </w:tc>
        <w:tc>
          <w:tcPr>
            <w:tcW w:w="3332" w:type="dxa"/>
          </w:tcPr>
          <w:p w:rsidR="00B5343C" w:rsidRPr="002F2947" w:rsidRDefault="00B5343C" w:rsidP="00B5343C">
            <w:pPr>
              <w:tabs>
                <w:tab w:val="left" w:pos="1134"/>
              </w:tabs>
              <w:ind w:firstLine="709"/>
              <w:jc w:val="both"/>
              <w:rPr>
                <w:sz w:val="28"/>
                <w:szCs w:val="28"/>
              </w:rPr>
            </w:pPr>
            <w:r w:rsidRPr="002F2947">
              <w:rPr>
                <w:sz w:val="28"/>
                <w:szCs w:val="28"/>
              </w:rPr>
              <w:t>Член ГЭК</w:t>
            </w:r>
          </w:p>
        </w:tc>
        <w:tc>
          <w:tcPr>
            <w:tcW w:w="3332" w:type="dxa"/>
          </w:tcPr>
          <w:p w:rsidR="00B5343C" w:rsidRPr="002F2947" w:rsidRDefault="00B5343C" w:rsidP="00B5343C">
            <w:pPr>
              <w:tabs>
                <w:tab w:val="left" w:pos="1134"/>
              </w:tabs>
              <w:ind w:firstLine="709"/>
              <w:jc w:val="both"/>
              <w:rPr>
                <w:sz w:val="28"/>
                <w:szCs w:val="28"/>
              </w:rPr>
            </w:pPr>
            <w:r w:rsidRPr="002F2947">
              <w:rPr>
                <w:sz w:val="28"/>
                <w:szCs w:val="28"/>
              </w:rPr>
              <w:t>Технический специалист</w:t>
            </w:r>
          </w:p>
        </w:tc>
      </w:tr>
      <w:tr w:rsidR="00B5343C" w:rsidRPr="002F2947" w:rsidTr="00446067">
        <w:tc>
          <w:tcPr>
            <w:tcW w:w="3332" w:type="dxa"/>
          </w:tcPr>
          <w:p w:rsidR="00B5343C" w:rsidRPr="002F2947" w:rsidRDefault="00B5343C" w:rsidP="00B5343C">
            <w:pPr>
              <w:tabs>
                <w:tab w:val="left" w:pos="1134"/>
              </w:tabs>
              <w:ind w:firstLine="709"/>
              <w:jc w:val="both"/>
              <w:rPr>
                <w:sz w:val="28"/>
                <w:szCs w:val="28"/>
              </w:rPr>
            </w:pPr>
            <w:r w:rsidRPr="002F2947">
              <w:rPr>
                <w:sz w:val="28"/>
                <w:szCs w:val="28"/>
              </w:rPr>
              <w:t>_______/____________</w:t>
            </w:r>
          </w:p>
          <w:p w:rsidR="00B5343C" w:rsidRPr="002F2947" w:rsidRDefault="00B5343C" w:rsidP="00B5343C">
            <w:pPr>
              <w:tabs>
                <w:tab w:val="left" w:pos="1134"/>
              </w:tabs>
              <w:ind w:firstLine="709"/>
              <w:jc w:val="both"/>
              <w:rPr>
                <w:sz w:val="28"/>
                <w:szCs w:val="28"/>
              </w:rPr>
            </w:pPr>
            <w:r w:rsidRPr="002F2947">
              <w:rPr>
                <w:sz w:val="28"/>
                <w:szCs w:val="28"/>
              </w:rPr>
              <w:t>Подпись / Ф.И.О.</w:t>
            </w:r>
          </w:p>
        </w:tc>
        <w:tc>
          <w:tcPr>
            <w:tcW w:w="3332" w:type="dxa"/>
          </w:tcPr>
          <w:p w:rsidR="00B5343C" w:rsidRPr="002F2947" w:rsidRDefault="00B5343C" w:rsidP="00B5343C">
            <w:pPr>
              <w:tabs>
                <w:tab w:val="left" w:pos="1134"/>
              </w:tabs>
              <w:ind w:firstLine="709"/>
              <w:jc w:val="both"/>
              <w:rPr>
                <w:sz w:val="28"/>
                <w:szCs w:val="28"/>
              </w:rPr>
            </w:pPr>
            <w:r w:rsidRPr="002F2947">
              <w:rPr>
                <w:sz w:val="28"/>
                <w:szCs w:val="28"/>
              </w:rPr>
              <w:t>_______/____________</w:t>
            </w:r>
          </w:p>
          <w:p w:rsidR="00B5343C" w:rsidRPr="002F2947" w:rsidRDefault="00B5343C" w:rsidP="00B5343C">
            <w:pPr>
              <w:tabs>
                <w:tab w:val="left" w:pos="1134"/>
              </w:tabs>
              <w:ind w:firstLine="709"/>
              <w:jc w:val="both"/>
              <w:rPr>
                <w:sz w:val="28"/>
                <w:szCs w:val="28"/>
              </w:rPr>
            </w:pPr>
            <w:r w:rsidRPr="002F2947">
              <w:rPr>
                <w:sz w:val="28"/>
                <w:szCs w:val="28"/>
              </w:rPr>
              <w:t>Подпись / Ф.И.О.</w:t>
            </w:r>
          </w:p>
        </w:tc>
        <w:tc>
          <w:tcPr>
            <w:tcW w:w="3332" w:type="dxa"/>
          </w:tcPr>
          <w:p w:rsidR="00B5343C" w:rsidRPr="002F2947" w:rsidRDefault="00B5343C" w:rsidP="00B5343C">
            <w:pPr>
              <w:tabs>
                <w:tab w:val="left" w:pos="1134"/>
              </w:tabs>
              <w:ind w:firstLine="709"/>
              <w:jc w:val="both"/>
              <w:rPr>
                <w:sz w:val="28"/>
                <w:szCs w:val="28"/>
              </w:rPr>
            </w:pPr>
            <w:r w:rsidRPr="002F2947">
              <w:rPr>
                <w:sz w:val="28"/>
                <w:szCs w:val="28"/>
              </w:rPr>
              <w:t>______/_______________</w:t>
            </w:r>
          </w:p>
          <w:p w:rsidR="00B5343C" w:rsidRPr="002F2947" w:rsidRDefault="00B5343C" w:rsidP="00B5343C">
            <w:pPr>
              <w:tabs>
                <w:tab w:val="left" w:pos="1134"/>
              </w:tabs>
              <w:ind w:firstLine="709"/>
              <w:jc w:val="both"/>
              <w:rPr>
                <w:sz w:val="28"/>
                <w:szCs w:val="28"/>
              </w:rPr>
            </w:pPr>
            <w:r w:rsidRPr="002F2947">
              <w:rPr>
                <w:sz w:val="28"/>
                <w:szCs w:val="28"/>
              </w:rPr>
              <w:t>Подпись / Ф.И.О.</w:t>
            </w:r>
          </w:p>
        </w:tc>
      </w:tr>
    </w:tbl>
    <w:p w:rsidR="00B5343C" w:rsidRPr="002F2947" w:rsidRDefault="00B5343C" w:rsidP="00B5343C">
      <w:pPr>
        <w:tabs>
          <w:tab w:val="left" w:pos="1134"/>
        </w:tabs>
        <w:ind w:firstLine="709"/>
        <w:jc w:val="both"/>
        <w:rPr>
          <w:sz w:val="28"/>
          <w:szCs w:val="28"/>
        </w:rPr>
      </w:pPr>
    </w:p>
    <w:p w:rsidR="00B5343C" w:rsidRPr="002F2947" w:rsidRDefault="00B5343C" w:rsidP="00B5343C">
      <w:pPr>
        <w:tabs>
          <w:tab w:val="left" w:pos="1134"/>
        </w:tabs>
        <w:ind w:firstLine="709"/>
        <w:jc w:val="both"/>
        <w:rPr>
          <w:sz w:val="28"/>
          <w:szCs w:val="28"/>
        </w:rPr>
      </w:pPr>
      <w:r w:rsidRPr="002F2947">
        <w:rPr>
          <w:sz w:val="28"/>
          <w:szCs w:val="28"/>
        </w:rPr>
        <w:tab/>
      </w:r>
      <w:r w:rsidRPr="002F2947">
        <w:rPr>
          <w:sz w:val="28"/>
          <w:szCs w:val="28"/>
        </w:rPr>
        <w:tab/>
      </w:r>
    </w:p>
    <w:p w:rsidR="00B5343C" w:rsidRPr="002F2947" w:rsidRDefault="00B5343C" w:rsidP="00B5343C">
      <w:pPr>
        <w:tabs>
          <w:tab w:val="left" w:pos="1134"/>
        </w:tabs>
        <w:ind w:firstLine="709"/>
        <w:jc w:val="both"/>
        <w:rPr>
          <w:sz w:val="28"/>
          <w:szCs w:val="28"/>
        </w:rPr>
      </w:pPr>
      <w:r w:rsidRPr="002F2947">
        <w:rPr>
          <w:sz w:val="28"/>
          <w:szCs w:val="28"/>
        </w:rPr>
        <w:tab/>
      </w:r>
      <w:r w:rsidRPr="002F2947">
        <w:rPr>
          <w:sz w:val="28"/>
          <w:szCs w:val="28"/>
        </w:rPr>
        <w:tab/>
        <w:t xml:space="preserve"> </w:t>
      </w:r>
    </w:p>
    <w:p w:rsidR="00B5343C" w:rsidRPr="002F2947" w:rsidRDefault="00B5343C" w:rsidP="00B5343C">
      <w:pPr>
        <w:tabs>
          <w:tab w:val="left" w:pos="1134"/>
        </w:tabs>
        <w:ind w:firstLine="709"/>
        <w:jc w:val="both"/>
        <w:rPr>
          <w:b/>
          <w:bCs/>
          <w:sz w:val="28"/>
          <w:szCs w:val="28"/>
        </w:rPr>
      </w:pPr>
    </w:p>
    <w:p w:rsidR="00B5343C" w:rsidRPr="002F2947" w:rsidRDefault="00B5343C" w:rsidP="00B5343C">
      <w:pPr>
        <w:numPr>
          <w:ilvl w:val="0"/>
          <w:numId w:val="1"/>
        </w:numPr>
        <w:tabs>
          <w:tab w:val="left" w:pos="1134"/>
        </w:tabs>
        <w:jc w:val="both"/>
        <w:rPr>
          <w:b/>
          <w:bCs/>
          <w:sz w:val="28"/>
          <w:szCs w:val="28"/>
        </w:rPr>
        <w:sectPr w:rsidR="00B5343C" w:rsidRPr="002F2947" w:rsidSect="00B23008">
          <w:pgSz w:w="11906" w:h="16838"/>
          <w:pgMar w:top="1134" w:right="567" w:bottom="1134" w:left="1134" w:header="709" w:footer="709" w:gutter="0"/>
          <w:cols w:space="708"/>
          <w:docGrid w:linePitch="360"/>
        </w:sectPr>
      </w:pPr>
    </w:p>
    <w:p w:rsidR="00B5343C" w:rsidRPr="002F2947" w:rsidRDefault="00B5343C" w:rsidP="00B94219">
      <w:pPr>
        <w:numPr>
          <w:ilvl w:val="0"/>
          <w:numId w:val="15"/>
        </w:numPr>
        <w:spacing w:before="120" w:after="120"/>
        <w:ind w:left="0" w:firstLine="0"/>
        <w:jc w:val="center"/>
        <w:outlineLvl w:val="0"/>
        <w:rPr>
          <w:b/>
          <w:bCs/>
          <w:sz w:val="28"/>
          <w:szCs w:val="28"/>
        </w:rPr>
      </w:pPr>
      <w:bookmarkStart w:id="142" w:name="_Toc69991987"/>
      <w:bookmarkStart w:id="143" w:name="_Toc100325814"/>
      <w:r w:rsidRPr="002F2947">
        <w:rPr>
          <w:b/>
          <w:bCs/>
          <w:sz w:val="28"/>
          <w:szCs w:val="28"/>
        </w:rPr>
        <w:lastRenderedPageBreak/>
        <w:t>Журнал учета участников ГИА, обратившихся к медицинскому работнику</w:t>
      </w:r>
      <w:bookmarkEnd w:id="112"/>
      <w:bookmarkEnd w:id="113"/>
      <w:bookmarkEnd w:id="114"/>
      <w:bookmarkEnd w:id="142"/>
      <w:bookmarkEnd w:id="143"/>
    </w:p>
    <w:p w:rsidR="00B5343C" w:rsidRPr="002F2947" w:rsidRDefault="00B5343C" w:rsidP="008F1D38">
      <w:pPr>
        <w:tabs>
          <w:tab w:val="left" w:pos="1134"/>
        </w:tabs>
        <w:ind w:firstLine="709"/>
        <w:jc w:val="center"/>
        <w:rPr>
          <w:b/>
          <w:sz w:val="28"/>
          <w:szCs w:val="28"/>
        </w:rPr>
      </w:pPr>
      <w:bookmarkStart w:id="144" w:name="_Toc438199205"/>
      <w:r w:rsidRPr="002F2947">
        <w:rPr>
          <w:b/>
          <w:sz w:val="28"/>
          <w:szCs w:val="28"/>
        </w:rPr>
        <w:t>ЖУРНАЛ</w:t>
      </w:r>
      <w:bookmarkEnd w:id="144"/>
    </w:p>
    <w:p w:rsidR="00B5343C" w:rsidRPr="002F2947" w:rsidRDefault="00B5343C" w:rsidP="008F1D38">
      <w:pPr>
        <w:tabs>
          <w:tab w:val="left" w:pos="1134"/>
        </w:tabs>
        <w:ind w:firstLine="709"/>
        <w:jc w:val="center"/>
        <w:rPr>
          <w:b/>
          <w:bCs/>
          <w:sz w:val="28"/>
          <w:szCs w:val="28"/>
        </w:rPr>
      </w:pPr>
      <w:bookmarkStart w:id="145" w:name="_Toc438199206"/>
      <w:r w:rsidRPr="002F2947">
        <w:rPr>
          <w:b/>
          <w:bCs/>
          <w:sz w:val="28"/>
          <w:szCs w:val="28"/>
        </w:rPr>
        <w:t>учета участников ГИА, обратившихся к медицинскому работнику во время проведения экзамена</w:t>
      </w:r>
      <w:bookmarkEnd w:id="145"/>
    </w:p>
    <w:tbl>
      <w:tblPr>
        <w:tblW w:w="7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3"/>
      </w:tblGrid>
      <w:tr w:rsidR="00B5343C" w:rsidRPr="002F2947" w:rsidTr="009C3474">
        <w:trPr>
          <w:trHeight w:val="300"/>
          <w:jc w:val="center"/>
        </w:trPr>
        <w:tc>
          <w:tcPr>
            <w:tcW w:w="7893" w:type="dxa"/>
            <w:tcBorders>
              <w:top w:val="single" w:sz="12" w:space="0" w:color="auto"/>
              <w:left w:val="single" w:sz="12" w:space="0" w:color="auto"/>
              <w:bottom w:val="single" w:sz="12" w:space="0" w:color="auto"/>
              <w:right w:val="single" w:sz="12" w:space="0" w:color="auto"/>
            </w:tcBorders>
          </w:tcPr>
          <w:p w:rsidR="00B5343C" w:rsidRPr="002F2947" w:rsidRDefault="00B5343C" w:rsidP="00265293">
            <w:pPr>
              <w:tabs>
                <w:tab w:val="left" w:pos="1134"/>
              </w:tabs>
              <w:jc w:val="both"/>
              <w:rPr>
                <w:sz w:val="28"/>
                <w:szCs w:val="28"/>
              </w:rPr>
            </w:pPr>
            <w:r w:rsidRPr="002F2947">
              <w:rPr>
                <w:sz w:val="28"/>
                <w:szCs w:val="28"/>
              </w:rPr>
              <w:t>_______________________________</w:t>
            </w: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tblGrid>
            <w:tr w:rsidR="00B5343C" w:rsidRPr="002F2947" w:rsidTr="00446067">
              <w:trPr>
                <w:trHeight w:val="173"/>
                <w:jc w:val="center"/>
              </w:trPr>
              <w:tc>
                <w:tcPr>
                  <w:tcW w:w="7230" w:type="dxa"/>
                  <w:tcBorders>
                    <w:top w:val="single" w:sz="12" w:space="0" w:color="auto"/>
                    <w:left w:val="single" w:sz="4" w:space="0" w:color="auto"/>
                    <w:bottom w:val="single" w:sz="4" w:space="0" w:color="auto"/>
                    <w:right w:val="single" w:sz="4" w:space="0" w:color="auto"/>
                  </w:tcBorders>
                </w:tcPr>
                <w:p w:rsidR="00B5343C" w:rsidRPr="002F2947" w:rsidRDefault="00B5343C" w:rsidP="00265293">
                  <w:pPr>
                    <w:tabs>
                      <w:tab w:val="left" w:pos="1134"/>
                    </w:tabs>
                    <w:jc w:val="both"/>
                    <w:rPr>
                      <w:b/>
                      <w:bCs/>
                      <w:sz w:val="16"/>
                      <w:szCs w:val="16"/>
                    </w:rPr>
                  </w:pPr>
                  <w:r w:rsidRPr="002F2947">
                    <w:rPr>
                      <w:b/>
                      <w:bCs/>
                      <w:sz w:val="16"/>
                      <w:szCs w:val="16"/>
                    </w:rPr>
                    <w:t>(наименование и адрес образовательной организации, на базе которой расположен ППЭ)</w:t>
                  </w:r>
                </w:p>
              </w:tc>
            </w:tr>
          </w:tbl>
          <w:p w:rsidR="00B5343C" w:rsidRPr="002F2947" w:rsidRDefault="00B5343C" w:rsidP="00265293">
            <w:pPr>
              <w:tabs>
                <w:tab w:val="left" w:pos="1134"/>
              </w:tabs>
              <w:jc w:val="both"/>
              <w:rPr>
                <w:sz w:val="28"/>
                <w:szCs w:val="28"/>
              </w:rPr>
            </w:pP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tblGrid>
            <w:tr w:rsidR="00B5343C" w:rsidRPr="002F2947" w:rsidTr="00446067">
              <w:trPr>
                <w:trHeight w:val="173"/>
                <w:jc w:val="center"/>
              </w:trPr>
              <w:tc>
                <w:tcPr>
                  <w:tcW w:w="7229" w:type="dxa"/>
                  <w:tcBorders>
                    <w:top w:val="single" w:sz="12" w:space="0" w:color="auto"/>
                    <w:left w:val="single" w:sz="4" w:space="0" w:color="auto"/>
                    <w:bottom w:val="single" w:sz="4" w:space="0" w:color="auto"/>
                    <w:right w:val="single" w:sz="4" w:space="0" w:color="auto"/>
                  </w:tcBorders>
                </w:tcPr>
                <w:p w:rsidR="00B5343C" w:rsidRPr="002F2947" w:rsidRDefault="00B5343C" w:rsidP="0096298E">
                  <w:pPr>
                    <w:tabs>
                      <w:tab w:val="left" w:pos="1134"/>
                    </w:tabs>
                    <w:jc w:val="center"/>
                    <w:rPr>
                      <w:b/>
                      <w:bCs/>
                      <w:sz w:val="16"/>
                      <w:szCs w:val="16"/>
                    </w:rPr>
                  </w:pPr>
                  <w:r w:rsidRPr="002F2947">
                    <w:rPr>
                      <w:b/>
                      <w:bCs/>
                      <w:sz w:val="16"/>
                      <w:szCs w:val="16"/>
                    </w:rPr>
                    <w:t>(Код ППЭ)</w:t>
                  </w:r>
                </w:p>
              </w:tc>
            </w:tr>
          </w:tbl>
          <w:p w:rsidR="00B5343C" w:rsidRPr="002F2947" w:rsidRDefault="00B5343C" w:rsidP="008F1D38">
            <w:pPr>
              <w:tabs>
                <w:tab w:val="left" w:pos="1134"/>
              </w:tabs>
              <w:jc w:val="both"/>
              <w:rPr>
                <w:sz w:val="28"/>
                <w:szCs w:val="28"/>
              </w:rPr>
            </w:pPr>
            <w:r w:rsidRPr="002F2947">
              <w:rPr>
                <w:sz w:val="28"/>
                <w:szCs w:val="28"/>
              </w:rPr>
              <w:t>1.</w:t>
            </w:r>
          </w:p>
        </w:tc>
      </w:tr>
      <w:tr w:rsidR="00B5343C" w:rsidRPr="002F2947" w:rsidTr="009C3474">
        <w:trPr>
          <w:trHeight w:val="297"/>
          <w:jc w:val="center"/>
        </w:trPr>
        <w:tc>
          <w:tcPr>
            <w:tcW w:w="7893" w:type="dxa"/>
            <w:tcBorders>
              <w:top w:val="single" w:sz="12" w:space="0" w:color="auto"/>
              <w:left w:val="single" w:sz="12" w:space="0" w:color="auto"/>
              <w:bottom w:val="single" w:sz="12" w:space="0" w:color="auto"/>
              <w:right w:val="single" w:sz="12" w:space="0" w:color="auto"/>
            </w:tcBorders>
          </w:tcPr>
          <w:p w:rsidR="00B5343C" w:rsidRPr="002F2947" w:rsidRDefault="00B5343C" w:rsidP="00265293">
            <w:pPr>
              <w:tabs>
                <w:tab w:val="left" w:pos="1134"/>
              </w:tabs>
              <w:jc w:val="both"/>
              <w:rPr>
                <w:sz w:val="28"/>
                <w:szCs w:val="28"/>
              </w:rPr>
            </w:pPr>
            <w:r w:rsidRPr="002F2947">
              <w:rPr>
                <w:sz w:val="28"/>
                <w:szCs w:val="28"/>
              </w:rPr>
              <w:t>2.</w:t>
            </w:r>
          </w:p>
        </w:tc>
      </w:tr>
      <w:tr w:rsidR="00B5343C" w:rsidRPr="002F2947" w:rsidTr="009C3474">
        <w:trPr>
          <w:trHeight w:val="297"/>
          <w:jc w:val="center"/>
        </w:trPr>
        <w:tc>
          <w:tcPr>
            <w:tcW w:w="7893" w:type="dxa"/>
            <w:tcBorders>
              <w:top w:val="single" w:sz="12" w:space="0" w:color="auto"/>
              <w:left w:val="single" w:sz="12" w:space="0" w:color="auto"/>
              <w:bottom w:val="single" w:sz="12" w:space="0" w:color="auto"/>
              <w:right w:val="single" w:sz="12" w:space="0" w:color="auto"/>
            </w:tcBorders>
          </w:tcPr>
          <w:p w:rsidR="00B5343C" w:rsidRPr="002F2947" w:rsidRDefault="00B5343C" w:rsidP="00265293">
            <w:pPr>
              <w:tabs>
                <w:tab w:val="left" w:pos="1134"/>
              </w:tabs>
              <w:jc w:val="both"/>
              <w:rPr>
                <w:sz w:val="28"/>
                <w:szCs w:val="28"/>
              </w:rPr>
            </w:pPr>
            <w:r w:rsidRPr="002F2947">
              <w:rPr>
                <w:sz w:val="28"/>
                <w:szCs w:val="28"/>
              </w:rPr>
              <w:t>3.</w:t>
            </w:r>
          </w:p>
        </w:tc>
      </w:tr>
      <w:tr w:rsidR="00B5343C" w:rsidRPr="002F2947" w:rsidTr="009C3474">
        <w:trPr>
          <w:trHeight w:val="173"/>
          <w:jc w:val="center"/>
        </w:trPr>
        <w:tc>
          <w:tcPr>
            <w:tcW w:w="7893" w:type="dxa"/>
            <w:tcBorders>
              <w:top w:val="single" w:sz="12" w:space="0" w:color="auto"/>
            </w:tcBorders>
          </w:tcPr>
          <w:p w:rsidR="00B5343C" w:rsidRPr="002F2947" w:rsidRDefault="00B5343C" w:rsidP="00265293">
            <w:pPr>
              <w:tabs>
                <w:tab w:val="left" w:pos="1134"/>
              </w:tabs>
              <w:jc w:val="both"/>
              <w:rPr>
                <w:b/>
                <w:bCs/>
                <w:sz w:val="16"/>
                <w:szCs w:val="16"/>
              </w:rPr>
            </w:pPr>
            <w:r w:rsidRPr="002F2947">
              <w:rPr>
                <w:b/>
                <w:bCs/>
                <w:sz w:val="16"/>
                <w:szCs w:val="16"/>
              </w:rPr>
              <w:t>(«Ф.И.О. / Подпись/Дата» медицинских работников, закреплённых за ППЭ в дни проведения ГИА)</w:t>
            </w:r>
          </w:p>
        </w:tc>
      </w:tr>
    </w:tbl>
    <w:p w:rsidR="00B5343C" w:rsidRPr="002F2947" w:rsidRDefault="00B5343C" w:rsidP="00265293">
      <w:pPr>
        <w:tabs>
          <w:tab w:val="left" w:pos="1134"/>
        </w:tabs>
        <w:jc w:val="both"/>
        <w:rPr>
          <w:sz w:val="28"/>
          <w:szCs w:val="28"/>
        </w:rPr>
      </w:pPr>
    </w:p>
    <w:tbl>
      <w:tblPr>
        <w:tblW w:w="7847"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A0" w:firstRow="1" w:lastRow="0" w:firstColumn="1" w:lastColumn="0" w:noHBand="0" w:noVBand="0"/>
      </w:tblPr>
      <w:tblGrid>
        <w:gridCol w:w="1893"/>
        <w:gridCol w:w="145"/>
        <w:gridCol w:w="622"/>
        <w:gridCol w:w="196"/>
        <w:gridCol w:w="3049"/>
        <w:gridCol w:w="469"/>
        <w:gridCol w:w="744"/>
        <w:gridCol w:w="729"/>
      </w:tblGrid>
      <w:tr w:rsidR="00B5343C" w:rsidRPr="002F2947" w:rsidTr="009C3474">
        <w:trPr>
          <w:cantSplit/>
          <w:trHeight w:hRule="exact" w:val="510"/>
          <w:jc w:val="center"/>
        </w:trPr>
        <w:tc>
          <w:tcPr>
            <w:tcW w:w="1893" w:type="dxa"/>
            <w:vMerge w:val="restart"/>
            <w:tcBorders>
              <w:top w:val="single" w:sz="4" w:space="0" w:color="auto"/>
              <w:left w:val="single" w:sz="4" w:space="0" w:color="auto"/>
              <w:bottom w:val="single" w:sz="4" w:space="0" w:color="auto"/>
              <w:right w:val="single" w:sz="8" w:space="0" w:color="auto"/>
            </w:tcBorders>
            <w:vAlign w:val="center"/>
          </w:tcPr>
          <w:p w:rsidR="00B5343C" w:rsidRPr="002F2947" w:rsidRDefault="00B5343C" w:rsidP="00265293">
            <w:pPr>
              <w:tabs>
                <w:tab w:val="left" w:pos="1134"/>
              </w:tabs>
              <w:jc w:val="both"/>
              <w:rPr>
                <w:b/>
                <w:bCs/>
              </w:rPr>
            </w:pPr>
            <w:r w:rsidRPr="002F2947">
              <w:rPr>
                <w:b/>
                <w:bCs/>
              </w:rPr>
              <w:t>НАЧАТ</w:t>
            </w:r>
          </w:p>
        </w:tc>
        <w:tc>
          <w:tcPr>
            <w:tcW w:w="145" w:type="dxa"/>
            <w:tcBorders>
              <w:top w:val="single" w:sz="8" w:space="0" w:color="auto"/>
              <w:left w:val="single" w:sz="8" w:space="0" w:color="auto"/>
              <w:bottom w:val="nil"/>
              <w:right w:val="nil"/>
            </w:tcBorders>
            <w:vAlign w:val="bottom"/>
          </w:tcPr>
          <w:p w:rsidR="00B5343C" w:rsidRPr="002F2947" w:rsidRDefault="00B5343C" w:rsidP="00265293">
            <w:pPr>
              <w:tabs>
                <w:tab w:val="left" w:pos="1134"/>
              </w:tabs>
              <w:jc w:val="both"/>
            </w:pPr>
          </w:p>
        </w:tc>
        <w:tc>
          <w:tcPr>
            <w:tcW w:w="622" w:type="dxa"/>
            <w:tcBorders>
              <w:top w:val="single" w:sz="8" w:space="0" w:color="auto"/>
              <w:left w:val="nil"/>
              <w:bottom w:val="single" w:sz="4" w:space="0" w:color="auto"/>
              <w:right w:val="nil"/>
            </w:tcBorders>
            <w:vAlign w:val="bottom"/>
          </w:tcPr>
          <w:p w:rsidR="00B5343C" w:rsidRPr="002F2947" w:rsidRDefault="00B5343C" w:rsidP="00265293">
            <w:pPr>
              <w:tabs>
                <w:tab w:val="left" w:pos="1134"/>
              </w:tabs>
              <w:jc w:val="both"/>
            </w:pPr>
          </w:p>
        </w:tc>
        <w:tc>
          <w:tcPr>
            <w:tcW w:w="196" w:type="dxa"/>
            <w:tcBorders>
              <w:top w:val="single" w:sz="8" w:space="0" w:color="auto"/>
              <w:left w:val="nil"/>
              <w:bottom w:val="nil"/>
              <w:right w:val="nil"/>
            </w:tcBorders>
            <w:vAlign w:val="bottom"/>
          </w:tcPr>
          <w:p w:rsidR="00B5343C" w:rsidRPr="002F2947" w:rsidRDefault="00B5343C" w:rsidP="00265293">
            <w:pPr>
              <w:tabs>
                <w:tab w:val="left" w:pos="1134"/>
              </w:tabs>
              <w:jc w:val="both"/>
            </w:pPr>
          </w:p>
        </w:tc>
        <w:tc>
          <w:tcPr>
            <w:tcW w:w="3049" w:type="dxa"/>
            <w:tcBorders>
              <w:top w:val="single" w:sz="8" w:space="0" w:color="auto"/>
              <w:left w:val="nil"/>
              <w:bottom w:val="single" w:sz="4" w:space="0" w:color="auto"/>
              <w:right w:val="nil"/>
            </w:tcBorders>
            <w:vAlign w:val="bottom"/>
          </w:tcPr>
          <w:p w:rsidR="00B5343C" w:rsidRPr="002F2947" w:rsidRDefault="00B5343C" w:rsidP="00265293">
            <w:pPr>
              <w:tabs>
                <w:tab w:val="left" w:pos="1134"/>
              </w:tabs>
              <w:jc w:val="both"/>
            </w:pPr>
          </w:p>
        </w:tc>
        <w:tc>
          <w:tcPr>
            <w:tcW w:w="469" w:type="dxa"/>
            <w:tcBorders>
              <w:top w:val="single" w:sz="8" w:space="0" w:color="auto"/>
              <w:left w:val="nil"/>
              <w:bottom w:val="nil"/>
              <w:right w:val="nil"/>
            </w:tcBorders>
            <w:vAlign w:val="bottom"/>
          </w:tcPr>
          <w:p w:rsidR="00B5343C" w:rsidRPr="002F2947" w:rsidRDefault="00B5343C" w:rsidP="00265293">
            <w:pPr>
              <w:tabs>
                <w:tab w:val="left" w:pos="1134"/>
              </w:tabs>
              <w:jc w:val="both"/>
              <w:rPr>
                <w:b/>
                <w:bCs/>
              </w:rPr>
            </w:pPr>
            <w:r w:rsidRPr="002F2947">
              <w:rPr>
                <w:b/>
                <w:bCs/>
              </w:rPr>
              <w:t>20</w:t>
            </w:r>
          </w:p>
        </w:tc>
        <w:tc>
          <w:tcPr>
            <w:tcW w:w="744" w:type="dxa"/>
            <w:tcBorders>
              <w:top w:val="single" w:sz="8" w:space="0" w:color="auto"/>
              <w:left w:val="nil"/>
              <w:bottom w:val="single" w:sz="4" w:space="0" w:color="auto"/>
              <w:right w:val="nil"/>
            </w:tcBorders>
            <w:vAlign w:val="bottom"/>
          </w:tcPr>
          <w:p w:rsidR="00B5343C" w:rsidRPr="002F2947" w:rsidRDefault="00B5343C" w:rsidP="00265293">
            <w:pPr>
              <w:tabs>
                <w:tab w:val="left" w:pos="1134"/>
              </w:tabs>
              <w:jc w:val="both"/>
            </w:pPr>
          </w:p>
        </w:tc>
        <w:tc>
          <w:tcPr>
            <w:tcW w:w="729" w:type="dxa"/>
            <w:tcBorders>
              <w:top w:val="single" w:sz="8" w:space="0" w:color="auto"/>
              <w:left w:val="nil"/>
              <w:bottom w:val="nil"/>
            </w:tcBorders>
            <w:vAlign w:val="bottom"/>
          </w:tcPr>
          <w:p w:rsidR="00B5343C" w:rsidRPr="002F2947" w:rsidRDefault="00B5343C" w:rsidP="00265293">
            <w:pPr>
              <w:tabs>
                <w:tab w:val="left" w:pos="1134"/>
              </w:tabs>
              <w:jc w:val="both"/>
              <w:rPr>
                <w:b/>
                <w:bCs/>
              </w:rPr>
            </w:pPr>
            <w:proofErr w:type="gramStart"/>
            <w:r w:rsidRPr="002F2947">
              <w:rPr>
                <w:b/>
                <w:bCs/>
              </w:rPr>
              <w:t>г</w:t>
            </w:r>
            <w:proofErr w:type="gramEnd"/>
            <w:r w:rsidRPr="002F2947">
              <w:rPr>
                <w:b/>
                <w:bCs/>
              </w:rPr>
              <w:t>.</w:t>
            </w:r>
          </w:p>
        </w:tc>
      </w:tr>
      <w:tr w:rsidR="00B5343C" w:rsidRPr="002F2947" w:rsidTr="009A317C">
        <w:trPr>
          <w:cantSplit/>
          <w:trHeight w:val="70"/>
          <w:jc w:val="center"/>
        </w:trPr>
        <w:tc>
          <w:tcPr>
            <w:tcW w:w="1893" w:type="dxa"/>
            <w:vMerge/>
            <w:tcBorders>
              <w:top w:val="single" w:sz="4" w:space="0" w:color="auto"/>
              <w:left w:val="single" w:sz="4" w:space="0" w:color="auto"/>
              <w:bottom w:val="single" w:sz="4" w:space="0" w:color="auto"/>
              <w:right w:val="single" w:sz="8" w:space="0" w:color="auto"/>
            </w:tcBorders>
            <w:vAlign w:val="center"/>
          </w:tcPr>
          <w:p w:rsidR="00B5343C" w:rsidRPr="002F2947" w:rsidRDefault="00B5343C" w:rsidP="00265293">
            <w:pPr>
              <w:tabs>
                <w:tab w:val="left" w:pos="1134"/>
              </w:tabs>
              <w:jc w:val="both"/>
              <w:rPr>
                <w:b/>
                <w:bCs/>
              </w:rPr>
            </w:pPr>
          </w:p>
        </w:tc>
        <w:tc>
          <w:tcPr>
            <w:tcW w:w="5954" w:type="dxa"/>
            <w:gridSpan w:val="7"/>
            <w:tcBorders>
              <w:top w:val="nil"/>
              <w:left w:val="single" w:sz="8" w:space="0" w:color="auto"/>
              <w:bottom w:val="single" w:sz="8" w:space="0" w:color="auto"/>
            </w:tcBorders>
            <w:vAlign w:val="bottom"/>
          </w:tcPr>
          <w:p w:rsidR="00B5343C" w:rsidRPr="002F2947" w:rsidRDefault="00B5343C" w:rsidP="00265293">
            <w:pPr>
              <w:tabs>
                <w:tab w:val="left" w:pos="1134"/>
              </w:tabs>
              <w:jc w:val="both"/>
            </w:pPr>
          </w:p>
        </w:tc>
      </w:tr>
    </w:tbl>
    <w:p w:rsidR="00B5343C" w:rsidRPr="002F2947" w:rsidRDefault="00B5343C" w:rsidP="00265293">
      <w:pPr>
        <w:tabs>
          <w:tab w:val="left" w:pos="1134"/>
        </w:tabs>
        <w:jc w:val="both"/>
      </w:pPr>
    </w:p>
    <w:tbl>
      <w:tblPr>
        <w:tblW w:w="7912"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A0" w:firstRow="1" w:lastRow="0" w:firstColumn="1" w:lastColumn="0" w:noHBand="0" w:noVBand="0"/>
      </w:tblPr>
      <w:tblGrid>
        <w:gridCol w:w="1917"/>
        <w:gridCol w:w="143"/>
        <w:gridCol w:w="588"/>
        <w:gridCol w:w="199"/>
        <w:gridCol w:w="2949"/>
        <w:gridCol w:w="464"/>
        <w:gridCol w:w="713"/>
        <w:gridCol w:w="939"/>
      </w:tblGrid>
      <w:tr w:rsidR="00B5343C" w:rsidRPr="002F2947" w:rsidTr="009C3474">
        <w:trPr>
          <w:cantSplit/>
          <w:trHeight w:hRule="exact" w:val="510"/>
          <w:jc w:val="center"/>
        </w:trPr>
        <w:tc>
          <w:tcPr>
            <w:tcW w:w="1917" w:type="dxa"/>
            <w:vMerge w:val="restart"/>
            <w:tcBorders>
              <w:top w:val="single" w:sz="4" w:space="0" w:color="auto"/>
              <w:left w:val="single" w:sz="4" w:space="0" w:color="auto"/>
              <w:bottom w:val="single" w:sz="4" w:space="0" w:color="auto"/>
              <w:right w:val="single" w:sz="8" w:space="0" w:color="auto"/>
            </w:tcBorders>
            <w:vAlign w:val="center"/>
          </w:tcPr>
          <w:p w:rsidR="00B5343C" w:rsidRPr="002F2947" w:rsidRDefault="00B5343C" w:rsidP="00265293">
            <w:pPr>
              <w:tabs>
                <w:tab w:val="left" w:pos="1134"/>
              </w:tabs>
              <w:jc w:val="both"/>
              <w:rPr>
                <w:b/>
                <w:bCs/>
              </w:rPr>
            </w:pPr>
            <w:r w:rsidRPr="002F2947">
              <w:rPr>
                <w:b/>
                <w:bCs/>
              </w:rPr>
              <w:t>ОКОНЧЕН</w:t>
            </w:r>
          </w:p>
        </w:tc>
        <w:tc>
          <w:tcPr>
            <w:tcW w:w="143" w:type="dxa"/>
            <w:tcBorders>
              <w:top w:val="single" w:sz="8" w:space="0" w:color="auto"/>
              <w:left w:val="single" w:sz="8" w:space="0" w:color="auto"/>
              <w:bottom w:val="nil"/>
              <w:right w:val="nil"/>
            </w:tcBorders>
            <w:vAlign w:val="bottom"/>
          </w:tcPr>
          <w:p w:rsidR="00B5343C" w:rsidRPr="002F2947" w:rsidRDefault="00B5343C" w:rsidP="00265293">
            <w:pPr>
              <w:tabs>
                <w:tab w:val="left" w:pos="1134"/>
              </w:tabs>
              <w:jc w:val="both"/>
            </w:pPr>
          </w:p>
        </w:tc>
        <w:tc>
          <w:tcPr>
            <w:tcW w:w="588" w:type="dxa"/>
            <w:tcBorders>
              <w:top w:val="single" w:sz="8" w:space="0" w:color="auto"/>
              <w:left w:val="nil"/>
              <w:bottom w:val="single" w:sz="4" w:space="0" w:color="auto"/>
              <w:right w:val="nil"/>
            </w:tcBorders>
            <w:vAlign w:val="bottom"/>
          </w:tcPr>
          <w:p w:rsidR="00B5343C" w:rsidRPr="002F2947" w:rsidRDefault="00B5343C" w:rsidP="00265293">
            <w:pPr>
              <w:tabs>
                <w:tab w:val="left" w:pos="1134"/>
              </w:tabs>
              <w:jc w:val="both"/>
            </w:pPr>
          </w:p>
        </w:tc>
        <w:tc>
          <w:tcPr>
            <w:tcW w:w="199" w:type="dxa"/>
            <w:tcBorders>
              <w:top w:val="single" w:sz="8" w:space="0" w:color="auto"/>
              <w:left w:val="nil"/>
              <w:bottom w:val="nil"/>
              <w:right w:val="nil"/>
            </w:tcBorders>
            <w:vAlign w:val="bottom"/>
          </w:tcPr>
          <w:p w:rsidR="00B5343C" w:rsidRPr="002F2947" w:rsidRDefault="00B5343C" w:rsidP="00265293">
            <w:pPr>
              <w:tabs>
                <w:tab w:val="left" w:pos="1134"/>
              </w:tabs>
              <w:jc w:val="both"/>
            </w:pPr>
          </w:p>
        </w:tc>
        <w:tc>
          <w:tcPr>
            <w:tcW w:w="2949" w:type="dxa"/>
            <w:tcBorders>
              <w:top w:val="single" w:sz="8" w:space="0" w:color="auto"/>
              <w:left w:val="nil"/>
              <w:bottom w:val="single" w:sz="4" w:space="0" w:color="auto"/>
              <w:right w:val="nil"/>
            </w:tcBorders>
            <w:vAlign w:val="bottom"/>
          </w:tcPr>
          <w:p w:rsidR="00B5343C" w:rsidRPr="002F2947" w:rsidRDefault="00B5343C" w:rsidP="00265293">
            <w:pPr>
              <w:tabs>
                <w:tab w:val="left" w:pos="1134"/>
              </w:tabs>
              <w:jc w:val="both"/>
            </w:pPr>
          </w:p>
        </w:tc>
        <w:tc>
          <w:tcPr>
            <w:tcW w:w="464" w:type="dxa"/>
            <w:tcBorders>
              <w:top w:val="single" w:sz="8" w:space="0" w:color="auto"/>
              <w:left w:val="nil"/>
              <w:bottom w:val="nil"/>
              <w:right w:val="nil"/>
            </w:tcBorders>
            <w:vAlign w:val="bottom"/>
          </w:tcPr>
          <w:p w:rsidR="00B5343C" w:rsidRPr="002F2947" w:rsidRDefault="00B5343C" w:rsidP="00265293">
            <w:pPr>
              <w:tabs>
                <w:tab w:val="left" w:pos="1134"/>
              </w:tabs>
              <w:jc w:val="both"/>
              <w:rPr>
                <w:b/>
                <w:bCs/>
              </w:rPr>
            </w:pPr>
            <w:r w:rsidRPr="002F2947">
              <w:rPr>
                <w:b/>
                <w:bCs/>
              </w:rPr>
              <w:t>20</w:t>
            </w:r>
          </w:p>
        </w:tc>
        <w:tc>
          <w:tcPr>
            <w:tcW w:w="713" w:type="dxa"/>
            <w:tcBorders>
              <w:top w:val="single" w:sz="8" w:space="0" w:color="auto"/>
              <w:left w:val="nil"/>
              <w:bottom w:val="single" w:sz="4" w:space="0" w:color="auto"/>
              <w:right w:val="nil"/>
            </w:tcBorders>
            <w:vAlign w:val="bottom"/>
          </w:tcPr>
          <w:p w:rsidR="00B5343C" w:rsidRPr="002F2947" w:rsidRDefault="00B5343C" w:rsidP="00265293">
            <w:pPr>
              <w:tabs>
                <w:tab w:val="left" w:pos="1134"/>
              </w:tabs>
              <w:jc w:val="both"/>
            </w:pPr>
          </w:p>
        </w:tc>
        <w:tc>
          <w:tcPr>
            <w:tcW w:w="939" w:type="dxa"/>
            <w:tcBorders>
              <w:top w:val="single" w:sz="8" w:space="0" w:color="auto"/>
              <w:left w:val="nil"/>
              <w:bottom w:val="nil"/>
            </w:tcBorders>
            <w:vAlign w:val="bottom"/>
          </w:tcPr>
          <w:p w:rsidR="00B5343C" w:rsidRPr="002F2947" w:rsidRDefault="00B5343C" w:rsidP="00265293">
            <w:pPr>
              <w:tabs>
                <w:tab w:val="left" w:pos="1134"/>
              </w:tabs>
              <w:jc w:val="both"/>
              <w:rPr>
                <w:b/>
                <w:bCs/>
              </w:rPr>
            </w:pPr>
            <w:proofErr w:type="gramStart"/>
            <w:r w:rsidRPr="002F2947">
              <w:rPr>
                <w:b/>
                <w:bCs/>
              </w:rPr>
              <w:t>г</w:t>
            </w:r>
            <w:proofErr w:type="gramEnd"/>
            <w:r w:rsidRPr="002F2947">
              <w:rPr>
                <w:b/>
                <w:bCs/>
              </w:rPr>
              <w:t>.</w:t>
            </w:r>
          </w:p>
        </w:tc>
      </w:tr>
      <w:tr w:rsidR="00B5343C" w:rsidRPr="002F2947" w:rsidTr="009A317C">
        <w:trPr>
          <w:cantSplit/>
          <w:trHeight w:val="70"/>
          <w:jc w:val="center"/>
        </w:trPr>
        <w:tc>
          <w:tcPr>
            <w:tcW w:w="1917" w:type="dxa"/>
            <w:vMerge/>
            <w:tcBorders>
              <w:top w:val="single" w:sz="4" w:space="0" w:color="auto"/>
              <w:left w:val="single" w:sz="4" w:space="0" w:color="auto"/>
              <w:bottom w:val="single" w:sz="4" w:space="0" w:color="auto"/>
              <w:right w:val="single" w:sz="8" w:space="0" w:color="auto"/>
            </w:tcBorders>
            <w:vAlign w:val="center"/>
          </w:tcPr>
          <w:p w:rsidR="00B5343C" w:rsidRPr="002F2947" w:rsidRDefault="00B5343C" w:rsidP="00265293">
            <w:pPr>
              <w:tabs>
                <w:tab w:val="left" w:pos="1134"/>
              </w:tabs>
              <w:jc w:val="both"/>
              <w:rPr>
                <w:b/>
                <w:bCs/>
                <w:sz w:val="28"/>
                <w:szCs w:val="28"/>
              </w:rPr>
            </w:pPr>
          </w:p>
        </w:tc>
        <w:tc>
          <w:tcPr>
            <w:tcW w:w="5995" w:type="dxa"/>
            <w:gridSpan w:val="7"/>
            <w:tcBorders>
              <w:top w:val="nil"/>
              <w:left w:val="single" w:sz="8" w:space="0" w:color="auto"/>
              <w:bottom w:val="single" w:sz="8" w:space="0" w:color="auto"/>
            </w:tcBorders>
            <w:vAlign w:val="bottom"/>
          </w:tcPr>
          <w:p w:rsidR="00B5343C" w:rsidRPr="002F2947" w:rsidRDefault="00B5343C" w:rsidP="00265293">
            <w:pPr>
              <w:tabs>
                <w:tab w:val="left" w:pos="1134"/>
              </w:tabs>
              <w:jc w:val="both"/>
              <w:rPr>
                <w:sz w:val="28"/>
                <w:szCs w:val="28"/>
              </w:rPr>
            </w:pPr>
          </w:p>
        </w:tc>
      </w:tr>
    </w:tbl>
    <w:p w:rsidR="00B5343C" w:rsidRPr="002F2947" w:rsidRDefault="00B5343C" w:rsidP="00265293">
      <w:pPr>
        <w:tabs>
          <w:tab w:val="left" w:pos="1134"/>
        </w:tabs>
        <w:jc w:val="both"/>
        <w:rPr>
          <w:sz w:val="28"/>
          <w:szCs w:val="28"/>
        </w:rPr>
      </w:pPr>
    </w:p>
    <w:tbl>
      <w:tblPr>
        <w:tblW w:w="155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127"/>
        <w:gridCol w:w="1984"/>
        <w:gridCol w:w="2126"/>
        <w:gridCol w:w="1418"/>
        <w:gridCol w:w="1701"/>
      </w:tblGrid>
      <w:tr w:rsidR="00B5343C" w:rsidRPr="002F2947" w:rsidTr="00D07646">
        <w:trPr>
          <w:trHeight w:hRule="exact" w:val="779"/>
          <w:jc w:val="center"/>
        </w:trPr>
        <w:tc>
          <w:tcPr>
            <w:tcW w:w="567" w:type="dxa"/>
            <w:vMerge w:val="restart"/>
            <w:tcBorders>
              <w:top w:val="single" w:sz="12" w:space="0" w:color="auto"/>
              <w:bottom w:val="single" w:sz="12" w:space="0" w:color="auto"/>
            </w:tcBorders>
            <w:vAlign w:val="center"/>
          </w:tcPr>
          <w:p w:rsidR="00B5343C" w:rsidRPr="002F2947" w:rsidRDefault="00B5343C" w:rsidP="00D07646">
            <w:pPr>
              <w:tabs>
                <w:tab w:val="left" w:pos="1134"/>
              </w:tabs>
              <w:jc w:val="both"/>
              <w:rPr>
                <w:b/>
                <w:bCs/>
                <w:sz w:val="20"/>
                <w:szCs w:val="20"/>
              </w:rPr>
            </w:pPr>
            <w:r w:rsidRPr="002F2947">
              <w:rPr>
                <w:b/>
                <w:bCs/>
                <w:sz w:val="20"/>
                <w:szCs w:val="20"/>
              </w:rPr>
              <w:t>№ </w:t>
            </w:r>
            <w:proofErr w:type="gramStart"/>
            <w:r w:rsidRPr="002F2947">
              <w:rPr>
                <w:b/>
                <w:bCs/>
                <w:sz w:val="20"/>
                <w:szCs w:val="20"/>
              </w:rPr>
              <w:t>п</w:t>
            </w:r>
            <w:proofErr w:type="gramEnd"/>
            <w:r w:rsidRPr="002F2947">
              <w:rPr>
                <w:b/>
                <w:bCs/>
                <w:sz w:val="20"/>
                <w:szCs w:val="20"/>
              </w:rPr>
              <w:t>/п</w:t>
            </w:r>
          </w:p>
        </w:tc>
        <w:tc>
          <w:tcPr>
            <w:tcW w:w="1560" w:type="dxa"/>
            <w:gridSpan w:val="2"/>
            <w:tcBorders>
              <w:top w:val="single" w:sz="12" w:space="0" w:color="auto"/>
            </w:tcBorders>
            <w:vAlign w:val="center"/>
          </w:tcPr>
          <w:p w:rsidR="00B5343C" w:rsidRPr="002F2947" w:rsidRDefault="00B5343C" w:rsidP="00D07646">
            <w:pPr>
              <w:tabs>
                <w:tab w:val="left" w:pos="1134"/>
              </w:tabs>
              <w:jc w:val="center"/>
              <w:rPr>
                <w:b/>
                <w:bCs/>
                <w:sz w:val="20"/>
                <w:szCs w:val="20"/>
              </w:rPr>
            </w:pPr>
            <w:r w:rsidRPr="002F2947">
              <w:rPr>
                <w:b/>
                <w:bCs/>
                <w:sz w:val="20"/>
                <w:szCs w:val="20"/>
              </w:rPr>
              <w:t>Обращение</w:t>
            </w:r>
          </w:p>
        </w:tc>
        <w:tc>
          <w:tcPr>
            <w:tcW w:w="2976" w:type="dxa"/>
            <w:vMerge w:val="restart"/>
            <w:tcBorders>
              <w:top w:val="single" w:sz="12" w:space="0" w:color="auto"/>
              <w:bottom w:val="single" w:sz="12" w:space="0" w:color="auto"/>
            </w:tcBorders>
            <w:vAlign w:val="center"/>
          </w:tcPr>
          <w:p w:rsidR="00B5343C" w:rsidRPr="002F2947" w:rsidRDefault="00B5343C" w:rsidP="00D07646">
            <w:pPr>
              <w:tabs>
                <w:tab w:val="left" w:pos="1134"/>
              </w:tabs>
              <w:jc w:val="center"/>
              <w:rPr>
                <w:b/>
                <w:bCs/>
                <w:sz w:val="20"/>
                <w:szCs w:val="20"/>
              </w:rPr>
            </w:pPr>
            <w:r w:rsidRPr="002F2947">
              <w:rPr>
                <w:b/>
                <w:bCs/>
                <w:sz w:val="20"/>
                <w:szCs w:val="20"/>
              </w:rPr>
              <w:t>Фамилия, имя, отчество участника ГИА</w:t>
            </w:r>
          </w:p>
        </w:tc>
        <w:tc>
          <w:tcPr>
            <w:tcW w:w="1134" w:type="dxa"/>
            <w:vMerge w:val="restart"/>
            <w:tcBorders>
              <w:top w:val="single" w:sz="12" w:space="0" w:color="auto"/>
              <w:bottom w:val="single" w:sz="12" w:space="0" w:color="auto"/>
            </w:tcBorders>
            <w:vAlign w:val="center"/>
          </w:tcPr>
          <w:p w:rsidR="00B5343C" w:rsidRPr="002F2947" w:rsidRDefault="00B5343C" w:rsidP="00D07646">
            <w:pPr>
              <w:tabs>
                <w:tab w:val="left" w:pos="1134"/>
              </w:tabs>
              <w:jc w:val="center"/>
              <w:rPr>
                <w:b/>
                <w:bCs/>
                <w:sz w:val="20"/>
                <w:szCs w:val="20"/>
              </w:rPr>
            </w:pPr>
          </w:p>
          <w:p w:rsidR="00B5343C" w:rsidRPr="002F2947" w:rsidRDefault="00B5343C" w:rsidP="00D07646">
            <w:pPr>
              <w:tabs>
                <w:tab w:val="left" w:pos="1134"/>
              </w:tabs>
              <w:jc w:val="center"/>
              <w:rPr>
                <w:b/>
                <w:bCs/>
                <w:sz w:val="20"/>
                <w:szCs w:val="20"/>
              </w:rPr>
            </w:pPr>
            <w:r w:rsidRPr="002F2947">
              <w:rPr>
                <w:b/>
                <w:bCs/>
                <w:sz w:val="20"/>
                <w:szCs w:val="20"/>
              </w:rPr>
              <w:t>Номер аудитории</w:t>
            </w:r>
          </w:p>
        </w:tc>
        <w:tc>
          <w:tcPr>
            <w:tcW w:w="2127" w:type="dxa"/>
            <w:vMerge w:val="restart"/>
            <w:tcBorders>
              <w:top w:val="single" w:sz="12" w:space="0" w:color="auto"/>
              <w:bottom w:val="single" w:sz="12" w:space="0" w:color="auto"/>
            </w:tcBorders>
            <w:vAlign w:val="center"/>
          </w:tcPr>
          <w:p w:rsidR="00B5343C" w:rsidRPr="002F2947" w:rsidRDefault="00B5343C" w:rsidP="00D07646">
            <w:pPr>
              <w:tabs>
                <w:tab w:val="left" w:pos="1134"/>
              </w:tabs>
              <w:jc w:val="center"/>
              <w:rPr>
                <w:b/>
                <w:bCs/>
                <w:sz w:val="20"/>
                <w:szCs w:val="20"/>
              </w:rPr>
            </w:pPr>
            <w:r w:rsidRPr="002F2947">
              <w:rPr>
                <w:b/>
                <w:bCs/>
                <w:sz w:val="20"/>
                <w:szCs w:val="20"/>
              </w:rPr>
              <w:t>Причина обращения</w:t>
            </w:r>
          </w:p>
        </w:tc>
        <w:tc>
          <w:tcPr>
            <w:tcW w:w="4110" w:type="dxa"/>
            <w:gridSpan w:val="2"/>
            <w:tcBorders>
              <w:top w:val="single" w:sz="12" w:space="0" w:color="auto"/>
            </w:tcBorders>
            <w:vAlign w:val="center"/>
          </w:tcPr>
          <w:p w:rsidR="00B5343C" w:rsidRPr="002F2947" w:rsidRDefault="00B5343C" w:rsidP="00D07646">
            <w:pPr>
              <w:tabs>
                <w:tab w:val="left" w:pos="1134"/>
              </w:tabs>
              <w:jc w:val="center"/>
              <w:rPr>
                <w:b/>
                <w:bCs/>
                <w:sz w:val="20"/>
                <w:szCs w:val="20"/>
              </w:rPr>
            </w:pPr>
          </w:p>
          <w:p w:rsidR="00B5343C" w:rsidRPr="002F2947" w:rsidRDefault="00B5343C" w:rsidP="00D07646">
            <w:pPr>
              <w:tabs>
                <w:tab w:val="left" w:pos="1134"/>
              </w:tabs>
              <w:jc w:val="center"/>
              <w:rPr>
                <w:b/>
                <w:bCs/>
                <w:sz w:val="20"/>
                <w:szCs w:val="20"/>
              </w:rPr>
            </w:pPr>
            <w:r w:rsidRPr="002F2947">
              <w:rPr>
                <w:b/>
                <w:bCs/>
                <w:sz w:val="20"/>
                <w:szCs w:val="20"/>
              </w:rPr>
              <w:t>Принятые меры</w:t>
            </w:r>
          </w:p>
          <w:p w:rsidR="00B5343C" w:rsidRPr="002F2947" w:rsidRDefault="00B5343C" w:rsidP="00D07646">
            <w:pPr>
              <w:tabs>
                <w:tab w:val="left" w:pos="1134"/>
              </w:tabs>
              <w:jc w:val="center"/>
              <w:rPr>
                <w:i/>
                <w:iCs/>
                <w:sz w:val="20"/>
                <w:szCs w:val="20"/>
              </w:rPr>
            </w:pPr>
            <w:r w:rsidRPr="002F2947">
              <w:rPr>
                <w:i/>
                <w:iCs/>
                <w:sz w:val="20"/>
                <w:szCs w:val="20"/>
              </w:rPr>
              <w:t>(в соответствующем поле поставить «Х»)</w:t>
            </w:r>
          </w:p>
          <w:p w:rsidR="00B5343C" w:rsidRPr="002F2947" w:rsidRDefault="00B5343C" w:rsidP="00D07646">
            <w:pPr>
              <w:tabs>
                <w:tab w:val="left" w:pos="1134"/>
              </w:tabs>
              <w:jc w:val="center"/>
              <w:rPr>
                <w:b/>
                <w:bCs/>
                <w:sz w:val="20"/>
                <w:szCs w:val="20"/>
              </w:rPr>
            </w:pPr>
          </w:p>
        </w:tc>
        <w:tc>
          <w:tcPr>
            <w:tcW w:w="1418" w:type="dxa"/>
            <w:vMerge w:val="restart"/>
            <w:tcBorders>
              <w:top w:val="single" w:sz="12" w:space="0" w:color="auto"/>
              <w:bottom w:val="single" w:sz="12" w:space="0" w:color="auto"/>
            </w:tcBorders>
            <w:vAlign w:val="center"/>
          </w:tcPr>
          <w:p w:rsidR="00B5343C" w:rsidRPr="002F2947" w:rsidRDefault="00B5343C" w:rsidP="00D07646">
            <w:pPr>
              <w:tabs>
                <w:tab w:val="left" w:pos="1134"/>
              </w:tabs>
              <w:jc w:val="center"/>
              <w:rPr>
                <w:b/>
                <w:bCs/>
                <w:sz w:val="20"/>
                <w:szCs w:val="20"/>
              </w:rPr>
            </w:pPr>
            <w:r w:rsidRPr="002F2947">
              <w:rPr>
                <w:b/>
                <w:bCs/>
                <w:sz w:val="20"/>
                <w:szCs w:val="20"/>
              </w:rPr>
              <w:t>Подпись участника ГИА</w:t>
            </w:r>
          </w:p>
        </w:tc>
        <w:tc>
          <w:tcPr>
            <w:tcW w:w="1701" w:type="dxa"/>
            <w:vMerge w:val="restart"/>
            <w:tcBorders>
              <w:top w:val="single" w:sz="12" w:space="0" w:color="auto"/>
              <w:bottom w:val="single" w:sz="12" w:space="0" w:color="auto"/>
              <w:right w:val="single" w:sz="6" w:space="0" w:color="auto"/>
            </w:tcBorders>
            <w:vAlign w:val="center"/>
          </w:tcPr>
          <w:p w:rsidR="00B5343C" w:rsidRPr="002F2947" w:rsidRDefault="00B5343C" w:rsidP="00D07646">
            <w:pPr>
              <w:tabs>
                <w:tab w:val="left" w:pos="1134"/>
              </w:tabs>
              <w:jc w:val="center"/>
              <w:rPr>
                <w:b/>
                <w:bCs/>
                <w:sz w:val="20"/>
                <w:szCs w:val="20"/>
              </w:rPr>
            </w:pPr>
            <w:r w:rsidRPr="002F2947">
              <w:rPr>
                <w:b/>
                <w:bCs/>
                <w:sz w:val="20"/>
                <w:szCs w:val="20"/>
              </w:rPr>
              <w:t>Подпись медицинского работника</w:t>
            </w:r>
          </w:p>
        </w:tc>
      </w:tr>
      <w:tr w:rsidR="00B5343C" w:rsidRPr="002F2947" w:rsidTr="00D07646">
        <w:trPr>
          <w:trHeight w:hRule="exact" w:val="1328"/>
          <w:jc w:val="center"/>
        </w:trPr>
        <w:tc>
          <w:tcPr>
            <w:tcW w:w="567" w:type="dxa"/>
            <w:vMerge/>
            <w:tcBorders>
              <w:top w:val="single" w:sz="12" w:space="0" w:color="auto"/>
              <w:bottom w:val="single" w:sz="12" w:space="0" w:color="auto"/>
            </w:tcBorders>
            <w:vAlign w:val="center"/>
          </w:tcPr>
          <w:p w:rsidR="00B5343C" w:rsidRPr="002F2947" w:rsidRDefault="00B5343C" w:rsidP="00D07646">
            <w:pPr>
              <w:tabs>
                <w:tab w:val="left" w:pos="1134"/>
              </w:tabs>
              <w:jc w:val="both"/>
              <w:rPr>
                <w:b/>
                <w:bCs/>
                <w:sz w:val="20"/>
                <w:szCs w:val="20"/>
              </w:rPr>
            </w:pPr>
          </w:p>
        </w:tc>
        <w:tc>
          <w:tcPr>
            <w:tcW w:w="851" w:type="dxa"/>
            <w:tcBorders>
              <w:bottom w:val="single" w:sz="12" w:space="0" w:color="auto"/>
            </w:tcBorders>
            <w:vAlign w:val="center"/>
          </w:tcPr>
          <w:p w:rsidR="00B5343C" w:rsidRPr="002F2947" w:rsidRDefault="00B5343C" w:rsidP="00D07646">
            <w:pPr>
              <w:tabs>
                <w:tab w:val="left" w:pos="1134"/>
              </w:tabs>
              <w:jc w:val="center"/>
              <w:rPr>
                <w:b/>
                <w:bCs/>
                <w:sz w:val="20"/>
                <w:szCs w:val="20"/>
              </w:rPr>
            </w:pPr>
            <w:r w:rsidRPr="002F2947">
              <w:rPr>
                <w:b/>
                <w:bCs/>
                <w:sz w:val="20"/>
                <w:szCs w:val="20"/>
              </w:rPr>
              <w:t>дата</w:t>
            </w:r>
          </w:p>
        </w:tc>
        <w:tc>
          <w:tcPr>
            <w:tcW w:w="709" w:type="dxa"/>
            <w:tcBorders>
              <w:bottom w:val="single" w:sz="12" w:space="0" w:color="auto"/>
            </w:tcBorders>
            <w:vAlign w:val="center"/>
          </w:tcPr>
          <w:p w:rsidR="00B5343C" w:rsidRPr="002F2947" w:rsidRDefault="00B5343C" w:rsidP="00D07646">
            <w:pPr>
              <w:tabs>
                <w:tab w:val="left" w:pos="1134"/>
              </w:tabs>
              <w:jc w:val="center"/>
              <w:rPr>
                <w:b/>
                <w:bCs/>
                <w:sz w:val="20"/>
                <w:szCs w:val="20"/>
              </w:rPr>
            </w:pPr>
            <w:r w:rsidRPr="002F2947">
              <w:rPr>
                <w:b/>
                <w:bCs/>
                <w:sz w:val="20"/>
                <w:szCs w:val="20"/>
              </w:rPr>
              <w:t>время</w:t>
            </w:r>
          </w:p>
        </w:tc>
        <w:tc>
          <w:tcPr>
            <w:tcW w:w="2976" w:type="dxa"/>
            <w:vMerge/>
            <w:tcBorders>
              <w:top w:val="single" w:sz="12" w:space="0" w:color="auto"/>
              <w:bottom w:val="single" w:sz="12" w:space="0" w:color="auto"/>
            </w:tcBorders>
            <w:vAlign w:val="center"/>
          </w:tcPr>
          <w:p w:rsidR="00B5343C" w:rsidRPr="002F2947" w:rsidRDefault="00B5343C" w:rsidP="00D07646">
            <w:pPr>
              <w:tabs>
                <w:tab w:val="left" w:pos="1134"/>
              </w:tabs>
              <w:jc w:val="center"/>
              <w:rPr>
                <w:b/>
                <w:bCs/>
                <w:sz w:val="20"/>
                <w:szCs w:val="20"/>
              </w:rPr>
            </w:pPr>
          </w:p>
        </w:tc>
        <w:tc>
          <w:tcPr>
            <w:tcW w:w="1134" w:type="dxa"/>
            <w:vMerge/>
            <w:tcBorders>
              <w:top w:val="single" w:sz="12" w:space="0" w:color="auto"/>
              <w:bottom w:val="single" w:sz="12" w:space="0" w:color="auto"/>
            </w:tcBorders>
            <w:vAlign w:val="center"/>
          </w:tcPr>
          <w:p w:rsidR="00B5343C" w:rsidRPr="002F2947" w:rsidRDefault="00B5343C" w:rsidP="00D07646">
            <w:pPr>
              <w:tabs>
                <w:tab w:val="left" w:pos="1134"/>
              </w:tabs>
              <w:jc w:val="center"/>
              <w:rPr>
                <w:b/>
                <w:bCs/>
                <w:sz w:val="20"/>
                <w:szCs w:val="20"/>
              </w:rPr>
            </w:pPr>
          </w:p>
        </w:tc>
        <w:tc>
          <w:tcPr>
            <w:tcW w:w="2127" w:type="dxa"/>
            <w:vMerge/>
            <w:tcBorders>
              <w:top w:val="single" w:sz="12" w:space="0" w:color="auto"/>
              <w:bottom w:val="single" w:sz="12" w:space="0" w:color="auto"/>
            </w:tcBorders>
            <w:vAlign w:val="center"/>
          </w:tcPr>
          <w:p w:rsidR="00B5343C" w:rsidRPr="002F2947" w:rsidRDefault="00B5343C" w:rsidP="00D07646">
            <w:pPr>
              <w:tabs>
                <w:tab w:val="left" w:pos="1134"/>
              </w:tabs>
              <w:jc w:val="center"/>
              <w:rPr>
                <w:b/>
                <w:bCs/>
                <w:sz w:val="20"/>
                <w:szCs w:val="20"/>
              </w:rPr>
            </w:pPr>
          </w:p>
        </w:tc>
        <w:tc>
          <w:tcPr>
            <w:tcW w:w="1984" w:type="dxa"/>
            <w:tcBorders>
              <w:bottom w:val="single" w:sz="12" w:space="0" w:color="auto"/>
            </w:tcBorders>
            <w:vAlign w:val="center"/>
          </w:tcPr>
          <w:p w:rsidR="00B5343C" w:rsidRPr="002F2947" w:rsidRDefault="00B5343C" w:rsidP="00D07646">
            <w:pPr>
              <w:tabs>
                <w:tab w:val="left" w:pos="1134"/>
              </w:tabs>
              <w:jc w:val="center"/>
              <w:rPr>
                <w:b/>
                <w:bCs/>
                <w:sz w:val="20"/>
                <w:szCs w:val="20"/>
              </w:rPr>
            </w:pPr>
            <w:r w:rsidRPr="002F2947">
              <w:rPr>
                <w:b/>
                <w:bCs/>
                <w:sz w:val="18"/>
                <w:szCs w:val="18"/>
              </w:rPr>
              <w:t>Оказана медицинская помощь, участник ГИА ОТКАЗАЛСЯ ОТ СОСТАВЛЕНИЯ АКТА</w:t>
            </w:r>
            <w:r w:rsidRPr="002F2947">
              <w:rPr>
                <w:b/>
                <w:bCs/>
                <w:sz w:val="20"/>
                <w:szCs w:val="20"/>
              </w:rPr>
              <w:t xml:space="preserve"> О ДОСРОЧНОМ ЗАВЕРШЕНИИ ЭКЗАМЕНА</w:t>
            </w:r>
          </w:p>
        </w:tc>
        <w:tc>
          <w:tcPr>
            <w:tcW w:w="2126" w:type="dxa"/>
            <w:tcBorders>
              <w:bottom w:val="single" w:sz="12" w:space="0" w:color="auto"/>
            </w:tcBorders>
            <w:vAlign w:val="center"/>
          </w:tcPr>
          <w:p w:rsidR="00B5343C" w:rsidRPr="002F2947" w:rsidRDefault="00B5343C" w:rsidP="00D07646">
            <w:pPr>
              <w:tabs>
                <w:tab w:val="left" w:pos="1134"/>
              </w:tabs>
              <w:jc w:val="center"/>
              <w:rPr>
                <w:b/>
                <w:bCs/>
                <w:sz w:val="18"/>
                <w:szCs w:val="18"/>
              </w:rPr>
            </w:pPr>
            <w:r w:rsidRPr="002F2947">
              <w:rPr>
                <w:b/>
                <w:bCs/>
                <w:sz w:val="18"/>
                <w:szCs w:val="18"/>
              </w:rPr>
              <w:t>Оказана медицинская помощь, и СОСТАВЛЕН АКТ О ДОСРОЧНОМ ЗАВЕРШЕНИИ ЭКЗАМЕНА</w:t>
            </w:r>
          </w:p>
        </w:tc>
        <w:tc>
          <w:tcPr>
            <w:tcW w:w="1418" w:type="dxa"/>
            <w:vMerge/>
            <w:tcBorders>
              <w:top w:val="single" w:sz="12" w:space="0" w:color="auto"/>
              <w:bottom w:val="single" w:sz="12" w:space="0" w:color="auto"/>
            </w:tcBorders>
            <w:vAlign w:val="center"/>
          </w:tcPr>
          <w:p w:rsidR="00B5343C" w:rsidRPr="002F2947" w:rsidRDefault="00B5343C" w:rsidP="00D07646">
            <w:pPr>
              <w:tabs>
                <w:tab w:val="left" w:pos="1134"/>
              </w:tabs>
              <w:jc w:val="center"/>
              <w:rPr>
                <w:b/>
                <w:bCs/>
                <w:sz w:val="20"/>
                <w:szCs w:val="20"/>
              </w:rPr>
            </w:pPr>
          </w:p>
        </w:tc>
        <w:tc>
          <w:tcPr>
            <w:tcW w:w="1701" w:type="dxa"/>
            <w:vMerge/>
            <w:tcBorders>
              <w:top w:val="single" w:sz="12" w:space="0" w:color="auto"/>
              <w:bottom w:val="single" w:sz="12" w:space="0" w:color="auto"/>
              <w:right w:val="single" w:sz="6" w:space="0" w:color="auto"/>
            </w:tcBorders>
            <w:vAlign w:val="center"/>
          </w:tcPr>
          <w:p w:rsidR="00B5343C" w:rsidRPr="002F2947" w:rsidRDefault="00B5343C" w:rsidP="00D07646">
            <w:pPr>
              <w:tabs>
                <w:tab w:val="left" w:pos="1134"/>
              </w:tabs>
              <w:jc w:val="center"/>
              <w:rPr>
                <w:b/>
                <w:bCs/>
                <w:sz w:val="20"/>
                <w:szCs w:val="20"/>
              </w:rPr>
            </w:pPr>
          </w:p>
        </w:tc>
      </w:tr>
      <w:tr w:rsidR="00B5343C" w:rsidRPr="002F2947" w:rsidTr="00D07646">
        <w:trPr>
          <w:trHeight w:hRule="exact" w:val="227"/>
          <w:jc w:val="center"/>
        </w:trPr>
        <w:tc>
          <w:tcPr>
            <w:tcW w:w="567" w:type="dxa"/>
            <w:tcBorders>
              <w:top w:val="single" w:sz="12" w:space="0" w:color="auto"/>
              <w:bottom w:val="single" w:sz="12" w:space="0" w:color="auto"/>
            </w:tcBorders>
            <w:vAlign w:val="center"/>
          </w:tcPr>
          <w:p w:rsidR="00B5343C" w:rsidRPr="002F2947" w:rsidRDefault="00B5343C" w:rsidP="00D07646">
            <w:pPr>
              <w:tabs>
                <w:tab w:val="left" w:pos="1134"/>
              </w:tabs>
              <w:jc w:val="both"/>
              <w:rPr>
                <w:b/>
                <w:bCs/>
                <w:sz w:val="20"/>
                <w:szCs w:val="20"/>
              </w:rPr>
            </w:pPr>
            <w:r w:rsidRPr="002F2947">
              <w:rPr>
                <w:b/>
                <w:bCs/>
                <w:sz w:val="20"/>
                <w:szCs w:val="20"/>
              </w:rPr>
              <w:t>1</w:t>
            </w:r>
          </w:p>
        </w:tc>
        <w:tc>
          <w:tcPr>
            <w:tcW w:w="851" w:type="dxa"/>
            <w:tcBorders>
              <w:top w:val="single" w:sz="12" w:space="0" w:color="auto"/>
              <w:bottom w:val="single" w:sz="12" w:space="0" w:color="auto"/>
            </w:tcBorders>
            <w:vAlign w:val="center"/>
          </w:tcPr>
          <w:p w:rsidR="00B5343C" w:rsidRPr="002F2947" w:rsidRDefault="00B5343C" w:rsidP="00D07646">
            <w:pPr>
              <w:tabs>
                <w:tab w:val="left" w:pos="1134"/>
              </w:tabs>
              <w:jc w:val="both"/>
              <w:rPr>
                <w:b/>
                <w:bCs/>
                <w:sz w:val="20"/>
                <w:szCs w:val="20"/>
              </w:rPr>
            </w:pPr>
            <w:r w:rsidRPr="002F2947">
              <w:rPr>
                <w:b/>
                <w:bCs/>
                <w:sz w:val="20"/>
                <w:szCs w:val="20"/>
              </w:rPr>
              <w:t>2</w:t>
            </w:r>
          </w:p>
        </w:tc>
        <w:tc>
          <w:tcPr>
            <w:tcW w:w="709" w:type="dxa"/>
            <w:tcBorders>
              <w:top w:val="single" w:sz="12" w:space="0" w:color="auto"/>
              <w:bottom w:val="single" w:sz="12" w:space="0" w:color="auto"/>
            </w:tcBorders>
            <w:vAlign w:val="center"/>
          </w:tcPr>
          <w:p w:rsidR="00B5343C" w:rsidRPr="002F2947" w:rsidRDefault="00B5343C" w:rsidP="00D07646">
            <w:pPr>
              <w:tabs>
                <w:tab w:val="left" w:pos="1134"/>
              </w:tabs>
              <w:jc w:val="both"/>
              <w:rPr>
                <w:b/>
                <w:bCs/>
                <w:sz w:val="20"/>
                <w:szCs w:val="20"/>
              </w:rPr>
            </w:pPr>
            <w:r w:rsidRPr="002F2947">
              <w:rPr>
                <w:b/>
                <w:bCs/>
                <w:sz w:val="20"/>
                <w:szCs w:val="20"/>
              </w:rPr>
              <w:t>3</w:t>
            </w:r>
          </w:p>
        </w:tc>
        <w:tc>
          <w:tcPr>
            <w:tcW w:w="2976" w:type="dxa"/>
            <w:tcBorders>
              <w:top w:val="single" w:sz="12" w:space="0" w:color="auto"/>
              <w:bottom w:val="single" w:sz="12" w:space="0" w:color="auto"/>
            </w:tcBorders>
            <w:vAlign w:val="center"/>
          </w:tcPr>
          <w:p w:rsidR="00B5343C" w:rsidRPr="002F2947" w:rsidRDefault="00B5343C" w:rsidP="00D07646">
            <w:pPr>
              <w:tabs>
                <w:tab w:val="left" w:pos="1134"/>
              </w:tabs>
              <w:jc w:val="both"/>
              <w:rPr>
                <w:b/>
                <w:bCs/>
                <w:sz w:val="20"/>
                <w:szCs w:val="20"/>
              </w:rPr>
            </w:pPr>
            <w:r w:rsidRPr="002F2947">
              <w:rPr>
                <w:b/>
                <w:bCs/>
                <w:sz w:val="20"/>
                <w:szCs w:val="20"/>
              </w:rPr>
              <w:t>4</w:t>
            </w:r>
          </w:p>
        </w:tc>
        <w:tc>
          <w:tcPr>
            <w:tcW w:w="1134" w:type="dxa"/>
            <w:tcBorders>
              <w:top w:val="single" w:sz="12" w:space="0" w:color="auto"/>
              <w:bottom w:val="single" w:sz="12" w:space="0" w:color="auto"/>
            </w:tcBorders>
            <w:vAlign w:val="center"/>
          </w:tcPr>
          <w:p w:rsidR="00B5343C" w:rsidRPr="002F2947" w:rsidRDefault="00B5343C" w:rsidP="00D07646">
            <w:pPr>
              <w:tabs>
                <w:tab w:val="left" w:pos="1134"/>
              </w:tabs>
              <w:jc w:val="both"/>
              <w:rPr>
                <w:b/>
                <w:bCs/>
                <w:sz w:val="20"/>
                <w:szCs w:val="20"/>
              </w:rPr>
            </w:pPr>
            <w:r w:rsidRPr="002F2947">
              <w:rPr>
                <w:b/>
                <w:bCs/>
                <w:sz w:val="20"/>
                <w:szCs w:val="20"/>
              </w:rPr>
              <w:t>5</w:t>
            </w:r>
          </w:p>
        </w:tc>
        <w:tc>
          <w:tcPr>
            <w:tcW w:w="2127" w:type="dxa"/>
            <w:tcBorders>
              <w:top w:val="single" w:sz="12" w:space="0" w:color="auto"/>
              <w:bottom w:val="single" w:sz="12" w:space="0" w:color="auto"/>
            </w:tcBorders>
            <w:vAlign w:val="center"/>
          </w:tcPr>
          <w:p w:rsidR="00B5343C" w:rsidRPr="002F2947" w:rsidRDefault="00B5343C" w:rsidP="00D07646">
            <w:pPr>
              <w:tabs>
                <w:tab w:val="left" w:pos="1134"/>
              </w:tabs>
              <w:jc w:val="both"/>
              <w:rPr>
                <w:b/>
                <w:bCs/>
                <w:sz w:val="20"/>
                <w:szCs w:val="20"/>
              </w:rPr>
            </w:pPr>
            <w:r w:rsidRPr="002F2947">
              <w:rPr>
                <w:b/>
                <w:bCs/>
                <w:sz w:val="20"/>
                <w:szCs w:val="20"/>
              </w:rPr>
              <w:t>6</w:t>
            </w:r>
          </w:p>
        </w:tc>
        <w:tc>
          <w:tcPr>
            <w:tcW w:w="1984" w:type="dxa"/>
            <w:tcBorders>
              <w:top w:val="single" w:sz="12" w:space="0" w:color="auto"/>
              <w:bottom w:val="single" w:sz="12" w:space="0" w:color="auto"/>
            </w:tcBorders>
            <w:vAlign w:val="center"/>
          </w:tcPr>
          <w:p w:rsidR="00B5343C" w:rsidRPr="002F2947" w:rsidRDefault="00B5343C" w:rsidP="00D07646">
            <w:pPr>
              <w:tabs>
                <w:tab w:val="left" w:pos="1134"/>
              </w:tabs>
              <w:jc w:val="both"/>
              <w:rPr>
                <w:b/>
                <w:bCs/>
                <w:sz w:val="20"/>
                <w:szCs w:val="20"/>
              </w:rPr>
            </w:pPr>
            <w:r w:rsidRPr="002F2947">
              <w:rPr>
                <w:b/>
                <w:bCs/>
                <w:sz w:val="20"/>
                <w:szCs w:val="20"/>
              </w:rPr>
              <w:t>7</w:t>
            </w:r>
          </w:p>
        </w:tc>
        <w:tc>
          <w:tcPr>
            <w:tcW w:w="2126" w:type="dxa"/>
            <w:tcBorders>
              <w:top w:val="single" w:sz="12" w:space="0" w:color="auto"/>
              <w:bottom w:val="single" w:sz="12" w:space="0" w:color="auto"/>
            </w:tcBorders>
            <w:vAlign w:val="center"/>
          </w:tcPr>
          <w:p w:rsidR="00B5343C" w:rsidRPr="002F2947" w:rsidRDefault="00B5343C" w:rsidP="00D07646">
            <w:pPr>
              <w:tabs>
                <w:tab w:val="left" w:pos="1134"/>
              </w:tabs>
              <w:jc w:val="both"/>
              <w:rPr>
                <w:b/>
                <w:bCs/>
                <w:sz w:val="18"/>
                <w:szCs w:val="18"/>
              </w:rPr>
            </w:pPr>
            <w:r w:rsidRPr="002F2947">
              <w:rPr>
                <w:b/>
                <w:bCs/>
                <w:sz w:val="18"/>
                <w:szCs w:val="18"/>
              </w:rPr>
              <w:t>8</w:t>
            </w:r>
          </w:p>
        </w:tc>
        <w:tc>
          <w:tcPr>
            <w:tcW w:w="1418" w:type="dxa"/>
            <w:tcBorders>
              <w:top w:val="single" w:sz="12" w:space="0" w:color="auto"/>
              <w:bottom w:val="single" w:sz="12" w:space="0" w:color="auto"/>
            </w:tcBorders>
            <w:vAlign w:val="center"/>
          </w:tcPr>
          <w:p w:rsidR="00B5343C" w:rsidRPr="002F2947" w:rsidRDefault="00B5343C" w:rsidP="00D07646">
            <w:pPr>
              <w:tabs>
                <w:tab w:val="left" w:pos="1134"/>
              </w:tabs>
              <w:jc w:val="both"/>
              <w:rPr>
                <w:b/>
                <w:bCs/>
                <w:sz w:val="20"/>
                <w:szCs w:val="20"/>
              </w:rPr>
            </w:pPr>
            <w:r w:rsidRPr="002F2947">
              <w:rPr>
                <w:b/>
                <w:bCs/>
                <w:sz w:val="20"/>
                <w:szCs w:val="20"/>
              </w:rPr>
              <w:t>9</w:t>
            </w:r>
          </w:p>
        </w:tc>
        <w:tc>
          <w:tcPr>
            <w:tcW w:w="1701" w:type="dxa"/>
            <w:tcBorders>
              <w:top w:val="single" w:sz="12" w:space="0" w:color="auto"/>
              <w:bottom w:val="single" w:sz="12" w:space="0" w:color="auto"/>
              <w:right w:val="single" w:sz="6" w:space="0" w:color="auto"/>
            </w:tcBorders>
          </w:tcPr>
          <w:p w:rsidR="00B5343C" w:rsidRPr="002F2947" w:rsidRDefault="00B5343C" w:rsidP="00D07646">
            <w:pPr>
              <w:tabs>
                <w:tab w:val="left" w:pos="1134"/>
              </w:tabs>
              <w:jc w:val="both"/>
              <w:rPr>
                <w:b/>
                <w:bCs/>
                <w:sz w:val="20"/>
                <w:szCs w:val="20"/>
              </w:rPr>
            </w:pPr>
            <w:r w:rsidRPr="002F2947">
              <w:rPr>
                <w:b/>
                <w:bCs/>
                <w:sz w:val="20"/>
                <w:szCs w:val="20"/>
              </w:rPr>
              <w:t>10</w:t>
            </w:r>
          </w:p>
        </w:tc>
      </w:tr>
      <w:tr w:rsidR="00B5343C" w:rsidRPr="002F2947" w:rsidTr="00D07646">
        <w:trPr>
          <w:trHeight w:hRule="exact" w:val="397"/>
          <w:jc w:val="center"/>
        </w:trPr>
        <w:tc>
          <w:tcPr>
            <w:tcW w:w="567" w:type="dxa"/>
            <w:tcBorders>
              <w:top w:val="single" w:sz="12" w:space="0" w:color="auto"/>
            </w:tcBorders>
          </w:tcPr>
          <w:p w:rsidR="00B5343C" w:rsidRPr="002F2947" w:rsidRDefault="00B5343C" w:rsidP="00D07646">
            <w:pPr>
              <w:tabs>
                <w:tab w:val="left" w:pos="1134"/>
              </w:tabs>
              <w:jc w:val="both"/>
              <w:rPr>
                <w:i/>
                <w:iCs/>
                <w:sz w:val="20"/>
                <w:szCs w:val="20"/>
              </w:rPr>
            </w:pPr>
          </w:p>
        </w:tc>
        <w:tc>
          <w:tcPr>
            <w:tcW w:w="851" w:type="dxa"/>
            <w:tcBorders>
              <w:top w:val="single" w:sz="12" w:space="0" w:color="auto"/>
            </w:tcBorders>
          </w:tcPr>
          <w:p w:rsidR="00B5343C" w:rsidRPr="002F2947" w:rsidRDefault="00B5343C" w:rsidP="00D07646">
            <w:pPr>
              <w:tabs>
                <w:tab w:val="left" w:pos="1134"/>
              </w:tabs>
              <w:jc w:val="both"/>
              <w:rPr>
                <w:i/>
                <w:iCs/>
                <w:sz w:val="20"/>
                <w:szCs w:val="20"/>
              </w:rPr>
            </w:pPr>
          </w:p>
        </w:tc>
        <w:tc>
          <w:tcPr>
            <w:tcW w:w="709" w:type="dxa"/>
            <w:tcBorders>
              <w:top w:val="single" w:sz="12" w:space="0" w:color="auto"/>
            </w:tcBorders>
          </w:tcPr>
          <w:p w:rsidR="00B5343C" w:rsidRPr="002F2947" w:rsidRDefault="00B5343C" w:rsidP="00D07646">
            <w:pPr>
              <w:tabs>
                <w:tab w:val="left" w:pos="1134"/>
              </w:tabs>
              <w:jc w:val="both"/>
              <w:rPr>
                <w:i/>
                <w:iCs/>
                <w:sz w:val="20"/>
                <w:szCs w:val="20"/>
              </w:rPr>
            </w:pPr>
          </w:p>
        </w:tc>
        <w:tc>
          <w:tcPr>
            <w:tcW w:w="2976" w:type="dxa"/>
            <w:tcBorders>
              <w:top w:val="single" w:sz="12" w:space="0" w:color="auto"/>
            </w:tcBorders>
          </w:tcPr>
          <w:p w:rsidR="00B5343C" w:rsidRPr="002F2947" w:rsidRDefault="00B5343C" w:rsidP="00D07646">
            <w:pPr>
              <w:tabs>
                <w:tab w:val="left" w:pos="1134"/>
              </w:tabs>
              <w:jc w:val="both"/>
              <w:rPr>
                <w:i/>
                <w:iCs/>
                <w:sz w:val="20"/>
                <w:szCs w:val="20"/>
              </w:rPr>
            </w:pPr>
          </w:p>
        </w:tc>
        <w:tc>
          <w:tcPr>
            <w:tcW w:w="1134" w:type="dxa"/>
            <w:tcBorders>
              <w:top w:val="single" w:sz="12" w:space="0" w:color="auto"/>
            </w:tcBorders>
          </w:tcPr>
          <w:p w:rsidR="00B5343C" w:rsidRPr="002F2947" w:rsidRDefault="00B5343C" w:rsidP="00D07646">
            <w:pPr>
              <w:tabs>
                <w:tab w:val="left" w:pos="1134"/>
              </w:tabs>
              <w:jc w:val="both"/>
              <w:rPr>
                <w:i/>
                <w:iCs/>
                <w:sz w:val="20"/>
                <w:szCs w:val="20"/>
              </w:rPr>
            </w:pPr>
          </w:p>
        </w:tc>
        <w:tc>
          <w:tcPr>
            <w:tcW w:w="2127" w:type="dxa"/>
            <w:tcBorders>
              <w:top w:val="single" w:sz="12" w:space="0" w:color="auto"/>
            </w:tcBorders>
          </w:tcPr>
          <w:p w:rsidR="00B5343C" w:rsidRPr="002F2947" w:rsidRDefault="00B5343C" w:rsidP="00D07646">
            <w:pPr>
              <w:tabs>
                <w:tab w:val="left" w:pos="1134"/>
              </w:tabs>
              <w:jc w:val="both"/>
              <w:rPr>
                <w:i/>
                <w:iCs/>
                <w:sz w:val="20"/>
                <w:szCs w:val="20"/>
              </w:rPr>
            </w:pPr>
          </w:p>
        </w:tc>
        <w:tc>
          <w:tcPr>
            <w:tcW w:w="1984" w:type="dxa"/>
            <w:tcBorders>
              <w:top w:val="single" w:sz="12" w:space="0" w:color="auto"/>
            </w:tcBorders>
          </w:tcPr>
          <w:p w:rsidR="00B5343C" w:rsidRPr="002F2947" w:rsidRDefault="00B5343C" w:rsidP="00D07646">
            <w:pPr>
              <w:tabs>
                <w:tab w:val="left" w:pos="1134"/>
              </w:tabs>
              <w:jc w:val="both"/>
              <w:rPr>
                <w:i/>
                <w:iCs/>
                <w:sz w:val="20"/>
                <w:szCs w:val="20"/>
              </w:rPr>
            </w:pPr>
          </w:p>
        </w:tc>
        <w:tc>
          <w:tcPr>
            <w:tcW w:w="2126" w:type="dxa"/>
            <w:tcBorders>
              <w:top w:val="single" w:sz="12" w:space="0" w:color="auto"/>
            </w:tcBorders>
          </w:tcPr>
          <w:p w:rsidR="00B5343C" w:rsidRPr="002F2947" w:rsidRDefault="00B5343C" w:rsidP="00D07646">
            <w:pPr>
              <w:tabs>
                <w:tab w:val="left" w:pos="1134"/>
              </w:tabs>
              <w:jc w:val="both"/>
              <w:rPr>
                <w:sz w:val="20"/>
                <w:szCs w:val="20"/>
              </w:rPr>
            </w:pPr>
          </w:p>
        </w:tc>
        <w:tc>
          <w:tcPr>
            <w:tcW w:w="1418" w:type="dxa"/>
            <w:tcBorders>
              <w:top w:val="single" w:sz="12" w:space="0" w:color="auto"/>
            </w:tcBorders>
          </w:tcPr>
          <w:p w:rsidR="00B5343C" w:rsidRPr="002F2947" w:rsidRDefault="00B5343C" w:rsidP="00D07646">
            <w:pPr>
              <w:tabs>
                <w:tab w:val="left" w:pos="1134"/>
              </w:tabs>
              <w:jc w:val="both"/>
              <w:rPr>
                <w:sz w:val="20"/>
                <w:szCs w:val="20"/>
              </w:rPr>
            </w:pPr>
          </w:p>
        </w:tc>
        <w:tc>
          <w:tcPr>
            <w:tcW w:w="1701" w:type="dxa"/>
            <w:tcBorders>
              <w:top w:val="single" w:sz="12" w:space="0" w:color="auto"/>
              <w:right w:val="single" w:sz="6" w:space="0" w:color="auto"/>
            </w:tcBorders>
          </w:tcPr>
          <w:p w:rsidR="00B5343C" w:rsidRPr="002F2947" w:rsidRDefault="00B5343C" w:rsidP="00D07646">
            <w:pPr>
              <w:tabs>
                <w:tab w:val="left" w:pos="1134"/>
              </w:tabs>
              <w:jc w:val="both"/>
              <w:rPr>
                <w:sz w:val="20"/>
                <w:szCs w:val="20"/>
              </w:rPr>
            </w:pPr>
          </w:p>
        </w:tc>
      </w:tr>
      <w:tr w:rsidR="00B5343C" w:rsidRPr="002F2947" w:rsidTr="00D07646">
        <w:trPr>
          <w:trHeight w:hRule="exact" w:val="397"/>
          <w:jc w:val="center"/>
        </w:trPr>
        <w:tc>
          <w:tcPr>
            <w:tcW w:w="567" w:type="dxa"/>
          </w:tcPr>
          <w:p w:rsidR="00B5343C" w:rsidRPr="002F2947" w:rsidRDefault="00B5343C" w:rsidP="00D07646">
            <w:pPr>
              <w:tabs>
                <w:tab w:val="left" w:pos="1134"/>
              </w:tabs>
              <w:jc w:val="both"/>
              <w:rPr>
                <w:sz w:val="20"/>
                <w:szCs w:val="20"/>
              </w:rPr>
            </w:pPr>
          </w:p>
        </w:tc>
        <w:tc>
          <w:tcPr>
            <w:tcW w:w="851" w:type="dxa"/>
          </w:tcPr>
          <w:p w:rsidR="00B5343C" w:rsidRPr="002F2947" w:rsidRDefault="00B5343C" w:rsidP="00D07646">
            <w:pPr>
              <w:tabs>
                <w:tab w:val="left" w:pos="1134"/>
              </w:tabs>
              <w:jc w:val="both"/>
              <w:rPr>
                <w:sz w:val="20"/>
                <w:szCs w:val="20"/>
              </w:rPr>
            </w:pPr>
          </w:p>
        </w:tc>
        <w:tc>
          <w:tcPr>
            <w:tcW w:w="709" w:type="dxa"/>
          </w:tcPr>
          <w:p w:rsidR="00B5343C" w:rsidRPr="002F2947" w:rsidRDefault="00B5343C" w:rsidP="00D07646">
            <w:pPr>
              <w:tabs>
                <w:tab w:val="left" w:pos="1134"/>
              </w:tabs>
              <w:jc w:val="both"/>
              <w:rPr>
                <w:sz w:val="20"/>
                <w:szCs w:val="20"/>
              </w:rPr>
            </w:pPr>
          </w:p>
        </w:tc>
        <w:tc>
          <w:tcPr>
            <w:tcW w:w="2976" w:type="dxa"/>
          </w:tcPr>
          <w:p w:rsidR="00B5343C" w:rsidRPr="002F2947" w:rsidRDefault="00B5343C" w:rsidP="00D07646">
            <w:pPr>
              <w:tabs>
                <w:tab w:val="left" w:pos="1134"/>
              </w:tabs>
              <w:jc w:val="both"/>
              <w:rPr>
                <w:sz w:val="20"/>
                <w:szCs w:val="20"/>
              </w:rPr>
            </w:pPr>
          </w:p>
        </w:tc>
        <w:tc>
          <w:tcPr>
            <w:tcW w:w="1134" w:type="dxa"/>
          </w:tcPr>
          <w:p w:rsidR="00B5343C" w:rsidRPr="002F2947" w:rsidRDefault="00B5343C" w:rsidP="00D07646">
            <w:pPr>
              <w:tabs>
                <w:tab w:val="left" w:pos="1134"/>
              </w:tabs>
              <w:jc w:val="both"/>
              <w:rPr>
                <w:sz w:val="20"/>
                <w:szCs w:val="20"/>
              </w:rPr>
            </w:pPr>
          </w:p>
        </w:tc>
        <w:tc>
          <w:tcPr>
            <w:tcW w:w="2127" w:type="dxa"/>
          </w:tcPr>
          <w:p w:rsidR="00B5343C" w:rsidRPr="002F2947" w:rsidRDefault="00B5343C" w:rsidP="00D07646">
            <w:pPr>
              <w:tabs>
                <w:tab w:val="left" w:pos="1134"/>
              </w:tabs>
              <w:jc w:val="both"/>
              <w:rPr>
                <w:sz w:val="20"/>
                <w:szCs w:val="20"/>
              </w:rPr>
            </w:pPr>
          </w:p>
        </w:tc>
        <w:tc>
          <w:tcPr>
            <w:tcW w:w="1984" w:type="dxa"/>
          </w:tcPr>
          <w:p w:rsidR="00B5343C" w:rsidRPr="002F2947" w:rsidRDefault="00B5343C" w:rsidP="00D07646">
            <w:pPr>
              <w:tabs>
                <w:tab w:val="left" w:pos="1134"/>
              </w:tabs>
              <w:jc w:val="both"/>
              <w:rPr>
                <w:sz w:val="20"/>
                <w:szCs w:val="20"/>
              </w:rPr>
            </w:pPr>
          </w:p>
        </w:tc>
        <w:tc>
          <w:tcPr>
            <w:tcW w:w="2126" w:type="dxa"/>
          </w:tcPr>
          <w:p w:rsidR="00B5343C" w:rsidRPr="002F2947" w:rsidRDefault="00B5343C" w:rsidP="00D07646">
            <w:pPr>
              <w:tabs>
                <w:tab w:val="left" w:pos="1134"/>
              </w:tabs>
              <w:jc w:val="both"/>
              <w:rPr>
                <w:sz w:val="20"/>
                <w:szCs w:val="20"/>
              </w:rPr>
            </w:pPr>
          </w:p>
        </w:tc>
        <w:tc>
          <w:tcPr>
            <w:tcW w:w="1418" w:type="dxa"/>
          </w:tcPr>
          <w:p w:rsidR="00B5343C" w:rsidRPr="002F2947" w:rsidRDefault="00B5343C" w:rsidP="00D07646">
            <w:pPr>
              <w:tabs>
                <w:tab w:val="left" w:pos="1134"/>
              </w:tabs>
              <w:jc w:val="both"/>
              <w:rPr>
                <w:sz w:val="20"/>
                <w:szCs w:val="20"/>
              </w:rPr>
            </w:pPr>
          </w:p>
        </w:tc>
        <w:tc>
          <w:tcPr>
            <w:tcW w:w="1701" w:type="dxa"/>
            <w:tcBorders>
              <w:right w:val="single" w:sz="6" w:space="0" w:color="auto"/>
            </w:tcBorders>
          </w:tcPr>
          <w:p w:rsidR="00B5343C" w:rsidRPr="002F2947" w:rsidRDefault="00B5343C" w:rsidP="00D07646">
            <w:pPr>
              <w:tabs>
                <w:tab w:val="left" w:pos="1134"/>
              </w:tabs>
              <w:jc w:val="both"/>
              <w:rPr>
                <w:sz w:val="20"/>
                <w:szCs w:val="20"/>
              </w:rPr>
            </w:pPr>
          </w:p>
        </w:tc>
      </w:tr>
    </w:tbl>
    <w:p w:rsidR="00B5343C" w:rsidRPr="002F2947" w:rsidRDefault="00B5343C" w:rsidP="00B94219">
      <w:pPr>
        <w:numPr>
          <w:ilvl w:val="0"/>
          <w:numId w:val="15"/>
        </w:numPr>
        <w:spacing w:before="120" w:after="120"/>
        <w:ind w:left="0" w:firstLine="0"/>
        <w:jc w:val="center"/>
        <w:outlineLvl w:val="0"/>
        <w:rPr>
          <w:b/>
          <w:bCs/>
          <w:sz w:val="28"/>
          <w:szCs w:val="28"/>
        </w:rPr>
      </w:pPr>
      <w:bookmarkStart w:id="146" w:name="_Toc412737766"/>
      <w:bookmarkStart w:id="147" w:name="_Toc501533746"/>
      <w:r w:rsidRPr="002F2947">
        <w:rPr>
          <w:b/>
          <w:bCs/>
          <w:sz w:val="28"/>
          <w:szCs w:val="28"/>
        </w:rPr>
        <w:br w:type="page"/>
      </w:r>
      <w:bookmarkStart w:id="148" w:name="_Toc69991988"/>
      <w:bookmarkStart w:id="149" w:name="_Toc100325815"/>
      <w:r w:rsidRPr="00292881">
        <w:rPr>
          <w:b/>
          <w:bCs/>
          <w:sz w:val="28"/>
          <w:szCs w:val="28"/>
        </w:rPr>
        <w:lastRenderedPageBreak/>
        <w:t xml:space="preserve">Особенности организации ППЭ для участников </w:t>
      </w:r>
      <w:r w:rsidR="00292881" w:rsidRPr="00292881">
        <w:rPr>
          <w:b/>
          <w:bCs/>
          <w:sz w:val="28"/>
          <w:szCs w:val="28"/>
        </w:rPr>
        <w:t>ГИА</w:t>
      </w:r>
      <w:r w:rsidRPr="00292881">
        <w:rPr>
          <w:b/>
          <w:bCs/>
          <w:sz w:val="28"/>
          <w:szCs w:val="28"/>
        </w:rPr>
        <w:t xml:space="preserve"> с ОВЗ, детей-инвалидов и инвалидов</w:t>
      </w:r>
      <w:bookmarkEnd w:id="146"/>
      <w:bookmarkEnd w:id="147"/>
      <w:bookmarkEnd w:id="148"/>
      <w:bookmarkEnd w:id="149"/>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2268"/>
        <w:gridCol w:w="1843"/>
        <w:gridCol w:w="1842"/>
        <w:gridCol w:w="3828"/>
        <w:gridCol w:w="2693"/>
        <w:gridCol w:w="2835"/>
      </w:tblGrid>
      <w:tr w:rsidR="00B5343C" w:rsidRPr="002F2947" w:rsidTr="00C54742">
        <w:tc>
          <w:tcPr>
            <w:tcW w:w="392" w:type="dxa"/>
            <w:vMerge w:val="restart"/>
            <w:tcBorders>
              <w:top w:val="single" w:sz="4" w:space="0" w:color="auto"/>
              <w:left w:val="single" w:sz="4" w:space="0" w:color="auto"/>
              <w:bottom w:val="single" w:sz="4" w:space="0" w:color="auto"/>
              <w:right w:val="single" w:sz="4" w:space="0" w:color="auto"/>
            </w:tcBorders>
          </w:tcPr>
          <w:p w:rsidR="00B5343C" w:rsidRPr="002F2947" w:rsidRDefault="00B5343C" w:rsidP="00D07646">
            <w:pPr>
              <w:tabs>
                <w:tab w:val="left" w:pos="1134"/>
              </w:tabs>
              <w:jc w:val="both"/>
            </w:pPr>
          </w:p>
          <w:p w:rsidR="00B5343C" w:rsidRPr="002F2947" w:rsidRDefault="00B5343C" w:rsidP="00D07646">
            <w:pPr>
              <w:tabs>
                <w:tab w:val="left" w:pos="1134"/>
              </w:tabs>
              <w:jc w:val="both"/>
            </w:pPr>
          </w:p>
        </w:tc>
        <w:tc>
          <w:tcPr>
            <w:tcW w:w="2268" w:type="dxa"/>
            <w:vMerge w:val="restart"/>
            <w:tcBorders>
              <w:top w:val="single" w:sz="4" w:space="0" w:color="auto"/>
              <w:left w:val="single" w:sz="4" w:space="0" w:color="auto"/>
              <w:bottom w:val="single" w:sz="4" w:space="0" w:color="auto"/>
              <w:right w:val="single" w:sz="4" w:space="0" w:color="auto"/>
            </w:tcBorders>
            <w:hideMark/>
          </w:tcPr>
          <w:p w:rsidR="00B5343C" w:rsidRPr="002F2947" w:rsidRDefault="00B5343C" w:rsidP="002D3BB0">
            <w:pPr>
              <w:tabs>
                <w:tab w:val="left" w:pos="1134"/>
              </w:tabs>
              <w:jc w:val="center"/>
              <w:rPr>
                <w:b/>
              </w:rPr>
            </w:pPr>
            <w:r w:rsidRPr="002F2947">
              <w:rPr>
                <w:b/>
              </w:rPr>
              <w:t>Категория участников экзамена с ОВЗ</w:t>
            </w:r>
          </w:p>
        </w:tc>
        <w:tc>
          <w:tcPr>
            <w:tcW w:w="13041" w:type="dxa"/>
            <w:gridSpan w:val="5"/>
            <w:tcBorders>
              <w:top w:val="single" w:sz="4" w:space="0" w:color="auto"/>
              <w:left w:val="single" w:sz="4" w:space="0" w:color="auto"/>
              <w:bottom w:val="single" w:sz="4" w:space="0" w:color="auto"/>
              <w:right w:val="single" w:sz="4" w:space="0" w:color="auto"/>
            </w:tcBorders>
            <w:hideMark/>
          </w:tcPr>
          <w:p w:rsidR="00B5343C" w:rsidRPr="002F2947" w:rsidRDefault="00B5343C" w:rsidP="00C80BF0">
            <w:pPr>
              <w:tabs>
                <w:tab w:val="left" w:pos="1134"/>
              </w:tabs>
              <w:jc w:val="both"/>
              <w:rPr>
                <w:b/>
              </w:rPr>
            </w:pPr>
            <w:r w:rsidRPr="002F2947">
              <w:rPr>
                <w:b/>
              </w:rPr>
              <w:t xml:space="preserve">Перечень особых условий проведения </w:t>
            </w:r>
            <w:r w:rsidR="00C80BF0">
              <w:rPr>
                <w:b/>
              </w:rPr>
              <w:t>ОГЭ</w:t>
            </w:r>
            <w:r w:rsidRPr="002F2947">
              <w:rPr>
                <w:b/>
              </w:rPr>
              <w:t xml:space="preserve"> в ППЭ для отдельных лиц с ОВЗ, детей-инвалидов и инвалидов</w:t>
            </w:r>
          </w:p>
        </w:tc>
      </w:tr>
      <w:tr w:rsidR="00B5343C" w:rsidRPr="002F2947" w:rsidTr="00C54742">
        <w:tc>
          <w:tcPr>
            <w:tcW w:w="392" w:type="dxa"/>
            <w:vMerge/>
            <w:tcBorders>
              <w:top w:val="single" w:sz="4" w:space="0" w:color="auto"/>
              <w:left w:val="single" w:sz="4" w:space="0" w:color="auto"/>
              <w:bottom w:val="single" w:sz="4" w:space="0" w:color="auto"/>
              <w:right w:val="single" w:sz="4" w:space="0" w:color="auto"/>
            </w:tcBorders>
            <w:vAlign w:val="center"/>
            <w:hideMark/>
          </w:tcPr>
          <w:p w:rsidR="00B5343C" w:rsidRPr="002F2947" w:rsidRDefault="00B5343C" w:rsidP="00D07646">
            <w:pPr>
              <w:tabs>
                <w:tab w:val="left" w:pos="1134"/>
              </w:tabs>
              <w:jc w:val="both"/>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B5343C" w:rsidRPr="002F2947" w:rsidRDefault="00B5343C" w:rsidP="00D07646">
            <w:pPr>
              <w:tabs>
                <w:tab w:val="left" w:pos="1134"/>
              </w:tabs>
              <w:jc w:val="both"/>
              <w:rPr>
                <w:b/>
              </w:rPr>
            </w:pPr>
          </w:p>
        </w:tc>
        <w:tc>
          <w:tcPr>
            <w:tcW w:w="1843" w:type="dxa"/>
            <w:tcBorders>
              <w:top w:val="single" w:sz="4" w:space="0" w:color="auto"/>
              <w:left w:val="single" w:sz="4" w:space="0" w:color="auto"/>
              <w:bottom w:val="single" w:sz="4" w:space="0" w:color="auto"/>
              <w:right w:val="single" w:sz="4" w:space="0" w:color="auto"/>
            </w:tcBorders>
            <w:hideMark/>
          </w:tcPr>
          <w:p w:rsidR="00B5343C" w:rsidRPr="002F2947" w:rsidRDefault="00B5343C" w:rsidP="002D3BB0">
            <w:pPr>
              <w:tabs>
                <w:tab w:val="left" w:pos="1134"/>
              </w:tabs>
              <w:jc w:val="center"/>
              <w:rPr>
                <w:b/>
              </w:rPr>
            </w:pPr>
            <w:r w:rsidRPr="002F2947">
              <w:rPr>
                <w:b/>
              </w:rPr>
              <w:t>Оформление КИМ</w:t>
            </w:r>
          </w:p>
        </w:tc>
        <w:tc>
          <w:tcPr>
            <w:tcW w:w="1842" w:type="dxa"/>
            <w:tcBorders>
              <w:top w:val="single" w:sz="4" w:space="0" w:color="auto"/>
              <w:left w:val="single" w:sz="4" w:space="0" w:color="auto"/>
              <w:bottom w:val="single" w:sz="4" w:space="0" w:color="auto"/>
              <w:right w:val="single" w:sz="4" w:space="0" w:color="auto"/>
            </w:tcBorders>
            <w:hideMark/>
          </w:tcPr>
          <w:p w:rsidR="00B5343C" w:rsidRPr="002F2947" w:rsidRDefault="00B5343C" w:rsidP="002D3BB0">
            <w:pPr>
              <w:tabs>
                <w:tab w:val="left" w:pos="1134"/>
              </w:tabs>
              <w:jc w:val="center"/>
              <w:rPr>
                <w:b/>
              </w:rPr>
            </w:pPr>
            <w:r w:rsidRPr="002F2947">
              <w:rPr>
                <w:b/>
              </w:rPr>
              <w:t>Продолжительность экзамена</w:t>
            </w:r>
          </w:p>
        </w:tc>
        <w:tc>
          <w:tcPr>
            <w:tcW w:w="3828" w:type="dxa"/>
            <w:tcBorders>
              <w:top w:val="single" w:sz="4" w:space="0" w:color="auto"/>
              <w:left w:val="single" w:sz="4" w:space="0" w:color="auto"/>
              <w:bottom w:val="single" w:sz="4" w:space="0" w:color="auto"/>
              <w:right w:val="single" w:sz="4" w:space="0" w:color="auto"/>
            </w:tcBorders>
            <w:hideMark/>
          </w:tcPr>
          <w:p w:rsidR="00B5343C" w:rsidRPr="002F2947" w:rsidRDefault="00B5343C" w:rsidP="002D3BB0">
            <w:pPr>
              <w:tabs>
                <w:tab w:val="left" w:pos="1134"/>
              </w:tabs>
              <w:jc w:val="center"/>
              <w:rPr>
                <w:b/>
              </w:rPr>
            </w:pPr>
            <w:r w:rsidRPr="002F2947">
              <w:rPr>
                <w:b/>
              </w:rPr>
              <w:t>Рабочее место</w:t>
            </w:r>
          </w:p>
        </w:tc>
        <w:tc>
          <w:tcPr>
            <w:tcW w:w="2693" w:type="dxa"/>
            <w:tcBorders>
              <w:top w:val="single" w:sz="4" w:space="0" w:color="auto"/>
              <w:left w:val="single" w:sz="4" w:space="0" w:color="auto"/>
              <w:bottom w:val="single" w:sz="4" w:space="0" w:color="auto"/>
              <w:right w:val="single" w:sz="4" w:space="0" w:color="auto"/>
            </w:tcBorders>
            <w:hideMark/>
          </w:tcPr>
          <w:p w:rsidR="00B5343C" w:rsidRPr="002F2947" w:rsidRDefault="00B5343C" w:rsidP="002D3BB0">
            <w:pPr>
              <w:tabs>
                <w:tab w:val="left" w:pos="1134"/>
              </w:tabs>
              <w:jc w:val="center"/>
              <w:rPr>
                <w:b/>
              </w:rPr>
            </w:pPr>
            <w:r w:rsidRPr="002F2947">
              <w:rPr>
                <w:b/>
              </w:rPr>
              <w:t>Работа ассистента</w:t>
            </w:r>
          </w:p>
        </w:tc>
        <w:tc>
          <w:tcPr>
            <w:tcW w:w="2835" w:type="dxa"/>
            <w:tcBorders>
              <w:top w:val="single" w:sz="4" w:space="0" w:color="auto"/>
              <w:left w:val="single" w:sz="4" w:space="0" w:color="auto"/>
              <w:bottom w:val="single" w:sz="4" w:space="0" w:color="auto"/>
              <w:right w:val="single" w:sz="4" w:space="0" w:color="auto"/>
            </w:tcBorders>
            <w:hideMark/>
          </w:tcPr>
          <w:p w:rsidR="00B5343C" w:rsidRPr="002F2947" w:rsidRDefault="00B5343C" w:rsidP="002D3BB0">
            <w:pPr>
              <w:tabs>
                <w:tab w:val="left" w:pos="1134"/>
              </w:tabs>
              <w:jc w:val="center"/>
              <w:rPr>
                <w:b/>
              </w:rPr>
            </w:pPr>
            <w:r w:rsidRPr="002F2947">
              <w:rPr>
                <w:b/>
              </w:rPr>
              <w:t>Оформление работы</w:t>
            </w:r>
          </w:p>
        </w:tc>
      </w:tr>
      <w:tr w:rsidR="00B5343C" w:rsidRPr="002F2947" w:rsidTr="00413528">
        <w:trPr>
          <w:trHeight w:val="1318"/>
        </w:trPr>
        <w:tc>
          <w:tcPr>
            <w:tcW w:w="392" w:type="dxa"/>
            <w:tcBorders>
              <w:top w:val="single" w:sz="4" w:space="0" w:color="auto"/>
              <w:left w:val="single" w:sz="4" w:space="0" w:color="auto"/>
              <w:bottom w:val="single" w:sz="4" w:space="0" w:color="auto"/>
              <w:right w:val="single" w:sz="4" w:space="0" w:color="auto"/>
            </w:tcBorders>
          </w:tcPr>
          <w:p w:rsidR="00B5343C" w:rsidRPr="002F2947" w:rsidRDefault="00B5343C" w:rsidP="00182A5A">
            <w:pPr>
              <w:numPr>
                <w:ilvl w:val="0"/>
                <w:numId w:val="20"/>
              </w:numPr>
              <w:tabs>
                <w:tab w:val="clear" w:pos="360"/>
                <w:tab w:val="num" w:pos="0"/>
                <w:tab w:val="left" w:pos="1134"/>
              </w:tabs>
              <w:jc w:val="both"/>
            </w:pPr>
          </w:p>
        </w:tc>
        <w:tc>
          <w:tcPr>
            <w:tcW w:w="2268" w:type="dxa"/>
            <w:tcBorders>
              <w:top w:val="single" w:sz="4" w:space="0" w:color="auto"/>
              <w:left w:val="single" w:sz="4" w:space="0" w:color="auto"/>
              <w:bottom w:val="single" w:sz="4" w:space="0" w:color="auto"/>
              <w:right w:val="single" w:sz="4" w:space="0" w:color="auto"/>
            </w:tcBorders>
            <w:hideMark/>
          </w:tcPr>
          <w:p w:rsidR="00B5343C" w:rsidRPr="007F350F" w:rsidRDefault="00B5343C" w:rsidP="00C91A0E">
            <w:pPr>
              <w:tabs>
                <w:tab w:val="left" w:pos="1134"/>
              </w:tabs>
              <w:rPr>
                <w:b/>
              </w:rPr>
            </w:pPr>
            <w:r w:rsidRPr="007F350F">
              <w:rPr>
                <w:b/>
              </w:rPr>
              <w:t xml:space="preserve">Слепые, </w:t>
            </w:r>
            <w:proofErr w:type="spellStart"/>
            <w:r w:rsidRPr="007F350F">
              <w:rPr>
                <w:b/>
              </w:rPr>
              <w:t>поздноослепшие</w:t>
            </w:r>
            <w:proofErr w:type="spellEnd"/>
          </w:p>
        </w:tc>
        <w:tc>
          <w:tcPr>
            <w:tcW w:w="1843" w:type="dxa"/>
            <w:tcBorders>
              <w:top w:val="single" w:sz="4" w:space="0" w:color="auto"/>
              <w:left w:val="single" w:sz="4" w:space="0" w:color="auto"/>
              <w:bottom w:val="single" w:sz="4" w:space="0" w:color="auto"/>
              <w:right w:val="single" w:sz="4" w:space="0" w:color="auto"/>
            </w:tcBorders>
            <w:hideMark/>
          </w:tcPr>
          <w:p w:rsidR="00B5343C" w:rsidRPr="007F350F" w:rsidRDefault="00B5343C" w:rsidP="002D3BB0">
            <w:pPr>
              <w:tabs>
                <w:tab w:val="left" w:pos="1134"/>
              </w:tabs>
              <w:jc w:val="center"/>
            </w:pPr>
            <w:r w:rsidRPr="007F350F">
              <w:t>Перевод на шрифт Брайля</w:t>
            </w:r>
          </w:p>
        </w:tc>
        <w:tc>
          <w:tcPr>
            <w:tcW w:w="1842" w:type="dxa"/>
            <w:vMerge w:val="restart"/>
            <w:tcBorders>
              <w:top w:val="single" w:sz="4" w:space="0" w:color="auto"/>
              <w:left w:val="single" w:sz="4" w:space="0" w:color="auto"/>
              <w:right w:val="single" w:sz="4" w:space="0" w:color="auto"/>
            </w:tcBorders>
          </w:tcPr>
          <w:p w:rsidR="00B5343C" w:rsidRPr="007F350F" w:rsidRDefault="00B5343C" w:rsidP="00C91A0E">
            <w:pPr>
              <w:tabs>
                <w:tab w:val="left" w:pos="1134"/>
              </w:tabs>
            </w:pPr>
            <w:r w:rsidRPr="007F350F">
              <w:t>Увеличивается на 1,5 часа</w:t>
            </w:r>
          </w:p>
          <w:p w:rsidR="00C91A0E" w:rsidRPr="007F350F" w:rsidRDefault="00C91A0E" w:rsidP="00C91A0E">
            <w:pPr>
              <w:tabs>
                <w:tab w:val="left" w:pos="1134"/>
              </w:tabs>
            </w:pPr>
            <w:r w:rsidRPr="007F350F">
              <w:t>Продолжительность ОГЭ по иностранным языкам (раздел «Говорение») увеличивается на 30 минут.</w:t>
            </w:r>
          </w:p>
        </w:tc>
        <w:tc>
          <w:tcPr>
            <w:tcW w:w="3828" w:type="dxa"/>
            <w:tcBorders>
              <w:top w:val="single" w:sz="4" w:space="0" w:color="auto"/>
              <w:left w:val="single" w:sz="4" w:space="0" w:color="auto"/>
              <w:bottom w:val="single" w:sz="4" w:space="0" w:color="auto"/>
              <w:right w:val="single" w:sz="4" w:space="0" w:color="auto"/>
            </w:tcBorders>
            <w:hideMark/>
          </w:tcPr>
          <w:p w:rsidR="00B5343C" w:rsidRDefault="00516699" w:rsidP="00D07646">
            <w:pPr>
              <w:tabs>
                <w:tab w:val="left" w:pos="1134"/>
              </w:tabs>
              <w:jc w:val="both"/>
            </w:pPr>
            <w:r>
              <w:t>Специализированная (о</w:t>
            </w:r>
            <w:r w:rsidR="00B5343C" w:rsidRPr="002F2947">
              <w:t>тдельная</w:t>
            </w:r>
            <w:r>
              <w:t>)</w:t>
            </w:r>
            <w:r w:rsidR="00B5343C" w:rsidRPr="002F2947">
              <w:t xml:space="preserve"> аудитория, количество участников экзамена в одной аудитории – не более 8 чел.</w:t>
            </w:r>
          </w:p>
          <w:p w:rsidR="00516699" w:rsidRPr="002F2947" w:rsidRDefault="00516699" w:rsidP="00D07646">
            <w:pPr>
              <w:tabs>
                <w:tab w:val="left" w:pos="1134"/>
              </w:tabs>
              <w:jc w:val="both"/>
            </w:pPr>
          </w:p>
          <w:p w:rsidR="00B5343C" w:rsidRPr="002F2947" w:rsidRDefault="00B5343C" w:rsidP="00D07646">
            <w:pPr>
              <w:tabs>
                <w:tab w:val="left" w:pos="1134"/>
              </w:tabs>
              <w:jc w:val="both"/>
            </w:pPr>
            <w:r w:rsidRPr="002F2947">
              <w:t>Рабочее место может быть оборудовано компьютером, не имеющим выхода в сеть «Интернет» и не содержащим информации по сдаваемому учебному предмету.</w:t>
            </w:r>
          </w:p>
        </w:tc>
        <w:tc>
          <w:tcPr>
            <w:tcW w:w="2693" w:type="dxa"/>
            <w:vMerge w:val="restart"/>
            <w:tcBorders>
              <w:top w:val="single" w:sz="4" w:space="0" w:color="auto"/>
              <w:left w:val="single" w:sz="4" w:space="0" w:color="auto"/>
              <w:right w:val="single" w:sz="4" w:space="0" w:color="auto"/>
            </w:tcBorders>
            <w:vAlign w:val="center"/>
          </w:tcPr>
          <w:p w:rsidR="00B5343C" w:rsidRPr="002F2947" w:rsidRDefault="00B5343C" w:rsidP="00413528">
            <w:pPr>
              <w:tabs>
                <w:tab w:val="left" w:pos="1134"/>
              </w:tabs>
              <w:jc w:val="both"/>
            </w:pPr>
            <w:r w:rsidRPr="002F2947">
              <w:t xml:space="preserve">Ассистент оказывает помощь в передвижении и расположении участника экзамена на рабочем месте, заполнении регистрационных полей </w:t>
            </w:r>
            <w:r w:rsidR="009F19F2">
              <w:t>бланков ответов</w:t>
            </w:r>
            <w:r w:rsidRPr="002F2947">
              <w:t>, переносе ответов из листов бумаги для черновиков в бланк установленного образца, а также, при необходимости, в прочтении задания</w:t>
            </w:r>
            <w:r w:rsidR="009F19F2">
              <w:t xml:space="preserve"> КИМ</w:t>
            </w:r>
            <w:r w:rsidRPr="002F2947">
              <w:t>.</w:t>
            </w:r>
          </w:p>
        </w:tc>
        <w:tc>
          <w:tcPr>
            <w:tcW w:w="2835" w:type="dxa"/>
            <w:tcBorders>
              <w:top w:val="single" w:sz="4" w:space="0" w:color="auto"/>
              <w:left w:val="single" w:sz="4" w:space="0" w:color="auto"/>
              <w:bottom w:val="single" w:sz="4" w:space="0" w:color="auto"/>
              <w:right w:val="single" w:sz="4" w:space="0" w:color="auto"/>
            </w:tcBorders>
            <w:hideMark/>
          </w:tcPr>
          <w:p w:rsidR="00B5343C" w:rsidRPr="002F2947" w:rsidRDefault="00B5343C" w:rsidP="00D07646">
            <w:pPr>
              <w:tabs>
                <w:tab w:val="left" w:pos="1134"/>
              </w:tabs>
              <w:jc w:val="both"/>
            </w:pPr>
            <w:r w:rsidRPr="002F2947">
              <w:t xml:space="preserve">Участник </w:t>
            </w:r>
            <w:r w:rsidR="00A84B1D">
              <w:t xml:space="preserve">экзамена </w:t>
            </w:r>
            <w:r w:rsidRPr="002F2947">
              <w:t>оформляет экзаменационную работу в тетради рельефно-точечным шрифтом</w:t>
            </w:r>
            <w:r w:rsidR="00A84B1D">
              <w:t xml:space="preserve"> Брайля</w:t>
            </w:r>
            <w:r w:rsidRPr="002F2947">
              <w:t>.</w:t>
            </w:r>
          </w:p>
          <w:p w:rsidR="00B5343C" w:rsidRPr="002F2947" w:rsidRDefault="00B5343C" w:rsidP="00A84B1D">
            <w:pPr>
              <w:tabs>
                <w:tab w:val="left" w:pos="1134"/>
              </w:tabs>
              <w:jc w:val="both"/>
            </w:pPr>
            <w:proofErr w:type="spellStart"/>
            <w:r w:rsidRPr="002F2947">
              <w:t>Тифлопереводчик</w:t>
            </w:r>
            <w:proofErr w:type="spellEnd"/>
            <w:r w:rsidRPr="002F2947">
              <w:t xml:space="preserve"> переводит работу участника </w:t>
            </w:r>
            <w:r w:rsidR="00A84B1D">
              <w:t xml:space="preserve">экзамена </w:t>
            </w:r>
            <w:r w:rsidRPr="002F2947">
              <w:t>и оформляет ее на бланке установленной формы.</w:t>
            </w:r>
          </w:p>
        </w:tc>
      </w:tr>
      <w:tr w:rsidR="00B5343C" w:rsidRPr="002F2947" w:rsidTr="00C54742">
        <w:tc>
          <w:tcPr>
            <w:tcW w:w="392" w:type="dxa"/>
            <w:vMerge w:val="restart"/>
            <w:tcBorders>
              <w:top w:val="single" w:sz="4" w:space="0" w:color="auto"/>
              <w:left w:val="single" w:sz="4" w:space="0" w:color="auto"/>
              <w:right w:val="single" w:sz="4" w:space="0" w:color="auto"/>
            </w:tcBorders>
          </w:tcPr>
          <w:p w:rsidR="00B5343C" w:rsidRPr="002F2947" w:rsidRDefault="00B5343C" w:rsidP="00182A5A">
            <w:pPr>
              <w:numPr>
                <w:ilvl w:val="0"/>
                <w:numId w:val="20"/>
              </w:numPr>
              <w:tabs>
                <w:tab w:val="clear" w:pos="360"/>
                <w:tab w:val="num" w:pos="0"/>
                <w:tab w:val="left" w:pos="1134"/>
              </w:tabs>
              <w:jc w:val="both"/>
            </w:pPr>
          </w:p>
        </w:tc>
        <w:tc>
          <w:tcPr>
            <w:tcW w:w="2268" w:type="dxa"/>
            <w:vMerge w:val="restart"/>
            <w:tcBorders>
              <w:top w:val="single" w:sz="4" w:space="0" w:color="auto"/>
              <w:left w:val="single" w:sz="4" w:space="0" w:color="auto"/>
              <w:right w:val="single" w:sz="4" w:space="0" w:color="auto"/>
            </w:tcBorders>
            <w:hideMark/>
          </w:tcPr>
          <w:p w:rsidR="00B5343C" w:rsidRPr="002F2947" w:rsidRDefault="00B5343C" w:rsidP="00C91A0E">
            <w:pPr>
              <w:tabs>
                <w:tab w:val="left" w:pos="1134"/>
              </w:tabs>
              <w:rPr>
                <w:b/>
              </w:rPr>
            </w:pPr>
            <w:r w:rsidRPr="002F2947">
              <w:rPr>
                <w:b/>
              </w:rPr>
              <w:t xml:space="preserve">Слабовидящие </w:t>
            </w:r>
          </w:p>
        </w:tc>
        <w:tc>
          <w:tcPr>
            <w:tcW w:w="1843" w:type="dxa"/>
            <w:vMerge w:val="restart"/>
            <w:tcBorders>
              <w:top w:val="single" w:sz="4" w:space="0" w:color="auto"/>
              <w:left w:val="single" w:sz="4" w:space="0" w:color="auto"/>
              <w:right w:val="single" w:sz="4" w:space="0" w:color="auto"/>
            </w:tcBorders>
            <w:hideMark/>
          </w:tcPr>
          <w:p w:rsidR="00B5343C" w:rsidRPr="00DC5D0E" w:rsidRDefault="00DC5D0E" w:rsidP="00B74756">
            <w:pPr>
              <w:tabs>
                <w:tab w:val="left" w:pos="1134"/>
              </w:tabs>
              <w:jc w:val="center"/>
              <w:rPr>
                <w:highlight w:val="green"/>
              </w:rPr>
            </w:pPr>
            <w:r w:rsidRPr="007F350F">
              <w:t>Масштабируемый вариант формата А3 или масштабируемый вариант формата А</w:t>
            </w:r>
            <w:proofErr w:type="gramStart"/>
            <w:r w:rsidRPr="007F350F">
              <w:t>4</w:t>
            </w:r>
            <w:proofErr w:type="gramEnd"/>
            <w:r w:rsidRPr="007F350F">
              <w:t xml:space="preserve"> с особенностями: шрифт</w:t>
            </w:r>
            <w:r w:rsidR="00B74756" w:rsidRPr="007F350F">
              <w:t xml:space="preserve"> </w:t>
            </w:r>
            <w:r w:rsidR="00B5343C" w:rsidRPr="007F350F">
              <w:t xml:space="preserve">увеличенный </w:t>
            </w:r>
            <w:r w:rsidR="00C54742" w:rsidRPr="007F350F">
              <w:t xml:space="preserve">не менее </w:t>
            </w:r>
            <w:r w:rsidR="00B5343C" w:rsidRPr="007F350F">
              <w:t xml:space="preserve">18 </w:t>
            </w:r>
            <w:r w:rsidR="00C54742" w:rsidRPr="007F350F">
              <w:rPr>
                <w:lang w:val="en-US"/>
              </w:rPr>
              <w:t>Bold</w:t>
            </w:r>
            <w:r w:rsidR="00C54742" w:rsidRPr="007F350F">
              <w:t xml:space="preserve"> (полужирный)</w:t>
            </w:r>
            <w:r w:rsidRPr="007F350F">
              <w:t>,</w:t>
            </w:r>
            <w:r w:rsidR="00B5343C" w:rsidRPr="007F350F">
              <w:t xml:space="preserve"> </w:t>
            </w:r>
            <w:r w:rsidRPr="007F350F">
              <w:t>ш</w:t>
            </w:r>
            <w:r w:rsidR="00B5343C" w:rsidRPr="007F350F">
              <w:t xml:space="preserve">рифт без засечек </w:t>
            </w:r>
            <w:r w:rsidR="00B5343C" w:rsidRPr="007F350F">
              <w:rPr>
                <w:lang w:val="en-US"/>
              </w:rPr>
              <w:t>Arial</w:t>
            </w:r>
            <w:r w:rsidR="0081414F" w:rsidRPr="007F350F">
              <w:t>/</w:t>
            </w:r>
            <w:r w:rsidR="00B5343C" w:rsidRPr="007F350F">
              <w:t xml:space="preserve"> </w:t>
            </w:r>
            <w:r w:rsidR="00B5343C" w:rsidRPr="007F350F">
              <w:rPr>
                <w:lang w:val="en-US"/>
              </w:rPr>
              <w:t>Verdana</w:t>
            </w:r>
            <w:r w:rsidR="00B5343C" w:rsidRPr="007F350F">
              <w:t xml:space="preserve"> </w:t>
            </w:r>
          </w:p>
        </w:tc>
        <w:tc>
          <w:tcPr>
            <w:tcW w:w="1842" w:type="dxa"/>
            <w:vMerge/>
            <w:tcBorders>
              <w:left w:val="single" w:sz="4" w:space="0" w:color="auto"/>
              <w:right w:val="single" w:sz="4" w:space="0" w:color="auto"/>
            </w:tcBorders>
            <w:vAlign w:val="center"/>
            <w:hideMark/>
          </w:tcPr>
          <w:p w:rsidR="00B5343C" w:rsidRPr="002F2947" w:rsidRDefault="00B5343C" w:rsidP="00D07646">
            <w:pPr>
              <w:tabs>
                <w:tab w:val="left" w:pos="1134"/>
              </w:tabs>
              <w:jc w:val="both"/>
            </w:pPr>
          </w:p>
        </w:tc>
        <w:tc>
          <w:tcPr>
            <w:tcW w:w="3828" w:type="dxa"/>
            <w:tcBorders>
              <w:top w:val="single" w:sz="4" w:space="0" w:color="auto"/>
              <w:left w:val="single" w:sz="4" w:space="0" w:color="auto"/>
              <w:bottom w:val="single" w:sz="4" w:space="0" w:color="auto"/>
              <w:right w:val="single" w:sz="4" w:space="0" w:color="auto"/>
            </w:tcBorders>
            <w:hideMark/>
          </w:tcPr>
          <w:p w:rsidR="00B5343C" w:rsidRPr="002F2947" w:rsidRDefault="009D3DCE" w:rsidP="00D07646">
            <w:pPr>
              <w:tabs>
                <w:tab w:val="left" w:pos="1134"/>
              </w:tabs>
              <w:jc w:val="both"/>
            </w:pPr>
            <w:r>
              <w:t>Специализированная (о</w:t>
            </w:r>
            <w:r w:rsidRPr="002F2947">
              <w:t>тдельная</w:t>
            </w:r>
            <w:r>
              <w:t>)</w:t>
            </w:r>
            <w:r w:rsidR="00B5343C" w:rsidRPr="002F2947">
              <w:t xml:space="preserve"> аудитория, количество участников экзамена в одной аудитории – не более 12 чел.</w:t>
            </w:r>
          </w:p>
        </w:tc>
        <w:tc>
          <w:tcPr>
            <w:tcW w:w="2693" w:type="dxa"/>
            <w:vMerge/>
            <w:tcBorders>
              <w:left w:val="single" w:sz="4" w:space="0" w:color="auto"/>
              <w:right w:val="single" w:sz="4" w:space="0" w:color="auto"/>
            </w:tcBorders>
            <w:vAlign w:val="center"/>
            <w:hideMark/>
          </w:tcPr>
          <w:p w:rsidR="00B5343C" w:rsidRPr="002F2947" w:rsidRDefault="00B5343C" w:rsidP="00D07646">
            <w:pPr>
              <w:tabs>
                <w:tab w:val="left" w:pos="1134"/>
              </w:tabs>
              <w:jc w:val="both"/>
            </w:pPr>
          </w:p>
        </w:tc>
        <w:tc>
          <w:tcPr>
            <w:tcW w:w="2835" w:type="dxa"/>
            <w:vMerge w:val="restart"/>
            <w:tcBorders>
              <w:top w:val="single" w:sz="4" w:space="0" w:color="auto"/>
              <w:left w:val="single" w:sz="4" w:space="0" w:color="auto"/>
              <w:right w:val="single" w:sz="4" w:space="0" w:color="auto"/>
            </w:tcBorders>
          </w:tcPr>
          <w:p w:rsidR="00B5343C" w:rsidRPr="002F2947" w:rsidRDefault="00B5343C" w:rsidP="00A84B1D">
            <w:pPr>
              <w:tabs>
                <w:tab w:val="left" w:pos="1134"/>
              </w:tabs>
              <w:jc w:val="both"/>
            </w:pPr>
            <w:r w:rsidRPr="002F2947">
              <w:t xml:space="preserve">Участник </w:t>
            </w:r>
            <w:r w:rsidR="00A84B1D">
              <w:t>экзамена</w:t>
            </w:r>
            <w:r w:rsidRPr="002F2947">
              <w:t xml:space="preserve"> может оформлять работу на бланках увеличенного размера (до </w:t>
            </w:r>
            <w:r w:rsidR="00A84B1D">
              <w:t xml:space="preserve">формата </w:t>
            </w:r>
            <w:r w:rsidRPr="002F2947">
              <w:t>А3).</w:t>
            </w:r>
          </w:p>
        </w:tc>
      </w:tr>
      <w:tr w:rsidR="00B5343C" w:rsidRPr="002F2947" w:rsidTr="00C54742">
        <w:tc>
          <w:tcPr>
            <w:tcW w:w="392" w:type="dxa"/>
            <w:vMerge/>
            <w:tcBorders>
              <w:left w:val="single" w:sz="4" w:space="0" w:color="auto"/>
              <w:right w:val="single" w:sz="4" w:space="0" w:color="auto"/>
            </w:tcBorders>
            <w:vAlign w:val="center"/>
            <w:hideMark/>
          </w:tcPr>
          <w:p w:rsidR="00B5343C" w:rsidRPr="002F2947" w:rsidRDefault="00B5343C" w:rsidP="00D07646">
            <w:pPr>
              <w:tabs>
                <w:tab w:val="left" w:pos="1134"/>
              </w:tabs>
              <w:jc w:val="both"/>
            </w:pPr>
          </w:p>
        </w:tc>
        <w:tc>
          <w:tcPr>
            <w:tcW w:w="2268" w:type="dxa"/>
            <w:vMerge/>
            <w:tcBorders>
              <w:left w:val="single" w:sz="4" w:space="0" w:color="auto"/>
              <w:right w:val="single" w:sz="4" w:space="0" w:color="auto"/>
            </w:tcBorders>
            <w:vAlign w:val="center"/>
            <w:hideMark/>
          </w:tcPr>
          <w:p w:rsidR="00B5343C" w:rsidRPr="002F2947" w:rsidRDefault="00B5343C" w:rsidP="00C91A0E">
            <w:pPr>
              <w:tabs>
                <w:tab w:val="left" w:pos="1134"/>
              </w:tabs>
              <w:rPr>
                <w:b/>
              </w:rPr>
            </w:pPr>
          </w:p>
        </w:tc>
        <w:tc>
          <w:tcPr>
            <w:tcW w:w="1843" w:type="dxa"/>
            <w:vMerge/>
            <w:tcBorders>
              <w:left w:val="single" w:sz="4" w:space="0" w:color="auto"/>
              <w:right w:val="single" w:sz="4" w:space="0" w:color="auto"/>
            </w:tcBorders>
            <w:vAlign w:val="center"/>
            <w:hideMark/>
          </w:tcPr>
          <w:p w:rsidR="00B5343C" w:rsidRPr="002F2947" w:rsidRDefault="00B5343C" w:rsidP="002D3BB0">
            <w:pPr>
              <w:tabs>
                <w:tab w:val="left" w:pos="1134"/>
              </w:tabs>
              <w:jc w:val="center"/>
            </w:pPr>
          </w:p>
        </w:tc>
        <w:tc>
          <w:tcPr>
            <w:tcW w:w="1842" w:type="dxa"/>
            <w:vMerge/>
            <w:tcBorders>
              <w:left w:val="single" w:sz="4" w:space="0" w:color="auto"/>
              <w:right w:val="single" w:sz="4" w:space="0" w:color="auto"/>
            </w:tcBorders>
            <w:vAlign w:val="center"/>
            <w:hideMark/>
          </w:tcPr>
          <w:p w:rsidR="00B5343C" w:rsidRPr="002F2947" w:rsidRDefault="00B5343C" w:rsidP="00D07646">
            <w:pPr>
              <w:tabs>
                <w:tab w:val="left" w:pos="1134"/>
              </w:tabs>
              <w:jc w:val="both"/>
            </w:pPr>
          </w:p>
        </w:tc>
        <w:tc>
          <w:tcPr>
            <w:tcW w:w="3828" w:type="dxa"/>
            <w:tcBorders>
              <w:top w:val="single" w:sz="4" w:space="0" w:color="auto"/>
              <w:left w:val="single" w:sz="4" w:space="0" w:color="auto"/>
              <w:bottom w:val="single" w:sz="4" w:space="0" w:color="auto"/>
              <w:right w:val="single" w:sz="4" w:space="0" w:color="auto"/>
            </w:tcBorders>
            <w:hideMark/>
          </w:tcPr>
          <w:p w:rsidR="00B5343C" w:rsidRPr="002F2947" w:rsidRDefault="00B5343C" w:rsidP="00D07646">
            <w:pPr>
              <w:tabs>
                <w:tab w:val="left" w:pos="1134"/>
              </w:tabs>
              <w:jc w:val="both"/>
            </w:pPr>
            <w:r w:rsidRPr="002F2947">
              <w:t>Индивидуальное равномерное освещение не ниже 300 люкс.</w:t>
            </w:r>
          </w:p>
        </w:tc>
        <w:tc>
          <w:tcPr>
            <w:tcW w:w="2693" w:type="dxa"/>
            <w:vMerge/>
            <w:tcBorders>
              <w:left w:val="single" w:sz="4" w:space="0" w:color="auto"/>
              <w:right w:val="single" w:sz="4" w:space="0" w:color="auto"/>
            </w:tcBorders>
            <w:vAlign w:val="center"/>
            <w:hideMark/>
          </w:tcPr>
          <w:p w:rsidR="00B5343C" w:rsidRPr="002F2947" w:rsidRDefault="00B5343C" w:rsidP="00D07646">
            <w:pPr>
              <w:tabs>
                <w:tab w:val="left" w:pos="1134"/>
              </w:tabs>
              <w:jc w:val="both"/>
            </w:pPr>
          </w:p>
        </w:tc>
        <w:tc>
          <w:tcPr>
            <w:tcW w:w="2835" w:type="dxa"/>
            <w:vMerge/>
            <w:tcBorders>
              <w:left w:val="single" w:sz="4" w:space="0" w:color="auto"/>
              <w:right w:val="single" w:sz="4" w:space="0" w:color="auto"/>
            </w:tcBorders>
            <w:vAlign w:val="center"/>
            <w:hideMark/>
          </w:tcPr>
          <w:p w:rsidR="00B5343C" w:rsidRPr="002F2947" w:rsidRDefault="00B5343C" w:rsidP="00D07646">
            <w:pPr>
              <w:tabs>
                <w:tab w:val="left" w:pos="1134"/>
              </w:tabs>
              <w:jc w:val="both"/>
            </w:pPr>
          </w:p>
        </w:tc>
      </w:tr>
      <w:tr w:rsidR="00B5343C" w:rsidRPr="002F2947" w:rsidTr="00C54742">
        <w:tc>
          <w:tcPr>
            <w:tcW w:w="392" w:type="dxa"/>
            <w:vMerge/>
            <w:tcBorders>
              <w:left w:val="single" w:sz="4" w:space="0" w:color="auto"/>
              <w:right w:val="single" w:sz="4" w:space="0" w:color="auto"/>
            </w:tcBorders>
            <w:vAlign w:val="center"/>
          </w:tcPr>
          <w:p w:rsidR="00B5343C" w:rsidRPr="002F2947" w:rsidRDefault="00B5343C" w:rsidP="00D07646">
            <w:pPr>
              <w:tabs>
                <w:tab w:val="left" w:pos="1134"/>
              </w:tabs>
              <w:jc w:val="both"/>
            </w:pPr>
          </w:p>
        </w:tc>
        <w:tc>
          <w:tcPr>
            <w:tcW w:w="2268" w:type="dxa"/>
            <w:vMerge/>
            <w:tcBorders>
              <w:left w:val="single" w:sz="4" w:space="0" w:color="auto"/>
              <w:right w:val="single" w:sz="4" w:space="0" w:color="auto"/>
            </w:tcBorders>
            <w:vAlign w:val="center"/>
          </w:tcPr>
          <w:p w:rsidR="00B5343C" w:rsidRPr="002F2947" w:rsidRDefault="00B5343C" w:rsidP="00C91A0E">
            <w:pPr>
              <w:tabs>
                <w:tab w:val="left" w:pos="1134"/>
              </w:tabs>
              <w:rPr>
                <w:b/>
              </w:rPr>
            </w:pPr>
          </w:p>
        </w:tc>
        <w:tc>
          <w:tcPr>
            <w:tcW w:w="1843" w:type="dxa"/>
            <w:vMerge/>
            <w:tcBorders>
              <w:left w:val="single" w:sz="4" w:space="0" w:color="auto"/>
              <w:right w:val="single" w:sz="4" w:space="0" w:color="auto"/>
            </w:tcBorders>
            <w:vAlign w:val="center"/>
          </w:tcPr>
          <w:p w:rsidR="00B5343C" w:rsidRPr="002F2947" w:rsidRDefault="00B5343C" w:rsidP="002D3BB0">
            <w:pPr>
              <w:tabs>
                <w:tab w:val="left" w:pos="1134"/>
              </w:tabs>
              <w:jc w:val="center"/>
            </w:pPr>
          </w:p>
        </w:tc>
        <w:tc>
          <w:tcPr>
            <w:tcW w:w="1842" w:type="dxa"/>
            <w:vMerge/>
            <w:tcBorders>
              <w:left w:val="single" w:sz="4" w:space="0" w:color="auto"/>
              <w:right w:val="single" w:sz="4" w:space="0" w:color="auto"/>
            </w:tcBorders>
            <w:vAlign w:val="center"/>
          </w:tcPr>
          <w:p w:rsidR="00B5343C" w:rsidRPr="002F2947" w:rsidRDefault="00B5343C" w:rsidP="00D07646">
            <w:pPr>
              <w:tabs>
                <w:tab w:val="left" w:pos="1134"/>
              </w:tabs>
              <w:jc w:val="both"/>
            </w:pPr>
          </w:p>
        </w:tc>
        <w:tc>
          <w:tcPr>
            <w:tcW w:w="3828" w:type="dxa"/>
            <w:tcBorders>
              <w:top w:val="single" w:sz="4" w:space="0" w:color="auto"/>
              <w:left w:val="single" w:sz="4" w:space="0" w:color="auto"/>
              <w:bottom w:val="single" w:sz="4" w:space="0" w:color="auto"/>
              <w:right w:val="single" w:sz="4" w:space="0" w:color="auto"/>
            </w:tcBorders>
          </w:tcPr>
          <w:p w:rsidR="00B5343C" w:rsidRPr="002F2947" w:rsidRDefault="00B5343C" w:rsidP="00D07646">
            <w:pPr>
              <w:tabs>
                <w:tab w:val="left" w:pos="1134"/>
              </w:tabs>
              <w:jc w:val="both"/>
            </w:pPr>
            <w:r w:rsidRPr="002F2947">
              <w:t>Каждому участнику экзамена предоставляется увеличивающее устройство.</w:t>
            </w:r>
          </w:p>
        </w:tc>
        <w:tc>
          <w:tcPr>
            <w:tcW w:w="2693" w:type="dxa"/>
            <w:vMerge/>
            <w:tcBorders>
              <w:left w:val="single" w:sz="4" w:space="0" w:color="auto"/>
              <w:right w:val="single" w:sz="4" w:space="0" w:color="auto"/>
            </w:tcBorders>
            <w:vAlign w:val="center"/>
          </w:tcPr>
          <w:p w:rsidR="00B5343C" w:rsidRPr="002F2947" w:rsidRDefault="00B5343C" w:rsidP="00D07646">
            <w:pPr>
              <w:tabs>
                <w:tab w:val="left" w:pos="1134"/>
              </w:tabs>
              <w:jc w:val="both"/>
            </w:pPr>
          </w:p>
        </w:tc>
        <w:tc>
          <w:tcPr>
            <w:tcW w:w="2835" w:type="dxa"/>
            <w:vMerge/>
            <w:tcBorders>
              <w:left w:val="single" w:sz="4" w:space="0" w:color="auto"/>
              <w:right w:val="single" w:sz="4" w:space="0" w:color="auto"/>
            </w:tcBorders>
            <w:vAlign w:val="center"/>
          </w:tcPr>
          <w:p w:rsidR="00B5343C" w:rsidRPr="002F2947" w:rsidRDefault="00B5343C" w:rsidP="00D07646">
            <w:pPr>
              <w:tabs>
                <w:tab w:val="left" w:pos="1134"/>
              </w:tabs>
              <w:jc w:val="both"/>
            </w:pPr>
          </w:p>
        </w:tc>
      </w:tr>
      <w:tr w:rsidR="00B5343C" w:rsidRPr="002F2947" w:rsidTr="00C54742">
        <w:trPr>
          <w:trHeight w:val="350"/>
        </w:trPr>
        <w:tc>
          <w:tcPr>
            <w:tcW w:w="392" w:type="dxa"/>
            <w:vMerge/>
            <w:tcBorders>
              <w:left w:val="single" w:sz="4" w:space="0" w:color="auto"/>
              <w:right w:val="single" w:sz="4" w:space="0" w:color="auto"/>
            </w:tcBorders>
            <w:vAlign w:val="center"/>
            <w:hideMark/>
          </w:tcPr>
          <w:p w:rsidR="00B5343C" w:rsidRPr="002F2947" w:rsidRDefault="00B5343C" w:rsidP="00D07646">
            <w:pPr>
              <w:tabs>
                <w:tab w:val="left" w:pos="1134"/>
              </w:tabs>
              <w:jc w:val="both"/>
            </w:pPr>
          </w:p>
        </w:tc>
        <w:tc>
          <w:tcPr>
            <w:tcW w:w="2268" w:type="dxa"/>
            <w:vMerge/>
            <w:tcBorders>
              <w:left w:val="single" w:sz="4" w:space="0" w:color="auto"/>
              <w:right w:val="single" w:sz="4" w:space="0" w:color="auto"/>
            </w:tcBorders>
            <w:vAlign w:val="center"/>
            <w:hideMark/>
          </w:tcPr>
          <w:p w:rsidR="00B5343C" w:rsidRPr="002F2947" w:rsidRDefault="00B5343C" w:rsidP="00C91A0E">
            <w:pPr>
              <w:tabs>
                <w:tab w:val="left" w:pos="1134"/>
              </w:tabs>
              <w:rPr>
                <w:b/>
              </w:rPr>
            </w:pPr>
          </w:p>
        </w:tc>
        <w:tc>
          <w:tcPr>
            <w:tcW w:w="1843" w:type="dxa"/>
            <w:vMerge/>
            <w:tcBorders>
              <w:left w:val="single" w:sz="4" w:space="0" w:color="auto"/>
              <w:right w:val="single" w:sz="4" w:space="0" w:color="auto"/>
            </w:tcBorders>
            <w:vAlign w:val="center"/>
            <w:hideMark/>
          </w:tcPr>
          <w:p w:rsidR="00B5343C" w:rsidRPr="002F2947" w:rsidRDefault="00B5343C" w:rsidP="002D3BB0">
            <w:pPr>
              <w:tabs>
                <w:tab w:val="left" w:pos="1134"/>
              </w:tabs>
              <w:jc w:val="center"/>
            </w:pPr>
          </w:p>
        </w:tc>
        <w:tc>
          <w:tcPr>
            <w:tcW w:w="1842" w:type="dxa"/>
            <w:vMerge/>
            <w:tcBorders>
              <w:left w:val="single" w:sz="4" w:space="0" w:color="auto"/>
              <w:right w:val="single" w:sz="4" w:space="0" w:color="auto"/>
            </w:tcBorders>
            <w:vAlign w:val="center"/>
            <w:hideMark/>
          </w:tcPr>
          <w:p w:rsidR="00B5343C" w:rsidRPr="002F2947" w:rsidRDefault="00B5343C" w:rsidP="00D07646">
            <w:pPr>
              <w:tabs>
                <w:tab w:val="left" w:pos="1134"/>
              </w:tabs>
              <w:jc w:val="both"/>
            </w:pPr>
          </w:p>
        </w:tc>
        <w:tc>
          <w:tcPr>
            <w:tcW w:w="3828" w:type="dxa"/>
            <w:tcBorders>
              <w:top w:val="single" w:sz="4" w:space="0" w:color="auto"/>
              <w:left w:val="single" w:sz="4" w:space="0" w:color="auto"/>
              <w:bottom w:val="single" w:sz="4" w:space="0" w:color="auto"/>
              <w:right w:val="single" w:sz="4" w:space="0" w:color="auto"/>
            </w:tcBorders>
            <w:hideMark/>
          </w:tcPr>
          <w:p w:rsidR="00B5343C" w:rsidRPr="002F2947" w:rsidRDefault="00B5343C" w:rsidP="00D07646">
            <w:pPr>
              <w:tabs>
                <w:tab w:val="left" w:pos="1134"/>
              </w:tabs>
              <w:jc w:val="both"/>
            </w:pPr>
            <w:r w:rsidRPr="002F2947">
              <w:t>Аудитории оборудуются техникой для масштабирования ЭМ.</w:t>
            </w:r>
          </w:p>
        </w:tc>
        <w:tc>
          <w:tcPr>
            <w:tcW w:w="2693" w:type="dxa"/>
            <w:vMerge/>
            <w:tcBorders>
              <w:left w:val="single" w:sz="4" w:space="0" w:color="auto"/>
              <w:right w:val="single" w:sz="4" w:space="0" w:color="auto"/>
            </w:tcBorders>
            <w:vAlign w:val="center"/>
            <w:hideMark/>
          </w:tcPr>
          <w:p w:rsidR="00B5343C" w:rsidRPr="002F2947" w:rsidRDefault="00B5343C" w:rsidP="00D07646">
            <w:pPr>
              <w:tabs>
                <w:tab w:val="left" w:pos="1134"/>
              </w:tabs>
              <w:jc w:val="both"/>
            </w:pPr>
          </w:p>
        </w:tc>
        <w:tc>
          <w:tcPr>
            <w:tcW w:w="2835" w:type="dxa"/>
            <w:vMerge/>
            <w:tcBorders>
              <w:left w:val="single" w:sz="4" w:space="0" w:color="auto"/>
              <w:right w:val="single" w:sz="4" w:space="0" w:color="auto"/>
            </w:tcBorders>
            <w:vAlign w:val="center"/>
            <w:hideMark/>
          </w:tcPr>
          <w:p w:rsidR="00B5343C" w:rsidRPr="002F2947" w:rsidRDefault="00B5343C" w:rsidP="00D07646">
            <w:pPr>
              <w:tabs>
                <w:tab w:val="left" w:pos="1134"/>
              </w:tabs>
              <w:jc w:val="both"/>
            </w:pPr>
          </w:p>
        </w:tc>
      </w:tr>
      <w:tr w:rsidR="00B5343C" w:rsidRPr="002F2947" w:rsidTr="00C54742">
        <w:trPr>
          <w:trHeight w:val="349"/>
        </w:trPr>
        <w:tc>
          <w:tcPr>
            <w:tcW w:w="392" w:type="dxa"/>
            <w:vMerge/>
            <w:tcBorders>
              <w:left w:val="single" w:sz="4" w:space="0" w:color="auto"/>
              <w:bottom w:val="single" w:sz="4" w:space="0" w:color="auto"/>
              <w:right w:val="single" w:sz="4" w:space="0" w:color="auto"/>
            </w:tcBorders>
            <w:vAlign w:val="center"/>
          </w:tcPr>
          <w:p w:rsidR="00B5343C" w:rsidRPr="002F2947" w:rsidRDefault="00B5343C" w:rsidP="00D07646">
            <w:pPr>
              <w:tabs>
                <w:tab w:val="left" w:pos="1134"/>
              </w:tabs>
              <w:jc w:val="both"/>
            </w:pPr>
          </w:p>
        </w:tc>
        <w:tc>
          <w:tcPr>
            <w:tcW w:w="2268" w:type="dxa"/>
            <w:vMerge/>
            <w:tcBorders>
              <w:left w:val="single" w:sz="4" w:space="0" w:color="auto"/>
              <w:bottom w:val="single" w:sz="4" w:space="0" w:color="auto"/>
              <w:right w:val="single" w:sz="4" w:space="0" w:color="auto"/>
            </w:tcBorders>
            <w:vAlign w:val="center"/>
          </w:tcPr>
          <w:p w:rsidR="00B5343C" w:rsidRPr="002F2947" w:rsidRDefault="00B5343C" w:rsidP="00C91A0E">
            <w:pPr>
              <w:tabs>
                <w:tab w:val="left" w:pos="1134"/>
              </w:tabs>
              <w:rPr>
                <w:b/>
              </w:rPr>
            </w:pPr>
          </w:p>
        </w:tc>
        <w:tc>
          <w:tcPr>
            <w:tcW w:w="1843" w:type="dxa"/>
            <w:vMerge/>
            <w:tcBorders>
              <w:left w:val="single" w:sz="4" w:space="0" w:color="auto"/>
              <w:bottom w:val="single" w:sz="4" w:space="0" w:color="auto"/>
              <w:right w:val="single" w:sz="4" w:space="0" w:color="auto"/>
            </w:tcBorders>
            <w:vAlign w:val="center"/>
          </w:tcPr>
          <w:p w:rsidR="00B5343C" w:rsidRPr="002F2947" w:rsidRDefault="00B5343C" w:rsidP="002D3BB0">
            <w:pPr>
              <w:tabs>
                <w:tab w:val="left" w:pos="1134"/>
              </w:tabs>
              <w:jc w:val="center"/>
            </w:pPr>
          </w:p>
        </w:tc>
        <w:tc>
          <w:tcPr>
            <w:tcW w:w="1842" w:type="dxa"/>
            <w:vMerge/>
            <w:tcBorders>
              <w:left w:val="single" w:sz="4" w:space="0" w:color="auto"/>
              <w:right w:val="single" w:sz="4" w:space="0" w:color="auto"/>
            </w:tcBorders>
            <w:vAlign w:val="center"/>
          </w:tcPr>
          <w:p w:rsidR="00B5343C" w:rsidRPr="002F2947" w:rsidRDefault="00B5343C" w:rsidP="00D07646">
            <w:pPr>
              <w:tabs>
                <w:tab w:val="left" w:pos="1134"/>
              </w:tabs>
              <w:jc w:val="both"/>
            </w:pPr>
          </w:p>
        </w:tc>
        <w:tc>
          <w:tcPr>
            <w:tcW w:w="3828" w:type="dxa"/>
            <w:tcBorders>
              <w:top w:val="single" w:sz="4" w:space="0" w:color="auto"/>
              <w:left w:val="single" w:sz="4" w:space="0" w:color="auto"/>
              <w:bottom w:val="single" w:sz="4" w:space="0" w:color="auto"/>
              <w:right w:val="single" w:sz="4" w:space="0" w:color="auto"/>
            </w:tcBorders>
          </w:tcPr>
          <w:p w:rsidR="00B5343C" w:rsidRPr="002F2947" w:rsidRDefault="00B5343C" w:rsidP="00D07646">
            <w:pPr>
              <w:tabs>
                <w:tab w:val="left" w:pos="1134"/>
              </w:tabs>
              <w:jc w:val="both"/>
            </w:pPr>
            <w:r w:rsidRPr="002F2947">
              <w:t>Рабочее место может быть оборудовано компьютером, не имеющим выхода в сеть «Интернет» и не содержащим информации по сдаваемому учебному предмету.</w:t>
            </w:r>
          </w:p>
        </w:tc>
        <w:tc>
          <w:tcPr>
            <w:tcW w:w="2693" w:type="dxa"/>
            <w:vMerge/>
            <w:tcBorders>
              <w:left w:val="single" w:sz="4" w:space="0" w:color="auto"/>
              <w:bottom w:val="single" w:sz="4" w:space="0" w:color="auto"/>
              <w:right w:val="single" w:sz="4" w:space="0" w:color="auto"/>
            </w:tcBorders>
            <w:vAlign w:val="center"/>
          </w:tcPr>
          <w:p w:rsidR="00B5343C" w:rsidRPr="002F2947" w:rsidRDefault="00B5343C" w:rsidP="00D07646">
            <w:pPr>
              <w:tabs>
                <w:tab w:val="left" w:pos="1134"/>
              </w:tabs>
              <w:jc w:val="both"/>
            </w:pPr>
          </w:p>
        </w:tc>
        <w:tc>
          <w:tcPr>
            <w:tcW w:w="2835" w:type="dxa"/>
            <w:vMerge/>
            <w:tcBorders>
              <w:left w:val="single" w:sz="4" w:space="0" w:color="auto"/>
              <w:bottom w:val="single" w:sz="4" w:space="0" w:color="auto"/>
              <w:right w:val="single" w:sz="4" w:space="0" w:color="auto"/>
            </w:tcBorders>
            <w:vAlign w:val="center"/>
          </w:tcPr>
          <w:p w:rsidR="00B5343C" w:rsidRPr="002F2947" w:rsidRDefault="00B5343C" w:rsidP="00D07646">
            <w:pPr>
              <w:tabs>
                <w:tab w:val="left" w:pos="1134"/>
              </w:tabs>
              <w:jc w:val="both"/>
            </w:pPr>
          </w:p>
        </w:tc>
      </w:tr>
      <w:tr w:rsidR="00B5343C" w:rsidRPr="002F2947" w:rsidTr="00C54742">
        <w:trPr>
          <w:trHeight w:val="366"/>
        </w:trPr>
        <w:tc>
          <w:tcPr>
            <w:tcW w:w="392" w:type="dxa"/>
            <w:vMerge w:val="restart"/>
            <w:tcBorders>
              <w:top w:val="single" w:sz="4" w:space="0" w:color="auto"/>
              <w:left w:val="single" w:sz="4" w:space="0" w:color="auto"/>
              <w:right w:val="single" w:sz="4" w:space="0" w:color="auto"/>
            </w:tcBorders>
          </w:tcPr>
          <w:p w:rsidR="00B5343C" w:rsidRPr="002F2947" w:rsidRDefault="00B5343C" w:rsidP="00182A5A">
            <w:pPr>
              <w:numPr>
                <w:ilvl w:val="0"/>
                <w:numId w:val="20"/>
              </w:numPr>
              <w:tabs>
                <w:tab w:val="clear" w:pos="360"/>
                <w:tab w:val="num" w:pos="0"/>
                <w:tab w:val="left" w:pos="1134"/>
              </w:tabs>
              <w:jc w:val="both"/>
            </w:pPr>
          </w:p>
        </w:tc>
        <w:tc>
          <w:tcPr>
            <w:tcW w:w="2268" w:type="dxa"/>
            <w:vMerge w:val="restart"/>
            <w:tcBorders>
              <w:top w:val="single" w:sz="4" w:space="0" w:color="auto"/>
              <w:left w:val="single" w:sz="4" w:space="0" w:color="auto"/>
              <w:right w:val="single" w:sz="4" w:space="0" w:color="auto"/>
            </w:tcBorders>
            <w:hideMark/>
          </w:tcPr>
          <w:p w:rsidR="00B5343C" w:rsidRPr="002F2947" w:rsidRDefault="00B5343C" w:rsidP="00C91A0E">
            <w:pPr>
              <w:tabs>
                <w:tab w:val="left" w:pos="1134"/>
              </w:tabs>
              <w:rPr>
                <w:b/>
              </w:rPr>
            </w:pPr>
            <w:r w:rsidRPr="002F2947">
              <w:rPr>
                <w:b/>
              </w:rPr>
              <w:t>Глухие,</w:t>
            </w:r>
            <w:r w:rsidRPr="002F2947">
              <w:rPr>
                <w:b/>
              </w:rPr>
              <w:br/>
              <w:t xml:space="preserve">позднооглохшие </w:t>
            </w:r>
          </w:p>
        </w:tc>
        <w:tc>
          <w:tcPr>
            <w:tcW w:w="1843" w:type="dxa"/>
            <w:vMerge w:val="restart"/>
            <w:tcBorders>
              <w:top w:val="single" w:sz="4" w:space="0" w:color="auto"/>
              <w:left w:val="single" w:sz="4" w:space="0" w:color="auto"/>
              <w:right w:val="single" w:sz="4" w:space="0" w:color="auto"/>
            </w:tcBorders>
          </w:tcPr>
          <w:p w:rsidR="00B5343C" w:rsidRPr="002F2947" w:rsidRDefault="00B5343C" w:rsidP="002D3BB0">
            <w:pPr>
              <w:tabs>
                <w:tab w:val="left" w:pos="1134"/>
              </w:tabs>
              <w:jc w:val="center"/>
            </w:pPr>
            <w:r w:rsidRPr="002F2947">
              <w:t>нет</w:t>
            </w:r>
          </w:p>
        </w:tc>
        <w:tc>
          <w:tcPr>
            <w:tcW w:w="1842" w:type="dxa"/>
            <w:vMerge/>
            <w:tcBorders>
              <w:left w:val="single" w:sz="4" w:space="0" w:color="auto"/>
              <w:right w:val="single" w:sz="4" w:space="0" w:color="auto"/>
            </w:tcBorders>
            <w:vAlign w:val="center"/>
            <w:hideMark/>
          </w:tcPr>
          <w:p w:rsidR="00B5343C" w:rsidRPr="002F2947" w:rsidRDefault="00B5343C" w:rsidP="00D07646">
            <w:pPr>
              <w:tabs>
                <w:tab w:val="left" w:pos="1134"/>
              </w:tabs>
              <w:jc w:val="both"/>
            </w:pPr>
          </w:p>
        </w:tc>
        <w:tc>
          <w:tcPr>
            <w:tcW w:w="3828" w:type="dxa"/>
            <w:tcBorders>
              <w:top w:val="single" w:sz="4" w:space="0" w:color="auto"/>
              <w:left w:val="single" w:sz="4" w:space="0" w:color="auto"/>
              <w:right w:val="single" w:sz="4" w:space="0" w:color="auto"/>
            </w:tcBorders>
            <w:hideMark/>
          </w:tcPr>
          <w:p w:rsidR="00B5343C" w:rsidRPr="002F2947" w:rsidRDefault="00476D7D" w:rsidP="00476D7D">
            <w:pPr>
              <w:tabs>
                <w:tab w:val="left" w:pos="1134"/>
              </w:tabs>
              <w:jc w:val="both"/>
            </w:pPr>
            <w:r>
              <w:t>Специализированная (о</w:t>
            </w:r>
            <w:r w:rsidRPr="002F2947">
              <w:t>тдельная</w:t>
            </w:r>
            <w:r>
              <w:t>)</w:t>
            </w:r>
            <w:r w:rsidRPr="002F2947">
              <w:t xml:space="preserve"> аудитория</w:t>
            </w:r>
            <w:r>
              <w:t>,</w:t>
            </w:r>
            <w:r w:rsidRPr="002F2947">
              <w:t xml:space="preserve"> </w:t>
            </w:r>
            <w:r>
              <w:t>к</w:t>
            </w:r>
            <w:r w:rsidR="00B5343C" w:rsidRPr="002F2947">
              <w:t xml:space="preserve">оличество участников </w:t>
            </w:r>
            <w:r w:rsidR="00B5343C" w:rsidRPr="002F2947">
              <w:lastRenderedPageBreak/>
              <w:t>экзамена в одной аудитории – не более 6 чел.</w:t>
            </w:r>
          </w:p>
        </w:tc>
        <w:tc>
          <w:tcPr>
            <w:tcW w:w="2693" w:type="dxa"/>
            <w:vMerge w:val="restart"/>
            <w:tcBorders>
              <w:top w:val="single" w:sz="4" w:space="0" w:color="auto"/>
              <w:left w:val="single" w:sz="4" w:space="0" w:color="auto"/>
              <w:right w:val="single" w:sz="4" w:space="0" w:color="auto"/>
            </w:tcBorders>
          </w:tcPr>
          <w:p w:rsidR="00B5343C" w:rsidRPr="002F2947" w:rsidRDefault="00B5343C" w:rsidP="00D07646">
            <w:pPr>
              <w:tabs>
                <w:tab w:val="left" w:pos="1134"/>
              </w:tabs>
              <w:jc w:val="both"/>
            </w:pPr>
            <w:r w:rsidRPr="002F2947">
              <w:lastRenderedPageBreak/>
              <w:t>Ассистент-</w:t>
            </w:r>
            <w:proofErr w:type="spellStart"/>
            <w:r w:rsidRPr="002F2947">
              <w:t>сурдопереводчик</w:t>
            </w:r>
            <w:proofErr w:type="spellEnd"/>
            <w:r w:rsidRPr="002F2947">
              <w:t xml:space="preserve">, </w:t>
            </w:r>
            <w:r w:rsidRPr="002F2947">
              <w:lastRenderedPageBreak/>
              <w:t>осуществляет, при необходимости, жестовый перевод и разъяснение непонятных слов.</w:t>
            </w:r>
          </w:p>
        </w:tc>
        <w:tc>
          <w:tcPr>
            <w:tcW w:w="2835" w:type="dxa"/>
            <w:vMerge w:val="restart"/>
            <w:tcBorders>
              <w:top w:val="single" w:sz="4" w:space="0" w:color="auto"/>
              <w:left w:val="single" w:sz="4" w:space="0" w:color="auto"/>
              <w:right w:val="single" w:sz="4" w:space="0" w:color="auto"/>
            </w:tcBorders>
          </w:tcPr>
          <w:p w:rsidR="00B5343C" w:rsidRPr="002F2947" w:rsidRDefault="00B5343C" w:rsidP="00D07646">
            <w:pPr>
              <w:tabs>
                <w:tab w:val="left" w:pos="1134"/>
              </w:tabs>
              <w:jc w:val="both"/>
            </w:pPr>
            <w:r w:rsidRPr="002F2947">
              <w:lastRenderedPageBreak/>
              <w:t xml:space="preserve">Текстовая форма инструкции </w:t>
            </w:r>
            <w:r w:rsidRPr="002F2947">
              <w:lastRenderedPageBreak/>
              <w:t>по заполнению бланков.</w:t>
            </w:r>
          </w:p>
        </w:tc>
      </w:tr>
      <w:tr w:rsidR="00B5343C" w:rsidRPr="002F2947" w:rsidTr="00C54742">
        <w:trPr>
          <w:trHeight w:val="148"/>
        </w:trPr>
        <w:tc>
          <w:tcPr>
            <w:tcW w:w="392" w:type="dxa"/>
            <w:vMerge/>
            <w:tcBorders>
              <w:left w:val="single" w:sz="4" w:space="0" w:color="auto"/>
              <w:bottom w:val="single" w:sz="4" w:space="0" w:color="auto"/>
              <w:right w:val="single" w:sz="4" w:space="0" w:color="auto"/>
            </w:tcBorders>
          </w:tcPr>
          <w:p w:rsidR="00B5343C" w:rsidRPr="002F2947" w:rsidRDefault="00B5343C" w:rsidP="00D45510">
            <w:pPr>
              <w:numPr>
                <w:ilvl w:val="0"/>
                <w:numId w:val="20"/>
              </w:numPr>
              <w:tabs>
                <w:tab w:val="clear" w:pos="360"/>
                <w:tab w:val="num" w:pos="0"/>
                <w:tab w:val="left" w:pos="1134"/>
              </w:tabs>
              <w:ind w:firstLine="0"/>
              <w:jc w:val="both"/>
            </w:pPr>
          </w:p>
        </w:tc>
        <w:tc>
          <w:tcPr>
            <w:tcW w:w="2268" w:type="dxa"/>
            <w:vMerge/>
            <w:tcBorders>
              <w:left w:val="single" w:sz="4" w:space="0" w:color="auto"/>
              <w:bottom w:val="single" w:sz="4" w:space="0" w:color="auto"/>
              <w:right w:val="single" w:sz="4" w:space="0" w:color="auto"/>
            </w:tcBorders>
          </w:tcPr>
          <w:p w:rsidR="00B5343C" w:rsidRPr="002F2947" w:rsidRDefault="00B5343C" w:rsidP="00C91A0E">
            <w:pPr>
              <w:tabs>
                <w:tab w:val="left" w:pos="1134"/>
              </w:tabs>
              <w:rPr>
                <w:b/>
              </w:rPr>
            </w:pPr>
          </w:p>
        </w:tc>
        <w:tc>
          <w:tcPr>
            <w:tcW w:w="1843" w:type="dxa"/>
            <w:vMerge/>
            <w:tcBorders>
              <w:left w:val="single" w:sz="4" w:space="0" w:color="auto"/>
              <w:bottom w:val="single" w:sz="4" w:space="0" w:color="auto"/>
              <w:right w:val="single" w:sz="4" w:space="0" w:color="auto"/>
            </w:tcBorders>
          </w:tcPr>
          <w:p w:rsidR="00B5343C" w:rsidRPr="002F2947" w:rsidRDefault="00B5343C" w:rsidP="002D3BB0">
            <w:pPr>
              <w:tabs>
                <w:tab w:val="left" w:pos="1134"/>
              </w:tabs>
              <w:jc w:val="center"/>
            </w:pPr>
          </w:p>
        </w:tc>
        <w:tc>
          <w:tcPr>
            <w:tcW w:w="1842" w:type="dxa"/>
            <w:vMerge/>
            <w:tcBorders>
              <w:left w:val="single" w:sz="4" w:space="0" w:color="auto"/>
              <w:right w:val="single" w:sz="4" w:space="0" w:color="auto"/>
            </w:tcBorders>
            <w:vAlign w:val="center"/>
          </w:tcPr>
          <w:p w:rsidR="00B5343C" w:rsidRPr="002F2947" w:rsidRDefault="00B5343C" w:rsidP="00D07646">
            <w:pPr>
              <w:tabs>
                <w:tab w:val="left" w:pos="1134"/>
              </w:tabs>
              <w:jc w:val="both"/>
            </w:pPr>
          </w:p>
        </w:tc>
        <w:tc>
          <w:tcPr>
            <w:tcW w:w="3828" w:type="dxa"/>
            <w:tcBorders>
              <w:top w:val="single" w:sz="4" w:space="0" w:color="auto"/>
              <w:left w:val="single" w:sz="4" w:space="0" w:color="auto"/>
              <w:right w:val="single" w:sz="4" w:space="0" w:color="auto"/>
            </w:tcBorders>
          </w:tcPr>
          <w:p w:rsidR="00B5343C" w:rsidRPr="002F2947" w:rsidRDefault="00B5343C" w:rsidP="00D07646">
            <w:pPr>
              <w:tabs>
                <w:tab w:val="left" w:pos="1134"/>
              </w:tabs>
              <w:jc w:val="both"/>
            </w:pPr>
            <w:r w:rsidRPr="002F2947">
              <w:t>Рабочее место может быть оборудовано компьютером, не имеющим выхода в сеть «Интернет» и не содержащим информации по сдаваемому учебному предмету.</w:t>
            </w:r>
          </w:p>
        </w:tc>
        <w:tc>
          <w:tcPr>
            <w:tcW w:w="2693" w:type="dxa"/>
            <w:vMerge/>
            <w:tcBorders>
              <w:left w:val="single" w:sz="4" w:space="0" w:color="auto"/>
              <w:right w:val="single" w:sz="4" w:space="0" w:color="auto"/>
            </w:tcBorders>
          </w:tcPr>
          <w:p w:rsidR="00B5343C" w:rsidRPr="002F2947" w:rsidRDefault="00B5343C" w:rsidP="00D07646">
            <w:pPr>
              <w:tabs>
                <w:tab w:val="left" w:pos="1134"/>
              </w:tabs>
              <w:jc w:val="both"/>
            </w:pPr>
          </w:p>
        </w:tc>
        <w:tc>
          <w:tcPr>
            <w:tcW w:w="2835" w:type="dxa"/>
            <w:vMerge/>
            <w:tcBorders>
              <w:left w:val="single" w:sz="4" w:space="0" w:color="auto"/>
              <w:right w:val="single" w:sz="4" w:space="0" w:color="auto"/>
            </w:tcBorders>
          </w:tcPr>
          <w:p w:rsidR="00B5343C" w:rsidRPr="002F2947" w:rsidRDefault="00B5343C" w:rsidP="00D07646">
            <w:pPr>
              <w:tabs>
                <w:tab w:val="left" w:pos="1134"/>
              </w:tabs>
              <w:jc w:val="both"/>
            </w:pPr>
          </w:p>
        </w:tc>
      </w:tr>
      <w:tr w:rsidR="00B5343C" w:rsidRPr="002F2947" w:rsidTr="00C54742">
        <w:trPr>
          <w:trHeight w:val="70"/>
        </w:trPr>
        <w:tc>
          <w:tcPr>
            <w:tcW w:w="392" w:type="dxa"/>
            <w:vMerge w:val="restart"/>
            <w:tcBorders>
              <w:top w:val="single" w:sz="4" w:space="0" w:color="auto"/>
              <w:left w:val="single" w:sz="4" w:space="0" w:color="auto"/>
              <w:right w:val="single" w:sz="4" w:space="0" w:color="auto"/>
            </w:tcBorders>
          </w:tcPr>
          <w:p w:rsidR="00B5343C" w:rsidRPr="002F2947" w:rsidRDefault="00B5343C" w:rsidP="00182A5A">
            <w:pPr>
              <w:numPr>
                <w:ilvl w:val="0"/>
                <w:numId w:val="20"/>
              </w:numPr>
              <w:tabs>
                <w:tab w:val="clear" w:pos="360"/>
                <w:tab w:val="num" w:pos="0"/>
                <w:tab w:val="left" w:pos="1134"/>
              </w:tabs>
              <w:jc w:val="both"/>
            </w:pPr>
          </w:p>
        </w:tc>
        <w:tc>
          <w:tcPr>
            <w:tcW w:w="2268" w:type="dxa"/>
            <w:vMerge w:val="restart"/>
            <w:tcBorders>
              <w:top w:val="single" w:sz="4" w:space="0" w:color="auto"/>
              <w:left w:val="single" w:sz="4" w:space="0" w:color="auto"/>
              <w:right w:val="single" w:sz="4" w:space="0" w:color="auto"/>
            </w:tcBorders>
            <w:hideMark/>
          </w:tcPr>
          <w:p w:rsidR="00B5343C" w:rsidRPr="002F2947" w:rsidRDefault="00B5343C" w:rsidP="00C91A0E">
            <w:pPr>
              <w:tabs>
                <w:tab w:val="left" w:pos="1134"/>
              </w:tabs>
              <w:rPr>
                <w:b/>
              </w:rPr>
            </w:pPr>
            <w:r w:rsidRPr="002F2947">
              <w:rPr>
                <w:b/>
              </w:rPr>
              <w:t>Слабослышащие</w:t>
            </w:r>
          </w:p>
        </w:tc>
        <w:tc>
          <w:tcPr>
            <w:tcW w:w="1843" w:type="dxa"/>
            <w:vMerge w:val="restart"/>
            <w:tcBorders>
              <w:top w:val="single" w:sz="4" w:space="0" w:color="auto"/>
              <w:left w:val="single" w:sz="4" w:space="0" w:color="auto"/>
              <w:right w:val="single" w:sz="4" w:space="0" w:color="auto"/>
            </w:tcBorders>
            <w:hideMark/>
          </w:tcPr>
          <w:p w:rsidR="00B5343C" w:rsidRPr="002F2947" w:rsidRDefault="00B5343C" w:rsidP="002D3BB0">
            <w:pPr>
              <w:tabs>
                <w:tab w:val="left" w:pos="1134"/>
              </w:tabs>
              <w:jc w:val="center"/>
            </w:pPr>
            <w:r w:rsidRPr="002F2947">
              <w:t>нет</w:t>
            </w:r>
          </w:p>
        </w:tc>
        <w:tc>
          <w:tcPr>
            <w:tcW w:w="1842" w:type="dxa"/>
            <w:vMerge/>
            <w:tcBorders>
              <w:left w:val="single" w:sz="4" w:space="0" w:color="auto"/>
              <w:right w:val="single" w:sz="4" w:space="0" w:color="auto"/>
            </w:tcBorders>
            <w:vAlign w:val="center"/>
            <w:hideMark/>
          </w:tcPr>
          <w:p w:rsidR="00B5343C" w:rsidRPr="002F2947" w:rsidRDefault="00B5343C" w:rsidP="00D07646">
            <w:pPr>
              <w:tabs>
                <w:tab w:val="left" w:pos="1134"/>
              </w:tabs>
              <w:jc w:val="both"/>
            </w:pPr>
          </w:p>
        </w:tc>
        <w:tc>
          <w:tcPr>
            <w:tcW w:w="3828" w:type="dxa"/>
            <w:tcBorders>
              <w:top w:val="single" w:sz="4" w:space="0" w:color="auto"/>
              <w:left w:val="single" w:sz="4" w:space="0" w:color="auto"/>
              <w:bottom w:val="single" w:sz="4" w:space="0" w:color="auto"/>
              <w:right w:val="single" w:sz="4" w:space="0" w:color="auto"/>
            </w:tcBorders>
            <w:hideMark/>
          </w:tcPr>
          <w:p w:rsidR="00B5343C" w:rsidRPr="002F2947" w:rsidRDefault="00B5343C" w:rsidP="00D07646">
            <w:pPr>
              <w:tabs>
                <w:tab w:val="left" w:pos="1134"/>
              </w:tabs>
              <w:jc w:val="both"/>
            </w:pPr>
            <w:r w:rsidRPr="002F2947">
              <w:t>Наличие звукоусиливающей ап</w:t>
            </w:r>
            <w:r w:rsidR="00C36F98">
              <w:t xml:space="preserve">паратуры как коллективного, так и индивидуального </w:t>
            </w:r>
            <w:r w:rsidRPr="002F2947">
              <w:t>пользования;</w:t>
            </w:r>
          </w:p>
          <w:p w:rsidR="00B5343C" w:rsidRPr="002F2947" w:rsidRDefault="00B5343C" w:rsidP="00D07646">
            <w:pPr>
              <w:tabs>
                <w:tab w:val="left" w:pos="1134"/>
              </w:tabs>
              <w:jc w:val="both"/>
            </w:pPr>
            <w:r w:rsidRPr="002F2947">
              <w:t>количество участников экзамена в аудитории – не более 10 чел.</w:t>
            </w:r>
          </w:p>
        </w:tc>
        <w:tc>
          <w:tcPr>
            <w:tcW w:w="2693" w:type="dxa"/>
            <w:vMerge/>
            <w:tcBorders>
              <w:left w:val="single" w:sz="4" w:space="0" w:color="auto"/>
              <w:right w:val="single" w:sz="4" w:space="0" w:color="auto"/>
            </w:tcBorders>
            <w:vAlign w:val="center"/>
            <w:hideMark/>
          </w:tcPr>
          <w:p w:rsidR="00B5343C" w:rsidRPr="002F2947" w:rsidRDefault="00B5343C" w:rsidP="00D07646">
            <w:pPr>
              <w:tabs>
                <w:tab w:val="left" w:pos="1134"/>
              </w:tabs>
              <w:jc w:val="both"/>
            </w:pPr>
          </w:p>
        </w:tc>
        <w:tc>
          <w:tcPr>
            <w:tcW w:w="2835" w:type="dxa"/>
            <w:vMerge/>
            <w:tcBorders>
              <w:left w:val="single" w:sz="4" w:space="0" w:color="auto"/>
              <w:right w:val="single" w:sz="4" w:space="0" w:color="auto"/>
            </w:tcBorders>
            <w:vAlign w:val="center"/>
            <w:hideMark/>
          </w:tcPr>
          <w:p w:rsidR="00B5343C" w:rsidRPr="002F2947" w:rsidRDefault="00B5343C" w:rsidP="00D07646">
            <w:pPr>
              <w:tabs>
                <w:tab w:val="left" w:pos="1134"/>
              </w:tabs>
              <w:jc w:val="both"/>
            </w:pPr>
          </w:p>
        </w:tc>
      </w:tr>
      <w:tr w:rsidR="00B5343C" w:rsidRPr="002F2947" w:rsidTr="00C54742">
        <w:trPr>
          <w:trHeight w:val="634"/>
        </w:trPr>
        <w:tc>
          <w:tcPr>
            <w:tcW w:w="392" w:type="dxa"/>
            <w:vMerge/>
            <w:tcBorders>
              <w:left w:val="single" w:sz="4" w:space="0" w:color="auto"/>
              <w:bottom w:val="single" w:sz="4" w:space="0" w:color="auto"/>
              <w:right w:val="single" w:sz="4" w:space="0" w:color="auto"/>
            </w:tcBorders>
          </w:tcPr>
          <w:p w:rsidR="00B5343C" w:rsidRPr="002F2947" w:rsidRDefault="00B5343C" w:rsidP="00D45510">
            <w:pPr>
              <w:numPr>
                <w:ilvl w:val="0"/>
                <w:numId w:val="20"/>
              </w:numPr>
              <w:tabs>
                <w:tab w:val="clear" w:pos="360"/>
                <w:tab w:val="num" w:pos="0"/>
                <w:tab w:val="left" w:pos="1134"/>
              </w:tabs>
              <w:ind w:firstLine="0"/>
              <w:jc w:val="both"/>
            </w:pPr>
          </w:p>
        </w:tc>
        <w:tc>
          <w:tcPr>
            <w:tcW w:w="2268" w:type="dxa"/>
            <w:vMerge/>
            <w:tcBorders>
              <w:left w:val="single" w:sz="4" w:space="0" w:color="auto"/>
              <w:bottom w:val="single" w:sz="4" w:space="0" w:color="auto"/>
              <w:right w:val="single" w:sz="4" w:space="0" w:color="auto"/>
            </w:tcBorders>
          </w:tcPr>
          <w:p w:rsidR="00B5343C" w:rsidRPr="002F2947" w:rsidRDefault="00B5343C" w:rsidP="00C91A0E">
            <w:pPr>
              <w:tabs>
                <w:tab w:val="left" w:pos="1134"/>
              </w:tabs>
              <w:rPr>
                <w:b/>
              </w:rPr>
            </w:pPr>
          </w:p>
        </w:tc>
        <w:tc>
          <w:tcPr>
            <w:tcW w:w="1843" w:type="dxa"/>
            <w:vMerge/>
            <w:tcBorders>
              <w:left w:val="single" w:sz="4" w:space="0" w:color="auto"/>
              <w:bottom w:val="single" w:sz="4" w:space="0" w:color="auto"/>
              <w:right w:val="single" w:sz="4" w:space="0" w:color="auto"/>
            </w:tcBorders>
          </w:tcPr>
          <w:p w:rsidR="00B5343C" w:rsidRPr="002F2947" w:rsidRDefault="00B5343C" w:rsidP="002D3BB0">
            <w:pPr>
              <w:tabs>
                <w:tab w:val="left" w:pos="1134"/>
              </w:tabs>
              <w:jc w:val="center"/>
            </w:pPr>
          </w:p>
        </w:tc>
        <w:tc>
          <w:tcPr>
            <w:tcW w:w="1842" w:type="dxa"/>
            <w:vMerge/>
            <w:tcBorders>
              <w:left w:val="single" w:sz="4" w:space="0" w:color="auto"/>
              <w:right w:val="single" w:sz="4" w:space="0" w:color="auto"/>
            </w:tcBorders>
            <w:vAlign w:val="center"/>
          </w:tcPr>
          <w:p w:rsidR="00B5343C" w:rsidRPr="002F2947" w:rsidRDefault="00B5343C" w:rsidP="00D07646">
            <w:pPr>
              <w:tabs>
                <w:tab w:val="left" w:pos="1134"/>
              </w:tabs>
              <w:jc w:val="both"/>
            </w:pPr>
          </w:p>
        </w:tc>
        <w:tc>
          <w:tcPr>
            <w:tcW w:w="3828" w:type="dxa"/>
            <w:tcBorders>
              <w:top w:val="single" w:sz="4" w:space="0" w:color="auto"/>
              <w:left w:val="single" w:sz="4" w:space="0" w:color="auto"/>
              <w:bottom w:val="single" w:sz="4" w:space="0" w:color="auto"/>
              <w:right w:val="single" w:sz="4" w:space="0" w:color="auto"/>
            </w:tcBorders>
          </w:tcPr>
          <w:p w:rsidR="00B5343C" w:rsidRPr="002F2947" w:rsidRDefault="00B5343C" w:rsidP="00D07646">
            <w:pPr>
              <w:tabs>
                <w:tab w:val="left" w:pos="1134"/>
              </w:tabs>
              <w:jc w:val="both"/>
            </w:pPr>
            <w:r w:rsidRPr="002F2947">
              <w:t>Рабочее место может быть оборудовано компьютером, не имеющим выхода в сеть «Интернет» и не содержащим информации по сдаваемому учебному предмету.</w:t>
            </w:r>
          </w:p>
        </w:tc>
        <w:tc>
          <w:tcPr>
            <w:tcW w:w="2693" w:type="dxa"/>
            <w:vMerge/>
            <w:tcBorders>
              <w:left w:val="single" w:sz="4" w:space="0" w:color="auto"/>
              <w:bottom w:val="single" w:sz="4" w:space="0" w:color="auto"/>
              <w:right w:val="single" w:sz="4" w:space="0" w:color="auto"/>
            </w:tcBorders>
            <w:vAlign w:val="center"/>
          </w:tcPr>
          <w:p w:rsidR="00B5343C" w:rsidRPr="002F2947" w:rsidRDefault="00B5343C" w:rsidP="00D07646">
            <w:pPr>
              <w:tabs>
                <w:tab w:val="left" w:pos="1134"/>
              </w:tabs>
              <w:jc w:val="both"/>
            </w:pPr>
          </w:p>
        </w:tc>
        <w:tc>
          <w:tcPr>
            <w:tcW w:w="2835" w:type="dxa"/>
            <w:vMerge/>
            <w:tcBorders>
              <w:left w:val="single" w:sz="4" w:space="0" w:color="auto"/>
              <w:bottom w:val="single" w:sz="4" w:space="0" w:color="auto"/>
              <w:right w:val="single" w:sz="4" w:space="0" w:color="auto"/>
            </w:tcBorders>
            <w:vAlign w:val="center"/>
          </w:tcPr>
          <w:p w:rsidR="00B5343C" w:rsidRPr="002F2947" w:rsidRDefault="00B5343C" w:rsidP="00D07646">
            <w:pPr>
              <w:tabs>
                <w:tab w:val="left" w:pos="1134"/>
              </w:tabs>
              <w:jc w:val="both"/>
            </w:pPr>
          </w:p>
        </w:tc>
      </w:tr>
      <w:tr w:rsidR="00B5343C" w:rsidRPr="002F2947" w:rsidTr="00C54742">
        <w:trPr>
          <w:trHeight w:val="366"/>
        </w:trPr>
        <w:tc>
          <w:tcPr>
            <w:tcW w:w="392" w:type="dxa"/>
            <w:vMerge w:val="restart"/>
            <w:tcBorders>
              <w:top w:val="single" w:sz="4" w:space="0" w:color="auto"/>
              <w:left w:val="single" w:sz="4" w:space="0" w:color="auto"/>
              <w:right w:val="single" w:sz="4" w:space="0" w:color="auto"/>
            </w:tcBorders>
          </w:tcPr>
          <w:p w:rsidR="00B5343C" w:rsidRPr="002F2947" w:rsidRDefault="00B5343C" w:rsidP="00182A5A">
            <w:pPr>
              <w:numPr>
                <w:ilvl w:val="0"/>
                <w:numId w:val="20"/>
              </w:numPr>
              <w:tabs>
                <w:tab w:val="clear" w:pos="360"/>
                <w:tab w:val="num" w:pos="0"/>
                <w:tab w:val="left" w:pos="1134"/>
              </w:tabs>
              <w:jc w:val="both"/>
            </w:pPr>
          </w:p>
        </w:tc>
        <w:tc>
          <w:tcPr>
            <w:tcW w:w="2268" w:type="dxa"/>
            <w:vMerge w:val="restart"/>
            <w:tcBorders>
              <w:top w:val="single" w:sz="4" w:space="0" w:color="auto"/>
              <w:left w:val="single" w:sz="4" w:space="0" w:color="auto"/>
              <w:right w:val="single" w:sz="4" w:space="0" w:color="auto"/>
            </w:tcBorders>
          </w:tcPr>
          <w:p w:rsidR="00B5343C" w:rsidRPr="002F2947" w:rsidRDefault="00B5343C" w:rsidP="00C91A0E">
            <w:pPr>
              <w:tabs>
                <w:tab w:val="left" w:pos="1134"/>
              </w:tabs>
              <w:rPr>
                <w:b/>
              </w:rPr>
            </w:pPr>
            <w:r w:rsidRPr="002F2947">
              <w:rPr>
                <w:b/>
              </w:rPr>
              <w:t>С тяжелыми нарушениями речи</w:t>
            </w:r>
          </w:p>
        </w:tc>
        <w:tc>
          <w:tcPr>
            <w:tcW w:w="1843" w:type="dxa"/>
            <w:vMerge w:val="restart"/>
            <w:tcBorders>
              <w:top w:val="single" w:sz="4" w:space="0" w:color="auto"/>
              <w:left w:val="single" w:sz="4" w:space="0" w:color="auto"/>
              <w:right w:val="single" w:sz="4" w:space="0" w:color="auto"/>
            </w:tcBorders>
          </w:tcPr>
          <w:p w:rsidR="00B5343C" w:rsidRPr="002F2947" w:rsidRDefault="00B5343C" w:rsidP="002D3BB0">
            <w:pPr>
              <w:tabs>
                <w:tab w:val="left" w:pos="1134"/>
              </w:tabs>
              <w:jc w:val="center"/>
            </w:pPr>
            <w:r w:rsidRPr="002F2947">
              <w:t>нет</w:t>
            </w:r>
          </w:p>
        </w:tc>
        <w:tc>
          <w:tcPr>
            <w:tcW w:w="1842" w:type="dxa"/>
            <w:vMerge/>
            <w:tcBorders>
              <w:left w:val="single" w:sz="4" w:space="0" w:color="auto"/>
              <w:right w:val="single" w:sz="4" w:space="0" w:color="auto"/>
            </w:tcBorders>
            <w:vAlign w:val="center"/>
            <w:hideMark/>
          </w:tcPr>
          <w:p w:rsidR="00B5343C" w:rsidRPr="002F2947" w:rsidRDefault="00B5343C" w:rsidP="00D07646">
            <w:pPr>
              <w:tabs>
                <w:tab w:val="left" w:pos="1134"/>
              </w:tabs>
              <w:jc w:val="both"/>
            </w:pPr>
          </w:p>
        </w:tc>
        <w:tc>
          <w:tcPr>
            <w:tcW w:w="3828" w:type="dxa"/>
            <w:tcBorders>
              <w:top w:val="single" w:sz="4" w:space="0" w:color="auto"/>
              <w:left w:val="single" w:sz="4" w:space="0" w:color="auto"/>
              <w:right w:val="single" w:sz="4" w:space="0" w:color="auto"/>
            </w:tcBorders>
          </w:tcPr>
          <w:p w:rsidR="00B5343C" w:rsidRPr="002F2947" w:rsidRDefault="00B5343C" w:rsidP="00D07646">
            <w:pPr>
              <w:tabs>
                <w:tab w:val="left" w:pos="1134"/>
              </w:tabs>
              <w:jc w:val="both"/>
            </w:pPr>
            <w:r w:rsidRPr="002F2947">
              <w:t>Количество участников экзамена в аудитории – не более 12 чел.</w:t>
            </w:r>
          </w:p>
        </w:tc>
        <w:tc>
          <w:tcPr>
            <w:tcW w:w="2693" w:type="dxa"/>
            <w:vMerge w:val="restart"/>
            <w:tcBorders>
              <w:top w:val="single" w:sz="4" w:space="0" w:color="auto"/>
              <w:left w:val="single" w:sz="4" w:space="0" w:color="auto"/>
              <w:right w:val="single" w:sz="4" w:space="0" w:color="auto"/>
            </w:tcBorders>
          </w:tcPr>
          <w:p w:rsidR="00B5343C" w:rsidRPr="002F2947" w:rsidRDefault="00B5343C" w:rsidP="00D07646">
            <w:pPr>
              <w:tabs>
                <w:tab w:val="left" w:pos="1134"/>
              </w:tabs>
              <w:jc w:val="both"/>
            </w:pPr>
          </w:p>
        </w:tc>
        <w:tc>
          <w:tcPr>
            <w:tcW w:w="2835" w:type="dxa"/>
            <w:vMerge w:val="restart"/>
            <w:tcBorders>
              <w:top w:val="single" w:sz="4" w:space="0" w:color="auto"/>
              <w:left w:val="single" w:sz="4" w:space="0" w:color="auto"/>
              <w:right w:val="single" w:sz="4" w:space="0" w:color="auto"/>
            </w:tcBorders>
            <w:hideMark/>
          </w:tcPr>
          <w:p w:rsidR="00B5343C" w:rsidRPr="002F2947" w:rsidRDefault="00B5343C" w:rsidP="00D07646">
            <w:pPr>
              <w:tabs>
                <w:tab w:val="left" w:pos="1134"/>
              </w:tabs>
              <w:jc w:val="both"/>
            </w:pPr>
            <w:r w:rsidRPr="002F2947">
              <w:t>Текстовая форма инструкции по заполнению бланков.</w:t>
            </w:r>
          </w:p>
        </w:tc>
      </w:tr>
      <w:tr w:rsidR="00B5343C" w:rsidRPr="002F2947" w:rsidTr="00C54742">
        <w:trPr>
          <w:trHeight w:val="365"/>
        </w:trPr>
        <w:tc>
          <w:tcPr>
            <w:tcW w:w="392" w:type="dxa"/>
            <w:vMerge/>
            <w:tcBorders>
              <w:left w:val="single" w:sz="4" w:space="0" w:color="auto"/>
              <w:bottom w:val="single" w:sz="4" w:space="0" w:color="auto"/>
              <w:right w:val="single" w:sz="4" w:space="0" w:color="auto"/>
            </w:tcBorders>
          </w:tcPr>
          <w:p w:rsidR="00B5343C" w:rsidRPr="002F2947" w:rsidRDefault="00B5343C" w:rsidP="00D45510">
            <w:pPr>
              <w:numPr>
                <w:ilvl w:val="0"/>
                <w:numId w:val="20"/>
              </w:numPr>
              <w:tabs>
                <w:tab w:val="clear" w:pos="360"/>
                <w:tab w:val="num" w:pos="0"/>
                <w:tab w:val="left" w:pos="1134"/>
              </w:tabs>
              <w:ind w:firstLine="0"/>
              <w:jc w:val="both"/>
            </w:pPr>
          </w:p>
        </w:tc>
        <w:tc>
          <w:tcPr>
            <w:tcW w:w="2268" w:type="dxa"/>
            <w:vMerge/>
            <w:tcBorders>
              <w:left w:val="single" w:sz="4" w:space="0" w:color="auto"/>
              <w:bottom w:val="single" w:sz="4" w:space="0" w:color="auto"/>
              <w:right w:val="single" w:sz="4" w:space="0" w:color="auto"/>
            </w:tcBorders>
          </w:tcPr>
          <w:p w:rsidR="00B5343C" w:rsidRPr="002F2947" w:rsidRDefault="00B5343C" w:rsidP="00C91A0E">
            <w:pPr>
              <w:tabs>
                <w:tab w:val="left" w:pos="1134"/>
              </w:tabs>
              <w:rPr>
                <w:b/>
              </w:rPr>
            </w:pPr>
          </w:p>
        </w:tc>
        <w:tc>
          <w:tcPr>
            <w:tcW w:w="1843" w:type="dxa"/>
            <w:vMerge/>
            <w:tcBorders>
              <w:left w:val="single" w:sz="4" w:space="0" w:color="auto"/>
              <w:right w:val="single" w:sz="4" w:space="0" w:color="auto"/>
            </w:tcBorders>
          </w:tcPr>
          <w:p w:rsidR="00B5343C" w:rsidRPr="002F2947" w:rsidRDefault="00B5343C" w:rsidP="002D3BB0">
            <w:pPr>
              <w:tabs>
                <w:tab w:val="left" w:pos="1134"/>
              </w:tabs>
              <w:jc w:val="center"/>
            </w:pPr>
          </w:p>
        </w:tc>
        <w:tc>
          <w:tcPr>
            <w:tcW w:w="1842" w:type="dxa"/>
            <w:vMerge/>
            <w:tcBorders>
              <w:left w:val="single" w:sz="4" w:space="0" w:color="auto"/>
              <w:right w:val="single" w:sz="4" w:space="0" w:color="auto"/>
            </w:tcBorders>
            <w:vAlign w:val="center"/>
          </w:tcPr>
          <w:p w:rsidR="00B5343C" w:rsidRPr="002F2947" w:rsidRDefault="00B5343C" w:rsidP="00D07646">
            <w:pPr>
              <w:tabs>
                <w:tab w:val="left" w:pos="1134"/>
              </w:tabs>
              <w:jc w:val="both"/>
            </w:pPr>
          </w:p>
        </w:tc>
        <w:tc>
          <w:tcPr>
            <w:tcW w:w="3828" w:type="dxa"/>
            <w:tcBorders>
              <w:top w:val="single" w:sz="4" w:space="0" w:color="auto"/>
              <w:left w:val="single" w:sz="4" w:space="0" w:color="auto"/>
              <w:right w:val="single" w:sz="4" w:space="0" w:color="auto"/>
            </w:tcBorders>
          </w:tcPr>
          <w:p w:rsidR="00B5343C" w:rsidRPr="002F2947" w:rsidRDefault="00B5343C" w:rsidP="00D07646">
            <w:pPr>
              <w:tabs>
                <w:tab w:val="left" w:pos="1134"/>
              </w:tabs>
              <w:jc w:val="both"/>
            </w:pPr>
            <w:r w:rsidRPr="002F2947">
              <w:t>Рабочее место может быть оборудовано компьютером, не имеющим выхода в сеть «Интернет» и не содержащим информации по сдаваемому учебному предмету.</w:t>
            </w:r>
          </w:p>
        </w:tc>
        <w:tc>
          <w:tcPr>
            <w:tcW w:w="2693" w:type="dxa"/>
            <w:vMerge/>
            <w:tcBorders>
              <w:left w:val="single" w:sz="4" w:space="0" w:color="auto"/>
              <w:bottom w:val="single" w:sz="4" w:space="0" w:color="auto"/>
              <w:right w:val="single" w:sz="4" w:space="0" w:color="auto"/>
            </w:tcBorders>
          </w:tcPr>
          <w:p w:rsidR="00B5343C" w:rsidRPr="002F2947" w:rsidRDefault="00B5343C" w:rsidP="00D07646">
            <w:pPr>
              <w:tabs>
                <w:tab w:val="left" w:pos="1134"/>
              </w:tabs>
              <w:jc w:val="both"/>
            </w:pPr>
          </w:p>
        </w:tc>
        <w:tc>
          <w:tcPr>
            <w:tcW w:w="2835" w:type="dxa"/>
            <w:vMerge/>
            <w:tcBorders>
              <w:left w:val="single" w:sz="4" w:space="0" w:color="auto"/>
              <w:bottom w:val="single" w:sz="4" w:space="0" w:color="auto"/>
              <w:right w:val="single" w:sz="4" w:space="0" w:color="auto"/>
            </w:tcBorders>
          </w:tcPr>
          <w:p w:rsidR="00B5343C" w:rsidRPr="002F2947" w:rsidRDefault="00B5343C" w:rsidP="00D07646">
            <w:pPr>
              <w:tabs>
                <w:tab w:val="left" w:pos="1134"/>
              </w:tabs>
              <w:jc w:val="both"/>
            </w:pPr>
          </w:p>
        </w:tc>
      </w:tr>
      <w:tr w:rsidR="00B5343C" w:rsidRPr="002F2947" w:rsidTr="00C54742">
        <w:trPr>
          <w:trHeight w:val="70"/>
        </w:trPr>
        <w:tc>
          <w:tcPr>
            <w:tcW w:w="392" w:type="dxa"/>
            <w:tcBorders>
              <w:top w:val="single" w:sz="4" w:space="0" w:color="auto"/>
              <w:left w:val="single" w:sz="4" w:space="0" w:color="auto"/>
              <w:bottom w:val="single" w:sz="4" w:space="0" w:color="auto"/>
              <w:right w:val="single" w:sz="4" w:space="0" w:color="auto"/>
            </w:tcBorders>
          </w:tcPr>
          <w:p w:rsidR="00B5343C" w:rsidRPr="002F2947" w:rsidRDefault="00B5343C" w:rsidP="00182A5A">
            <w:pPr>
              <w:numPr>
                <w:ilvl w:val="0"/>
                <w:numId w:val="20"/>
              </w:numPr>
              <w:tabs>
                <w:tab w:val="clear" w:pos="360"/>
                <w:tab w:val="num" w:pos="0"/>
                <w:tab w:val="left" w:pos="1134"/>
              </w:tabs>
              <w:jc w:val="both"/>
            </w:pPr>
          </w:p>
        </w:tc>
        <w:tc>
          <w:tcPr>
            <w:tcW w:w="2268" w:type="dxa"/>
            <w:tcBorders>
              <w:top w:val="single" w:sz="4" w:space="0" w:color="auto"/>
              <w:left w:val="single" w:sz="4" w:space="0" w:color="auto"/>
              <w:bottom w:val="single" w:sz="4" w:space="0" w:color="auto"/>
              <w:right w:val="single" w:sz="4" w:space="0" w:color="auto"/>
            </w:tcBorders>
            <w:hideMark/>
          </w:tcPr>
          <w:p w:rsidR="00B5343C" w:rsidRPr="002F2947" w:rsidRDefault="00B5343C" w:rsidP="00C91A0E">
            <w:pPr>
              <w:tabs>
                <w:tab w:val="left" w:pos="1134"/>
              </w:tabs>
              <w:rPr>
                <w:b/>
              </w:rPr>
            </w:pPr>
            <w:r w:rsidRPr="002F2947">
              <w:rPr>
                <w:b/>
              </w:rPr>
              <w:t>С нарушениями опорно-двигательного аппарата</w:t>
            </w:r>
          </w:p>
        </w:tc>
        <w:tc>
          <w:tcPr>
            <w:tcW w:w="1843" w:type="dxa"/>
            <w:tcBorders>
              <w:top w:val="single" w:sz="4" w:space="0" w:color="auto"/>
              <w:left w:val="single" w:sz="4" w:space="0" w:color="auto"/>
              <w:bottom w:val="single" w:sz="4" w:space="0" w:color="auto"/>
              <w:right w:val="single" w:sz="4" w:space="0" w:color="auto"/>
            </w:tcBorders>
            <w:hideMark/>
          </w:tcPr>
          <w:p w:rsidR="00B5343C" w:rsidRPr="002F2947" w:rsidRDefault="00B5343C" w:rsidP="002D3BB0">
            <w:pPr>
              <w:tabs>
                <w:tab w:val="left" w:pos="1134"/>
              </w:tabs>
              <w:jc w:val="center"/>
            </w:pPr>
            <w:r w:rsidRPr="002F2947">
              <w:t>нет</w:t>
            </w:r>
          </w:p>
        </w:tc>
        <w:tc>
          <w:tcPr>
            <w:tcW w:w="1842" w:type="dxa"/>
            <w:vMerge/>
            <w:tcBorders>
              <w:left w:val="single" w:sz="4" w:space="0" w:color="auto"/>
              <w:right w:val="single" w:sz="4" w:space="0" w:color="auto"/>
            </w:tcBorders>
            <w:vAlign w:val="center"/>
            <w:hideMark/>
          </w:tcPr>
          <w:p w:rsidR="00B5343C" w:rsidRPr="002F2947" w:rsidRDefault="00B5343C" w:rsidP="00D07646">
            <w:pPr>
              <w:tabs>
                <w:tab w:val="left" w:pos="1134"/>
              </w:tabs>
              <w:jc w:val="both"/>
            </w:pPr>
          </w:p>
        </w:tc>
        <w:tc>
          <w:tcPr>
            <w:tcW w:w="3828" w:type="dxa"/>
            <w:tcBorders>
              <w:top w:val="single" w:sz="4" w:space="0" w:color="auto"/>
              <w:left w:val="single" w:sz="4" w:space="0" w:color="auto"/>
              <w:bottom w:val="single" w:sz="4" w:space="0" w:color="auto"/>
              <w:right w:val="single" w:sz="4" w:space="0" w:color="auto"/>
            </w:tcBorders>
            <w:hideMark/>
          </w:tcPr>
          <w:p w:rsidR="00B5343C" w:rsidRPr="002F2947" w:rsidRDefault="00C36F98" w:rsidP="00D07646">
            <w:pPr>
              <w:tabs>
                <w:tab w:val="left" w:pos="1134"/>
              </w:tabs>
              <w:jc w:val="both"/>
            </w:pPr>
            <w:r>
              <w:t>Специализированная (о</w:t>
            </w:r>
            <w:r w:rsidRPr="002F2947">
              <w:t>тдельная</w:t>
            </w:r>
            <w:r>
              <w:t>)</w:t>
            </w:r>
            <w:r w:rsidR="00B5343C" w:rsidRPr="002F2947">
              <w:t xml:space="preserve"> </w:t>
            </w:r>
            <w:r>
              <w:t xml:space="preserve">аудитория в </w:t>
            </w:r>
            <w:r w:rsidR="00B5343C" w:rsidRPr="002F2947">
              <w:t>ППЭ должн</w:t>
            </w:r>
            <w:r>
              <w:t>а</w:t>
            </w:r>
            <w:r w:rsidR="00B5343C" w:rsidRPr="002F2947">
              <w:t xml:space="preserve"> находиться на перв</w:t>
            </w:r>
            <w:r>
              <w:t>ом</w:t>
            </w:r>
            <w:r w:rsidR="00B5343C" w:rsidRPr="002F2947">
              <w:t xml:space="preserve"> этаж</w:t>
            </w:r>
            <w:r>
              <w:t>е</w:t>
            </w:r>
            <w:r w:rsidR="00B5343C" w:rsidRPr="002F2947">
              <w:t xml:space="preserve">. </w:t>
            </w:r>
          </w:p>
          <w:p w:rsidR="00B5343C" w:rsidRPr="002F2947" w:rsidRDefault="00B5343C" w:rsidP="00D07646">
            <w:pPr>
              <w:tabs>
                <w:tab w:val="left" w:pos="1134"/>
              </w:tabs>
              <w:jc w:val="both"/>
            </w:pPr>
            <w:r w:rsidRPr="002F2947">
              <w:t>Рабочее место может быть оборудовано компьютером, не имеющим выхода в сеть «Интернет» и не содержащим информации по сдаваемому учебному предмету.</w:t>
            </w:r>
          </w:p>
          <w:p w:rsidR="00B5343C" w:rsidRPr="002F2947" w:rsidRDefault="00B5343C" w:rsidP="00D07646">
            <w:pPr>
              <w:tabs>
                <w:tab w:val="left" w:pos="1134"/>
              </w:tabs>
              <w:jc w:val="both"/>
            </w:pPr>
            <w:r w:rsidRPr="002F2947">
              <w:lastRenderedPageBreak/>
              <w:t>Количество участников экзамена в одной аудитории – не более 10 человек.</w:t>
            </w:r>
          </w:p>
          <w:p w:rsidR="00B5343C" w:rsidRPr="002F2947" w:rsidRDefault="00B5343C" w:rsidP="00D07646">
            <w:pPr>
              <w:tabs>
                <w:tab w:val="left" w:pos="1134"/>
              </w:tabs>
              <w:jc w:val="both"/>
            </w:pPr>
            <w:r w:rsidRPr="002F2947">
              <w:t>В ППЭ – пандусы и поручни, в </w:t>
            </w:r>
            <w:r w:rsidR="009F0008">
              <w:t>специализированной (о</w:t>
            </w:r>
            <w:r w:rsidR="009F0008" w:rsidRPr="002F2947">
              <w:t>тдельн</w:t>
            </w:r>
            <w:r w:rsidR="009F0008">
              <w:t>ой)</w:t>
            </w:r>
            <w:r w:rsidR="009F0008" w:rsidRPr="002F2947">
              <w:t xml:space="preserve"> </w:t>
            </w:r>
            <w:r w:rsidR="009F0008">
              <w:t>аудитории</w:t>
            </w:r>
            <w:r w:rsidRPr="002F2947">
              <w:t xml:space="preserve"> – специальные кресла, медицинские лежаки – для детей, которые не могут долго сидеть.</w:t>
            </w:r>
          </w:p>
          <w:p w:rsidR="00B5343C" w:rsidRPr="002F2947" w:rsidRDefault="00B5343C" w:rsidP="00D07646">
            <w:pPr>
              <w:tabs>
                <w:tab w:val="left" w:pos="1134"/>
              </w:tabs>
              <w:jc w:val="both"/>
            </w:pPr>
            <w:r w:rsidRPr="002F2947">
              <w:t>В туалетных помещениях также предусмотреть расширенные дверные проемы и поручни.</w:t>
            </w:r>
          </w:p>
        </w:tc>
        <w:tc>
          <w:tcPr>
            <w:tcW w:w="2693" w:type="dxa"/>
            <w:tcBorders>
              <w:top w:val="single" w:sz="4" w:space="0" w:color="auto"/>
              <w:left w:val="single" w:sz="4" w:space="0" w:color="auto"/>
              <w:bottom w:val="single" w:sz="4" w:space="0" w:color="auto"/>
              <w:right w:val="single" w:sz="4" w:space="0" w:color="auto"/>
            </w:tcBorders>
            <w:hideMark/>
          </w:tcPr>
          <w:p w:rsidR="00B5343C" w:rsidRPr="002F2947" w:rsidRDefault="00B5343C" w:rsidP="00D07646">
            <w:pPr>
              <w:tabs>
                <w:tab w:val="left" w:pos="1134"/>
              </w:tabs>
              <w:jc w:val="both"/>
            </w:pPr>
            <w:r w:rsidRPr="002F2947">
              <w:lastRenderedPageBreak/>
              <w:t xml:space="preserve">Ассистенты могут </w:t>
            </w:r>
            <w:r w:rsidR="00781882">
              <w:t>(</w:t>
            </w:r>
            <w:r w:rsidRPr="002F2947">
              <w:t>при необходимости</w:t>
            </w:r>
            <w:r w:rsidR="00781882">
              <w:t>)</w:t>
            </w:r>
            <w:r w:rsidRPr="002F2947">
              <w:t xml:space="preserve"> в течение всего экзамена оказывать помощь в сопровождение </w:t>
            </w:r>
            <w:r w:rsidR="001D2E2F">
              <w:t>участников экзамена</w:t>
            </w:r>
            <w:r w:rsidRPr="002F2947">
              <w:t xml:space="preserve"> с ограниченной мобильностью </w:t>
            </w:r>
            <w:r w:rsidRPr="002F2947">
              <w:lastRenderedPageBreak/>
              <w:t>(помогают сменить положение в колясках, креслах, лежаках, фиксировать положение в кресле, укрепить и поправить протезы и т.п.)</w:t>
            </w:r>
          </w:p>
          <w:p w:rsidR="00B5343C" w:rsidRPr="002F2947" w:rsidRDefault="00B5343C" w:rsidP="001D2E2F">
            <w:pPr>
              <w:tabs>
                <w:tab w:val="left" w:pos="1134"/>
              </w:tabs>
              <w:jc w:val="both"/>
            </w:pPr>
            <w:r w:rsidRPr="002F2947">
              <w:t xml:space="preserve">При выполнении участником экзамена экзаменационной работы на компьютере ассистент распечатывает ответы участника и переносит информацию </w:t>
            </w:r>
            <w:r w:rsidR="001D2E2F">
              <w:t xml:space="preserve">на </w:t>
            </w:r>
            <w:r w:rsidRPr="002F2947">
              <w:t>стандартные бланки ответов.</w:t>
            </w:r>
          </w:p>
        </w:tc>
        <w:tc>
          <w:tcPr>
            <w:tcW w:w="2835" w:type="dxa"/>
            <w:tcBorders>
              <w:top w:val="single" w:sz="4" w:space="0" w:color="auto"/>
              <w:left w:val="single" w:sz="4" w:space="0" w:color="auto"/>
              <w:bottom w:val="single" w:sz="4" w:space="0" w:color="auto"/>
              <w:right w:val="single" w:sz="4" w:space="0" w:color="auto"/>
            </w:tcBorders>
            <w:hideMark/>
          </w:tcPr>
          <w:p w:rsidR="00B5343C" w:rsidRPr="002F2947" w:rsidRDefault="00B5343C" w:rsidP="00F35C88">
            <w:pPr>
              <w:tabs>
                <w:tab w:val="left" w:pos="1134"/>
              </w:tabs>
              <w:jc w:val="both"/>
            </w:pPr>
            <w:r w:rsidRPr="002F2947">
              <w:lastRenderedPageBreak/>
              <w:t xml:space="preserve">При выполнении участником экзамена работы на компьютере ассистент оформляет </w:t>
            </w:r>
            <w:r w:rsidR="00F35C88">
              <w:t>бланки ответов</w:t>
            </w:r>
            <w:r w:rsidRPr="002F2947">
              <w:t>.</w:t>
            </w:r>
          </w:p>
        </w:tc>
      </w:tr>
      <w:tr w:rsidR="00B5343C" w:rsidRPr="002F2947" w:rsidTr="00C54742">
        <w:trPr>
          <w:trHeight w:val="456"/>
        </w:trPr>
        <w:tc>
          <w:tcPr>
            <w:tcW w:w="392" w:type="dxa"/>
            <w:tcBorders>
              <w:top w:val="single" w:sz="4" w:space="0" w:color="auto"/>
              <w:left w:val="single" w:sz="4" w:space="0" w:color="auto"/>
              <w:bottom w:val="single" w:sz="4" w:space="0" w:color="auto"/>
              <w:right w:val="single" w:sz="4" w:space="0" w:color="auto"/>
            </w:tcBorders>
          </w:tcPr>
          <w:p w:rsidR="00B5343C" w:rsidRPr="002F2947" w:rsidRDefault="00B5343C" w:rsidP="00182A5A">
            <w:pPr>
              <w:numPr>
                <w:ilvl w:val="0"/>
                <w:numId w:val="20"/>
              </w:numPr>
              <w:tabs>
                <w:tab w:val="clear" w:pos="360"/>
                <w:tab w:val="num" w:pos="0"/>
                <w:tab w:val="left" w:pos="1134"/>
              </w:tabs>
              <w:jc w:val="both"/>
            </w:pPr>
          </w:p>
        </w:tc>
        <w:tc>
          <w:tcPr>
            <w:tcW w:w="2268" w:type="dxa"/>
            <w:tcBorders>
              <w:top w:val="single" w:sz="4" w:space="0" w:color="auto"/>
              <w:left w:val="single" w:sz="4" w:space="0" w:color="auto"/>
              <w:bottom w:val="single" w:sz="4" w:space="0" w:color="auto"/>
              <w:right w:val="single" w:sz="4" w:space="0" w:color="auto"/>
            </w:tcBorders>
          </w:tcPr>
          <w:p w:rsidR="00B5343C" w:rsidRPr="002F2947" w:rsidRDefault="00B5343C" w:rsidP="00C91A0E">
            <w:pPr>
              <w:tabs>
                <w:tab w:val="left" w:pos="1134"/>
              </w:tabs>
              <w:rPr>
                <w:b/>
              </w:rPr>
            </w:pPr>
            <w:r w:rsidRPr="002F2947">
              <w:rPr>
                <w:b/>
              </w:rPr>
              <w:t>Участники экзамена с задержкой психического развития</w:t>
            </w:r>
          </w:p>
        </w:tc>
        <w:tc>
          <w:tcPr>
            <w:tcW w:w="1843" w:type="dxa"/>
            <w:tcBorders>
              <w:top w:val="single" w:sz="4" w:space="0" w:color="auto"/>
              <w:left w:val="single" w:sz="4" w:space="0" w:color="auto"/>
              <w:bottom w:val="single" w:sz="4" w:space="0" w:color="auto"/>
              <w:right w:val="single" w:sz="4" w:space="0" w:color="auto"/>
            </w:tcBorders>
            <w:hideMark/>
          </w:tcPr>
          <w:p w:rsidR="00B5343C" w:rsidRPr="002F2947" w:rsidRDefault="00B5343C" w:rsidP="002D3BB0">
            <w:pPr>
              <w:tabs>
                <w:tab w:val="left" w:pos="1134"/>
              </w:tabs>
              <w:jc w:val="center"/>
            </w:pPr>
            <w:r w:rsidRPr="002F2947">
              <w:t>нет</w:t>
            </w:r>
          </w:p>
        </w:tc>
        <w:tc>
          <w:tcPr>
            <w:tcW w:w="1842" w:type="dxa"/>
            <w:vMerge w:val="restart"/>
            <w:tcBorders>
              <w:left w:val="single" w:sz="4" w:space="0" w:color="auto"/>
              <w:right w:val="single" w:sz="4" w:space="0" w:color="auto"/>
            </w:tcBorders>
            <w:vAlign w:val="center"/>
            <w:hideMark/>
          </w:tcPr>
          <w:p w:rsidR="00B5343C" w:rsidRPr="002F2947" w:rsidRDefault="00B5343C" w:rsidP="00D07646">
            <w:pPr>
              <w:tabs>
                <w:tab w:val="left" w:pos="1134"/>
              </w:tabs>
              <w:jc w:val="both"/>
            </w:pPr>
          </w:p>
        </w:tc>
        <w:tc>
          <w:tcPr>
            <w:tcW w:w="3828" w:type="dxa"/>
            <w:tcBorders>
              <w:top w:val="single" w:sz="4" w:space="0" w:color="auto"/>
              <w:left w:val="single" w:sz="4" w:space="0" w:color="auto"/>
              <w:bottom w:val="single" w:sz="4" w:space="0" w:color="auto"/>
              <w:right w:val="single" w:sz="4" w:space="0" w:color="auto"/>
            </w:tcBorders>
            <w:hideMark/>
          </w:tcPr>
          <w:p w:rsidR="00B5343C" w:rsidRPr="002F2947" w:rsidRDefault="00B5343C" w:rsidP="00D07646">
            <w:pPr>
              <w:tabs>
                <w:tab w:val="left" w:pos="1134"/>
              </w:tabs>
              <w:jc w:val="both"/>
            </w:pPr>
            <w:r w:rsidRPr="002F2947">
              <w:t>Рабочее место может быть оборудовано компьютером, не имеющим выхода в сеть «Интернет» и не содержащим информации по сдаваемому учебному предмету.</w:t>
            </w:r>
          </w:p>
        </w:tc>
        <w:tc>
          <w:tcPr>
            <w:tcW w:w="2693" w:type="dxa"/>
            <w:tcBorders>
              <w:top w:val="single" w:sz="4" w:space="0" w:color="auto"/>
              <w:left w:val="single" w:sz="4" w:space="0" w:color="auto"/>
              <w:bottom w:val="single" w:sz="4" w:space="0" w:color="auto"/>
              <w:right w:val="single" w:sz="4" w:space="0" w:color="auto"/>
            </w:tcBorders>
            <w:hideMark/>
          </w:tcPr>
          <w:p w:rsidR="00B5343C" w:rsidRPr="002F2947" w:rsidRDefault="00B5343C" w:rsidP="00D07646">
            <w:pPr>
              <w:tabs>
                <w:tab w:val="left" w:pos="1134"/>
              </w:tabs>
              <w:jc w:val="both"/>
            </w:pPr>
          </w:p>
        </w:tc>
        <w:tc>
          <w:tcPr>
            <w:tcW w:w="2835" w:type="dxa"/>
            <w:tcBorders>
              <w:top w:val="single" w:sz="4" w:space="0" w:color="auto"/>
              <w:left w:val="single" w:sz="4" w:space="0" w:color="auto"/>
              <w:bottom w:val="single" w:sz="4" w:space="0" w:color="auto"/>
              <w:right w:val="single" w:sz="4" w:space="0" w:color="auto"/>
            </w:tcBorders>
            <w:hideMark/>
          </w:tcPr>
          <w:p w:rsidR="00B5343C" w:rsidRPr="002F2947" w:rsidRDefault="00B5343C" w:rsidP="00D07646">
            <w:pPr>
              <w:tabs>
                <w:tab w:val="left" w:pos="1134"/>
              </w:tabs>
              <w:jc w:val="both"/>
            </w:pPr>
            <w:r w:rsidRPr="002F2947">
              <w:t>-</w:t>
            </w:r>
          </w:p>
        </w:tc>
      </w:tr>
      <w:tr w:rsidR="00B5343C" w:rsidRPr="002F2947" w:rsidTr="00C54742">
        <w:trPr>
          <w:trHeight w:val="573"/>
        </w:trPr>
        <w:tc>
          <w:tcPr>
            <w:tcW w:w="392" w:type="dxa"/>
            <w:tcBorders>
              <w:top w:val="single" w:sz="4" w:space="0" w:color="auto"/>
              <w:left w:val="single" w:sz="4" w:space="0" w:color="auto"/>
              <w:bottom w:val="single" w:sz="4" w:space="0" w:color="auto"/>
              <w:right w:val="single" w:sz="4" w:space="0" w:color="auto"/>
            </w:tcBorders>
          </w:tcPr>
          <w:p w:rsidR="00B5343C" w:rsidRPr="002F2947" w:rsidRDefault="00B5343C" w:rsidP="00182A5A">
            <w:pPr>
              <w:numPr>
                <w:ilvl w:val="0"/>
                <w:numId w:val="20"/>
              </w:numPr>
              <w:tabs>
                <w:tab w:val="clear" w:pos="360"/>
                <w:tab w:val="num" w:pos="0"/>
                <w:tab w:val="left" w:pos="1134"/>
              </w:tabs>
              <w:jc w:val="both"/>
            </w:pPr>
          </w:p>
        </w:tc>
        <w:tc>
          <w:tcPr>
            <w:tcW w:w="2268" w:type="dxa"/>
            <w:tcBorders>
              <w:top w:val="single" w:sz="4" w:space="0" w:color="auto"/>
              <w:left w:val="single" w:sz="4" w:space="0" w:color="auto"/>
              <w:bottom w:val="single" w:sz="4" w:space="0" w:color="auto"/>
              <w:right w:val="single" w:sz="4" w:space="0" w:color="auto"/>
            </w:tcBorders>
            <w:hideMark/>
          </w:tcPr>
          <w:p w:rsidR="00B5343C" w:rsidRPr="002F2947" w:rsidRDefault="00B5343C" w:rsidP="00C91A0E">
            <w:pPr>
              <w:tabs>
                <w:tab w:val="left" w:pos="1134"/>
              </w:tabs>
              <w:rPr>
                <w:b/>
              </w:rPr>
            </w:pPr>
            <w:proofErr w:type="gramStart"/>
            <w:r w:rsidRPr="002F2947">
              <w:rPr>
                <w:b/>
              </w:rPr>
              <w:t>Обучающиеся</w:t>
            </w:r>
            <w:proofErr w:type="gramEnd"/>
            <w:r w:rsidRPr="002F2947">
              <w:rPr>
                <w:b/>
              </w:rPr>
              <w:t xml:space="preserve"> с расстройствами аутистического спектра</w:t>
            </w:r>
          </w:p>
        </w:tc>
        <w:tc>
          <w:tcPr>
            <w:tcW w:w="1843" w:type="dxa"/>
            <w:tcBorders>
              <w:top w:val="single" w:sz="4" w:space="0" w:color="auto"/>
              <w:left w:val="single" w:sz="4" w:space="0" w:color="auto"/>
              <w:bottom w:val="single" w:sz="4" w:space="0" w:color="auto"/>
              <w:right w:val="single" w:sz="4" w:space="0" w:color="auto"/>
            </w:tcBorders>
          </w:tcPr>
          <w:p w:rsidR="00B5343C" w:rsidRPr="002F2947" w:rsidRDefault="00B5343C" w:rsidP="002D3BB0">
            <w:pPr>
              <w:tabs>
                <w:tab w:val="left" w:pos="1134"/>
              </w:tabs>
              <w:jc w:val="center"/>
            </w:pPr>
            <w:r w:rsidRPr="002F2947">
              <w:t>нет</w:t>
            </w:r>
          </w:p>
        </w:tc>
        <w:tc>
          <w:tcPr>
            <w:tcW w:w="1842" w:type="dxa"/>
            <w:vMerge/>
            <w:tcBorders>
              <w:left w:val="single" w:sz="4" w:space="0" w:color="auto"/>
              <w:right w:val="single" w:sz="4" w:space="0" w:color="auto"/>
            </w:tcBorders>
            <w:vAlign w:val="center"/>
            <w:hideMark/>
          </w:tcPr>
          <w:p w:rsidR="00B5343C" w:rsidRPr="002F2947" w:rsidRDefault="00B5343C" w:rsidP="00D07646">
            <w:pPr>
              <w:tabs>
                <w:tab w:val="left" w:pos="1134"/>
              </w:tabs>
              <w:jc w:val="both"/>
            </w:pPr>
          </w:p>
        </w:tc>
        <w:tc>
          <w:tcPr>
            <w:tcW w:w="3828" w:type="dxa"/>
            <w:tcBorders>
              <w:top w:val="single" w:sz="4" w:space="0" w:color="auto"/>
              <w:left w:val="single" w:sz="4" w:space="0" w:color="auto"/>
              <w:bottom w:val="single" w:sz="4" w:space="0" w:color="auto"/>
              <w:right w:val="single" w:sz="4" w:space="0" w:color="auto"/>
            </w:tcBorders>
            <w:hideMark/>
          </w:tcPr>
          <w:p w:rsidR="00B5343C" w:rsidRPr="002F2947" w:rsidRDefault="00CA680B" w:rsidP="00D07646">
            <w:pPr>
              <w:tabs>
                <w:tab w:val="left" w:pos="1134"/>
              </w:tabs>
              <w:jc w:val="both"/>
            </w:pPr>
            <w:r>
              <w:t>Специализированная (о</w:t>
            </w:r>
            <w:r w:rsidRPr="002F2947">
              <w:t>тдельная</w:t>
            </w:r>
            <w:r>
              <w:t>)</w:t>
            </w:r>
            <w:r w:rsidRPr="002F2947">
              <w:t xml:space="preserve"> </w:t>
            </w:r>
            <w:r>
              <w:t>аудитория</w:t>
            </w:r>
            <w:r w:rsidR="00B5343C" w:rsidRPr="002F2947">
              <w:t>, количество участников экзамена в одной аудитории – не более 5 чел.</w:t>
            </w:r>
          </w:p>
          <w:p w:rsidR="00B5343C" w:rsidRPr="002F2947" w:rsidRDefault="00B5343C" w:rsidP="00D07646">
            <w:pPr>
              <w:tabs>
                <w:tab w:val="left" w:pos="1134"/>
              </w:tabs>
              <w:jc w:val="both"/>
            </w:pPr>
            <w:r w:rsidRPr="002F2947">
              <w:t>Рабочее место может быть оборудовано компьютером, не имеющим выхода в сеть «Интернет» и не содержащим информации по сдаваемому учебному предмету.</w:t>
            </w:r>
          </w:p>
        </w:tc>
        <w:tc>
          <w:tcPr>
            <w:tcW w:w="2693" w:type="dxa"/>
            <w:tcBorders>
              <w:top w:val="single" w:sz="4" w:space="0" w:color="auto"/>
              <w:left w:val="single" w:sz="4" w:space="0" w:color="auto"/>
              <w:bottom w:val="single" w:sz="4" w:space="0" w:color="auto"/>
              <w:right w:val="single" w:sz="4" w:space="0" w:color="auto"/>
            </w:tcBorders>
          </w:tcPr>
          <w:p w:rsidR="00B5343C" w:rsidRPr="002F2947" w:rsidRDefault="00B5343C" w:rsidP="00D07646">
            <w:pPr>
              <w:tabs>
                <w:tab w:val="left" w:pos="1134"/>
              </w:tabs>
              <w:jc w:val="both"/>
            </w:pPr>
            <w:r w:rsidRPr="002F2947">
              <w:t>Ассистент помогает участнику занять место в аудитории, предо</w:t>
            </w:r>
            <w:r w:rsidR="00CA680B">
              <w:t xml:space="preserve">твращает аффективные реакции на </w:t>
            </w:r>
            <w:r w:rsidRPr="002F2947">
              <w:t xml:space="preserve">новую стрессовую обстановку, возникающую во время проведения экзамена. </w:t>
            </w:r>
          </w:p>
          <w:p w:rsidR="00B5343C" w:rsidRPr="002F2947" w:rsidRDefault="00B5343C" w:rsidP="00CA680B">
            <w:pPr>
              <w:tabs>
                <w:tab w:val="left" w:pos="1134"/>
              </w:tabs>
              <w:jc w:val="both"/>
            </w:pPr>
            <w:r w:rsidRPr="002F2947">
              <w:t xml:space="preserve">Допускается выполнение участником экзамена экзаменационной работы на компьютере, </w:t>
            </w:r>
            <w:r w:rsidRPr="002F2947">
              <w:lastRenderedPageBreak/>
              <w:t xml:space="preserve">не имеющем выхода в сеть «Интернет» и не содержащем информации по сдаваемому учебному предмету. Ассистент распечатывает ответы участника </w:t>
            </w:r>
            <w:r w:rsidR="00CA680B">
              <w:t xml:space="preserve">экзамена </w:t>
            </w:r>
            <w:r w:rsidRPr="002F2947">
              <w:t xml:space="preserve">и переносит информацию </w:t>
            </w:r>
            <w:r w:rsidR="00CA680B">
              <w:t>на</w:t>
            </w:r>
            <w:r w:rsidRPr="002F2947">
              <w:t xml:space="preserve"> стандартные бланки ответов.</w:t>
            </w:r>
          </w:p>
        </w:tc>
        <w:tc>
          <w:tcPr>
            <w:tcW w:w="2835" w:type="dxa"/>
            <w:tcBorders>
              <w:top w:val="single" w:sz="4" w:space="0" w:color="auto"/>
              <w:left w:val="single" w:sz="4" w:space="0" w:color="auto"/>
              <w:bottom w:val="single" w:sz="4" w:space="0" w:color="auto"/>
              <w:right w:val="single" w:sz="4" w:space="0" w:color="auto"/>
            </w:tcBorders>
            <w:hideMark/>
          </w:tcPr>
          <w:p w:rsidR="00B5343C" w:rsidRPr="002F2947" w:rsidRDefault="00B5343C" w:rsidP="00D07646">
            <w:pPr>
              <w:tabs>
                <w:tab w:val="left" w:pos="1134"/>
              </w:tabs>
              <w:jc w:val="both"/>
            </w:pPr>
            <w:r w:rsidRPr="002F2947">
              <w:lastRenderedPageBreak/>
              <w:t>-</w:t>
            </w:r>
          </w:p>
        </w:tc>
      </w:tr>
      <w:tr w:rsidR="00B5343C" w:rsidRPr="002F2947" w:rsidTr="00C54742">
        <w:trPr>
          <w:trHeight w:val="70"/>
        </w:trPr>
        <w:tc>
          <w:tcPr>
            <w:tcW w:w="392" w:type="dxa"/>
            <w:tcBorders>
              <w:top w:val="single" w:sz="4" w:space="0" w:color="auto"/>
              <w:left w:val="single" w:sz="4" w:space="0" w:color="auto"/>
              <w:bottom w:val="single" w:sz="4" w:space="0" w:color="auto"/>
              <w:right w:val="single" w:sz="4" w:space="0" w:color="auto"/>
            </w:tcBorders>
          </w:tcPr>
          <w:p w:rsidR="00B5343C" w:rsidRPr="002F2947" w:rsidRDefault="00B5343C" w:rsidP="00182A5A">
            <w:pPr>
              <w:numPr>
                <w:ilvl w:val="0"/>
                <w:numId w:val="20"/>
              </w:numPr>
              <w:tabs>
                <w:tab w:val="clear" w:pos="360"/>
                <w:tab w:val="num" w:pos="0"/>
                <w:tab w:val="left" w:pos="1134"/>
              </w:tabs>
              <w:jc w:val="both"/>
            </w:pPr>
          </w:p>
        </w:tc>
        <w:tc>
          <w:tcPr>
            <w:tcW w:w="2268" w:type="dxa"/>
            <w:tcBorders>
              <w:top w:val="single" w:sz="4" w:space="0" w:color="auto"/>
              <w:left w:val="single" w:sz="4" w:space="0" w:color="auto"/>
              <w:bottom w:val="single" w:sz="4" w:space="0" w:color="auto"/>
              <w:right w:val="single" w:sz="4" w:space="0" w:color="auto"/>
            </w:tcBorders>
            <w:hideMark/>
          </w:tcPr>
          <w:p w:rsidR="00B5343C" w:rsidRPr="002F2947" w:rsidRDefault="00B5343C" w:rsidP="00C91A0E">
            <w:pPr>
              <w:tabs>
                <w:tab w:val="left" w:pos="1134"/>
              </w:tabs>
              <w:rPr>
                <w:b/>
              </w:rPr>
            </w:pPr>
            <w:r w:rsidRPr="002F2947">
              <w:rPr>
                <w:b/>
              </w:rPr>
              <w:t xml:space="preserve">Иные категории участников экзамена, которым требуется создание специальных условий </w:t>
            </w:r>
          </w:p>
        </w:tc>
        <w:tc>
          <w:tcPr>
            <w:tcW w:w="1843" w:type="dxa"/>
            <w:tcBorders>
              <w:top w:val="single" w:sz="4" w:space="0" w:color="auto"/>
              <w:left w:val="single" w:sz="4" w:space="0" w:color="auto"/>
              <w:bottom w:val="single" w:sz="4" w:space="0" w:color="auto"/>
              <w:right w:val="single" w:sz="4" w:space="0" w:color="auto"/>
            </w:tcBorders>
            <w:hideMark/>
          </w:tcPr>
          <w:p w:rsidR="00B5343C" w:rsidRPr="002F2947" w:rsidRDefault="00B5343C" w:rsidP="002D3BB0">
            <w:pPr>
              <w:tabs>
                <w:tab w:val="left" w:pos="1134"/>
              </w:tabs>
              <w:jc w:val="center"/>
            </w:pPr>
            <w:r w:rsidRPr="002F2947">
              <w:t>нет</w:t>
            </w:r>
          </w:p>
        </w:tc>
        <w:tc>
          <w:tcPr>
            <w:tcW w:w="1842" w:type="dxa"/>
            <w:vMerge/>
            <w:tcBorders>
              <w:left w:val="single" w:sz="4" w:space="0" w:color="auto"/>
              <w:bottom w:val="single" w:sz="4" w:space="0" w:color="auto"/>
              <w:right w:val="single" w:sz="4" w:space="0" w:color="auto"/>
            </w:tcBorders>
            <w:vAlign w:val="center"/>
            <w:hideMark/>
          </w:tcPr>
          <w:p w:rsidR="00B5343C" w:rsidRPr="002F2947" w:rsidRDefault="00B5343C" w:rsidP="00D07646">
            <w:pPr>
              <w:tabs>
                <w:tab w:val="left" w:pos="1134"/>
              </w:tabs>
              <w:jc w:val="both"/>
            </w:pPr>
          </w:p>
        </w:tc>
        <w:tc>
          <w:tcPr>
            <w:tcW w:w="3828" w:type="dxa"/>
            <w:tcBorders>
              <w:top w:val="single" w:sz="4" w:space="0" w:color="auto"/>
              <w:left w:val="single" w:sz="4" w:space="0" w:color="auto"/>
              <w:bottom w:val="single" w:sz="4" w:space="0" w:color="auto"/>
              <w:right w:val="single" w:sz="4" w:space="0" w:color="auto"/>
            </w:tcBorders>
            <w:hideMark/>
          </w:tcPr>
          <w:p w:rsidR="00B5343C" w:rsidRPr="002F2947" w:rsidRDefault="00B5343C" w:rsidP="00D07646">
            <w:pPr>
              <w:tabs>
                <w:tab w:val="left" w:pos="1134"/>
              </w:tabs>
              <w:jc w:val="both"/>
            </w:pPr>
            <w:r w:rsidRPr="002F2947">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B5343C" w:rsidRPr="002F2947" w:rsidRDefault="00B5343C" w:rsidP="00D07646">
            <w:pPr>
              <w:tabs>
                <w:tab w:val="left" w:pos="1134"/>
              </w:tabs>
              <w:jc w:val="both"/>
            </w:pPr>
            <w:r w:rsidRPr="002F2947">
              <w:t>В соответствии с рекомендациями ПМПК</w:t>
            </w:r>
          </w:p>
        </w:tc>
        <w:tc>
          <w:tcPr>
            <w:tcW w:w="2835" w:type="dxa"/>
            <w:tcBorders>
              <w:top w:val="single" w:sz="4" w:space="0" w:color="auto"/>
              <w:left w:val="single" w:sz="4" w:space="0" w:color="auto"/>
              <w:bottom w:val="single" w:sz="4" w:space="0" w:color="auto"/>
              <w:right w:val="single" w:sz="4" w:space="0" w:color="auto"/>
            </w:tcBorders>
            <w:hideMark/>
          </w:tcPr>
          <w:p w:rsidR="00B5343C" w:rsidRPr="002F2947" w:rsidRDefault="00B5343C" w:rsidP="00D07646">
            <w:pPr>
              <w:tabs>
                <w:tab w:val="left" w:pos="1134"/>
              </w:tabs>
              <w:jc w:val="both"/>
            </w:pPr>
            <w:r w:rsidRPr="002F2947">
              <w:t>-</w:t>
            </w:r>
          </w:p>
        </w:tc>
      </w:tr>
    </w:tbl>
    <w:p w:rsidR="00B5343C" w:rsidRPr="002F2947" w:rsidRDefault="00B5343C" w:rsidP="00B5343C">
      <w:pPr>
        <w:tabs>
          <w:tab w:val="left" w:pos="1134"/>
        </w:tabs>
        <w:ind w:firstLine="709"/>
        <w:jc w:val="both"/>
        <w:rPr>
          <w:sz w:val="28"/>
          <w:szCs w:val="28"/>
        </w:rPr>
        <w:sectPr w:rsidR="00B5343C" w:rsidRPr="002F2947" w:rsidSect="00722B3F">
          <w:pgSz w:w="16838" w:h="11906" w:orient="landscape"/>
          <w:pgMar w:top="567" w:right="567" w:bottom="567" w:left="567" w:header="709" w:footer="709" w:gutter="0"/>
          <w:cols w:space="708"/>
          <w:docGrid w:linePitch="360"/>
        </w:sectPr>
      </w:pPr>
    </w:p>
    <w:p w:rsidR="00B5343C" w:rsidRPr="00F41AD1" w:rsidRDefault="00B5343C" w:rsidP="00B94219">
      <w:pPr>
        <w:numPr>
          <w:ilvl w:val="0"/>
          <w:numId w:val="15"/>
        </w:numPr>
        <w:spacing w:before="120" w:after="120"/>
        <w:ind w:left="0" w:firstLine="0"/>
        <w:jc w:val="center"/>
        <w:outlineLvl w:val="0"/>
        <w:rPr>
          <w:b/>
          <w:bCs/>
          <w:sz w:val="28"/>
          <w:szCs w:val="28"/>
        </w:rPr>
      </w:pPr>
      <w:bookmarkStart w:id="150" w:name="_Toc69991989"/>
      <w:bookmarkStart w:id="151" w:name="_Toc100325816"/>
      <w:bookmarkStart w:id="152" w:name="_Toc502151642"/>
      <w:bookmarkStart w:id="153" w:name="_Toc5966541"/>
      <w:r w:rsidRPr="00F41AD1">
        <w:rPr>
          <w:b/>
          <w:bCs/>
          <w:sz w:val="28"/>
          <w:szCs w:val="28"/>
        </w:rPr>
        <w:lastRenderedPageBreak/>
        <w:t>Памятка о правилах проведения ГИА в 202</w:t>
      </w:r>
      <w:r w:rsidR="00F41AD1">
        <w:rPr>
          <w:b/>
          <w:bCs/>
          <w:sz w:val="28"/>
          <w:szCs w:val="28"/>
        </w:rPr>
        <w:t xml:space="preserve">2 </w:t>
      </w:r>
      <w:r w:rsidRPr="00F41AD1">
        <w:rPr>
          <w:b/>
          <w:bCs/>
          <w:sz w:val="28"/>
          <w:szCs w:val="28"/>
        </w:rPr>
        <w:t>году</w:t>
      </w:r>
      <w:bookmarkEnd w:id="150"/>
      <w:bookmarkEnd w:id="151"/>
      <w:r w:rsidRPr="00F41AD1">
        <w:rPr>
          <w:b/>
          <w:bCs/>
          <w:sz w:val="28"/>
          <w:szCs w:val="28"/>
        </w:rPr>
        <w:t xml:space="preserve"> </w:t>
      </w:r>
    </w:p>
    <w:p w:rsidR="00B5343C" w:rsidRPr="002F2947" w:rsidRDefault="00B5343C" w:rsidP="00B5343C">
      <w:pPr>
        <w:tabs>
          <w:tab w:val="left" w:pos="1134"/>
        </w:tabs>
        <w:ind w:firstLine="709"/>
        <w:jc w:val="both"/>
        <w:rPr>
          <w:sz w:val="28"/>
          <w:szCs w:val="28"/>
        </w:rPr>
      </w:pPr>
      <w:r w:rsidRPr="002F2947">
        <w:rPr>
          <w:sz w:val="28"/>
          <w:szCs w:val="28"/>
        </w:rPr>
        <w:t>Памятка используется для ознакомления участников ГИА/родителей (законных представителей) под подпись</w:t>
      </w:r>
      <w:bookmarkEnd w:id="152"/>
      <w:bookmarkEnd w:id="153"/>
      <w:r w:rsidRPr="002F2947">
        <w:rPr>
          <w:sz w:val="28"/>
          <w:szCs w:val="28"/>
        </w:rPr>
        <w:t>.</w:t>
      </w:r>
    </w:p>
    <w:p w:rsidR="00B5343C" w:rsidRPr="002F2947" w:rsidRDefault="00B5343C" w:rsidP="00B5343C">
      <w:pPr>
        <w:tabs>
          <w:tab w:val="left" w:pos="1134"/>
        </w:tabs>
        <w:ind w:firstLine="709"/>
        <w:jc w:val="both"/>
        <w:rPr>
          <w:b/>
          <w:bCs/>
          <w:sz w:val="28"/>
          <w:szCs w:val="28"/>
        </w:rPr>
      </w:pPr>
      <w:r w:rsidRPr="002F2947">
        <w:rPr>
          <w:b/>
          <w:bCs/>
          <w:sz w:val="28"/>
          <w:szCs w:val="28"/>
        </w:rPr>
        <w:t>Общая информация о порядке проведении ГИА:</w:t>
      </w:r>
    </w:p>
    <w:p w:rsidR="00B5343C" w:rsidRPr="002F2947" w:rsidRDefault="00B5343C" w:rsidP="00D45510">
      <w:pPr>
        <w:numPr>
          <w:ilvl w:val="0"/>
          <w:numId w:val="22"/>
        </w:numPr>
        <w:tabs>
          <w:tab w:val="left" w:pos="1134"/>
        </w:tabs>
        <w:ind w:left="0" w:firstLine="709"/>
        <w:jc w:val="both"/>
        <w:rPr>
          <w:sz w:val="28"/>
          <w:szCs w:val="28"/>
        </w:rPr>
      </w:pPr>
      <w:r w:rsidRPr="002F2947">
        <w:rPr>
          <w:sz w:val="28"/>
          <w:szCs w:val="28"/>
        </w:rPr>
        <w:t>В целях обеспечения безопасности и порядка, предотвращения фактов нарушения Порядка проведения ГИА по решению Комитета общего и профессионального образования Ленинградской области (Комитет) пункты проведения экзаменов (ППЭ) оборудуются средствами видеонаблюдения, а также при возможности стационарными и (или) переносными металлоискателями, средствами подавления сигналов подвижной связи.</w:t>
      </w:r>
    </w:p>
    <w:p w:rsidR="00B5343C" w:rsidRPr="002F2947" w:rsidRDefault="00B5343C" w:rsidP="00D45510">
      <w:pPr>
        <w:numPr>
          <w:ilvl w:val="0"/>
          <w:numId w:val="22"/>
        </w:numPr>
        <w:tabs>
          <w:tab w:val="left" w:pos="1134"/>
        </w:tabs>
        <w:ind w:left="0" w:firstLine="709"/>
        <w:jc w:val="both"/>
        <w:rPr>
          <w:sz w:val="28"/>
          <w:szCs w:val="28"/>
        </w:rPr>
      </w:pPr>
      <w:r w:rsidRPr="002F2947">
        <w:rPr>
          <w:sz w:val="28"/>
          <w:szCs w:val="28"/>
        </w:rPr>
        <w:t>ГИА по всем учебным предметам начинается в 10.00.</w:t>
      </w:r>
    </w:p>
    <w:p w:rsidR="00B5343C" w:rsidRPr="002F2947" w:rsidRDefault="00B5343C" w:rsidP="00D45510">
      <w:pPr>
        <w:numPr>
          <w:ilvl w:val="0"/>
          <w:numId w:val="22"/>
        </w:numPr>
        <w:tabs>
          <w:tab w:val="left" w:pos="1134"/>
        </w:tabs>
        <w:ind w:left="0" w:firstLine="709"/>
        <w:jc w:val="both"/>
        <w:rPr>
          <w:sz w:val="28"/>
          <w:szCs w:val="28"/>
        </w:rPr>
      </w:pPr>
      <w:r w:rsidRPr="002F2947">
        <w:rPr>
          <w:sz w:val="28"/>
          <w:szCs w:val="28"/>
        </w:rPr>
        <w:t xml:space="preserve">Результаты экзаменов по каждому учебному предмету утверждаются, изменяются и (или) аннулируются председателем государственной экзаменационной комиссии Ленинградской области (ГЭК). Изменение результатов возможно в случае проведения перепроверки экзаменационных работ по решению Комитета или ГЭК (о проведении перепроверки сообщается дополнительно), удовлетворения апелляции о несогласии с выставленными баллами, поданной участником экзамена. Аннулирование результатов возможно в случае выявления нарушений Порядка проведения ГИА, удовлетворения апелляции о нарушении порядка проведения экзаменов, поданной участником экзамена. </w:t>
      </w:r>
    </w:p>
    <w:p w:rsidR="00B5343C" w:rsidRPr="002F2947" w:rsidRDefault="00B5343C" w:rsidP="00D45510">
      <w:pPr>
        <w:numPr>
          <w:ilvl w:val="0"/>
          <w:numId w:val="22"/>
        </w:numPr>
        <w:tabs>
          <w:tab w:val="left" w:pos="1134"/>
        </w:tabs>
        <w:ind w:left="0" w:firstLine="709"/>
        <w:jc w:val="both"/>
        <w:rPr>
          <w:sz w:val="28"/>
          <w:szCs w:val="28"/>
        </w:rPr>
      </w:pPr>
      <w:r w:rsidRPr="002F2947">
        <w:rPr>
          <w:sz w:val="28"/>
          <w:szCs w:val="28"/>
        </w:rPr>
        <w:t>Результаты ГИА признаются удовлетворительными в случае, если участник ГИА по сдаваемым учебным предметам набрал минимальное количество первичных баллов, определенное Комитетом.</w:t>
      </w:r>
    </w:p>
    <w:p w:rsidR="00B5343C" w:rsidRPr="002F2947" w:rsidRDefault="00B5343C" w:rsidP="00D45510">
      <w:pPr>
        <w:numPr>
          <w:ilvl w:val="0"/>
          <w:numId w:val="22"/>
        </w:numPr>
        <w:tabs>
          <w:tab w:val="left" w:pos="1134"/>
        </w:tabs>
        <w:ind w:left="0" w:firstLine="709"/>
        <w:jc w:val="both"/>
        <w:rPr>
          <w:sz w:val="28"/>
          <w:szCs w:val="28"/>
        </w:rPr>
      </w:pPr>
      <w:r w:rsidRPr="002F2947">
        <w:rPr>
          <w:sz w:val="28"/>
          <w:szCs w:val="28"/>
        </w:rPr>
        <w:t>Результаты ГИА в течение одного рабочего дня, следующего за днем получения результатов проверки экзаменационных работ, утверждаются председателем ГЭК. После утверждения результаты ГИА в течение одного рабочего дня передаются в образовательные организации для последующего ознакомления участников ГИА с утвержденными председателем ГЭК результатами ГИА.</w:t>
      </w:r>
    </w:p>
    <w:p w:rsidR="00B5343C" w:rsidRPr="002F2947" w:rsidRDefault="00B5343C" w:rsidP="00EA3847">
      <w:pPr>
        <w:tabs>
          <w:tab w:val="left" w:pos="1134"/>
        </w:tabs>
        <w:ind w:firstLine="709"/>
        <w:jc w:val="both"/>
        <w:rPr>
          <w:sz w:val="28"/>
          <w:szCs w:val="28"/>
        </w:rPr>
      </w:pPr>
      <w:r w:rsidRPr="002F2947">
        <w:rPr>
          <w:sz w:val="28"/>
          <w:szCs w:val="28"/>
        </w:rPr>
        <w:t>Ознакомление участников ГИА с утвержденными председателем ГЭК результатами ГИА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B5343C" w:rsidRPr="002F2947" w:rsidRDefault="00B5343C" w:rsidP="00EA3847">
      <w:pPr>
        <w:tabs>
          <w:tab w:val="left" w:pos="1134"/>
        </w:tabs>
        <w:ind w:firstLine="709"/>
        <w:jc w:val="both"/>
        <w:rPr>
          <w:b/>
          <w:bCs/>
          <w:sz w:val="28"/>
          <w:szCs w:val="28"/>
        </w:rPr>
      </w:pPr>
      <w:r w:rsidRPr="002F2947">
        <w:rPr>
          <w:b/>
          <w:bCs/>
          <w:sz w:val="28"/>
          <w:szCs w:val="28"/>
        </w:rPr>
        <w:t xml:space="preserve">Обязанности участника </w:t>
      </w:r>
      <w:r w:rsidR="001D5E7D">
        <w:rPr>
          <w:b/>
          <w:bCs/>
          <w:sz w:val="28"/>
          <w:szCs w:val="28"/>
        </w:rPr>
        <w:t>экзамена</w:t>
      </w:r>
      <w:r w:rsidRPr="002F2947">
        <w:rPr>
          <w:b/>
          <w:bCs/>
          <w:sz w:val="28"/>
          <w:szCs w:val="28"/>
        </w:rPr>
        <w:t xml:space="preserve"> в рамках участия в ГИА:</w:t>
      </w:r>
    </w:p>
    <w:p w:rsidR="00B5343C" w:rsidRPr="002F2947" w:rsidRDefault="00B5343C" w:rsidP="00D45510">
      <w:pPr>
        <w:numPr>
          <w:ilvl w:val="0"/>
          <w:numId w:val="21"/>
        </w:numPr>
        <w:tabs>
          <w:tab w:val="left" w:pos="1134"/>
        </w:tabs>
        <w:ind w:left="0" w:firstLine="709"/>
        <w:jc w:val="both"/>
        <w:rPr>
          <w:sz w:val="28"/>
          <w:szCs w:val="28"/>
        </w:rPr>
      </w:pPr>
      <w:r w:rsidRPr="002F2947">
        <w:rPr>
          <w:sz w:val="28"/>
          <w:szCs w:val="28"/>
        </w:rPr>
        <w:t>В день экзамена участник ГИА должен прибыть в ППЭ не </w:t>
      </w:r>
      <w:proofErr w:type="gramStart"/>
      <w:r w:rsidRPr="002F2947">
        <w:rPr>
          <w:sz w:val="28"/>
          <w:szCs w:val="28"/>
        </w:rPr>
        <w:t>позднее</w:t>
      </w:r>
      <w:proofErr w:type="gramEnd"/>
      <w:r w:rsidRPr="002F2947">
        <w:rPr>
          <w:sz w:val="28"/>
          <w:szCs w:val="28"/>
        </w:rPr>
        <w:t xml:space="preserve"> чем за 45 минут до его начала. Вход участников ГИА в ППЭ начинается с 09.00.</w:t>
      </w:r>
    </w:p>
    <w:p w:rsidR="00B5343C" w:rsidRPr="00D3587A" w:rsidRDefault="00B5343C" w:rsidP="00D45510">
      <w:pPr>
        <w:numPr>
          <w:ilvl w:val="0"/>
          <w:numId w:val="21"/>
        </w:numPr>
        <w:tabs>
          <w:tab w:val="left" w:pos="1134"/>
        </w:tabs>
        <w:ind w:left="0" w:firstLine="709"/>
        <w:jc w:val="both"/>
        <w:rPr>
          <w:sz w:val="28"/>
          <w:szCs w:val="28"/>
        </w:rPr>
      </w:pPr>
      <w:r w:rsidRPr="00D3587A">
        <w:rPr>
          <w:sz w:val="28"/>
          <w:szCs w:val="28"/>
        </w:rPr>
        <w:t xml:space="preserve">Допуск участников </w:t>
      </w:r>
      <w:r w:rsidR="001D5E7D" w:rsidRPr="00D3587A">
        <w:rPr>
          <w:sz w:val="28"/>
          <w:szCs w:val="28"/>
        </w:rPr>
        <w:t>экзамена</w:t>
      </w:r>
      <w:r w:rsidRPr="00D3587A">
        <w:rPr>
          <w:sz w:val="28"/>
          <w:szCs w:val="28"/>
        </w:rPr>
        <w:t xml:space="preserve"> в ППЭ осуществляется при наличии у них документов, удостоверяющих их личность, и при наличии их в списках распределения </w:t>
      </w:r>
      <w:proofErr w:type="gramStart"/>
      <w:r w:rsidRPr="00D3587A">
        <w:rPr>
          <w:sz w:val="28"/>
          <w:szCs w:val="28"/>
        </w:rPr>
        <w:t>в</w:t>
      </w:r>
      <w:proofErr w:type="gramEnd"/>
      <w:r w:rsidRPr="00D3587A">
        <w:rPr>
          <w:sz w:val="28"/>
          <w:szCs w:val="28"/>
        </w:rPr>
        <w:t xml:space="preserve"> данный ППЭ. </w:t>
      </w:r>
    </w:p>
    <w:p w:rsidR="00B5343C" w:rsidRPr="00D3587A" w:rsidRDefault="00B5343C" w:rsidP="00D45510">
      <w:pPr>
        <w:numPr>
          <w:ilvl w:val="0"/>
          <w:numId w:val="21"/>
        </w:numPr>
        <w:tabs>
          <w:tab w:val="left" w:pos="1134"/>
        </w:tabs>
        <w:ind w:left="0" w:firstLine="709"/>
        <w:jc w:val="both"/>
        <w:rPr>
          <w:sz w:val="28"/>
          <w:szCs w:val="28"/>
        </w:rPr>
      </w:pPr>
      <w:r w:rsidRPr="00D3587A">
        <w:rPr>
          <w:sz w:val="28"/>
          <w:szCs w:val="28"/>
        </w:rPr>
        <w:t>Если участ</w:t>
      </w:r>
      <w:r w:rsidR="001D5E7D" w:rsidRPr="00D3587A">
        <w:rPr>
          <w:sz w:val="28"/>
          <w:szCs w:val="28"/>
        </w:rPr>
        <w:t xml:space="preserve">ник экзамена опоздал на экзамен, он допускается к </w:t>
      </w:r>
      <w:r w:rsidRPr="00D3587A">
        <w:rPr>
          <w:sz w:val="28"/>
          <w:szCs w:val="28"/>
        </w:rPr>
        <w:t>сдаче ГИА в установленном порядке, при э</w:t>
      </w:r>
      <w:r w:rsidR="001D5E7D" w:rsidRPr="00D3587A">
        <w:rPr>
          <w:sz w:val="28"/>
          <w:szCs w:val="28"/>
        </w:rPr>
        <w:t xml:space="preserve">том время окончания экзамена не </w:t>
      </w:r>
      <w:r w:rsidRPr="00D3587A">
        <w:rPr>
          <w:sz w:val="28"/>
          <w:szCs w:val="28"/>
        </w:rPr>
        <w:t xml:space="preserve">продлевается, о чем сообщается участнику </w:t>
      </w:r>
      <w:r w:rsidR="001D5E7D" w:rsidRPr="00D3587A">
        <w:rPr>
          <w:sz w:val="28"/>
          <w:szCs w:val="28"/>
        </w:rPr>
        <w:t>экзамена</w:t>
      </w:r>
      <w:r w:rsidRPr="00D3587A">
        <w:rPr>
          <w:sz w:val="28"/>
          <w:szCs w:val="28"/>
        </w:rPr>
        <w:t>.</w:t>
      </w:r>
    </w:p>
    <w:p w:rsidR="00B5343C" w:rsidRPr="00D3587A" w:rsidRDefault="00B5343C" w:rsidP="00EA3847">
      <w:pPr>
        <w:tabs>
          <w:tab w:val="left" w:pos="1134"/>
        </w:tabs>
        <w:ind w:firstLine="709"/>
        <w:jc w:val="both"/>
        <w:rPr>
          <w:sz w:val="28"/>
          <w:szCs w:val="28"/>
        </w:rPr>
      </w:pPr>
      <w:r w:rsidRPr="00D3587A">
        <w:rPr>
          <w:sz w:val="28"/>
          <w:szCs w:val="28"/>
        </w:rPr>
        <w:t>В случае проведения ГИА по русскому языку (</w:t>
      </w:r>
      <w:r w:rsidR="001D5E7D" w:rsidRPr="00D3587A">
        <w:rPr>
          <w:sz w:val="28"/>
          <w:szCs w:val="28"/>
        </w:rPr>
        <w:t>часть</w:t>
      </w:r>
      <w:proofErr w:type="gramStart"/>
      <w:r w:rsidR="001D5E7D" w:rsidRPr="00D3587A">
        <w:rPr>
          <w:sz w:val="28"/>
          <w:szCs w:val="28"/>
        </w:rPr>
        <w:t>1</w:t>
      </w:r>
      <w:proofErr w:type="gramEnd"/>
      <w:r w:rsidR="001D5E7D" w:rsidRPr="00D3587A">
        <w:rPr>
          <w:sz w:val="28"/>
          <w:szCs w:val="28"/>
        </w:rPr>
        <w:t xml:space="preserve"> – изложение</w:t>
      </w:r>
      <w:r w:rsidRPr="00D3587A">
        <w:rPr>
          <w:sz w:val="28"/>
          <w:szCs w:val="28"/>
        </w:rPr>
        <w:t>)</w:t>
      </w:r>
      <w:r w:rsidR="001D5E7D" w:rsidRPr="00D3587A">
        <w:rPr>
          <w:sz w:val="28"/>
          <w:szCs w:val="28"/>
        </w:rPr>
        <w:t>, по иностранным языкам (письменная часть, раздел «</w:t>
      </w:r>
      <w:proofErr w:type="spellStart"/>
      <w:r w:rsidR="001D5E7D" w:rsidRPr="00D3587A">
        <w:rPr>
          <w:sz w:val="28"/>
          <w:szCs w:val="28"/>
        </w:rPr>
        <w:t>Аудирование</w:t>
      </w:r>
      <w:proofErr w:type="spellEnd"/>
      <w:r w:rsidR="001D5E7D" w:rsidRPr="00D3587A">
        <w:rPr>
          <w:sz w:val="28"/>
          <w:szCs w:val="28"/>
        </w:rPr>
        <w:t>»)</w:t>
      </w:r>
      <w:r w:rsidRPr="00D3587A">
        <w:rPr>
          <w:sz w:val="28"/>
          <w:szCs w:val="28"/>
        </w:rPr>
        <w:t xml:space="preserve"> допуск опоздавших участников в аудиторию после включения аудиозаписи не </w:t>
      </w:r>
      <w:r w:rsidRPr="00D3587A">
        <w:rPr>
          <w:sz w:val="28"/>
          <w:szCs w:val="28"/>
        </w:rPr>
        <w:lastRenderedPageBreak/>
        <w:t xml:space="preserve">осуществляется (за исключением, если в аудитории нет других участников или, если участники ГИА в аудитории завершили прослушивание аудиозаписи). Персональное прослушивание </w:t>
      </w:r>
      <w:r w:rsidR="00684BD1" w:rsidRPr="00D3587A">
        <w:rPr>
          <w:sz w:val="28"/>
          <w:szCs w:val="28"/>
        </w:rPr>
        <w:t xml:space="preserve">изложения и </w:t>
      </w:r>
      <w:proofErr w:type="spellStart"/>
      <w:r w:rsidR="00684BD1" w:rsidRPr="00D3587A">
        <w:rPr>
          <w:sz w:val="28"/>
          <w:szCs w:val="28"/>
        </w:rPr>
        <w:t>аудирования</w:t>
      </w:r>
      <w:proofErr w:type="spellEnd"/>
      <w:r w:rsidRPr="00D3587A">
        <w:rPr>
          <w:sz w:val="28"/>
          <w:szCs w:val="28"/>
        </w:rPr>
        <w:t xml:space="preserve"> для опоздавших участников </w:t>
      </w:r>
      <w:r w:rsidR="00684BD1" w:rsidRPr="00D3587A">
        <w:rPr>
          <w:sz w:val="28"/>
          <w:szCs w:val="28"/>
        </w:rPr>
        <w:t>экзамена</w:t>
      </w:r>
      <w:r w:rsidRPr="00D3587A">
        <w:rPr>
          <w:sz w:val="28"/>
          <w:szCs w:val="28"/>
        </w:rPr>
        <w:t xml:space="preserve"> не проводится (за исключением</w:t>
      </w:r>
      <w:r w:rsidR="00684BD1" w:rsidRPr="00D3587A">
        <w:rPr>
          <w:sz w:val="28"/>
          <w:szCs w:val="28"/>
        </w:rPr>
        <w:t xml:space="preserve"> случая</w:t>
      </w:r>
      <w:r w:rsidRPr="00D3587A">
        <w:rPr>
          <w:sz w:val="28"/>
          <w:szCs w:val="28"/>
        </w:rPr>
        <w:t>, если в аудитории нет других участников экзамена).</w:t>
      </w:r>
    </w:p>
    <w:p w:rsidR="00B5343C" w:rsidRPr="00D3587A" w:rsidRDefault="00B5343C" w:rsidP="00EA3847">
      <w:pPr>
        <w:tabs>
          <w:tab w:val="left" w:pos="1134"/>
        </w:tabs>
        <w:ind w:firstLine="709"/>
        <w:jc w:val="both"/>
        <w:rPr>
          <w:sz w:val="28"/>
          <w:szCs w:val="28"/>
        </w:rPr>
      </w:pPr>
      <w:r w:rsidRPr="00D3587A">
        <w:rPr>
          <w:sz w:val="28"/>
          <w:szCs w:val="28"/>
        </w:rPr>
        <w:t xml:space="preserve">Повторный общий инструктаж для опоздавших участников </w:t>
      </w:r>
      <w:r w:rsidR="00684BD1" w:rsidRPr="00D3587A">
        <w:rPr>
          <w:sz w:val="28"/>
          <w:szCs w:val="28"/>
        </w:rPr>
        <w:t>экзамена</w:t>
      </w:r>
      <w:r w:rsidRPr="00D3587A">
        <w:rPr>
          <w:sz w:val="28"/>
          <w:szCs w:val="28"/>
        </w:rPr>
        <w:t xml:space="preserve"> не проводится. Организаторы предоставляют необходимую информацию для заполнения регистрационных полей бланков ГИА.</w:t>
      </w:r>
    </w:p>
    <w:p w:rsidR="00B5343C" w:rsidRPr="00D3587A" w:rsidRDefault="00B5343C" w:rsidP="00EA3847">
      <w:pPr>
        <w:tabs>
          <w:tab w:val="left" w:pos="1134"/>
        </w:tabs>
        <w:ind w:firstLine="709"/>
        <w:jc w:val="both"/>
        <w:rPr>
          <w:sz w:val="28"/>
          <w:szCs w:val="28"/>
        </w:rPr>
      </w:pPr>
      <w:r w:rsidRPr="00D3587A">
        <w:rPr>
          <w:sz w:val="28"/>
          <w:szCs w:val="28"/>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B5343C" w:rsidRPr="00D3587A" w:rsidRDefault="00B5343C" w:rsidP="00EA3847">
      <w:pPr>
        <w:tabs>
          <w:tab w:val="left" w:pos="1134"/>
        </w:tabs>
        <w:ind w:firstLine="709"/>
        <w:jc w:val="both"/>
        <w:rPr>
          <w:sz w:val="28"/>
          <w:szCs w:val="28"/>
        </w:rPr>
      </w:pPr>
      <w:r w:rsidRPr="00D3587A">
        <w:rPr>
          <w:sz w:val="28"/>
          <w:szCs w:val="28"/>
        </w:rPr>
        <w:t xml:space="preserve">4. </w:t>
      </w:r>
      <w:proofErr w:type="gramStart"/>
      <w:r w:rsidRPr="00D3587A">
        <w:rPr>
          <w:sz w:val="28"/>
          <w:szCs w:val="28"/>
        </w:rPr>
        <w:t xml:space="preserve">В день проведения экзамена в ППЭ участникам </w:t>
      </w:r>
      <w:r w:rsidR="00DA45EF" w:rsidRPr="00D3587A">
        <w:rPr>
          <w:sz w:val="28"/>
          <w:szCs w:val="28"/>
        </w:rPr>
        <w:t>экзамена</w:t>
      </w:r>
      <w:r w:rsidRPr="00D3587A">
        <w:rPr>
          <w:sz w:val="28"/>
          <w:szCs w:val="28"/>
        </w:rPr>
        <w:t xml:space="preserve">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rsidR="00DA45EF" w:rsidRPr="00D3587A">
        <w:rPr>
          <w:sz w:val="28"/>
          <w:szCs w:val="28"/>
        </w:rPr>
        <w:t>черновики</w:t>
      </w:r>
      <w:r w:rsidRPr="00D3587A">
        <w:rPr>
          <w:sz w:val="28"/>
          <w:szCs w:val="28"/>
        </w:rPr>
        <w:t xml:space="preserve"> на бумажном</w:t>
      </w:r>
      <w:proofErr w:type="gramEnd"/>
      <w:r w:rsidRPr="00D3587A">
        <w:rPr>
          <w:sz w:val="28"/>
          <w:szCs w:val="28"/>
        </w:rPr>
        <w:t xml:space="preserve"> или </w:t>
      </w:r>
      <w:proofErr w:type="gramStart"/>
      <w:r w:rsidRPr="00D3587A">
        <w:rPr>
          <w:sz w:val="28"/>
          <w:szCs w:val="28"/>
        </w:rPr>
        <w:t>электронном</w:t>
      </w:r>
      <w:proofErr w:type="gramEnd"/>
      <w:r w:rsidRPr="00D3587A">
        <w:rPr>
          <w:sz w:val="28"/>
          <w:szCs w:val="28"/>
        </w:rPr>
        <w:t xml:space="preserve"> носителях, фотографировать экзаменационные материалы. </w:t>
      </w:r>
    </w:p>
    <w:p w:rsidR="00B5343C" w:rsidRPr="00D3587A" w:rsidRDefault="00B5343C" w:rsidP="00EA3847">
      <w:pPr>
        <w:tabs>
          <w:tab w:val="left" w:pos="1134"/>
        </w:tabs>
        <w:ind w:firstLine="709"/>
        <w:jc w:val="both"/>
        <w:rPr>
          <w:sz w:val="28"/>
          <w:szCs w:val="28"/>
        </w:rPr>
      </w:pPr>
      <w:r w:rsidRPr="00D3587A">
        <w:rPr>
          <w:sz w:val="28"/>
          <w:szCs w:val="28"/>
        </w:rPr>
        <w:t xml:space="preserve">Рекомендуется взять с собой на экзамен только необходимые вещи. Иные личные вещи участники </w:t>
      </w:r>
      <w:r w:rsidR="006145F0" w:rsidRPr="00D3587A">
        <w:rPr>
          <w:sz w:val="28"/>
          <w:szCs w:val="28"/>
        </w:rPr>
        <w:t>экзамена</w:t>
      </w:r>
      <w:r w:rsidRPr="00D3587A">
        <w:rPr>
          <w:sz w:val="28"/>
          <w:szCs w:val="28"/>
        </w:rPr>
        <w:t xml:space="preserve"> обязаны оставить в специально выделенном в здании (комплексе зданий), где </w:t>
      </w:r>
      <w:proofErr w:type="gramStart"/>
      <w:r w:rsidRPr="00D3587A">
        <w:rPr>
          <w:sz w:val="28"/>
          <w:szCs w:val="28"/>
        </w:rPr>
        <w:t>расположен</w:t>
      </w:r>
      <w:proofErr w:type="gramEnd"/>
      <w:r w:rsidRPr="00D3587A">
        <w:rPr>
          <w:sz w:val="28"/>
          <w:szCs w:val="28"/>
        </w:rPr>
        <w:t xml:space="preserve"> ППЭ, до входа в ППЭ месте (помещении) для хранения личных вещей участников </w:t>
      </w:r>
      <w:r w:rsidR="006145F0" w:rsidRPr="00D3587A">
        <w:rPr>
          <w:sz w:val="28"/>
          <w:szCs w:val="28"/>
        </w:rPr>
        <w:t>экзамена</w:t>
      </w:r>
      <w:r w:rsidRPr="00D3587A">
        <w:rPr>
          <w:sz w:val="28"/>
          <w:szCs w:val="28"/>
        </w:rPr>
        <w:t>. Указанное место для личных вещей участников ГИА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B5343C" w:rsidRPr="00D3587A" w:rsidRDefault="00B5343C" w:rsidP="00EA3847">
      <w:pPr>
        <w:tabs>
          <w:tab w:val="left" w:pos="1134"/>
        </w:tabs>
        <w:ind w:firstLine="709"/>
        <w:jc w:val="both"/>
        <w:rPr>
          <w:sz w:val="28"/>
          <w:szCs w:val="28"/>
        </w:rPr>
      </w:pPr>
      <w:r w:rsidRPr="00D3587A">
        <w:rPr>
          <w:sz w:val="28"/>
          <w:szCs w:val="28"/>
        </w:rPr>
        <w:t xml:space="preserve">5. Участники </w:t>
      </w:r>
      <w:r w:rsidR="006145F0" w:rsidRPr="00D3587A">
        <w:rPr>
          <w:sz w:val="28"/>
          <w:szCs w:val="28"/>
        </w:rPr>
        <w:t>экзамена</w:t>
      </w:r>
      <w:r w:rsidRPr="00D3587A">
        <w:rPr>
          <w:sz w:val="28"/>
          <w:szCs w:val="28"/>
        </w:rPr>
        <w:t xml:space="preserve"> занимают рабочие места в аудитории в соответствии со списками распределения. Изменение рабочего места запрещено.</w:t>
      </w:r>
    </w:p>
    <w:p w:rsidR="00B5343C" w:rsidRPr="00D3587A" w:rsidRDefault="00B5343C" w:rsidP="00EA3847">
      <w:pPr>
        <w:tabs>
          <w:tab w:val="left" w:pos="1134"/>
        </w:tabs>
        <w:ind w:firstLine="709"/>
        <w:jc w:val="both"/>
        <w:rPr>
          <w:sz w:val="28"/>
          <w:szCs w:val="28"/>
        </w:rPr>
      </w:pPr>
      <w:r w:rsidRPr="00D3587A">
        <w:rPr>
          <w:sz w:val="28"/>
          <w:szCs w:val="28"/>
        </w:rPr>
        <w:t>6. Во время экзамена участникам ГИА запрещается общаться друг с другом, свободно перемещаться по аудитории и ППЭ, выходить из аудитории без разрешения организатора.</w:t>
      </w:r>
    </w:p>
    <w:p w:rsidR="00B5343C" w:rsidRPr="00D3587A" w:rsidRDefault="00B5343C" w:rsidP="00EA3847">
      <w:pPr>
        <w:tabs>
          <w:tab w:val="left" w:pos="1134"/>
        </w:tabs>
        <w:ind w:firstLine="709"/>
        <w:jc w:val="both"/>
        <w:rPr>
          <w:sz w:val="28"/>
          <w:szCs w:val="28"/>
        </w:rPr>
      </w:pPr>
      <w:r w:rsidRPr="00D3587A">
        <w:rPr>
          <w:sz w:val="28"/>
          <w:szCs w:val="28"/>
        </w:rPr>
        <w:t xml:space="preserve">При выходе из аудитории во время экзамена участник ГИА должен оставить экзаменационные материалы, </w:t>
      </w:r>
      <w:r w:rsidR="00660757" w:rsidRPr="00D3587A">
        <w:rPr>
          <w:sz w:val="28"/>
          <w:szCs w:val="28"/>
        </w:rPr>
        <w:t>черновики</w:t>
      </w:r>
      <w:r w:rsidRPr="00D3587A">
        <w:rPr>
          <w:sz w:val="28"/>
          <w:szCs w:val="28"/>
        </w:rPr>
        <w:t xml:space="preserve"> и письменные принадлежности на рабочем столе.</w:t>
      </w:r>
    </w:p>
    <w:p w:rsidR="00B5343C" w:rsidRPr="002F2947" w:rsidRDefault="00B5343C" w:rsidP="00270665">
      <w:pPr>
        <w:tabs>
          <w:tab w:val="left" w:pos="1134"/>
        </w:tabs>
        <w:ind w:firstLine="709"/>
        <w:jc w:val="both"/>
        <w:rPr>
          <w:sz w:val="28"/>
          <w:szCs w:val="28"/>
        </w:rPr>
      </w:pPr>
      <w:r w:rsidRPr="00D3587A">
        <w:rPr>
          <w:sz w:val="28"/>
          <w:szCs w:val="28"/>
        </w:rPr>
        <w:t xml:space="preserve">7. Участники </w:t>
      </w:r>
      <w:r w:rsidR="00270665" w:rsidRPr="00D3587A">
        <w:rPr>
          <w:sz w:val="28"/>
          <w:szCs w:val="28"/>
        </w:rPr>
        <w:t>экзамена</w:t>
      </w:r>
      <w:r w:rsidRPr="00D3587A">
        <w:rPr>
          <w:sz w:val="28"/>
          <w:szCs w:val="28"/>
        </w:rPr>
        <w:t xml:space="preserve">, допустившие нарушение указанных требований или иные нарушения Порядка, удаляются с экзамена. </w:t>
      </w:r>
      <w:r w:rsidR="00270665" w:rsidRPr="00D3587A">
        <w:rPr>
          <w:sz w:val="28"/>
          <w:szCs w:val="28"/>
        </w:rPr>
        <w:t xml:space="preserve">Акт об удалении с экзамена составляется в помещении для руководителя ППЭ в присутствии члена ГЭК, руководителя ППЭ, организатора, общественного наблюдателя (при наличии). Для этого организаторы, руководитель ППЭ или общественные наблюдатели приглашают члена ГЭК, который составляет акт об удалении с экзамена и удаляет лиц, нарушивших Порядок, из ППЭ. Организатор ставит в соответствующем поле бланка участника ГИА необходимую отметку. Акт об удалении с экзамена составляется в двух экземплярах. Первый экземпляр акта выдается лицу, нарушившему Порядок, второй экземпляр в тот же день направляется </w:t>
      </w:r>
      <w:r w:rsidRPr="00D3587A">
        <w:rPr>
          <w:sz w:val="28"/>
          <w:szCs w:val="28"/>
        </w:rPr>
        <w:t>на рассмотрение председателю ГЭК. Если факт нарушения участником ГИА Порядка</w:t>
      </w:r>
      <w:r w:rsidRPr="002F2947">
        <w:rPr>
          <w:sz w:val="28"/>
          <w:szCs w:val="28"/>
        </w:rPr>
        <w:t xml:space="preserve"> </w:t>
      </w:r>
      <w:r w:rsidRPr="002F2947">
        <w:rPr>
          <w:sz w:val="28"/>
          <w:szCs w:val="28"/>
        </w:rPr>
        <w:lastRenderedPageBreak/>
        <w:t xml:space="preserve">подтверждается, председатель ГЭК принимает решение об аннулировании результатов участника ГИА по соответствующему учебному предмету. </w:t>
      </w:r>
    </w:p>
    <w:p w:rsidR="00B5343C" w:rsidRPr="002F2947" w:rsidRDefault="00B5343C" w:rsidP="00EA3847">
      <w:pPr>
        <w:tabs>
          <w:tab w:val="left" w:pos="1134"/>
        </w:tabs>
        <w:ind w:firstLine="709"/>
        <w:jc w:val="both"/>
        <w:rPr>
          <w:sz w:val="28"/>
          <w:szCs w:val="28"/>
        </w:rPr>
      </w:pPr>
      <w:r w:rsidRPr="002F2947">
        <w:rPr>
          <w:sz w:val="28"/>
          <w:szCs w:val="28"/>
        </w:rPr>
        <w:t xml:space="preserve">8. Экзаменационная работа выполняется </w:t>
      </w:r>
      <w:proofErr w:type="spellStart"/>
      <w:r w:rsidRPr="002F2947">
        <w:rPr>
          <w:sz w:val="28"/>
          <w:szCs w:val="28"/>
        </w:rPr>
        <w:t>гелевой</w:t>
      </w:r>
      <w:proofErr w:type="spellEnd"/>
      <w:r w:rsidRPr="002F2947">
        <w:rPr>
          <w:sz w:val="28"/>
          <w:szCs w:val="28"/>
        </w:rPr>
        <w:t>,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B5343C" w:rsidRPr="002F2947" w:rsidRDefault="00B5343C" w:rsidP="00EA3847">
      <w:pPr>
        <w:tabs>
          <w:tab w:val="left" w:pos="1134"/>
        </w:tabs>
        <w:ind w:firstLine="709"/>
        <w:jc w:val="both"/>
        <w:rPr>
          <w:b/>
          <w:bCs/>
          <w:sz w:val="28"/>
          <w:szCs w:val="28"/>
        </w:rPr>
      </w:pPr>
      <w:r w:rsidRPr="002F2947">
        <w:rPr>
          <w:b/>
          <w:bCs/>
          <w:sz w:val="28"/>
          <w:szCs w:val="28"/>
        </w:rPr>
        <w:t xml:space="preserve">Права участника </w:t>
      </w:r>
      <w:r w:rsidR="00865DE5">
        <w:rPr>
          <w:b/>
          <w:bCs/>
          <w:sz w:val="28"/>
          <w:szCs w:val="28"/>
        </w:rPr>
        <w:t>экзамена</w:t>
      </w:r>
      <w:r w:rsidRPr="002F2947">
        <w:rPr>
          <w:b/>
          <w:bCs/>
          <w:sz w:val="28"/>
          <w:szCs w:val="28"/>
        </w:rPr>
        <w:t xml:space="preserve"> в рамках участия в ГИА:</w:t>
      </w:r>
    </w:p>
    <w:p w:rsidR="00B5343C" w:rsidRPr="002F2947" w:rsidRDefault="00B5343C" w:rsidP="00EA3847">
      <w:pPr>
        <w:numPr>
          <w:ilvl w:val="3"/>
          <w:numId w:val="13"/>
        </w:numPr>
        <w:tabs>
          <w:tab w:val="left" w:pos="1134"/>
        </w:tabs>
        <w:ind w:left="0" w:firstLine="709"/>
        <w:jc w:val="both"/>
        <w:rPr>
          <w:sz w:val="28"/>
          <w:szCs w:val="28"/>
        </w:rPr>
      </w:pPr>
      <w:r w:rsidRPr="002F2947">
        <w:rPr>
          <w:sz w:val="28"/>
          <w:szCs w:val="28"/>
        </w:rPr>
        <w:t xml:space="preserve">Участник </w:t>
      </w:r>
      <w:r w:rsidR="00E22E2A">
        <w:rPr>
          <w:sz w:val="28"/>
          <w:szCs w:val="28"/>
        </w:rPr>
        <w:t>экзамена</w:t>
      </w:r>
      <w:r w:rsidRPr="002F2947">
        <w:rPr>
          <w:sz w:val="28"/>
          <w:szCs w:val="28"/>
        </w:rPr>
        <w:t xml:space="preserve"> при выполнении работы может:</w:t>
      </w:r>
    </w:p>
    <w:p w:rsidR="00B5343C" w:rsidRPr="00D3587A" w:rsidRDefault="00B5343C" w:rsidP="00EA3847">
      <w:pPr>
        <w:tabs>
          <w:tab w:val="left" w:pos="1134"/>
        </w:tabs>
        <w:ind w:firstLine="709"/>
        <w:jc w:val="both"/>
        <w:rPr>
          <w:sz w:val="28"/>
          <w:szCs w:val="28"/>
        </w:rPr>
      </w:pPr>
      <w:r w:rsidRPr="00D3587A">
        <w:rPr>
          <w:sz w:val="28"/>
          <w:szCs w:val="28"/>
        </w:rPr>
        <w:t xml:space="preserve">- </w:t>
      </w:r>
      <w:r w:rsidR="00E22E2A" w:rsidRPr="00D3587A">
        <w:rPr>
          <w:sz w:val="28"/>
          <w:szCs w:val="28"/>
        </w:rPr>
        <w:t xml:space="preserve"> </w:t>
      </w:r>
      <w:r w:rsidRPr="00D3587A">
        <w:rPr>
          <w:sz w:val="28"/>
          <w:szCs w:val="28"/>
        </w:rPr>
        <w:t xml:space="preserve">использовать </w:t>
      </w:r>
      <w:r w:rsidR="00E22E2A" w:rsidRPr="00D3587A">
        <w:rPr>
          <w:sz w:val="28"/>
          <w:szCs w:val="28"/>
        </w:rPr>
        <w:t xml:space="preserve">черновики, выданные </w:t>
      </w:r>
      <w:r w:rsidR="008B6F73" w:rsidRPr="00D3587A">
        <w:rPr>
          <w:sz w:val="28"/>
          <w:szCs w:val="28"/>
        </w:rPr>
        <w:t xml:space="preserve">образовательной организацией, на базе которой организован </w:t>
      </w:r>
      <w:r w:rsidR="00E22E2A" w:rsidRPr="00D3587A">
        <w:rPr>
          <w:sz w:val="28"/>
          <w:szCs w:val="28"/>
        </w:rPr>
        <w:t>ППЭ</w:t>
      </w:r>
      <w:r w:rsidR="00111D0C" w:rsidRPr="00D3587A">
        <w:rPr>
          <w:sz w:val="28"/>
          <w:szCs w:val="28"/>
        </w:rPr>
        <w:t xml:space="preserve"> (в случае проведения ОГЭ по иностранным языкам (раздел «Говорение») черновики не выдаются)</w:t>
      </w:r>
      <w:r w:rsidR="00E22E2A" w:rsidRPr="00D3587A">
        <w:rPr>
          <w:sz w:val="28"/>
          <w:szCs w:val="28"/>
        </w:rPr>
        <w:t>;</w:t>
      </w:r>
      <w:r w:rsidRPr="00D3587A">
        <w:rPr>
          <w:sz w:val="28"/>
          <w:szCs w:val="28"/>
        </w:rPr>
        <w:t xml:space="preserve"> </w:t>
      </w:r>
    </w:p>
    <w:p w:rsidR="00B5343C" w:rsidRPr="00D3587A" w:rsidRDefault="008B6F73" w:rsidP="00EA3847">
      <w:pPr>
        <w:tabs>
          <w:tab w:val="left" w:pos="1134"/>
        </w:tabs>
        <w:ind w:firstLine="709"/>
        <w:jc w:val="both"/>
        <w:rPr>
          <w:sz w:val="28"/>
          <w:szCs w:val="28"/>
        </w:rPr>
      </w:pPr>
      <w:r w:rsidRPr="00D3587A">
        <w:rPr>
          <w:sz w:val="28"/>
          <w:szCs w:val="28"/>
        </w:rPr>
        <w:t xml:space="preserve">- </w:t>
      </w:r>
      <w:r w:rsidR="00B5343C" w:rsidRPr="00D3587A">
        <w:rPr>
          <w:sz w:val="28"/>
          <w:szCs w:val="28"/>
        </w:rPr>
        <w:t xml:space="preserve">делать пометки </w:t>
      </w:r>
      <w:proofErr w:type="gramStart"/>
      <w:r w:rsidR="00B5343C" w:rsidRPr="00D3587A">
        <w:rPr>
          <w:sz w:val="28"/>
          <w:szCs w:val="28"/>
        </w:rPr>
        <w:t>в</w:t>
      </w:r>
      <w:proofErr w:type="gramEnd"/>
      <w:r w:rsidR="00B5343C" w:rsidRPr="00D3587A">
        <w:rPr>
          <w:sz w:val="28"/>
          <w:szCs w:val="28"/>
        </w:rPr>
        <w:t> </w:t>
      </w:r>
      <w:proofErr w:type="gramStart"/>
      <w:r w:rsidR="00B5343C" w:rsidRPr="00D3587A">
        <w:rPr>
          <w:sz w:val="28"/>
          <w:szCs w:val="28"/>
        </w:rPr>
        <w:t>КИМ</w:t>
      </w:r>
      <w:proofErr w:type="gramEnd"/>
      <w:r w:rsidR="00B5343C" w:rsidRPr="00D3587A">
        <w:rPr>
          <w:sz w:val="28"/>
          <w:szCs w:val="28"/>
        </w:rPr>
        <w:t xml:space="preserve"> для проведения ОГЭ, текстах, темах, заданиях, билетах для проведения ГВЭ. </w:t>
      </w:r>
    </w:p>
    <w:p w:rsidR="00B5343C" w:rsidRPr="002F2947" w:rsidRDefault="00B5343C" w:rsidP="00EA3847">
      <w:pPr>
        <w:tabs>
          <w:tab w:val="left" w:pos="1134"/>
        </w:tabs>
        <w:ind w:firstLine="709"/>
        <w:jc w:val="both"/>
        <w:rPr>
          <w:b/>
          <w:i/>
          <w:sz w:val="28"/>
          <w:szCs w:val="28"/>
        </w:rPr>
      </w:pPr>
      <w:r w:rsidRPr="00D3587A">
        <w:rPr>
          <w:b/>
          <w:i/>
          <w:sz w:val="28"/>
          <w:szCs w:val="28"/>
        </w:rPr>
        <w:t xml:space="preserve">Внимание! Записи в </w:t>
      </w:r>
      <w:r w:rsidR="00734021" w:rsidRPr="00D3587A">
        <w:rPr>
          <w:b/>
          <w:i/>
          <w:sz w:val="28"/>
          <w:szCs w:val="28"/>
        </w:rPr>
        <w:t>черновиках</w:t>
      </w:r>
      <w:r w:rsidR="00734021">
        <w:rPr>
          <w:b/>
          <w:i/>
          <w:sz w:val="28"/>
          <w:szCs w:val="28"/>
        </w:rPr>
        <w:t xml:space="preserve"> и </w:t>
      </w:r>
      <w:r w:rsidRPr="002F2947">
        <w:rPr>
          <w:b/>
          <w:i/>
          <w:sz w:val="28"/>
          <w:szCs w:val="28"/>
        </w:rPr>
        <w:t>КИМ для проведения ОГЭ, текстах, темах, заданиях, билетах для проведения ГВЭ не обрабатываются и не проверяются.</w:t>
      </w:r>
    </w:p>
    <w:p w:rsidR="00B5343C" w:rsidRPr="002F2947" w:rsidRDefault="00B5343C" w:rsidP="00EA3847">
      <w:pPr>
        <w:tabs>
          <w:tab w:val="left" w:pos="1134"/>
        </w:tabs>
        <w:ind w:firstLine="709"/>
        <w:jc w:val="both"/>
        <w:rPr>
          <w:sz w:val="28"/>
          <w:szCs w:val="28"/>
        </w:rPr>
      </w:pPr>
      <w:r w:rsidRPr="002F2947">
        <w:rPr>
          <w:sz w:val="28"/>
          <w:szCs w:val="28"/>
        </w:rPr>
        <w:t xml:space="preserve">2. Участник </w:t>
      </w:r>
      <w:r w:rsidR="00282254">
        <w:rPr>
          <w:sz w:val="28"/>
          <w:szCs w:val="28"/>
        </w:rPr>
        <w:t xml:space="preserve">экзамена, который по </w:t>
      </w:r>
      <w:r w:rsidRPr="002F2947">
        <w:rPr>
          <w:sz w:val="28"/>
          <w:szCs w:val="28"/>
        </w:rPr>
        <w:t>состоянию здоровья или другим объективным причинам не может завершить выполнение экзаменационной работы, имеет право досрочно сд</w:t>
      </w:r>
      <w:r w:rsidR="00282254">
        <w:rPr>
          <w:sz w:val="28"/>
          <w:szCs w:val="28"/>
        </w:rPr>
        <w:t xml:space="preserve">ать экзаменационные материалы и покинуть аудиторию. В </w:t>
      </w:r>
      <w:r w:rsidRPr="002F2947">
        <w:rPr>
          <w:sz w:val="28"/>
          <w:szCs w:val="28"/>
        </w:rPr>
        <w:t xml:space="preserve">этом случае участник </w:t>
      </w:r>
      <w:r w:rsidR="00282254">
        <w:rPr>
          <w:sz w:val="28"/>
          <w:szCs w:val="28"/>
        </w:rPr>
        <w:t xml:space="preserve">экзамена в </w:t>
      </w:r>
      <w:r w:rsidRPr="002F2947">
        <w:rPr>
          <w:sz w:val="28"/>
          <w:szCs w:val="28"/>
        </w:rPr>
        <w:t>сопров</w:t>
      </w:r>
      <w:r w:rsidR="00282254">
        <w:rPr>
          <w:sz w:val="28"/>
          <w:szCs w:val="28"/>
        </w:rPr>
        <w:t xml:space="preserve">ождении организатора проходит в </w:t>
      </w:r>
      <w:r w:rsidRPr="002F2947">
        <w:rPr>
          <w:sz w:val="28"/>
          <w:szCs w:val="28"/>
        </w:rPr>
        <w:t>медицинский кабинет, куда приглашается член ГЭК. В случае подтверждения медицинским работником ухудшения сос</w:t>
      </w:r>
      <w:r w:rsidR="00282254">
        <w:rPr>
          <w:sz w:val="28"/>
          <w:szCs w:val="28"/>
        </w:rPr>
        <w:t xml:space="preserve">тояния здоровья участника ГИА и </w:t>
      </w:r>
      <w:r w:rsidRPr="002F2947">
        <w:rPr>
          <w:sz w:val="28"/>
          <w:szCs w:val="28"/>
        </w:rPr>
        <w:t xml:space="preserve">при согласии участника ГИА досрочно завершить экзамен составляется </w:t>
      </w:r>
      <w:r w:rsidR="00282254">
        <w:rPr>
          <w:sz w:val="28"/>
          <w:szCs w:val="28"/>
        </w:rPr>
        <w:t>а</w:t>
      </w:r>
      <w:r w:rsidRPr="002F2947">
        <w:rPr>
          <w:sz w:val="28"/>
          <w:szCs w:val="28"/>
        </w:rPr>
        <w:t>кт о досрочном завершении экза</w:t>
      </w:r>
      <w:r w:rsidR="00282254">
        <w:rPr>
          <w:sz w:val="28"/>
          <w:szCs w:val="28"/>
        </w:rPr>
        <w:t xml:space="preserve">мена по объективным причинам. В </w:t>
      </w:r>
      <w:r w:rsidRPr="002F2947">
        <w:rPr>
          <w:sz w:val="28"/>
          <w:szCs w:val="28"/>
        </w:rPr>
        <w:t xml:space="preserve">дальнейшем участник </w:t>
      </w:r>
      <w:r w:rsidR="00282254">
        <w:rPr>
          <w:sz w:val="28"/>
          <w:szCs w:val="28"/>
        </w:rPr>
        <w:t xml:space="preserve">экзамена по </w:t>
      </w:r>
      <w:r w:rsidRPr="002F2947">
        <w:rPr>
          <w:sz w:val="28"/>
          <w:szCs w:val="28"/>
        </w:rPr>
        <w:t xml:space="preserve">решению председателя ГЭК сможет сдать экзамен по данному предмету в резервные сроки. </w:t>
      </w:r>
    </w:p>
    <w:p w:rsidR="00B5343C" w:rsidRPr="002F2947" w:rsidRDefault="00B5343C" w:rsidP="00EA3847">
      <w:pPr>
        <w:tabs>
          <w:tab w:val="left" w:pos="1134"/>
        </w:tabs>
        <w:ind w:firstLine="709"/>
        <w:jc w:val="both"/>
        <w:rPr>
          <w:sz w:val="28"/>
          <w:szCs w:val="28"/>
        </w:rPr>
      </w:pPr>
      <w:r w:rsidRPr="002F2947">
        <w:rPr>
          <w:sz w:val="28"/>
          <w:szCs w:val="28"/>
        </w:rPr>
        <w:t xml:space="preserve">3. Участники </w:t>
      </w:r>
      <w:r w:rsidR="00282254">
        <w:rPr>
          <w:sz w:val="28"/>
          <w:szCs w:val="28"/>
        </w:rPr>
        <w:t>экзаменов</w:t>
      </w:r>
      <w:r w:rsidRPr="002F2947">
        <w:rPr>
          <w:sz w:val="28"/>
          <w:szCs w:val="28"/>
        </w:rPr>
        <w:t>, досрочно завершившие выполнение экзаменационной работы, могут покинуть ППЭ. Организаторы в аудитории принимают у них все экзаменационные материалы.</w:t>
      </w:r>
    </w:p>
    <w:p w:rsidR="00B5343C" w:rsidRPr="002F2947" w:rsidRDefault="00B5343C" w:rsidP="00EA3847">
      <w:pPr>
        <w:tabs>
          <w:tab w:val="left" w:pos="1134"/>
        </w:tabs>
        <w:ind w:firstLine="709"/>
        <w:jc w:val="both"/>
        <w:rPr>
          <w:sz w:val="28"/>
          <w:szCs w:val="28"/>
        </w:rPr>
      </w:pPr>
      <w:r w:rsidRPr="002F2947">
        <w:rPr>
          <w:sz w:val="28"/>
          <w:szCs w:val="28"/>
        </w:rPr>
        <w:t xml:space="preserve">4. </w:t>
      </w:r>
      <w:proofErr w:type="gramStart"/>
      <w:r w:rsidRPr="002F2947">
        <w:rPr>
          <w:sz w:val="28"/>
          <w:szCs w:val="28"/>
        </w:rPr>
        <w:t xml:space="preserve">Участникам </w:t>
      </w:r>
      <w:r w:rsidR="00282254">
        <w:rPr>
          <w:sz w:val="28"/>
          <w:szCs w:val="28"/>
        </w:rPr>
        <w:t>экзаменов</w:t>
      </w:r>
      <w:r w:rsidRPr="002F2947">
        <w:rPr>
          <w:sz w:val="28"/>
          <w:szCs w:val="28"/>
        </w:rPr>
        <w:t>, не прошедшим ГИА или получившим на ГИА неудовлетворительные результаты более чем по двум учебным предметам, либо получившим повторно неудовлетворительный результат по одному или двум учебным предметам на ГИА в резервные сроки, предоставляется право пройти ГИА по соответствующим учебным предметам в дополнительный период, но не ранее 1 сентября текущего года в сроки и формах, устанавливаемых Порядком.</w:t>
      </w:r>
      <w:proofErr w:type="gramEnd"/>
    </w:p>
    <w:p w:rsidR="00B5343C" w:rsidRPr="002F2947" w:rsidRDefault="00B5343C" w:rsidP="00EA3847">
      <w:pPr>
        <w:tabs>
          <w:tab w:val="left" w:pos="1134"/>
        </w:tabs>
        <w:ind w:firstLine="709"/>
        <w:jc w:val="both"/>
        <w:rPr>
          <w:sz w:val="28"/>
          <w:szCs w:val="28"/>
        </w:rPr>
      </w:pPr>
      <w:r w:rsidRPr="002F2947">
        <w:rPr>
          <w:sz w:val="28"/>
          <w:szCs w:val="28"/>
        </w:rPr>
        <w:t xml:space="preserve">5. </w:t>
      </w:r>
      <w:proofErr w:type="gramStart"/>
      <w:r w:rsidRPr="002F2947">
        <w:rPr>
          <w:sz w:val="28"/>
          <w:szCs w:val="28"/>
        </w:rPr>
        <w:t xml:space="preserve">Участникам </w:t>
      </w:r>
      <w:r w:rsidR="00282254">
        <w:rPr>
          <w:sz w:val="28"/>
          <w:szCs w:val="28"/>
        </w:rPr>
        <w:t>экзаменов</w:t>
      </w:r>
      <w:r w:rsidRPr="002F2947">
        <w:rPr>
          <w:sz w:val="28"/>
          <w:szCs w:val="28"/>
        </w:rPr>
        <w:t>, проходящим ГИА только по обязательным учебным предметам,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резервные сроки, предоставляется право пройти ГИА по соответствующим учебным предметам в дополнительный период, но не ранее 1 сентября текущего года в сроки</w:t>
      </w:r>
      <w:proofErr w:type="gramEnd"/>
      <w:r w:rsidRPr="002F2947">
        <w:rPr>
          <w:sz w:val="28"/>
          <w:szCs w:val="28"/>
        </w:rPr>
        <w:t xml:space="preserve"> и </w:t>
      </w:r>
      <w:proofErr w:type="gramStart"/>
      <w:r w:rsidRPr="002F2947">
        <w:rPr>
          <w:sz w:val="28"/>
          <w:szCs w:val="28"/>
        </w:rPr>
        <w:t>формах</w:t>
      </w:r>
      <w:proofErr w:type="gramEnd"/>
      <w:r w:rsidRPr="002F2947">
        <w:rPr>
          <w:sz w:val="28"/>
          <w:szCs w:val="28"/>
        </w:rPr>
        <w:t>, устанавливаемых Порядком ГИА.</w:t>
      </w:r>
    </w:p>
    <w:p w:rsidR="00B5343C" w:rsidRPr="002F2947" w:rsidRDefault="00B5343C" w:rsidP="00EA3847">
      <w:pPr>
        <w:tabs>
          <w:tab w:val="left" w:pos="1134"/>
        </w:tabs>
        <w:ind w:firstLine="709"/>
        <w:jc w:val="both"/>
        <w:rPr>
          <w:sz w:val="28"/>
          <w:szCs w:val="28"/>
        </w:rPr>
      </w:pPr>
      <w:r w:rsidRPr="002F2947">
        <w:rPr>
          <w:sz w:val="28"/>
          <w:szCs w:val="28"/>
        </w:rPr>
        <w:t xml:space="preserve">6. Участник </w:t>
      </w:r>
      <w:r w:rsidR="00282254">
        <w:rPr>
          <w:sz w:val="28"/>
          <w:szCs w:val="28"/>
        </w:rPr>
        <w:t>экзамена</w:t>
      </w:r>
      <w:r w:rsidRPr="002F2947">
        <w:rPr>
          <w:sz w:val="28"/>
          <w:szCs w:val="28"/>
        </w:rPr>
        <w:t xml:space="preserve"> имеет право подать апелляцию о нарушении установленного Порядка проведения ГИА и (или) о несогласии с выставленными баллами.</w:t>
      </w:r>
    </w:p>
    <w:p w:rsidR="00B5343C" w:rsidRPr="002F2947" w:rsidRDefault="00B5343C" w:rsidP="00EA3847">
      <w:pPr>
        <w:tabs>
          <w:tab w:val="left" w:pos="1134"/>
        </w:tabs>
        <w:ind w:firstLine="709"/>
        <w:jc w:val="both"/>
        <w:rPr>
          <w:sz w:val="28"/>
          <w:szCs w:val="28"/>
        </w:rPr>
      </w:pPr>
      <w:r w:rsidRPr="002F2947">
        <w:rPr>
          <w:sz w:val="28"/>
          <w:szCs w:val="28"/>
        </w:rPr>
        <w:lastRenderedPageBreak/>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участником ГИА требований Порядка или неправильным оформлением экзаменационной работы</w:t>
      </w:r>
      <w:r w:rsidR="00282254">
        <w:rPr>
          <w:sz w:val="28"/>
          <w:szCs w:val="28"/>
        </w:rPr>
        <w:t>.</w:t>
      </w:r>
    </w:p>
    <w:p w:rsidR="00282254" w:rsidRDefault="00282254" w:rsidP="00282254">
      <w:pPr>
        <w:tabs>
          <w:tab w:val="left" w:pos="1134"/>
        </w:tabs>
        <w:ind w:firstLine="709"/>
        <w:jc w:val="both"/>
        <w:rPr>
          <w:sz w:val="28"/>
          <w:szCs w:val="28"/>
        </w:rPr>
      </w:pPr>
      <w:r w:rsidRPr="00D3587A">
        <w:rPr>
          <w:sz w:val="28"/>
          <w:szCs w:val="28"/>
        </w:rPr>
        <w:t xml:space="preserve">Конфликтная комиссия не </w:t>
      </w:r>
      <w:proofErr w:type="gramStart"/>
      <w:r w:rsidRPr="00D3587A">
        <w:rPr>
          <w:sz w:val="28"/>
          <w:szCs w:val="28"/>
        </w:rPr>
        <w:t>позднее</w:t>
      </w:r>
      <w:proofErr w:type="gramEnd"/>
      <w:r w:rsidRPr="00D3587A">
        <w:rPr>
          <w:sz w:val="28"/>
          <w:szCs w:val="28"/>
        </w:rPr>
        <w:t xml:space="preserve"> чем за один рабочий день до даты рассмотрения апелляции информирует участников ГИА, подавших апелляции, о времени и месте их рассмотрения.</w:t>
      </w:r>
      <w:r w:rsidRPr="00282254">
        <w:rPr>
          <w:sz w:val="28"/>
          <w:szCs w:val="28"/>
        </w:rPr>
        <w:t xml:space="preserve"> </w:t>
      </w:r>
    </w:p>
    <w:p w:rsidR="00B5343C" w:rsidRPr="002F2947" w:rsidRDefault="00B5343C" w:rsidP="00282254">
      <w:pPr>
        <w:tabs>
          <w:tab w:val="left" w:pos="1134"/>
        </w:tabs>
        <w:ind w:firstLine="709"/>
        <w:jc w:val="both"/>
        <w:rPr>
          <w:sz w:val="28"/>
          <w:szCs w:val="28"/>
        </w:rPr>
      </w:pPr>
      <w:r w:rsidRPr="002F2947">
        <w:rPr>
          <w:sz w:val="28"/>
          <w:szCs w:val="28"/>
        </w:rPr>
        <w:t>Обучающийся и (или) его родители (законные представители) при желании присутствуют при рассмотрении апелляции.</w:t>
      </w:r>
    </w:p>
    <w:p w:rsidR="00B5343C" w:rsidRDefault="00B5343C" w:rsidP="00EA3847">
      <w:pPr>
        <w:tabs>
          <w:tab w:val="left" w:pos="1134"/>
        </w:tabs>
        <w:ind w:firstLine="709"/>
        <w:jc w:val="both"/>
        <w:rPr>
          <w:sz w:val="28"/>
          <w:szCs w:val="28"/>
        </w:rPr>
      </w:pPr>
      <w:r w:rsidRPr="002F2947">
        <w:rPr>
          <w:b/>
          <w:bCs/>
          <w:sz w:val="28"/>
          <w:szCs w:val="28"/>
        </w:rPr>
        <w:t>Апелляцию о нарушении установленного Порядка проведения ГИА</w:t>
      </w:r>
      <w:r w:rsidRPr="002F2947">
        <w:rPr>
          <w:sz w:val="28"/>
          <w:szCs w:val="28"/>
        </w:rPr>
        <w:t xml:space="preserve"> </w:t>
      </w:r>
      <w:r w:rsidRPr="0079667D">
        <w:rPr>
          <w:b/>
          <w:sz w:val="28"/>
          <w:szCs w:val="28"/>
        </w:rPr>
        <w:t xml:space="preserve">участник </w:t>
      </w:r>
      <w:r w:rsidR="0079667D" w:rsidRPr="0079667D">
        <w:rPr>
          <w:b/>
          <w:sz w:val="28"/>
          <w:szCs w:val="28"/>
        </w:rPr>
        <w:t>экзамена</w:t>
      </w:r>
      <w:r w:rsidRPr="0079667D">
        <w:rPr>
          <w:b/>
          <w:sz w:val="28"/>
          <w:szCs w:val="28"/>
        </w:rPr>
        <w:t xml:space="preserve"> подает в день проведения экзамена члену ГЭК, не покидая ППЭ.</w:t>
      </w:r>
      <w:r w:rsidRPr="002F2947">
        <w:rPr>
          <w:sz w:val="28"/>
          <w:szCs w:val="28"/>
        </w:rPr>
        <w:t xml:space="preserve"> </w:t>
      </w:r>
    </w:p>
    <w:p w:rsidR="004650DF" w:rsidRPr="00D3587A" w:rsidRDefault="004650DF" w:rsidP="004650DF">
      <w:pPr>
        <w:tabs>
          <w:tab w:val="left" w:pos="1134"/>
        </w:tabs>
        <w:ind w:firstLine="709"/>
        <w:jc w:val="both"/>
        <w:rPr>
          <w:sz w:val="28"/>
          <w:szCs w:val="28"/>
        </w:rPr>
      </w:pPr>
      <w:proofErr w:type="gramStart"/>
      <w:r w:rsidRPr="00D3587A">
        <w:rPr>
          <w:sz w:val="28"/>
          <w:szCs w:val="28"/>
        </w:rPr>
        <w:t>В целях проверки изложенных в апелляции сведений о нарушении порядка проведения ГИА членом ГЭК организуется проведение проверки при участии организаторов, технических специалистов, специалистов по проведению инструктажа и обеспечению лабораторных работ, экзаменаторов-собеседников, экспертов, оценивающих выполнение лабораторных работ по химии, не задействованных в аудитории, в которой сдавал экзамен участник ГИА, подавший апелляцию, общественных наблюдателей, сотрудников, осуществляющих охрану правопорядка и (или) сотрудников органов</w:t>
      </w:r>
      <w:proofErr w:type="gramEnd"/>
      <w:r w:rsidRPr="00D3587A">
        <w:rPr>
          <w:sz w:val="28"/>
          <w:szCs w:val="28"/>
        </w:rPr>
        <w:t xml:space="preserve"> внутренних дел (полиции), медицинских работников, а также ассистентов. Результаты проверки оформляются в форме заключения. Заключение о результатах проверки в тот же день передаются членом ГЭК в конфликтную комиссию.</w:t>
      </w:r>
    </w:p>
    <w:p w:rsidR="00B5343C" w:rsidRPr="00D3587A" w:rsidRDefault="00B5343C" w:rsidP="00EA3847">
      <w:pPr>
        <w:tabs>
          <w:tab w:val="left" w:pos="1134"/>
        </w:tabs>
        <w:ind w:firstLine="709"/>
        <w:jc w:val="both"/>
        <w:rPr>
          <w:sz w:val="28"/>
          <w:szCs w:val="28"/>
        </w:rPr>
      </w:pPr>
      <w:r w:rsidRPr="00D3587A">
        <w:rPr>
          <w:sz w:val="28"/>
          <w:szCs w:val="28"/>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B5343C" w:rsidRPr="00D3587A" w:rsidRDefault="00B5343C" w:rsidP="00EA3847">
      <w:pPr>
        <w:tabs>
          <w:tab w:val="left" w:pos="1134"/>
        </w:tabs>
        <w:ind w:firstLine="709"/>
        <w:jc w:val="both"/>
        <w:rPr>
          <w:sz w:val="28"/>
          <w:szCs w:val="28"/>
        </w:rPr>
      </w:pPr>
      <w:r w:rsidRPr="00D3587A">
        <w:rPr>
          <w:sz w:val="28"/>
          <w:szCs w:val="28"/>
        </w:rPr>
        <w:t>об отклонении апелляции;</w:t>
      </w:r>
    </w:p>
    <w:p w:rsidR="00B5343C" w:rsidRPr="00D3587A" w:rsidRDefault="00B5343C" w:rsidP="00EA3847">
      <w:pPr>
        <w:tabs>
          <w:tab w:val="left" w:pos="1134"/>
        </w:tabs>
        <w:ind w:firstLine="709"/>
        <w:jc w:val="both"/>
        <w:rPr>
          <w:sz w:val="28"/>
          <w:szCs w:val="28"/>
        </w:rPr>
      </w:pPr>
      <w:r w:rsidRPr="00D3587A">
        <w:rPr>
          <w:sz w:val="28"/>
          <w:szCs w:val="28"/>
        </w:rPr>
        <w:t>об удовлетворении апелляции.</w:t>
      </w:r>
    </w:p>
    <w:p w:rsidR="00D6273D" w:rsidRDefault="00B5343C" w:rsidP="00D6273D">
      <w:pPr>
        <w:tabs>
          <w:tab w:val="left" w:pos="1134"/>
        </w:tabs>
        <w:ind w:firstLine="709"/>
        <w:jc w:val="both"/>
        <w:rPr>
          <w:b/>
          <w:bCs/>
          <w:sz w:val="28"/>
          <w:szCs w:val="28"/>
        </w:rPr>
      </w:pPr>
      <w:r w:rsidRPr="00D3587A">
        <w:rPr>
          <w:sz w:val="28"/>
          <w:szCs w:val="28"/>
        </w:rPr>
        <w:t xml:space="preserve">При удовлетворении апелляции результат ГИА, по процедуре которого участником ГИА была подана апелляция, аннулируется и участнику ГИА предоставляется возможность сдать экзамен по учебному предмету </w:t>
      </w:r>
      <w:r w:rsidR="00D6273D" w:rsidRPr="00D3587A">
        <w:rPr>
          <w:sz w:val="28"/>
          <w:szCs w:val="28"/>
        </w:rPr>
        <w:t>в текущем учебном году по соответствующему учебному предмету (соответствующим учебным предметам) в резервные сроки.</w:t>
      </w:r>
      <w:r w:rsidR="00D6273D" w:rsidRPr="00D6273D">
        <w:rPr>
          <w:b/>
          <w:bCs/>
          <w:sz w:val="28"/>
          <w:szCs w:val="28"/>
        </w:rPr>
        <w:t xml:space="preserve"> </w:t>
      </w:r>
    </w:p>
    <w:p w:rsidR="00B5343C" w:rsidRPr="002F2947" w:rsidRDefault="00B5343C" w:rsidP="00D6273D">
      <w:pPr>
        <w:tabs>
          <w:tab w:val="left" w:pos="1134"/>
        </w:tabs>
        <w:ind w:firstLine="709"/>
        <w:jc w:val="both"/>
        <w:rPr>
          <w:sz w:val="28"/>
          <w:szCs w:val="28"/>
        </w:rPr>
      </w:pPr>
      <w:r w:rsidRPr="002F2947">
        <w:rPr>
          <w:b/>
          <w:bCs/>
          <w:sz w:val="28"/>
          <w:szCs w:val="28"/>
        </w:rPr>
        <w:t>Апелляция о несогласии с выставленными баллами</w:t>
      </w:r>
      <w:r w:rsidRPr="002F2947">
        <w:rPr>
          <w:sz w:val="28"/>
          <w:szCs w:val="28"/>
        </w:rPr>
        <w:t xml:space="preserve"> </w:t>
      </w:r>
      <w:r w:rsidRPr="00C42EE3">
        <w:rPr>
          <w:b/>
          <w:sz w:val="28"/>
          <w:szCs w:val="28"/>
        </w:rPr>
        <w:t>подается в течение двух рабочих дней, следующих за официальным днем объявления результатов ГИА по соответствующему учебному предмету</w:t>
      </w:r>
      <w:r w:rsidRPr="002F2947">
        <w:rPr>
          <w:sz w:val="28"/>
          <w:szCs w:val="28"/>
        </w:rPr>
        <w:t>. Обучающиеся подают апелляцию о несог</w:t>
      </w:r>
      <w:r w:rsidR="001774C4">
        <w:rPr>
          <w:sz w:val="28"/>
          <w:szCs w:val="28"/>
        </w:rPr>
        <w:t xml:space="preserve">ласии с выставленными баллами в </w:t>
      </w:r>
      <w:r w:rsidRPr="002F2947">
        <w:rPr>
          <w:sz w:val="28"/>
          <w:szCs w:val="28"/>
        </w:rPr>
        <w:t>образовательную организац</w:t>
      </w:r>
      <w:r w:rsidR="001774C4">
        <w:rPr>
          <w:sz w:val="28"/>
          <w:szCs w:val="28"/>
        </w:rPr>
        <w:t xml:space="preserve">ию, которой они были допущены к </w:t>
      </w:r>
      <w:r w:rsidRPr="002F2947">
        <w:rPr>
          <w:sz w:val="28"/>
          <w:szCs w:val="28"/>
        </w:rPr>
        <w:t>ГИА, или непосредственно в конфликтную комиссию.</w:t>
      </w:r>
    </w:p>
    <w:p w:rsidR="00B5343C" w:rsidRPr="002F2947" w:rsidRDefault="001774C4" w:rsidP="00EA3847">
      <w:pPr>
        <w:tabs>
          <w:tab w:val="left" w:pos="1134"/>
        </w:tabs>
        <w:ind w:firstLine="709"/>
        <w:jc w:val="both"/>
        <w:rPr>
          <w:sz w:val="28"/>
          <w:szCs w:val="28"/>
        </w:rPr>
      </w:pPr>
      <w:r>
        <w:rPr>
          <w:sz w:val="28"/>
          <w:szCs w:val="28"/>
        </w:rPr>
        <w:t xml:space="preserve">При рассмотрении апелляции о несогласии с </w:t>
      </w:r>
      <w:r w:rsidR="00B5343C" w:rsidRPr="002F2947">
        <w:rPr>
          <w:sz w:val="28"/>
          <w:szCs w:val="28"/>
        </w:rPr>
        <w:t>выставленными баллами конфликтная комиссия запрашивает распечатанные изображения экзаменационной работы, электронн</w:t>
      </w:r>
      <w:r>
        <w:rPr>
          <w:sz w:val="28"/>
          <w:szCs w:val="28"/>
        </w:rPr>
        <w:t xml:space="preserve">ые носители, содержащие файлы с </w:t>
      </w:r>
      <w:r w:rsidR="00B5343C" w:rsidRPr="002F2947">
        <w:rPr>
          <w:sz w:val="28"/>
          <w:szCs w:val="28"/>
        </w:rPr>
        <w:t>цифровой аудиозаписью устных ответов участников ГИА, протоколы устных ответов участника ГИА, копии протоколов проверки экзаменационно</w:t>
      </w:r>
      <w:r>
        <w:rPr>
          <w:sz w:val="28"/>
          <w:szCs w:val="28"/>
        </w:rPr>
        <w:t xml:space="preserve">й работы предметной комиссией и </w:t>
      </w:r>
      <w:r w:rsidR="00B5343C" w:rsidRPr="002F2947">
        <w:rPr>
          <w:sz w:val="28"/>
          <w:szCs w:val="28"/>
        </w:rPr>
        <w:t xml:space="preserve">КИМ участников </w:t>
      </w:r>
      <w:r>
        <w:rPr>
          <w:sz w:val="28"/>
          <w:szCs w:val="28"/>
        </w:rPr>
        <w:t>экзаменов</w:t>
      </w:r>
      <w:r w:rsidR="00B5343C" w:rsidRPr="002F2947">
        <w:rPr>
          <w:sz w:val="28"/>
          <w:szCs w:val="28"/>
        </w:rPr>
        <w:t>, подавших апелляцию.</w:t>
      </w:r>
    </w:p>
    <w:p w:rsidR="00B5343C" w:rsidRPr="002F2947" w:rsidRDefault="00B5343C" w:rsidP="00EA3847">
      <w:pPr>
        <w:tabs>
          <w:tab w:val="left" w:pos="1134"/>
        </w:tabs>
        <w:ind w:firstLine="709"/>
        <w:jc w:val="both"/>
        <w:rPr>
          <w:sz w:val="28"/>
          <w:szCs w:val="28"/>
        </w:rPr>
      </w:pPr>
      <w:r w:rsidRPr="002F2947">
        <w:rPr>
          <w:sz w:val="28"/>
          <w:szCs w:val="28"/>
        </w:rPr>
        <w:lastRenderedPageBreak/>
        <w:t xml:space="preserve">Указанные материалы предъявляются участникам ГИА (в случае его присутствия при рассмотрении апелляции). </w:t>
      </w:r>
    </w:p>
    <w:p w:rsidR="00B5343C" w:rsidRPr="002F2947" w:rsidRDefault="00B5343C" w:rsidP="00EA3847">
      <w:pPr>
        <w:tabs>
          <w:tab w:val="left" w:pos="1134"/>
        </w:tabs>
        <w:ind w:firstLine="709"/>
        <w:jc w:val="both"/>
        <w:rPr>
          <w:sz w:val="28"/>
          <w:szCs w:val="28"/>
        </w:rPr>
      </w:pPr>
      <w:r w:rsidRPr="002F2947">
        <w:rPr>
          <w:sz w:val="28"/>
          <w:szCs w:val="28"/>
        </w:rPr>
        <w:t>До за</w:t>
      </w:r>
      <w:r w:rsidR="00727263">
        <w:rPr>
          <w:sz w:val="28"/>
          <w:szCs w:val="28"/>
        </w:rPr>
        <w:t xml:space="preserve">седания конфликтной комиссии по </w:t>
      </w:r>
      <w:r w:rsidRPr="002F2947">
        <w:rPr>
          <w:sz w:val="28"/>
          <w:szCs w:val="28"/>
        </w:rPr>
        <w:t>рассмо</w:t>
      </w:r>
      <w:r w:rsidR="00727263">
        <w:rPr>
          <w:sz w:val="28"/>
          <w:szCs w:val="28"/>
        </w:rPr>
        <w:t xml:space="preserve">трению апелляции о несогласии с </w:t>
      </w:r>
      <w:r w:rsidRPr="002F2947">
        <w:rPr>
          <w:sz w:val="28"/>
          <w:szCs w:val="28"/>
        </w:rPr>
        <w:t>выставленными баллами конфликтная комиссия устанавливает правильность оценивания экзаменационной работы обучающегося, п</w:t>
      </w:r>
      <w:r w:rsidR="00727263">
        <w:rPr>
          <w:sz w:val="28"/>
          <w:szCs w:val="28"/>
        </w:rPr>
        <w:t xml:space="preserve">одавшего апелляцию. Для этого к </w:t>
      </w:r>
      <w:r w:rsidRPr="002F2947">
        <w:rPr>
          <w:sz w:val="28"/>
          <w:szCs w:val="28"/>
        </w:rPr>
        <w:t xml:space="preserve">рассмотрению апелляции привлекаются </w:t>
      </w:r>
      <w:r w:rsidR="00727263">
        <w:rPr>
          <w:sz w:val="28"/>
          <w:szCs w:val="28"/>
        </w:rPr>
        <w:t xml:space="preserve">эксперты предметной комиссии по </w:t>
      </w:r>
      <w:r w:rsidRPr="002F2947">
        <w:rPr>
          <w:sz w:val="28"/>
          <w:szCs w:val="28"/>
        </w:rPr>
        <w:t>соответствующему учебному пред</w:t>
      </w:r>
      <w:r w:rsidR="00727263">
        <w:rPr>
          <w:sz w:val="28"/>
          <w:szCs w:val="28"/>
        </w:rPr>
        <w:t xml:space="preserve">мету. В случае если эксперты не дают однозначного ответа о </w:t>
      </w:r>
      <w:r w:rsidRPr="002F2947">
        <w:rPr>
          <w:sz w:val="28"/>
          <w:szCs w:val="28"/>
        </w:rPr>
        <w:t>правильности оценивания экзаменационной работы ко</w:t>
      </w:r>
      <w:r w:rsidR="00727263">
        <w:rPr>
          <w:sz w:val="28"/>
          <w:szCs w:val="28"/>
        </w:rPr>
        <w:t xml:space="preserve">нфликтная комиссия обращается </w:t>
      </w:r>
      <w:proofErr w:type="gramStart"/>
      <w:r w:rsidR="00727263">
        <w:rPr>
          <w:sz w:val="28"/>
          <w:szCs w:val="28"/>
        </w:rPr>
        <w:t xml:space="preserve">в Комиссию по разработке КИМ по </w:t>
      </w:r>
      <w:r w:rsidRPr="002F2947">
        <w:rPr>
          <w:sz w:val="28"/>
          <w:szCs w:val="28"/>
        </w:rPr>
        <w:t>соотве</w:t>
      </w:r>
      <w:r w:rsidR="00727263">
        <w:rPr>
          <w:sz w:val="28"/>
          <w:szCs w:val="28"/>
        </w:rPr>
        <w:t xml:space="preserve">тствующему учебному предмету с </w:t>
      </w:r>
      <w:r w:rsidRPr="002F2947">
        <w:rPr>
          <w:sz w:val="28"/>
          <w:szCs w:val="28"/>
        </w:rPr>
        <w:t>запросом о разъяснениях</w:t>
      </w:r>
      <w:proofErr w:type="gramEnd"/>
      <w:r w:rsidRPr="002F2947">
        <w:rPr>
          <w:sz w:val="28"/>
          <w:szCs w:val="28"/>
        </w:rPr>
        <w:t xml:space="preserve"> по критериям оценивания. По резул</w:t>
      </w:r>
      <w:r w:rsidR="00727263">
        <w:rPr>
          <w:sz w:val="28"/>
          <w:szCs w:val="28"/>
        </w:rPr>
        <w:t xml:space="preserve">ьтатам рассмотрения апелляции о </w:t>
      </w:r>
      <w:r w:rsidRPr="002F2947">
        <w:rPr>
          <w:sz w:val="28"/>
          <w:szCs w:val="28"/>
        </w:rPr>
        <w:t>несогласии с выставленными баллами конфликтна</w:t>
      </w:r>
      <w:r w:rsidR="00727263">
        <w:rPr>
          <w:sz w:val="28"/>
          <w:szCs w:val="28"/>
        </w:rPr>
        <w:t xml:space="preserve">я комиссия принимает решение об отклонении апелляции и </w:t>
      </w:r>
      <w:r w:rsidRPr="002F2947">
        <w:rPr>
          <w:sz w:val="28"/>
          <w:szCs w:val="28"/>
        </w:rPr>
        <w:t>сохранении выставленных баллов (отсу</w:t>
      </w:r>
      <w:r w:rsidR="00727263">
        <w:rPr>
          <w:sz w:val="28"/>
          <w:szCs w:val="28"/>
        </w:rPr>
        <w:t xml:space="preserve">тствие технических ошибок и </w:t>
      </w:r>
      <w:r w:rsidRPr="002F2947">
        <w:rPr>
          <w:sz w:val="28"/>
          <w:szCs w:val="28"/>
        </w:rPr>
        <w:t>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увеличения, так и в сторону уменьшения количества баллов.</w:t>
      </w:r>
    </w:p>
    <w:p w:rsidR="00B5343C" w:rsidRPr="002F2947" w:rsidRDefault="00B5343C" w:rsidP="00EA3847">
      <w:pPr>
        <w:tabs>
          <w:tab w:val="left" w:pos="1134"/>
        </w:tabs>
        <w:ind w:firstLine="709"/>
        <w:jc w:val="both"/>
        <w:rPr>
          <w:sz w:val="28"/>
          <w:szCs w:val="28"/>
        </w:rPr>
      </w:pPr>
      <w:r w:rsidRPr="002F2947">
        <w:rPr>
          <w:sz w:val="28"/>
          <w:szCs w:val="28"/>
        </w:rPr>
        <w:t>Апелляции о нарушении установленного порядка проведения ГИА и (или) о несогласии с выставленными баллами могут быть отозваны участниками ГИА по их собственному желанию. Для этого участник ГИА пишет заявление об отз</w:t>
      </w:r>
      <w:r w:rsidR="003675FA">
        <w:rPr>
          <w:sz w:val="28"/>
          <w:szCs w:val="28"/>
        </w:rPr>
        <w:t xml:space="preserve">ыве поданной им </w:t>
      </w:r>
      <w:r w:rsidRPr="002F2947">
        <w:rPr>
          <w:sz w:val="28"/>
          <w:szCs w:val="28"/>
        </w:rPr>
        <w:t>апелляции. Обучающиеся под</w:t>
      </w:r>
      <w:r w:rsidR="003675FA">
        <w:rPr>
          <w:sz w:val="28"/>
          <w:szCs w:val="28"/>
        </w:rPr>
        <w:t xml:space="preserve">ают соответствующее заявление в </w:t>
      </w:r>
      <w:r w:rsidRPr="002F2947">
        <w:rPr>
          <w:sz w:val="28"/>
          <w:szCs w:val="28"/>
        </w:rPr>
        <w:t>письменной форме в образовательные организации, которыми они были допущены в установленном порядке к ГИА.</w:t>
      </w:r>
    </w:p>
    <w:p w:rsidR="00B5343C" w:rsidRDefault="00B5343C" w:rsidP="00EA3847">
      <w:pPr>
        <w:tabs>
          <w:tab w:val="left" w:pos="1134"/>
        </w:tabs>
        <w:ind w:firstLine="709"/>
        <w:jc w:val="both"/>
        <w:rPr>
          <w:sz w:val="28"/>
          <w:szCs w:val="28"/>
        </w:rPr>
      </w:pPr>
      <w:r w:rsidRPr="002F2947">
        <w:rPr>
          <w:sz w:val="28"/>
          <w:szCs w:val="28"/>
        </w:rPr>
        <w:t>В</w:t>
      </w:r>
      <w:r w:rsidR="003675FA">
        <w:rPr>
          <w:sz w:val="28"/>
          <w:szCs w:val="28"/>
        </w:rPr>
        <w:t xml:space="preserve"> случае отсутствия заявления об отзыве поданной апелляции, и </w:t>
      </w:r>
      <w:r w:rsidRPr="002F2947">
        <w:rPr>
          <w:sz w:val="28"/>
          <w:szCs w:val="28"/>
        </w:rPr>
        <w:t>неявки участни</w:t>
      </w:r>
      <w:r w:rsidR="003675FA">
        <w:rPr>
          <w:sz w:val="28"/>
          <w:szCs w:val="28"/>
        </w:rPr>
        <w:t xml:space="preserve">ка ГИА на </w:t>
      </w:r>
      <w:r w:rsidRPr="002F2947">
        <w:rPr>
          <w:sz w:val="28"/>
          <w:szCs w:val="28"/>
        </w:rPr>
        <w:t>заседание конфликтной комиссии, на котором рассматривается апелляция, конфликтная комисси</w:t>
      </w:r>
      <w:r w:rsidR="003675FA">
        <w:rPr>
          <w:sz w:val="28"/>
          <w:szCs w:val="28"/>
        </w:rPr>
        <w:t xml:space="preserve">я рассматривает его апелляцию в </w:t>
      </w:r>
      <w:r w:rsidRPr="002F2947">
        <w:rPr>
          <w:sz w:val="28"/>
          <w:szCs w:val="28"/>
        </w:rPr>
        <w:t>установленном порядке.</w:t>
      </w:r>
    </w:p>
    <w:p w:rsidR="003675FA" w:rsidRPr="003675FA" w:rsidRDefault="003675FA" w:rsidP="003675FA">
      <w:pPr>
        <w:tabs>
          <w:tab w:val="left" w:pos="1134"/>
        </w:tabs>
        <w:ind w:firstLine="709"/>
        <w:jc w:val="both"/>
        <w:rPr>
          <w:sz w:val="28"/>
          <w:szCs w:val="28"/>
        </w:rPr>
      </w:pPr>
      <w:r w:rsidRPr="003675FA">
        <w:rPr>
          <w:sz w:val="28"/>
          <w:szCs w:val="28"/>
        </w:rPr>
        <w:t>В целях информирования граждан о порядке пров</w:t>
      </w:r>
      <w:r>
        <w:rPr>
          <w:sz w:val="28"/>
          <w:szCs w:val="28"/>
        </w:rPr>
        <w:t xml:space="preserve">едения ГИА в средствах массовой </w:t>
      </w:r>
      <w:r w:rsidRPr="003675FA">
        <w:rPr>
          <w:sz w:val="28"/>
          <w:szCs w:val="28"/>
        </w:rPr>
        <w:t>информации, в которых осуществляется официальное опубликование нормативных</w:t>
      </w:r>
      <w:r>
        <w:rPr>
          <w:sz w:val="28"/>
          <w:szCs w:val="28"/>
        </w:rPr>
        <w:t xml:space="preserve"> </w:t>
      </w:r>
      <w:r w:rsidRPr="003675FA">
        <w:rPr>
          <w:sz w:val="28"/>
          <w:szCs w:val="28"/>
        </w:rPr>
        <w:t>правовых актов органов государственной власти субъектов Российской Федерации, на</w:t>
      </w:r>
      <w:r>
        <w:rPr>
          <w:sz w:val="28"/>
          <w:szCs w:val="28"/>
        </w:rPr>
        <w:t xml:space="preserve"> </w:t>
      </w:r>
      <w:r w:rsidRPr="003675FA">
        <w:rPr>
          <w:sz w:val="28"/>
          <w:szCs w:val="28"/>
        </w:rPr>
        <w:t>официальн</w:t>
      </w:r>
      <w:r>
        <w:rPr>
          <w:sz w:val="28"/>
          <w:szCs w:val="28"/>
        </w:rPr>
        <w:t>ом</w:t>
      </w:r>
      <w:r w:rsidRPr="003675FA">
        <w:rPr>
          <w:sz w:val="28"/>
          <w:szCs w:val="28"/>
        </w:rPr>
        <w:t xml:space="preserve"> сайт</w:t>
      </w:r>
      <w:r>
        <w:rPr>
          <w:sz w:val="28"/>
          <w:szCs w:val="28"/>
        </w:rPr>
        <w:t>е</w:t>
      </w:r>
      <w:r w:rsidRPr="003675FA">
        <w:rPr>
          <w:sz w:val="28"/>
          <w:szCs w:val="28"/>
        </w:rPr>
        <w:t xml:space="preserve"> </w:t>
      </w:r>
      <w:r>
        <w:rPr>
          <w:sz w:val="28"/>
          <w:szCs w:val="28"/>
        </w:rPr>
        <w:t>Комитета</w:t>
      </w:r>
      <w:r w:rsidRPr="003675FA">
        <w:rPr>
          <w:sz w:val="28"/>
          <w:szCs w:val="28"/>
        </w:rPr>
        <w:t>, организаций, осуществляющих образовательную деятельность,</w:t>
      </w:r>
      <w:r>
        <w:rPr>
          <w:sz w:val="28"/>
          <w:szCs w:val="28"/>
        </w:rPr>
        <w:t xml:space="preserve"> </w:t>
      </w:r>
      <w:r w:rsidRPr="003675FA">
        <w:rPr>
          <w:sz w:val="28"/>
          <w:szCs w:val="28"/>
        </w:rPr>
        <w:t>и (или) на специализированных сайтах публикуется следующая информация:</w:t>
      </w:r>
    </w:p>
    <w:p w:rsidR="003675FA" w:rsidRPr="003675FA" w:rsidRDefault="003675FA" w:rsidP="003675FA">
      <w:pPr>
        <w:tabs>
          <w:tab w:val="left" w:pos="1134"/>
        </w:tabs>
        <w:ind w:firstLine="709"/>
        <w:jc w:val="both"/>
        <w:rPr>
          <w:sz w:val="28"/>
          <w:szCs w:val="28"/>
        </w:rPr>
      </w:pPr>
      <w:r w:rsidRPr="003675FA">
        <w:rPr>
          <w:sz w:val="28"/>
          <w:szCs w:val="28"/>
        </w:rPr>
        <w:t xml:space="preserve">о сроках проведения ГИА – не </w:t>
      </w:r>
      <w:proofErr w:type="gramStart"/>
      <w:r w:rsidRPr="003675FA">
        <w:rPr>
          <w:sz w:val="28"/>
          <w:szCs w:val="28"/>
        </w:rPr>
        <w:t>позднее</w:t>
      </w:r>
      <w:proofErr w:type="gramEnd"/>
      <w:r w:rsidRPr="003675FA">
        <w:rPr>
          <w:sz w:val="28"/>
          <w:szCs w:val="28"/>
        </w:rPr>
        <w:t xml:space="preserve"> чем за м</w:t>
      </w:r>
      <w:r>
        <w:rPr>
          <w:sz w:val="28"/>
          <w:szCs w:val="28"/>
        </w:rPr>
        <w:t xml:space="preserve">есяц до завершения срока подачи </w:t>
      </w:r>
      <w:r w:rsidRPr="003675FA">
        <w:rPr>
          <w:sz w:val="28"/>
          <w:szCs w:val="28"/>
        </w:rPr>
        <w:t>заявления;</w:t>
      </w:r>
    </w:p>
    <w:p w:rsidR="003675FA" w:rsidRPr="003675FA" w:rsidRDefault="003675FA" w:rsidP="003675FA">
      <w:pPr>
        <w:tabs>
          <w:tab w:val="left" w:pos="1134"/>
        </w:tabs>
        <w:ind w:firstLine="709"/>
        <w:jc w:val="both"/>
        <w:rPr>
          <w:sz w:val="28"/>
          <w:szCs w:val="28"/>
        </w:rPr>
      </w:pPr>
      <w:r w:rsidRPr="003675FA">
        <w:rPr>
          <w:sz w:val="28"/>
          <w:szCs w:val="28"/>
        </w:rPr>
        <w:t>о сроках и местах подачи заявлений на сдач</w:t>
      </w:r>
      <w:r>
        <w:rPr>
          <w:sz w:val="28"/>
          <w:szCs w:val="28"/>
        </w:rPr>
        <w:t xml:space="preserve">у ГИА по учебным предметам – не </w:t>
      </w:r>
      <w:proofErr w:type="gramStart"/>
      <w:r w:rsidRPr="003675FA">
        <w:rPr>
          <w:sz w:val="28"/>
          <w:szCs w:val="28"/>
        </w:rPr>
        <w:t>позднее</w:t>
      </w:r>
      <w:proofErr w:type="gramEnd"/>
      <w:r w:rsidRPr="003675FA">
        <w:rPr>
          <w:sz w:val="28"/>
          <w:szCs w:val="28"/>
        </w:rPr>
        <w:t xml:space="preserve"> чем за два месяца до завершения срока подачи заявления;</w:t>
      </w:r>
    </w:p>
    <w:p w:rsidR="003675FA" w:rsidRPr="003675FA" w:rsidRDefault="003675FA" w:rsidP="003675FA">
      <w:pPr>
        <w:tabs>
          <w:tab w:val="left" w:pos="1134"/>
        </w:tabs>
        <w:ind w:firstLine="709"/>
        <w:jc w:val="both"/>
        <w:rPr>
          <w:sz w:val="28"/>
          <w:szCs w:val="28"/>
        </w:rPr>
      </w:pPr>
      <w:r w:rsidRPr="003675FA">
        <w:rPr>
          <w:sz w:val="28"/>
          <w:szCs w:val="28"/>
        </w:rPr>
        <w:t>о сроках, местах и порядке подачи и рассмотрени</w:t>
      </w:r>
      <w:r>
        <w:rPr>
          <w:sz w:val="28"/>
          <w:szCs w:val="28"/>
        </w:rPr>
        <w:t xml:space="preserve">я апелляций – не </w:t>
      </w:r>
      <w:proofErr w:type="gramStart"/>
      <w:r>
        <w:rPr>
          <w:sz w:val="28"/>
          <w:szCs w:val="28"/>
        </w:rPr>
        <w:t>позднее</w:t>
      </w:r>
      <w:proofErr w:type="gramEnd"/>
      <w:r>
        <w:rPr>
          <w:sz w:val="28"/>
          <w:szCs w:val="28"/>
        </w:rPr>
        <w:t xml:space="preserve"> чем за </w:t>
      </w:r>
      <w:r w:rsidRPr="003675FA">
        <w:rPr>
          <w:sz w:val="28"/>
          <w:szCs w:val="28"/>
        </w:rPr>
        <w:t>месяц до начала экзаменов;</w:t>
      </w:r>
    </w:p>
    <w:p w:rsidR="003675FA" w:rsidRPr="002F2947" w:rsidRDefault="003675FA" w:rsidP="003675FA">
      <w:pPr>
        <w:tabs>
          <w:tab w:val="left" w:pos="1134"/>
        </w:tabs>
        <w:ind w:firstLine="709"/>
        <w:jc w:val="both"/>
        <w:rPr>
          <w:sz w:val="28"/>
          <w:szCs w:val="28"/>
        </w:rPr>
      </w:pPr>
      <w:r w:rsidRPr="003675FA">
        <w:rPr>
          <w:sz w:val="28"/>
          <w:szCs w:val="28"/>
        </w:rPr>
        <w:t>о сроках, местах и порядке информирования о резу</w:t>
      </w:r>
      <w:r>
        <w:rPr>
          <w:sz w:val="28"/>
          <w:szCs w:val="28"/>
        </w:rPr>
        <w:t xml:space="preserve">льтатах ГИА – не </w:t>
      </w:r>
      <w:proofErr w:type="gramStart"/>
      <w:r>
        <w:rPr>
          <w:sz w:val="28"/>
          <w:szCs w:val="28"/>
        </w:rPr>
        <w:t>позднее</w:t>
      </w:r>
      <w:proofErr w:type="gramEnd"/>
      <w:r>
        <w:rPr>
          <w:sz w:val="28"/>
          <w:szCs w:val="28"/>
        </w:rPr>
        <w:t xml:space="preserve"> чем за </w:t>
      </w:r>
      <w:r w:rsidRPr="003675FA">
        <w:rPr>
          <w:sz w:val="28"/>
          <w:szCs w:val="28"/>
        </w:rPr>
        <w:t>месяц до дня начала ГИА.</w:t>
      </w:r>
    </w:p>
    <w:p w:rsidR="00B5343C" w:rsidRPr="002F2947" w:rsidRDefault="00B5343C" w:rsidP="00EA3847">
      <w:pPr>
        <w:tabs>
          <w:tab w:val="left" w:pos="1134"/>
        </w:tabs>
        <w:ind w:firstLine="709"/>
        <w:jc w:val="both"/>
        <w:rPr>
          <w:sz w:val="28"/>
          <w:szCs w:val="28"/>
        </w:rPr>
      </w:pPr>
    </w:p>
    <w:p w:rsidR="00B5343C" w:rsidRPr="002F2947" w:rsidRDefault="00B5343C" w:rsidP="00EA3847">
      <w:pPr>
        <w:tabs>
          <w:tab w:val="left" w:pos="1134"/>
        </w:tabs>
        <w:ind w:firstLine="709"/>
        <w:jc w:val="both"/>
        <w:rPr>
          <w:i/>
          <w:iCs/>
          <w:sz w:val="28"/>
          <w:szCs w:val="28"/>
        </w:rPr>
      </w:pPr>
      <w:r w:rsidRPr="002F2947">
        <w:rPr>
          <w:i/>
          <w:iCs/>
          <w:sz w:val="28"/>
          <w:szCs w:val="28"/>
        </w:rPr>
        <w:t>Данная информация подготовлена в соответствии со следующими нормативными правовыми документами, регламентирующими проведение ГИА:</w:t>
      </w:r>
    </w:p>
    <w:p w:rsidR="00B5343C" w:rsidRPr="002F2947" w:rsidRDefault="00B5343C" w:rsidP="00EA3847">
      <w:pPr>
        <w:tabs>
          <w:tab w:val="left" w:pos="1134"/>
        </w:tabs>
        <w:ind w:firstLine="709"/>
        <w:jc w:val="both"/>
        <w:rPr>
          <w:i/>
          <w:iCs/>
          <w:sz w:val="28"/>
          <w:szCs w:val="28"/>
        </w:rPr>
      </w:pPr>
      <w:r w:rsidRPr="002F2947">
        <w:rPr>
          <w:i/>
          <w:iCs/>
          <w:sz w:val="28"/>
          <w:szCs w:val="28"/>
        </w:rPr>
        <w:lastRenderedPageBreak/>
        <w:t>1.</w:t>
      </w:r>
      <w:r w:rsidRPr="002F2947">
        <w:rPr>
          <w:i/>
          <w:iCs/>
          <w:sz w:val="28"/>
          <w:szCs w:val="28"/>
        </w:rPr>
        <w:tab/>
        <w:t>Федеральным законом от 29.12.2012 № 273-ФЗ «Об образовании в Российской Федерации».</w:t>
      </w:r>
    </w:p>
    <w:p w:rsidR="00B5343C" w:rsidRPr="002F2947" w:rsidRDefault="003675FA" w:rsidP="00EA3847">
      <w:pPr>
        <w:tabs>
          <w:tab w:val="left" w:pos="1134"/>
        </w:tabs>
        <w:ind w:firstLine="709"/>
        <w:jc w:val="both"/>
        <w:rPr>
          <w:i/>
          <w:iCs/>
          <w:sz w:val="28"/>
          <w:szCs w:val="28"/>
        </w:rPr>
      </w:pPr>
      <w:r>
        <w:rPr>
          <w:i/>
          <w:iCs/>
          <w:sz w:val="28"/>
          <w:szCs w:val="28"/>
        </w:rPr>
        <w:t>2</w:t>
      </w:r>
      <w:r w:rsidR="00B5343C" w:rsidRPr="002F2947">
        <w:rPr>
          <w:i/>
          <w:iCs/>
          <w:sz w:val="28"/>
          <w:szCs w:val="28"/>
        </w:rPr>
        <w:t>.</w:t>
      </w:r>
      <w:r w:rsidR="00B5343C" w:rsidRPr="002F2947">
        <w:rPr>
          <w:i/>
          <w:iCs/>
          <w:sz w:val="28"/>
          <w:szCs w:val="28"/>
        </w:rPr>
        <w:tab/>
        <w:t>Приказом Министерства просвещения Российской Федерации и Федеральной службы по надзору в сфере образования и науки от 07.11.2018 № 189/1513 «Об утверждении Порядка проведения государственной итоговой аттестации по образовательным программам основного общего образования».</w:t>
      </w:r>
    </w:p>
    <w:p w:rsidR="00B5343C" w:rsidRPr="002F2947" w:rsidRDefault="00B5343C" w:rsidP="00EA3847">
      <w:pPr>
        <w:tabs>
          <w:tab w:val="left" w:pos="1134"/>
        </w:tabs>
        <w:ind w:firstLine="709"/>
        <w:jc w:val="both"/>
        <w:rPr>
          <w:sz w:val="28"/>
          <w:szCs w:val="28"/>
        </w:rPr>
      </w:pPr>
    </w:p>
    <w:p w:rsidR="00B5343C" w:rsidRPr="002F2947" w:rsidRDefault="00B5343C" w:rsidP="00EA3847">
      <w:pPr>
        <w:tabs>
          <w:tab w:val="left" w:pos="1134"/>
        </w:tabs>
        <w:ind w:firstLine="709"/>
        <w:jc w:val="both"/>
        <w:rPr>
          <w:sz w:val="28"/>
          <w:szCs w:val="28"/>
        </w:rPr>
      </w:pPr>
      <w:r w:rsidRPr="002F2947">
        <w:rPr>
          <w:sz w:val="28"/>
          <w:szCs w:val="28"/>
        </w:rPr>
        <w:t xml:space="preserve">С правилами проведения ГИА </w:t>
      </w:r>
      <w:proofErr w:type="gramStart"/>
      <w:r w:rsidRPr="002F2947">
        <w:rPr>
          <w:sz w:val="28"/>
          <w:szCs w:val="28"/>
        </w:rPr>
        <w:t>ознакомлен</w:t>
      </w:r>
      <w:proofErr w:type="gramEnd"/>
      <w:r w:rsidRPr="002F2947">
        <w:rPr>
          <w:sz w:val="28"/>
          <w:szCs w:val="28"/>
        </w:rPr>
        <w:t xml:space="preserve"> (а):</w:t>
      </w:r>
    </w:p>
    <w:p w:rsidR="00B5343C" w:rsidRPr="002F2947" w:rsidRDefault="00B5343C" w:rsidP="00EA3847">
      <w:pPr>
        <w:tabs>
          <w:tab w:val="left" w:pos="1134"/>
        </w:tabs>
        <w:ind w:firstLine="709"/>
        <w:jc w:val="both"/>
        <w:rPr>
          <w:sz w:val="28"/>
          <w:szCs w:val="28"/>
        </w:rPr>
      </w:pPr>
    </w:p>
    <w:p w:rsidR="00B5343C" w:rsidRPr="002F2947" w:rsidRDefault="00B5343C" w:rsidP="00EA3847">
      <w:pPr>
        <w:tabs>
          <w:tab w:val="left" w:pos="1134"/>
        </w:tabs>
        <w:ind w:firstLine="709"/>
        <w:jc w:val="both"/>
        <w:rPr>
          <w:sz w:val="28"/>
          <w:szCs w:val="28"/>
        </w:rPr>
      </w:pPr>
      <w:r w:rsidRPr="002F2947">
        <w:rPr>
          <w:sz w:val="28"/>
          <w:szCs w:val="28"/>
        </w:rPr>
        <w:t>Участник ГИА</w:t>
      </w:r>
    </w:p>
    <w:p w:rsidR="00B5343C" w:rsidRPr="002F2947" w:rsidRDefault="00B5343C" w:rsidP="00EA3847">
      <w:pPr>
        <w:tabs>
          <w:tab w:val="left" w:pos="1134"/>
        </w:tabs>
        <w:ind w:firstLine="709"/>
        <w:jc w:val="both"/>
        <w:rPr>
          <w:sz w:val="28"/>
          <w:szCs w:val="28"/>
        </w:rPr>
      </w:pPr>
      <w:r w:rsidRPr="002F2947">
        <w:rPr>
          <w:sz w:val="28"/>
          <w:szCs w:val="28"/>
        </w:rPr>
        <w:t xml:space="preserve"> ___________________(_____________________)</w:t>
      </w:r>
    </w:p>
    <w:p w:rsidR="00B5343C" w:rsidRPr="002F2947" w:rsidRDefault="00B5343C" w:rsidP="00EA3847">
      <w:pPr>
        <w:tabs>
          <w:tab w:val="left" w:pos="1134"/>
        </w:tabs>
        <w:ind w:firstLine="709"/>
        <w:jc w:val="both"/>
        <w:rPr>
          <w:sz w:val="28"/>
          <w:szCs w:val="28"/>
        </w:rPr>
      </w:pPr>
    </w:p>
    <w:p w:rsidR="00B5343C" w:rsidRPr="002F2947" w:rsidRDefault="00B5343C" w:rsidP="00EA3847">
      <w:pPr>
        <w:tabs>
          <w:tab w:val="left" w:pos="1134"/>
        </w:tabs>
        <w:ind w:firstLine="709"/>
        <w:jc w:val="both"/>
        <w:rPr>
          <w:sz w:val="28"/>
          <w:szCs w:val="28"/>
        </w:rPr>
      </w:pPr>
      <w:r w:rsidRPr="002F2947">
        <w:rPr>
          <w:sz w:val="28"/>
          <w:szCs w:val="28"/>
        </w:rPr>
        <w:t>«___» _______20__г.</w:t>
      </w:r>
    </w:p>
    <w:p w:rsidR="00B5343C" w:rsidRPr="002F2947" w:rsidRDefault="00B5343C" w:rsidP="00EA3847">
      <w:pPr>
        <w:tabs>
          <w:tab w:val="left" w:pos="1134"/>
        </w:tabs>
        <w:ind w:firstLine="709"/>
        <w:jc w:val="both"/>
        <w:rPr>
          <w:sz w:val="28"/>
          <w:szCs w:val="28"/>
        </w:rPr>
      </w:pPr>
    </w:p>
    <w:p w:rsidR="00B5343C" w:rsidRPr="002F2947" w:rsidRDefault="00B5343C" w:rsidP="00EA3847">
      <w:pPr>
        <w:tabs>
          <w:tab w:val="left" w:pos="1134"/>
        </w:tabs>
        <w:ind w:firstLine="709"/>
        <w:jc w:val="both"/>
        <w:rPr>
          <w:sz w:val="28"/>
          <w:szCs w:val="28"/>
        </w:rPr>
      </w:pPr>
      <w:r w:rsidRPr="002F2947">
        <w:rPr>
          <w:sz w:val="28"/>
          <w:szCs w:val="28"/>
        </w:rPr>
        <w:t>Родитель/законный представитель несовершеннолетнего участника ГИА</w:t>
      </w:r>
    </w:p>
    <w:p w:rsidR="00B5343C" w:rsidRPr="002F2947" w:rsidRDefault="00B5343C" w:rsidP="00EA3847">
      <w:pPr>
        <w:tabs>
          <w:tab w:val="left" w:pos="1134"/>
        </w:tabs>
        <w:ind w:firstLine="709"/>
        <w:jc w:val="both"/>
        <w:rPr>
          <w:sz w:val="28"/>
          <w:szCs w:val="28"/>
        </w:rPr>
      </w:pPr>
      <w:r w:rsidRPr="002F2947">
        <w:rPr>
          <w:sz w:val="28"/>
          <w:szCs w:val="28"/>
        </w:rPr>
        <w:t>___________________(_____________________)</w:t>
      </w:r>
    </w:p>
    <w:p w:rsidR="00B5343C" w:rsidRPr="002F2947" w:rsidRDefault="00B5343C" w:rsidP="00EA3847">
      <w:pPr>
        <w:tabs>
          <w:tab w:val="left" w:pos="1134"/>
        </w:tabs>
        <w:ind w:firstLine="709"/>
        <w:jc w:val="both"/>
        <w:rPr>
          <w:sz w:val="28"/>
          <w:szCs w:val="28"/>
        </w:rPr>
      </w:pPr>
    </w:p>
    <w:p w:rsidR="00B5343C" w:rsidRPr="002F2947" w:rsidRDefault="00B5343C" w:rsidP="00EA3847">
      <w:pPr>
        <w:tabs>
          <w:tab w:val="left" w:pos="1134"/>
        </w:tabs>
        <w:ind w:firstLine="709"/>
        <w:jc w:val="both"/>
        <w:rPr>
          <w:sz w:val="28"/>
          <w:szCs w:val="28"/>
        </w:rPr>
      </w:pPr>
      <w:r w:rsidRPr="002F2947">
        <w:rPr>
          <w:sz w:val="28"/>
          <w:szCs w:val="28"/>
        </w:rPr>
        <w:t>«___» _______20__г.</w:t>
      </w:r>
    </w:p>
    <w:p w:rsidR="00B5343C" w:rsidRPr="002F2947" w:rsidRDefault="00B5343C" w:rsidP="00B5343C">
      <w:pPr>
        <w:tabs>
          <w:tab w:val="left" w:pos="1134"/>
        </w:tabs>
        <w:ind w:firstLine="709"/>
        <w:jc w:val="both"/>
        <w:rPr>
          <w:sz w:val="28"/>
          <w:szCs w:val="28"/>
        </w:rPr>
      </w:pPr>
    </w:p>
    <w:p w:rsidR="00B5343C" w:rsidRPr="002F2947" w:rsidRDefault="00B5343C" w:rsidP="00B5343C">
      <w:pPr>
        <w:numPr>
          <w:ilvl w:val="0"/>
          <w:numId w:val="1"/>
        </w:numPr>
        <w:tabs>
          <w:tab w:val="left" w:pos="1134"/>
        </w:tabs>
        <w:jc w:val="both"/>
        <w:rPr>
          <w:b/>
          <w:bCs/>
          <w:sz w:val="28"/>
          <w:szCs w:val="28"/>
        </w:rPr>
        <w:sectPr w:rsidR="00B5343C" w:rsidRPr="002F2947" w:rsidSect="00467495">
          <w:pgSz w:w="11906" w:h="16838"/>
          <w:pgMar w:top="1134" w:right="567" w:bottom="1134" w:left="1134" w:header="567" w:footer="397" w:gutter="0"/>
          <w:cols w:space="708"/>
          <w:docGrid w:linePitch="360"/>
        </w:sectPr>
      </w:pPr>
    </w:p>
    <w:p w:rsidR="00B5343C" w:rsidRPr="002F2947" w:rsidRDefault="00B5343C" w:rsidP="00987072">
      <w:pPr>
        <w:numPr>
          <w:ilvl w:val="0"/>
          <w:numId w:val="15"/>
        </w:numPr>
        <w:spacing w:before="120" w:after="120"/>
        <w:ind w:left="0" w:firstLine="0"/>
        <w:jc w:val="center"/>
        <w:outlineLvl w:val="0"/>
        <w:rPr>
          <w:b/>
          <w:bCs/>
          <w:sz w:val="28"/>
          <w:szCs w:val="28"/>
        </w:rPr>
      </w:pPr>
      <w:bookmarkStart w:id="154" w:name="_Toc69991990"/>
      <w:bookmarkStart w:id="155" w:name="_Toc100325817"/>
      <w:r w:rsidRPr="002F2947">
        <w:rPr>
          <w:b/>
          <w:bCs/>
          <w:sz w:val="28"/>
          <w:szCs w:val="28"/>
        </w:rPr>
        <w:lastRenderedPageBreak/>
        <w:t>Ведомость контроля времени перемещения ЭМ в ППЭ</w:t>
      </w:r>
      <w:bookmarkEnd w:id="154"/>
      <w:bookmarkEnd w:id="155"/>
    </w:p>
    <w:p w:rsidR="00B5343C" w:rsidRPr="002F2947" w:rsidRDefault="00B5343C" w:rsidP="00B5343C">
      <w:pPr>
        <w:tabs>
          <w:tab w:val="left" w:pos="1134"/>
        </w:tabs>
        <w:ind w:firstLine="709"/>
        <w:jc w:val="both"/>
        <w:rPr>
          <w:sz w:val="28"/>
          <w:szCs w:val="28"/>
        </w:rPr>
      </w:pPr>
      <w:r w:rsidRPr="002F2947">
        <w:rPr>
          <w:sz w:val="28"/>
          <w:szCs w:val="28"/>
        </w:rPr>
        <w:t>Дата экзамена ______ Код ППЭ_______ Название ОО-ППЭ ________________________________________</w:t>
      </w:r>
    </w:p>
    <w:p w:rsidR="00B5343C" w:rsidRPr="002F2947" w:rsidRDefault="00B5343C" w:rsidP="00B5343C">
      <w:pPr>
        <w:tabs>
          <w:tab w:val="left" w:pos="1134"/>
        </w:tabs>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700"/>
        <w:gridCol w:w="3184"/>
        <w:gridCol w:w="3172"/>
        <w:gridCol w:w="2977"/>
      </w:tblGrid>
      <w:tr w:rsidR="00B5343C" w:rsidRPr="002F2947" w:rsidTr="00446067">
        <w:tc>
          <w:tcPr>
            <w:tcW w:w="1668" w:type="dxa"/>
            <w:vMerge w:val="restart"/>
            <w:shd w:val="clear" w:color="auto" w:fill="auto"/>
          </w:tcPr>
          <w:p w:rsidR="00B5343C" w:rsidRPr="002F2947" w:rsidRDefault="00B5343C" w:rsidP="00B5343C">
            <w:pPr>
              <w:tabs>
                <w:tab w:val="left" w:pos="1134"/>
              </w:tabs>
              <w:ind w:firstLine="709"/>
              <w:jc w:val="both"/>
              <w:rPr>
                <w:sz w:val="28"/>
                <w:szCs w:val="28"/>
              </w:rPr>
            </w:pPr>
            <w:r w:rsidRPr="002F2947">
              <w:rPr>
                <w:sz w:val="28"/>
                <w:szCs w:val="28"/>
              </w:rPr>
              <w:t>№ аудитории</w:t>
            </w:r>
          </w:p>
        </w:tc>
        <w:tc>
          <w:tcPr>
            <w:tcW w:w="14033" w:type="dxa"/>
            <w:gridSpan w:val="4"/>
            <w:shd w:val="clear" w:color="auto" w:fill="auto"/>
          </w:tcPr>
          <w:p w:rsidR="00B5343C" w:rsidRPr="002F2947" w:rsidRDefault="00B5343C" w:rsidP="00B5343C">
            <w:pPr>
              <w:tabs>
                <w:tab w:val="left" w:pos="1134"/>
              </w:tabs>
              <w:ind w:firstLine="709"/>
              <w:jc w:val="both"/>
              <w:rPr>
                <w:sz w:val="28"/>
                <w:szCs w:val="28"/>
              </w:rPr>
            </w:pPr>
            <w:r w:rsidRPr="002F2947">
              <w:rPr>
                <w:sz w:val="28"/>
                <w:szCs w:val="28"/>
              </w:rPr>
              <w:t>Время действия</w:t>
            </w:r>
          </w:p>
        </w:tc>
      </w:tr>
      <w:tr w:rsidR="00B5343C" w:rsidRPr="002F2947" w:rsidTr="00446067">
        <w:tc>
          <w:tcPr>
            <w:tcW w:w="1668" w:type="dxa"/>
            <w:vMerge/>
            <w:shd w:val="clear" w:color="auto" w:fill="auto"/>
            <w:vAlign w:val="center"/>
          </w:tcPr>
          <w:p w:rsidR="00B5343C" w:rsidRPr="002F2947" w:rsidRDefault="00B5343C" w:rsidP="00B5343C">
            <w:pPr>
              <w:tabs>
                <w:tab w:val="left" w:pos="1134"/>
              </w:tabs>
              <w:ind w:firstLine="709"/>
              <w:jc w:val="both"/>
              <w:rPr>
                <w:sz w:val="28"/>
                <w:szCs w:val="28"/>
              </w:rPr>
            </w:pPr>
          </w:p>
        </w:tc>
        <w:tc>
          <w:tcPr>
            <w:tcW w:w="4700" w:type="dxa"/>
            <w:shd w:val="clear" w:color="auto" w:fill="auto"/>
            <w:vAlign w:val="center"/>
          </w:tcPr>
          <w:p w:rsidR="00B5343C" w:rsidRPr="002F2947" w:rsidRDefault="00B5343C" w:rsidP="00FC2523">
            <w:pPr>
              <w:tabs>
                <w:tab w:val="left" w:pos="1134"/>
              </w:tabs>
              <w:jc w:val="center"/>
              <w:rPr>
                <w:sz w:val="28"/>
                <w:szCs w:val="28"/>
              </w:rPr>
            </w:pPr>
            <w:r w:rsidRPr="002F2947">
              <w:rPr>
                <w:sz w:val="28"/>
                <w:szCs w:val="28"/>
              </w:rPr>
              <w:t>Получение ответственным организатором аудитории в Штабе до экзамена</w:t>
            </w:r>
          </w:p>
        </w:tc>
        <w:tc>
          <w:tcPr>
            <w:tcW w:w="3184" w:type="dxa"/>
            <w:shd w:val="clear" w:color="auto" w:fill="auto"/>
            <w:vAlign w:val="center"/>
          </w:tcPr>
          <w:p w:rsidR="00B5343C" w:rsidRPr="002F2947" w:rsidRDefault="00B5343C" w:rsidP="00FC2523">
            <w:pPr>
              <w:tabs>
                <w:tab w:val="left" w:pos="1134"/>
              </w:tabs>
              <w:jc w:val="center"/>
              <w:rPr>
                <w:sz w:val="28"/>
                <w:szCs w:val="28"/>
              </w:rPr>
            </w:pPr>
            <w:r w:rsidRPr="002F2947">
              <w:rPr>
                <w:sz w:val="28"/>
                <w:szCs w:val="28"/>
              </w:rPr>
              <w:t>Вынос ЭМ из аудитории после экзамена</w:t>
            </w:r>
          </w:p>
        </w:tc>
        <w:tc>
          <w:tcPr>
            <w:tcW w:w="3172" w:type="dxa"/>
            <w:shd w:val="clear" w:color="auto" w:fill="auto"/>
            <w:vAlign w:val="center"/>
          </w:tcPr>
          <w:p w:rsidR="00B5343C" w:rsidRPr="002F2947" w:rsidRDefault="00B5343C" w:rsidP="00FC2523">
            <w:pPr>
              <w:tabs>
                <w:tab w:val="left" w:pos="1134"/>
              </w:tabs>
              <w:jc w:val="center"/>
              <w:rPr>
                <w:sz w:val="28"/>
                <w:szCs w:val="28"/>
              </w:rPr>
            </w:pPr>
            <w:r w:rsidRPr="002F2947">
              <w:rPr>
                <w:sz w:val="28"/>
                <w:szCs w:val="28"/>
              </w:rPr>
              <w:t>Получение ЭМ руководителем ППЭ после экзамена в Штабе</w:t>
            </w:r>
          </w:p>
        </w:tc>
        <w:tc>
          <w:tcPr>
            <w:tcW w:w="2977" w:type="dxa"/>
            <w:shd w:val="clear" w:color="auto" w:fill="auto"/>
          </w:tcPr>
          <w:p w:rsidR="00B5343C" w:rsidRPr="002F2947" w:rsidRDefault="00B5343C" w:rsidP="00FC2523">
            <w:pPr>
              <w:tabs>
                <w:tab w:val="left" w:pos="1134"/>
              </w:tabs>
              <w:jc w:val="center"/>
              <w:rPr>
                <w:sz w:val="28"/>
                <w:szCs w:val="28"/>
              </w:rPr>
            </w:pPr>
            <w:r w:rsidRPr="002F2947">
              <w:rPr>
                <w:sz w:val="28"/>
                <w:szCs w:val="28"/>
              </w:rPr>
              <w:t>Передача ЭМ члену ГЭК после экзамена в Штабе</w:t>
            </w:r>
          </w:p>
        </w:tc>
      </w:tr>
      <w:tr w:rsidR="00B5343C" w:rsidRPr="002F2947" w:rsidTr="00446067">
        <w:tc>
          <w:tcPr>
            <w:tcW w:w="1668" w:type="dxa"/>
            <w:shd w:val="clear" w:color="auto" w:fill="auto"/>
          </w:tcPr>
          <w:p w:rsidR="00B5343C" w:rsidRPr="002F2947" w:rsidRDefault="00B5343C" w:rsidP="00B5343C">
            <w:pPr>
              <w:tabs>
                <w:tab w:val="left" w:pos="1134"/>
              </w:tabs>
              <w:ind w:firstLine="709"/>
              <w:jc w:val="both"/>
              <w:rPr>
                <w:sz w:val="28"/>
                <w:szCs w:val="28"/>
              </w:rPr>
            </w:pPr>
          </w:p>
        </w:tc>
        <w:tc>
          <w:tcPr>
            <w:tcW w:w="4700" w:type="dxa"/>
            <w:shd w:val="clear" w:color="auto" w:fill="auto"/>
          </w:tcPr>
          <w:p w:rsidR="00B5343C" w:rsidRPr="002F2947" w:rsidRDefault="00B5343C" w:rsidP="00B5343C">
            <w:pPr>
              <w:tabs>
                <w:tab w:val="left" w:pos="1134"/>
              </w:tabs>
              <w:ind w:firstLine="709"/>
              <w:jc w:val="both"/>
              <w:rPr>
                <w:sz w:val="28"/>
                <w:szCs w:val="28"/>
              </w:rPr>
            </w:pPr>
          </w:p>
        </w:tc>
        <w:tc>
          <w:tcPr>
            <w:tcW w:w="3184" w:type="dxa"/>
            <w:shd w:val="clear" w:color="auto" w:fill="auto"/>
          </w:tcPr>
          <w:p w:rsidR="00B5343C" w:rsidRPr="002F2947" w:rsidRDefault="00B5343C" w:rsidP="00B5343C">
            <w:pPr>
              <w:tabs>
                <w:tab w:val="left" w:pos="1134"/>
              </w:tabs>
              <w:ind w:firstLine="709"/>
              <w:jc w:val="both"/>
              <w:rPr>
                <w:sz w:val="28"/>
                <w:szCs w:val="28"/>
              </w:rPr>
            </w:pPr>
          </w:p>
        </w:tc>
        <w:tc>
          <w:tcPr>
            <w:tcW w:w="3172" w:type="dxa"/>
            <w:shd w:val="clear" w:color="auto" w:fill="auto"/>
          </w:tcPr>
          <w:p w:rsidR="00B5343C" w:rsidRPr="002F2947" w:rsidRDefault="00B5343C" w:rsidP="00B5343C">
            <w:pPr>
              <w:tabs>
                <w:tab w:val="left" w:pos="1134"/>
              </w:tabs>
              <w:ind w:firstLine="709"/>
              <w:jc w:val="both"/>
              <w:rPr>
                <w:sz w:val="28"/>
                <w:szCs w:val="28"/>
              </w:rPr>
            </w:pPr>
          </w:p>
        </w:tc>
        <w:tc>
          <w:tcPr>
            <w:tcW w:w="2977" w:type="dxa"/>
            <w:shd w:val="clear" w:color="auto" w:fill="auto"/>
          </w:tcPr>
          <w:p w:rsidR="00B5343C" w:rsidRPr="002F2947" w:rsidRDefault="00B5343C" w:rsidP="00B5343C">
            <w:pPr>
              <w:tabs>
                <w:tab w:val="left" w:pos="1134"/>
              </w:tabs>
              <w:ind w:firstLine="709"/>
              <w:jc w:val="both"/>
              <w:rPr>
                <w:sz w:val="28"/>
                <w:szCs w:val="28"/>
              </w:rPr>
            </w:pPr>
          </w:p>
        </w:tc>
      </w:tr>
      <w:tr w:rsidR="00B5343C" w:rsidRPr="002F2947" w:rsidTr="00446067">
        <w:tc>
          <w:tcPr>
            <w:tcW w:w="1668" w:type="dxa"/>
            <w:shd w:val="clear" w:color="auto" w:fill="auto"/>
          </w:tcPr>
          <w:p w:rsidR="00B5343C" w:rsidRPr="002F2947" w:rsidRDefault="00B5343C" w:rsidP="00B5343C">
            <w:pPr>
              <w:tabs>
                <w:tab w:val="left" w:pos="1134"/>
              </w:tabs>
              <w:ind w:firstLine="709"/>
              <w:jc w:val="both"/>
              <w:rPr>
                <w:sz w:val="28"/>
                <w:szCs w:val="28"/>
              </w:rPr>
            </w:pPr>
          </w:p>
        </w:tc>
        <w:tc>
          <w:tcPr>
            <w:tcW w:w="4700" w:type="dxa"/>
            <w:shd w:val="clear" w:color="auto" w:fill="auto"/>
          </w:tcPr>
          <w:p w:rsidR="00B5343C" w:rsidRPr="002F2947" w:rsidRDefault="00B5343C" w:rsidP="00B5343C">
            <w:pPr>
              <w:tabs>
                <w:tab w:val="left" w:pos="1134"/>
              </w:tabs>
              <w:ind w:firstLine="709"/>
              <w:jc w:val="both"/>
              <w:rPr>
                <w:sz w:val="28"/>
                <w:szCs w:val="28"/>
              </w:rPr>
            </w:pPr>
          </w:p>
        </w:tc>
        <w:tc>
          <w:tcPr>
            <w:tcW w:w="3184" w:type="dxa"/>
            <w:shd w:val="clear" w:color="auto" w:fill="auto"/>
          </w:tcPr>
          <w:p w:rsidR="00B5343C" w:rsidRPr="002F2947" w:rsidRDefault="00B5343C" w:rsidP="00B5343C">
            <w:pPr>
              <w:tabs>
                <w:tab w:val="left" w:pos="1134"/>
              </w:tabs>
              <w:ind w:firstLine="709"/>
              <w:jc w:val="both"/>
              <w:rPr>
                <w:sz w:val="28"/>
                <w:szCs w:val="28"/>
              </w:rPr>
            </w:pPr>
          </w:p>
        </w:tc>
        <w:tc>
          <w:tcPr>
            <w:tcW w:w="3172" w:type="dxa"/>
            <w:shd w:val="clear" w:color="auto" w:fill="auto"/>
          </w:tcPr>
          <w:p w:rsidR="00B5343C" w:rsidRPr="002F2947" w:rsidRDefault="00B5343C" w:rsidP="00B5343C">
            <w:pPr>
              <w:tabs>
                <w:tab w:val="left" w:pos="1134"/>
              </w:tabs>
              <w:ind w:firstLine="709"/>
              <w:jc w:val="both"/>
              <w:rPr>
                <w:sz w:val="28"/>
                <w:szCs w:val="28"/>
              </w:rPr>
            </w:pPr>
          </w:p>
        </w:tc>
        <w:tc>
          <w:tcPr>
            <w:tcW w:w="2977" w:type="dxa"/>
            <w:shd w:val="clear" w:color="auto" w:fill="auto"/>
          </w:tcPr>
          <w:p w:rsidR="00B5343C" w:rsidRPr="002F2947" w:rsidRDefault="00B5343C" w:rsidP="00B5343C">
            <w:pPr>
              <w:tabs>
                <w:tab w:val="left" w:pos="1134"/>
              </w:tabs>
              <w:ind w:firstLine="709"/>
              <w:jc w:val="both"/>
              <w:rPr>
                <w:sz w:val="28"/>
                <w:szCs w:val="28"/>
              </w:rPr>
            </w:pPr>
          </w:p>
        </w:tc>
      </w:tr>
      <w:tr w:rsidR="00B5343C" w:rsidRPr="002F2947" w:rsidTr="00446067">
        <w:tc>
          <w:tcPr>
            <w:tcW w:w="1668" w:type="dxa"/>
            <w:shd w:val="clear" w:color="auto" w:fill="auto"/>
          </w:tcPr>
          <w:p w:rsidR="00B5343C" w:rsidRPr="002F2947" w:rsidRDefault="00B5343C" w:rsidP="00B5343C">
            <w:pPr>
              <w:tabs>
                <w:tab w:val="left" w:pos="1134"/>
              </w:tabs>
              <w:ind w:firstLine="709"/>
              <w:jc w:val="both"/>
              <w:rPr>
                <w:sz w:val="28"/>
                <w:szCs w:val="28"/>
              </w:rPr>
            </w:pPr>
          </w:p>
        </w:tc>
        <w:tc>
          <w:tcPr>
            <w:tcW w:w="4700" w:type="dxa"/>
            <w:shd w:val="clear" w:color="auto" w:fill="auto"/>
          </w:tcPr>
          <w:p w:rsidR="00B5343C" w:rsidRPr="002F2947" w:rsidRDefault="00B5343C" w:rsidP="00B5343C">
            <w:pPr>
              <w:tabs>
                <w:tab w:val="left" w:pos="1134"/>
              </w:tabs>
              <w:ind w:firstLine="709"/>
              <w:jc w:val="both"/>
              <w:rPr>
                <w:sz w:val="28"/>
                <w:szCs w:val="28"/>
              </w:rPr>
            </w:pPr>
          </w:p>
        </w:tc>
        <w:tc>
          <w:tcPr>
            <w:tcW w:w="3184" w:type="dxa"/>
            <w:shd w:val="clear" w:color="auto" w:fill="auto"/>
          </w:tcPr>
          <w:p w:rsidR="00B5343C" w:rsidRPr="002F2947" w:rsidRDefault="00B5343C" w:rsidP="00B5343C">
            <w:pPr>
              <w:tabs>
                <w:tab w:val="left" w:pos="1134"/>
              </w:tabs>
              <w:ind w:firstLine="709"/>
              <w:jc w:val="both"/>
              <w:rPr>
                <w:sz w:val="28"/>
                <w:szCs w:val="28"/>
              </w:rPr>
            </w:pPr>
          </w:p>
        </w:tc>
        <w:tc>
          <w:tcPr>
            <w:tcW w:w="3172" w:type="dxa"/>
            <w:shd w:val="clear" w:color="auto" w:fill="auto"/>
          </w:tcPr>
          <w:p w:rsidR="00B5343C" w:rsidRPr="002F2947" w:rsidRDefault="00B5343C" w:rsidP="00B5343C">
            <w:pPr>
              <w:tabs>
                <w:tab w:val="left" w:pos="1134"/>
              </w:tabs>
              <w:ind w:firstLine="709"/>
              <w:jc w:val="both"/>
              <w:rPr>
                <w:sz w:val="28"/>
                <w:szCs w:val="28"/>
              </w:rPr>
            </w:pPr>
          </w:p>
        </w:tc>
        <w:tc>
          <w:tcPr>
            <w:tcW w:w="2977" w:type="dxa"/>
            <w:shd w:val="clear" w:color="auto" w:fill="auto"/>
          </w:tcPr>
          <w:p w:rsidR="00B5343C" w:rsidRPr="002F2947" w:rsidRDefault="00B5343C" w:rsidP="00B5343C">
            <w:pPr>
              <w:tabs>
                <w:tab w:val="left" w:pos="1134"/>
              </w:tabs>
              <w:ind w:firstLine="709"/>
              <w:jc w:val="both"/>
              <w:rPr>
                <w:sz w:val="28"/>
                <w:szCs w:val="28"/>
              </w:rPr>
            </w:pPr>
          </w:p>
        </w:tc>
      </w:tr>
    </w:tbl>
    <w:p w:rsidR="00B5343C" w:rsidRPr="002F2947" w:rsidRDefault="00B5343C" w:rsidP="00B5343C">
      <w:pPr>
        <w:tabs>
          <w:tab w:val="left" w:pos="1134"/>
        </w:tabs>
        <w:ind w:firstLine="709"/>
        <w:jc w:val="both"/>
        <w:rPr>
          <w:sz w:val="28"/>
          <w:szCs w:val="28"/>
        </w:rPr>
      </w:pPr>
    </w:p>
    <w:tbl>
      <w:tblPr>
        <w:tblW w:w="0" w:type="auto"/>
        <w:tblInd w:w="250" w:type="dxa"/>
        <w:tblLook w:val="00A0" w:firstRow="1" w:lastRow="0" w:firstColumn="1" w:lastColumn="0" w:noHBand="0" w:noVBand="0"/>
      </w:tblPr>
      <w:tblGrid>
        <w:gridCol w:w="8080"/>
        <w:gridCol w:w="7371"/>
      </w:tblGrid>
      <w:tr w:rsidR="00B5343C" w:rsidRPr="002F2947" w:rsidTr="00446067">
        <w:tc>
          <w:tcPr>
            <w:tcW w:w="8080" w:type="dxa"/>
            <w:vAlign w:val="center"/>
          </w:tcPr>
          <w:p w:rsidR="00B5343C" w:rsidRPr="002F2947" w:rsidRDefault="00B5343C" w:rsidP="00B5343C">
            <w:pPr>
              <w:tabs>
                <w:tab w:val="left" w:pos="1134"/>
              </w:tabs>
              <w:ind w:firstLine="709"/>
              <w:jc w:val="both"/>
              <w:rPr>
                <w:sz w:val="28"/>
                <w:szCs w:val="28"/>
              </w:rPr>
            </w:pPr>
            <w:r w:rsidRPr="002F2947">
              <w:rPr>
                <w:sz w:val="28"/>
                <w:szCs w:val="28"/>
              </w:rPr>
              <w:t>Руководитель ППЭ</w:t>
            </w:r>
          </w:p>
        </w:tc>
        <w:tc>
          <w:tcPr>
            <w:tcW w:w="7371" w:type="dxa"/>
            <w:vAlign w:val="center"/>
          </w:tcPr>
          <w:p w:rsidR="00B5343C" w:rsidRPr="002F2947" w:rsidRDefault="00B5343C" w:rsidP="00B5343C">
            <w:pPr>
              <w:tabs>
                <w:tab w:val="left" w:pos="1134"/>
              </w:tabs>
              <w:ind w:firstLine="709"/>
              <w:jc w:val="both"/>
              <w:rPr>
                <w:sz w:val="28"/>
                <w:szCs w:val="28"/>
              </w:rPr>
            </w:pPr>
            <w:r w:rsidRPr="002F2947">
              <w:rPr>
                <w:sz w:val="28"/>
                <w:szCs w:val="28"/>
              </w:rPr>
              <w:t>Член ГЭК</w:t>
            </w:r>
          </w:p>
        </w:tc>
      </w:tr>
      <w:tr w:rsidR="00B5343C" w:rsidRPr="002F2947" w:rsidTr="00446067">
        <w:tc>
          <w:tcPr>
            <w:tcW w:w="8080" w:type="dxa"/>
          </w:tcPr>
          <w:p w:rsidR="00B5343C" w:rsidRPr="002F2947" w:rsidRDefault="00B5343C" w:rsidP="00B5343C">
            <w:pPr>
              <w:tabs>
                <w:tab w:val="left" w:pos="1134"/>
              </w:tabs>
              <w:ind w:firstLine="709"/>
              <w:jc w:val="both"/>
              <w:rPr>
                <w:sz w:val="28"/>
                <w:szCs w:val="28"/>
              </w:rPr>
            </w:pPr>
          </w:p>
          <w:p w:rsidR="00B5343C" w:rsidRPr="002F2947" w:rsidRDefault="00B5343C" w:rsidP="00B5343C">
            <w:pPr>
              <w:tabs>
                <w:tab w:val="left" w:pos="1134"/>
              </w:tabs>
              <w:ind w:firstLine="709"/>
              <w:jc w:val="both"/>
              <w:rPr>
                <w:sz w:val="28"/>
                <w:szCs w:val="28"/>
              </w:rPr>
            </w:pPr>
            <w:r w:rsidRPr="002F2947">
              <w:rPr>
                <w:sz w:val="28"/>
                <w:szCs w:val="28"/>
              </w:rPr>
              <w:t>__________/__________________________________</w:t>
            </w:r>
          </w:p>
          <w:p w:rsidR="00B5343C" w:rsidRPr="002F2947" w:rsidRDefault="00B5343C" w:rsidP="00B5343C">
            <w:pPr>
              <w:tabs>
                <w:tab w:val="left" w:pos="1134"/>
              </w:tabs>
              <w:ind w:firstLine="709"/>
              <w:jc w:val="both"/>
              <w:rPr>
                <w:sz w:val="28"/>
                <w:szCs w:val="28"/>
              </w:rPr>
            </w:pPr>
            <w:r w:rsidRPr="002F2947">
              <w:rPr>
                <w:sz w:val="28"/>
                <w:szCs w:val="28"/>
              </w:rPr>
              <w:t>Подпись Ф.И.О.</w:t>
            </w:r>
          </w:p>
        </w:tc>
        <w:tc>
          <w:tcPr>
            <w:tcW w:w="7371" w:type="dxa"/>
          </w:tcPr>
          <w:p w:rsidR="00B5343C" w:rsidRPr="002F2947" w:rsidRDefault="00B5343C" w:rsidP="00B5343C">
            <w:pPr>
              <w:tabs>
                <w:tab w:val="left" w:pos="1134"/>
              </w:tabs>
              <w:ind w:firstLine="709"/>
              <w:jc w:val="both"/>
              <w:rPr>
                <w:sz w:val="28"/>
                <w:szCs w:val="28"/>
              </w:rPr>
            </w:pPr>
          </w:p>
          <w:p w:rsidR="00B5343C" w:rsidRPr="002F2947" w:rsidRDefault="00B5343C" w:rsidP="00B5343C">
            <w:pPr>
              <w:tabs>
                <w:tab w:val="left" w:pos="1134"/>
              </w:tabs>
              <w:ind w:firstLine="709"/>
              <w:jc w:val="both"/>
              <w:rPr>
                <w:sz w:val="28"/>
                <w:szCs w:val="28"/>
              </w:rPr>
            </w:pPr>
            <w:r w:rsidRPr="002F2947">
              <w:rPr>
                <w:sz w:val="28"/>
                <w:szCs w:val="28"/>
              </w:rPr>
              <w:t>_______/______________________________________</w:t>
            </w:r>
          </w:p>
          <w:p w:rsidR="00B5343C" w:rsidRPr="002F2947" w:rsidRDefault="00B5343C" w:rsidP="00B5343C">
            <w:pPr>
              <w:tabs>
                <w:tab w:val="left" w:pos="1134"/>
              </w:tabs>
              <w:ind w:firstLine="709"/>
              <w:jc w:val="both"/>
              <w:rPr>
                <w:sz w:val="28"/>
                <w:szCs w:val="28"/>
              </w:rPr>
            </w:pPr>
            <w:r w:rsidRPr="002F2947">
              <w:rPr>
                <w:sz w:val="28"/>
                <w:szCs w:val="28"/>
              </w:rPr>
              <w:t>Подпись Ф.И.О.</w:t>
            </w:r>
          </w:p>
        </w:tc>
      </w:tr>
    </w:tbl>
    <w:p w:rsidR="00B5343C" w:rsidRPr="002F2947" w:rsidRDefault="00B5343C" w:rsidP="00B5343C">
      <w:pPr>
        <w:tabs>
          <w:tab w:val="left" w:pos="1134"/>
        </w:tabs>
        <w:ind w:firstLine="709"/>
        <w:jc w:val="both"/>
        <w:rPr>
          <w:sz w:val="28"/>
          <w:szCs w:val="28"/>
        </w:rPr>
      </w:pPr>
    </w:p>
    <w:p w:rsidR="00B5343C" w:rsidRPr="002F2947" w:rsidRDefault="00B5343C" w:rsidP="00B5343C">
      <w:pPr>
        <w:tabs>
          <w:tab w:val="left" w:pos="1134"/>
        </w:tabs>
        <w:ind w:firstLine="709"/>
        <w:jc w:val="both"/>
        <w:rPr>
          <w:sz w:val="28"/>
          <w:szCs w:val="28"/>
        </w:rPr>
      </w:pPr>
    </w:p>
    <w:p w:rsidR="00B5343C" w:rsidRPr="002F2947" w:rsidRDefault="00B5343C" w:rsidP="00B5343C">
      <w:pPr>
        <w:tabs>
          <w:tab w:val="left" w:pos="1134"/>
        </w:tabs>
        <w:ind w:firstLine="709"/>
        <w:jc w:val="both"/>
        <w:rPr>
          <w:sz w:val="28"/>
          <w:szCs w:val="28"/>
        </w:rPr>
      </w:pPr>
    </w:p>
    <w:p w:rsidR="00B5343C" w:rsidRPr="002F2947" w:rsidRDefault="00B5343C" w:rsidP="00B5343C">
      <w:pPr>
        <w:tabs>
          <w:tab w:val="left" w:pos="1134"/>
        </w:tabs>
        <w:ind w:firstLine="709"/>
        <w:jc w:val="both"/>
        <w:rPr>
          <w:sz w:val="28"/>
          <w:szCs w:val="28"/>
        </w:rPr>
        <w:sectPr w:rsidR="00B5343C" w:rsidRPr="002F2947" w:rsidSect="00FB48F6">
          <w:footerReference w:type="first" r:id="rId34"/>
          <w:pgSz w:w="16838" w:h="11906" w:orient="landscape"/>
          <w:pgMar w:top="567" w:right="567" w:bottom="567" w:left="567" w:header="709" w:footer="709" w:gutter="0"/>
          <w:cols w:space="708"/>
          <w:titlePg/>
          <w:docGrid w:linePitch="360"/>
        </w:sectPr>
      </w:pPr>
    </w:p>
    <w:p w:rsidR="00B5343C" w:rsidRPr="0010047B" w:rsidRDefault="00B5343C" w:rsidP="00987072">
      <w:pPr>
        <w:numPr>
          <w:ilvl w:val="0"/>
          <w:numId w:val="15"/>
        </w:numPr>
        <w:spacing w:before="120" w:after="120"/>
        <w:ind w:left="0" w:firstLine="0"/>
        <w:jc w:val="center"/>
        <w:outlineLvl w:val="0"/>
        <w:rPr>
          <w:b/>
          <w:bCs/>
          <w:sz w:val="28"/>
          <w:szCs w:val="28"/>
        </w:rPr>
      </w:pPr>
      <w:bookmarkStart w:id="156" w:name="_Toc69991991"/>
      <w:bookmarkStart w:id="157" w:name="_Toc100325818"/>
      <w:r w:rsidRPr="0010047B">
        <w:rPr>
          <w:b/>
          <w:bCs/>
          <w:sz w:val="28"/>
          <w:szCs w:val="28"/>
        </w:rPr>
        <w:lastRenderedPageBreak/>
        <w:t>Перечень форм в ППЭ при проведении ОГЭ</w:t>
      </w:r>
      <w:bookmarkEnd w:id="156"/>
      <w:bookmarkEnd w:id="157"/>
    </w:p>
    <w:tbl>
      <w:tblPr>
        <w:tblW w:w="15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9"/>
        <w:gridCol w:w="8080"/>
        <w:gridCol w:w="1701"/>
        <w:gridCol w:w="1276"/>
        <w:gridCol w:w="1418"/>
        <w:gridCol w:w="1559"/>
        <w:gridCol w:w="1219"/>
      </w:tblGrid>
      <w:tr w:rsidR="00B5343C" w:rsidRPr="002F2947" w:rsidTr="0002095D">
        <w:trPr>
          <w:jc w:val="center"/>
        </w:trPr>
        <w:tc>
          <w:tcPr>
            <w:tcW w:w="399" w:type="dxa"/>
            <w:vAlign w:val="center"/>
          </w:tcPr>
          <w:p w:rsidR="00B5343C" w:rsidRPr="002F2947" w:rsidRDefault="00B5343C" w:rsidP="00E75CC6">
            <w:pPr>
              <w:tabs>
                <w:tab w:val="left" w:pos="1134"/>
              </w:tabs>
              <w:jc w:val="both"/>
              <w:rPr>
                <w:b/>
                <w:bCs/>
              </w:rPr>
            </w:pPr>
            <w:r w:rsidRPr="002F2947">
              <w:rPr>
                <w:b/>
                <w:bCs/>
              </w:rPr>
              <w:t>№</w:t>
            </w:r>
          </w:p>
        </w:tc>
        <w:tc>
          <w:tcPr>
            <w:tcW w:w="8080" w:type="dxa"/>
            <w:vAlign w:val="center"/>
          </w:tcPr>
          <w:p w:rsidR="00B5343C" w:rsidRPr="002F2947" w:rsidRDefault="00B5343C" w:rsidP="00446067">
            <w:pPr>
              <w:tabs>
                <w:tab w:val="left" w:pos="1134"/>
              </w:tabs>
              <w:jc w:val="center"/>
              <w:rPr>
                <w:b/>
                <w:bCs/>
              </w:rPr>
            </w:pPr>
            <w:r w:rsidRPr="002F2947">
              <w:rPr>
                <w:b/>
                <w:bCs/>
              </w:rPr>
              <w:t>Название формы</w:t>
            </w:r>
          </w:p>
        </w:tc>
        <w:tc>
          <w:tcPr>
            <w:tcW w:w="1701" w:type="dxa"/>
            <w:vAlign w:val="center"/>
          </w:tcPr>
          <w:p w:rsidR="00B5343C" w:rsidRPr="002F2947" w:rsidRDefault="00B5343C" w:rsidP="00E75CC6">
            <w:pPr>
              <w:tabs>
                <w:tab w:val="left" w:pos="1134"/>
              </w:tabs>
              <w:jc w:val="both"/>
              <w:rPr>
                <w:b/>
                <w:bCs/>
              </w:rPr>
            </w:pPr>
            <w:r w:rsidRPr="002F2947">
              <w:rPr>
                <w:b/>
                <w:bCs/>
              </w:rPr>
              <w:t>Код формы</w:t>
            </w:r>
          </w:p>
        </w:tc>
        <w:tc>
          <w:tcPr>
            <w:tcW w:w="1276" w:type="dxa"/>
            <w:vAlign w:val="center"/>
          </w:tcPr>
          <w:p w:rsidR="00B5343C" w:rsidRPr="002F2947" w:rsidRDefault="00B5343C" w:rsidP="00E75CC6">
            <w:pPr>
              <w:tabs>
                <w:tab w:val="left" w:pos="1134"/>
              </w:tabs>
              <w:jc w:val="center"/>
              <w:rPr>
                <w:b/>
                <w:bCs/>
              </w:rPr>
            </w:pPr>
            <w:r w:rsidRPr="002F2947">
              <w:rPr>
                <w:b/>
                <w:bCs/>
              </w:rPr>
              <w:t>Печать в ППЭ</w:t>
            </w:r>
          </w:p>
        </w:tc>
        <w:tc>
          <w:tcPr>
            <w:tcW w:w="1418" w:type="dxa"/>
            <w:vAlign w:val="center"/>
          </w:tcPr>
          <w:p w:rsidR="00B5343C" w:rsidRPr="002F2947" w:rsidRDefault="00B5343C" w:rsidP="00E75CC6">
            <w:pPr>
              <w:tabs>
                <w:tab w:val="left" w:pos="1134"/>
              </w:tabs>
              <w:jc w:val="center"/>
              <w:rPr>
                <w:b/>
                <w:bCs/>
              </w:rPr>
            </w:pPr>
            <w:r w:rsidRPr="002F2947">
              <w:rPr>
                <w:b/>
                <w:bCs/>
              </w:rPr>
              <w:t>Получение из РЦОИ</w:t>
            </w:r>
          </w:p>
        </w:tc>
        <w:tc>
          <w:tcPr>
            <w:tcW w:w="1559" w:type="dxa"/>
            <w:vAlign w:val="center"/>
          </w:tcPr>
          <w:p w:rsidR="00B5343C" w:rsidRPr="002F2947" w:rsidRDefault="00B5343C" w:rsidP="00E75CC6">
            <w:pPr>
              <w:tabs>
                <w:tab w:val="left" w:pos="1134"/>
              </w:tabs>
              <w:jc w:val="center"/>
              <w:rPr>
                <w:b/>
                <w:bCs/>
              </w:rPr>
            </w:pPr>
            <w:r w:rsidRPr="002F2947">
              <w:rPr>
                <w:b/>
                <w:bCs/>
              </w:rPr>
              <w:t>Сдача в РЦОИ сканирование</w:t>
            </w:r>
          </w:p>
        </w:tc>
        <w:tc>
          <w:tcPr>
            <w:tcW w:w="1219" w:type="dxa"/>
            <w:vAlign w:val="center"/>
          </w:tcPr>
          <w:p w:rsidR="00B5343C" w:rsidRPr="002F2947" w:rsidRDefault="00B5343C" w:rsidP="00E75CC6">
            <w:pPr>
              <w:tabs>
                <w:tab w:val="left" w:pos="1134"/>
              </w:tabs>
              <w:jc w:val="center"/>
              <w:rPr>
                <w:b/>
                <w:bCs/>
              </w:rPr>
            </w:pPr>
            <w:r w:rsidRPr="002F2947">
              <w:rPr>
                <w:b/>
                <w:bCs/>
              </w:rPr>
              <w:t>Хранение в ОО-ППЭ</w:t>
            </w:r>
          </w:p>
        </w:tc>
      </w:tr>
      <w:tr w:rsidR="00B5343C" w:rsidRPr="002F2947" w:rsidTr="0002095D">
        <w:trPr>
          <w:jc w:val="center"/>
        </w:trPr>
        <w:tc>
          <w:tcPr>
            <w:tcW w:w="399" w:type="dxa"/>
          </w:tcPr>
          <w:p w:rsidR="00B5343C" w:rsidRPr="002F2947" w:rsidRDefault="00B5343C" w:rsidP="00446067">
            <w:pPr>
              <w:numPr>
                <w:ilvl w:val="0"/>
                <w:numId w:val="16"/>
              </w:numPr>
              <w:tabs>
                <w:tab w:val="left" w:pos="1134"/>
              </w:tabs>
              <w:ind w:left="0" w:firstLine="0"/>
              <w:jc w:val="both"/>
            </w:pPr>
          </w:p>
        </w:tc>
        <w:tc>
          <w:tcPr>
            <w:tcW w:w="8080" w:type="dxa"/>
          </w:tcPr>
          <w:p w:rsidR="00B5343C" w:rsidRPr="002F2947" w:rsidRDefault="00B5343C" w:rsidP="00E75CC6">
            <w:pPr>
              <w:tabs>
                <w:tab w:val="left" w:pos="1134"/>
              </w:tabs>
              <w:jc w:val="both"/>
            </w:pPr>
            <w:r w:rsidRPr="002F2947">
              <w:t>Акт готовности ППЭ</w:t>
            </w:r>
          </w:p>
        </w:tc>
        <w:tc>
          <w:tcPr>
            <w:tcW w:w="1701" w:type="dxa"/>
            <w:vAlign w:val="center"/>
          </w:tcPr>
          <w:p w:rsidR="00B5343C" w:rsidRPr="002F2947" w:rsidRDefault="00B5343C" w:rsidP="0037777F">
            <w:pPr>
              <w:tabs>
                <w:tab w:val="left" w:pos="1134"/>
              </w:tabs>
              <w:jc w:val="center"/>
            </w:pPr>
            <w:r w:rsidRPr="002F2947">
              <w:t>ППЭ-01</w:t>
            </w:r>
          </w:p>
        </w:tc>
        <w:tc>
          <w:tcPr>
            <w:tcW w:w="1276" w:type="dxa"/>
            <w:shd w:val="clear" w:color="auto" w:fill="D9D9D9"/>
            <w:vAlign w:val="center"/>
          </w:tcPr>
          <w:p w:rsidR="00B5343C" w:rsidRPr="002F2947" w:rsidRDefault="00B5343C" w:rsidP="00E75CC6">
            <w:pPr>
              <w:tabs>
                <w:tab w:val="left" w:pos="1134"/>
              </w:tabs>
              <w:jc w:val="center"/>
              <w:rPr>
                <w:b/>
                <w:bCs/>
              </w:rPr>
            </w:pPr>
            <w:r w:rsidRPr="002F2947">
              <w:rPr>
                <w:b/>
                <w:bCs/>
              </w:rPr>
              <w:t>+</w:t>
            </w:r>
          </w:p>
        </w:tc>
        <w:tc>
          <w:tcPr>
            <w:tcW w:w="1418" w:type="dxa"/>
            <w:vAlign w:val="center"/>
          </w:tcPr>
          <w:p w:rsidR="00B5343C" w:rsidRPr="002F2947" w:rsidRDefault="00B5343C" w:rsidP="00E75CC6">
            <w:pPr>
              <w:tabs>
                <w:tab w:val="left" w:pos="1134"/>
              </w:tabs>
              <w:jc w:val="center"/>
              <w:rPr>
                <w:b/>
                <w:bCs/>
              </w:rPr>
            </w:pPr>
          </w:p>
        </w:tc>
        <w:tc>
          <w:tcPr>
            <w:tcW w:w="1559" w:type="dxa"/>
            <w:vAlign w:val="center"/>
          </w:tcPr>
          <w:p w:rsidR="00B5343C" w:rsidRPr="002F2947" w:rsidRDefault="00B5343C" w:rsidP="00E75CC6">
            <w:pPr>
              <w:tabs>
                <w:tab w:val="left" w:pos="1134"/>
              </w:tabs>
              <w:jc w:val="center"/>
              <w:rPr>
                <w:b/>
                <w:bCs/>
              </w:rPr>
            </w:pPr>
          </w:p>
        </w:tc>
        <w:tc>
          <w:tcPr>
            <w:tcW w:w="1219" w:type="dxa"/>
            <w:shd w:val="clear" w:color="auto" w:fill="D9D9D9"/>
            <w:vAlign w:val="center"/>
          </w:tcPr>
          <w:p w:rsidR="00B5343C" w:rsidRPr="002F2947" w:rsidRDefault="00B5343C" w:rsidP="00E75CC6">
            <w:pPr>
              <w:tabs>
                <w:tab w:val="left" w:pos="1134"/>
              </w:tabs>
              <w:jc w:val="center"/>
              <w:rPr>
                <w:b/>
                <w:bCs/>
              </w:rPr>
            </w:pPr>
            <w:r w:rsidRPr="002F2947">
              <w:rPr>
                <w:b/>
                <w:bCs/>
              </w:rPr>
              <w:t>+</w:t>
            </w:r>
          </w:p>
        </w:tc>
      </w:tr>
      <w:tr w:rsidR="00B5343C" w:rsidRPr="002F2947" w:rsidTr="0002095D">
        <w:trPr>
          <w:jc w:val="center"/>
        </w:trPr>
        <w:tc>
          <w:tcPr>
            <w:tcW w:w="399" w:type="dxa"/>
          </w:tcPr>
          <w:p w:rsidR="00B5343C" w:rsidRPr="002F2947" w:rsidRDefault="00B5343C" w:rsidP="00446067">
            <w:pPr>
              <w:numPr>
                <w:ilvl w:val="0"/>
                <w:numId w:val="16"/>
              </w:numPr>
              <w:tabs>
                <w:tab w:val="left" w:pos="1134"/>
              </w:tabs>
              <w:ind w:left="0" w:firstLine="0"/>
              <w:jc w:val="both"/>
            </w:pPr>
          </w:p>
        </w:tc>
        <w:tc>
          <w:tcPr>
            <w:tcW w:w="8080" w:type="dxa"/>
            <w:vAlign w:val="center"/>
          </w:tcPr>
          <w:p w:rsidR="00B5343C" w:rsidRPr="002F2947" w:rsidRDefault="00B5343C" w:rsidP="00E75CC6">
            <w:pPr>
              <w:tabs>
                <w:tab w:val="left" w:pos="1134"/>
              </w:tabs>
              <w:jc w:val="both"/>
            </w:pPr>
            <w:r w:rsidRPr="002F2947">
              <w:t>Апелляция о нарушении установленного порядка проведения ГИА-9</w:t>
            </w:r>
          </w:p>
        </w:tc>
        <w:tc>
          <w:tcPr>
            <w:tcW w:w="1701" w:type="dxa"/>
            <w:vAlign w:val="center"/>
          </w:tcPr>
          <w:p w:rsidR="00B5343C" w:rsidRPr="002F2947" w:rsidRDefault="00B5343C" w:rsidP="0037777F">
            <w:pPr>
              <w:tabs>
                <w:tab w:val="left" w:pos="1134"/>
              </w:tabs>
              <w:jc w:val="center"/>
            </w:pPr>
            <w:r w:rsidRPr="002F2947">
              <w:t>ППЭ-02</w:t>
            </w:r>
          </w:p>
        </w:tc>
        <w:tc>
          <w:tcPr>
            <w:tcW w:w="1276" w:type="dxa"/>
            <w:shd w:val="clear" w:color="auto" w:fill="D9D9D9"/>
            <w:vAlign w:val="center"/>
          </w:tcPr>
          <w:p w:rsidR="00B5343C" w:rsidRPr="002F2947" w:rsidRDefault="00B5343C" w:rsidP="00E75CC6">
            <w:pPr>
              <w:tabs>
                <w:tab w:val="left" w:pos="1134"/>
              </w:tabs>
              <w:jc w:val="center"/>
              <w:rPr>
                <w:b/>
                <w:bCs/>
              </w:rPr>
            </w:pPr>
            <w:r w:rsidRPr="002F2947">
              <w:rPr>
                <w:b/>
                <w:bCs/>
              </w:rPr>
              <w:t>+</w:t>
            </w:r>
          </w:p>
        </w:tc>
        <w:tc>
          <w:tcPr>
            <w:tcW w:w="1418" w:type="dxa"/>
            <w:vAlign w:val="center"/>
          </w:tcPr>
          <w:p w:rsidR="00B5343C" w:rsidRPr="002F2947" w:rsidRDefault="00B5343C" w:rsidP="00E75CC6">
            <w:pPr>
              <w:tabs>
                <w:tab w:val="left" w:pos="1134"/>
              </w:tabs>
              <w:jc w:val="center"/>
              <w:rPr>
                <w:b/>
                <w:bCs/>
              </w:rPr>
            </w:pPr>
          </w:p>
        </w:tc>
        <w:tc>
          <w:tcPr>
            <w:tcW w:w="1559" w:type="dxa"/>
            <w:shd w:val="clear" w:color="auto" w:fill="D9D9D9"/>
            <w:vAlign w:val="center"/>
          </w:tcPr>
          <w:p w:rsidR="00B5343C" w:rsidRPr="002F2947" w:rsidRDefault="00B5343C" w:rsidP="00E75CC6">
            <w:pPr>
              <w:tabs>
                <w:tab w:val="left" w:pos="1134"/>
              </w:tabs>
              <w:jc w:val="center"/>
            </w:pPr>
            <w:r w:rsidRPr="002F2947">
              <w:t>при наличии</w:t>
            </w:r>
          </w:p>
        </w:tc>
        <w:tc>
          <w:tcPr>
            <w:tcW w:w="1219" w:type="dxa"/>
            <w:vAlign w:val="center"/>
          </w:tcPr>
          <w:p w:rsidR="00B5343C" w:rsidRPr="002F2947" w:rsidRDefault="00B5343C" w:rsidP="00E75CC6">
            <w:pPr>
              <w:tabs>
                <w:tab w:val="left" w:pos="1134"/>
              </w:tabs>
              <w:jc w:val="center"/>
              <w:rPr>
                <w:b/>
                <w:bCs/>
              </w:rPr>
            </w:pPr>
          </w:p>
        </w:tc>
      </w:tr>
      <w:tr w:rsidR="00B5343C" w:rsidRPr="002F2947" w:rsidTr="0002095D">
        <w:trPr>
          <w:trHeight w:val="202"/>
          <w:jc w:val="center"/>
        </w:trPr>
        <w:tc>
          <w:tcPr>
            <w:tcW w:w="399" w:type="dxa"/>
          </w:tcPr>
          <w:p w:rsidR="00B5343C" w:rsidRPr="002F2947" w:rsidRDefault="00B5343C" w:rsidP="00446067">
            <w:pPr>
              <w:numPr>
                <w:ilvl w:val="0"/>
                <w:numId w:val="16"/>
              </w:numPr>
              <w:tabs>
                <w:tab w:val="left" w:pos="1134"/>
              </w:tabs>
              <w:ind w:left="0" w:firstLine="0"/>
              <w:jc w:val="both"/>
            </w:pPr>
          </w:p>
        </w:tc>
        <w:tc>
          <w:tcPr>
            <w:tcW w:w="8080" w:type="dxa"/>
            <w:vAlign w:val="center"/>
          </w:tcPr>
          <w:p w:rsidR="00B5343C" w:rsidRPr="002F2947" w:rsidRDefault="00B5343C" w:rsidP="00E75CC6">
            <w:pPr>
              <w:tabs>
                <w:tab w:val="left" w:pos="1134"/>
              </w:tabs>
              <w:jc w:val="both"/>
            </w:pPr>
            <w:r w:rsidRPr="002F2947">
              <w:t>Протокол рассмотрения апелляций о нарушении установленного порядка проведения ГИА-9</w:t>
            </w:r>
          </w:p>
        </w:tc>
        <w:tc>
          <w:tcPr>
            <w:tcW w:w="1701" w:type="dxa"/>
            <w:vAlign w:val="center"/>
          </w:tcPr>
          <w:p w:rsidR="00B5343C" w:rsidRPr="002F2947" w:rsidRDefault="00B5343C" w:rsidP="0037777F">
            <w:pPr>
              <w:tabs>
                <w:tab w:val="left" w:pos="1134"/>
              </w:tabs>
              <w:jc w:val="center"/>
            </w:pPr>
            <w:r w:rsidRPr="002F2947">
              <w:t>ППЭ-03</w:t>
            </w:r>
          </w:p>
        </w:tc>
        <w:tc>
          <w:tcPr>
            <w:tcW w:w="1276" w:type="dxa"/>
            <w:shd w:val="clear" w:color="auto" w:fill="D9D9D9"/>
            <w:vAlign w:val="center"/>
          </w:tcPr>
          <w:p w:rsidR="00B5343C" w:rsidRPr="002F2947" w:rsidRDefault="00B5343C" w:rsidP="00E75CC6">
            <w:pPr>
              <w:tabs>
                <w:tab w:val="left" w:pos="1134"/>
              </w:tabs>
              <w:jc w:val="center"/>
              <w:rPr>
                <w:b/>
                <w:bCs/>
              </w:rPr>
            </w:pPr>
            <w:r w:rsidRPr="002F2947">
              <w:rPr>
                <w:b/>
                <w:bCs/>
              </w:rPr>
              <w:t>+</w:t>
            </w:r>
          </w:p>
        </w:tc>
        <w:tc>
          <w:tcPr>
            <w:tcW w:w="1418" w:type="dxa"/>
            <w:vAlign w:val="center"/>
          </w:tcPr>
          <w:p w:rsidR="00B5343C" w:rsidRPr="002F2947" w:rsidRDefault="00B5343C" w:rsidP="00E75CC6">
            <w:pPr>
              <w:tabs>
                <w:tab w:val="left" w:pos="1134"/>
              </w:tabs>
              <w:jc w:val="center"/>
              <w:rPr>
                <w:b/>
                <w:bCs/>
              </w:rPr>
            </w:pPr>
          </w:p>
        </w:tc>
        <w:tc>
          <w:tcPr>
            <w:tcW w:w="1559" w:type="dxa"/>
            <w:shd w:val="clear" w:color="auto" w:fill="D9D9D9"/>
            <w:vAlign w:val="center"/>
          </w:tcPr>
          <w:p w:rsidR="00B5343C" w:rsidRPr="002F2947" w:rsidRDefault="00B5343C" w:rsidP="00E75CC6">
            <w:pPr>
              <w:tabs>
                <w:tab w:val="left" w:pos="1134"/>
              </w:tabs>
              <w:jc w:val="center"/>
            </w:pPr>
            <w:r w:rsidRPr="002F2947">
              <w:t>при наличии</w:t>
            </w:r>
          </w:p>
        </w:tc>
        <w:tc>
          <w:tcPr>
            <w:tcW w:w="1219" w:type="dxa"/>
            <w:vAlign w:val="center"/>
          </w:tcPr>
          <w:p w:rsidR="00B5343C" w:rsidRPr="002F2947" w:rsidRDefault="00B5343C" w:rsidP="00E75CC6">
            <w:pPr>
              <w:tabs>
                <w:tab w:val="left" w:pos="1134"/>
              </w:tabs>
              <w:jc w:val="center"/>
              <w:rPr>
                <w:b/>
                <w:bCs/>
              </w:rPr>
            </w:pPr>
          </w:p>
        </w:tc>
      </w:tr>
      <w:tr w:rsidR="00B5343C" w:rsidRPr="002F2947" w:rsidTr="0002095D">
        <w:trPr>
          <w:jc w:val="center"/>
        </w:trPr>
        <w:tc>
          <w:tcPr>
            <w:tcW w:w="399" w:type="dxa"/>
          </w:tcPr>
          <w:p w:rsidR="00B5343C" w:rsidRPr="002F2947" w:rsidRDefault="00B5343C" w:rsidP="00446067">
            <w:pPr>
              <w:numPr>
                <w:ilvl w:val="0"/>
                <w:numId w:val="16"/>
              </w:numPr>
              <w:tabs>
                <w:tab w:val="left" w:pos="1134"/>
              </w:tabs>
              <w:ind w:left="0" w:firstLine="0"/>
              <w:jc w:val="both"/>
            </w:pPr>
          </w:p>
        </w:tc>
        <w:tc>
          <w:tcPr>
            <w:tcW w:w="8080" w:type="dxa"/>
          </w:tcPr>
          <w:p w:rsidR="00B5343C" w:rsidRPr="002F2947" w:rsidRDefault="00B5343C" w:rsidP="00E75CC6">
            <w:pPr>
              <w:tabs>
                <w:tab w:val="left" w:pos="1134"/>
              </w:tabs>
              <w:jc w:val="both"/>
            </w:pPr>
            <w:r w:rsidRPr="002F2947">
              <w:t>Список участников ГИА-9 в аудитории ППЭ (на вход в аудиторию)</w:t>
            </w:r>
          </w:p>
        </w:tc>
        <w:tc>
          <w:tcPr>
            <w:tcW w:w="1701" w:type="dxa"/>
            <w:vAlign w:val="center"/>
          </w:tcPr>
          <w:p w:rsidR="00B5343C" w:rsidRPr="002F2947" w:rsidRDefault="00B5343C" w:rsidP="0037777F">
            <w:pPr>
              <w:tabs>
                <w:tab w:val="left" w:pos="1134"/>
              </w:tabs>
              <w:jc w:val="center"/>
            </w:pPr>
            <w:r w:rsidRPr="002F2947">
              <w:t>ППЭ-05-01</w:t>
            </w:r>
          </w:p>
        </w:tc>
        <w:tc>
          <w:tcPr>
            <w:tcW w:w="1276" w:type="dxa"/>
            <w:vAlign w:val="center"/>
          </w:tcPr>
          <w:p w:rsidR="00B5343C" w:rsidRPr="002F2947" w:rsidRDefault="00B5343C" w:rsidP="00E75CC6">
            <w:pPr>
              <w:tabs>
                <w:tab w:val="left" w:pos="1134"/>
              </w:tabs>
              <w:jc w:val="center"/>
              <w:rPr>
                <w:b/>
                <w:bCs/>
              </w:rPr>
            </w:pPr>
          </w:p>
        </w:tc>
        <w:tc>
          <w:tcPr>
            <w:tcW w:w="1418" w:type="dxa"/>
            <w:shd w:val="clear" w:color="auto" w:fill="D9D9D9"/>
            <w:vAlign w:val="center"/>
          </w:tcPr>
          <w:p w:rsidR="00B5343C" w:rsidRPr="002F2947" w:rsidRDefault="00B5343C" w:rsidP="00E75CC6">
            <w:pPr>
              <w:tabs>
                <w:tab w:val="left" w:pos="1134"/>
              </w:tabs>
              <w:jc w:val="center"/>
              <w:rPr>
                <w:b/>
                <w:bCs/>
              </w:rPr>
            </w:pPr>
            <w:r w:rsidRPr="002F2947">
              <w:rPr>
                <w:b/>
                <w:bCs/>
              </w:rPr>
              <w:t>+</w:t>
            </w:r>
          </w:p>
        </w:tc>
        <w:tc>
          <w:tcPr>
            <w:tcW w:w="1559" w:type="dxa"/>
            <w:vAlign w:val="center"/>
          </w:tcPr>
          <w:p w:rsidR="00B5343C" w:rsidRPr="002F2947" w:rsidRDefault="00B5343C" w:rsidP="00E75CC6">
            <w:pPr>
              <w:tabs>
                <w:tab w:val="left" w:pos="1134"/>
              </w:tabs>
              <w:jc w:val="center"/>
              <w:rPr>
                <w:b/>
                <w:bCs/>
              </w:rPr>
            </w:pPr>
          </w:p>
        </w:tc>
        <w:tc>
          <w:tcPr>
            <w:tcW w:w="1219" w:type="dxa"/>
            <w:shd w:val="clear" w:color="auto" w:fill="D9D9D9"/>
            <w:vAlign w:val="center"/>
          </w:tcPr>
          <w:p w:rsidR="00B5343C" w:rsidRPr="002F2947" w:rsidRDefault="00B5343C" w:rsidP="00E75CC6">
            <w:pPr>
              <w:tabs>
                <w:tab w:val="left" w:pos="1134"/>
              </w:tabs>
              <w:jc w:val="center"/>
              <w:rPr>
                <w:b/>
                <w:bCs/>
              </w:rPr>
            </w:pPr>
            <w:r w:rsidRPr="002F2947">
              <w:rPr>
                <w:b/>
                <w:bCs/>
              </w:rPr>
              <w:t>+</w:t>
            </w:r>
          </w:p>
        </w:tc>
      </w:tr>
      <w:tr w:rsidR="00B5343C" w:rsidRPr="002F2947" w:rsidTr="0002095D">
        <w:trPr>
          <w:jc w:val="center"/>
        </w:trPr>
        <w:tc>
          <w:tcPr>
            <w:tcW w:w="399" w:type="dxa"/>
          </w:tcPr>
          <w:p w:rsidR="00B5343C" w:rsidRPr="002F2947" w:rsidRDefault="00B5343C" w:rsidP="00446067">
            <w:pPr>
              <w:numPr>
                <w:ilvl w:val="0"/>
                <w:numId w:val="16"/>
              </w:numPr>
              <w:tabs>
                <w:tab w:val="left" w:pos="1134"/>
              </w:tabs>
              <w:ind w:left="0" w:firstLine="0"/>
              <w:jc w:val="both"/>
            </w:pPr>
          </w:p>
        </w:tc>
        <w:tc>
          <w:tcPr>
            <w:tcW w:w="8080" w:type="dxa"/>
          </w:tcPr>
          <w:p w:rsidR="00B5343C" w:rsidRPr="002F2947" w:rsidRDefault="00B5343C" w:rsidP="00E75CC6">
            <w:pPr>
              <w:tabs>
                <w:tab w:val="left" w:pos="1134"/>
              </w:tabs>
              <w:jc w:val="both"/>
            </w:pPr>
            <w:r w:rsidRPr="002F2947">
              <w:t>Протокол проведения ГИА-9 в аудитории ППЭ</w:t>
            </w:r>
          </w:p>
        </w:tc>
        <w:tc>
          <w:tcPr>
            <w:tcW w:w="1701" w:type="dxa"/>
            <w:vAlign w:val="center"/>
          </w:tcPr>
          <w:p w:rsidR="00B5343C" w:rsidRPr="002F2947" w:rsidRDefault="00B5343C" w:rsidP="0037777F">
            <w:pPr>
              <w:tabs>
                <w:tab w:val="left" w:pos="1134"/>
              </w:tabs>
              <w:jc w:val="center"/>
            </w:pPr>
            <w:r w:rsidRPr="002F2947">
              <w:t>ППЭ-05-02</w:t>
            </w:r>
          </w:p>
        </w:tc>
        <w:tc>
          <w:tcPr>
            <w:tcW w:w="1276" w:type="dxa"/>
            <w:vAlign w:val="center"/>
          </w:tcPr>
          <w:p w:rsidR="00B5343C" w:rsidRPr="002F2947" w:rsidRDefault="00B5343C" w:rsidP="00E75CC6">
            <w:pPr>
              <w:tabs>
                <w:tab w:val="left" w:pos="1134"/>
              </w:tabs>
              <w:jc w:val="center"/>
              <w:rPr>
                <w:b/>
                <w:bCs/>
              </w:rPr>
            </w:pPr>
          </w:p>
        </w:tc>
        <w:tc>
          <w:tcPr>
            <w:tcW w:w="1418" w:type="dxa"/>
            <w:shd w:val="clear" w:color="auto" w:fill="D9D9D9"/>
            <w:vAlign w:val="center"/>
          </w:tcPr>
          <w:p w:rsidR="00B5343C" w:rsidRPr="002F2947" w:rsidRDefault="00B5343C" w:rsidP="00E75CC6">
            <w:pPr>
              <w:tabs>
                <w:tab w:val="left" w:pos="1134"/>
              </w:tabs>
              <w:jc w:val="center"/>
              <w:rPr>
                <w:b/>
                <w:bCs/>
              </w:rPr>
            </w:pPr>
            <w:r w:rsidRPr="002F2947">
              <w:rPr>
                <w:b/>
                <w:bCs/>
              </w:rPr>
              <w:t>+</w:t>
            </w:r>
          </w:p>
        </w:tc>
        <w:tc>
          <w:tcPr>
            <w:tcW w:w="1559" w:type="dxa"/>
            <w:shd w:val="clear" w:color="auto" w:fill="D9D9D9"/>
            <w:vAlign w:val="center"/>
          </w:tcPr>
          <w:p w:rsidR="00B5343C" w:rsidRPr="002F2947" w:rsidRDefault="00B5343C" w:rsidP="00E75CC6">
            <w:pPr>
              <w:tabs>
                <w:tab w:val="left" w:pos="1134"/>
              </w:tabs>
              <w:jc w:val="center"/>
              <w:rPr>
                <w:b/>
                <w:bCs/>
              </w:rPr>
            </w:pPr>
            <w:r w:rsidRPr="002F2947">
              <w:rPr>
                <w:b/>
                <w:bCs/>
              </w:rPr>
              <w:t>+</w:t>
            </w:r>
          </w:p>
        </w:tc>
        <w:tc>
          <w:tcPr>
            <w:tcW w:w="1219" w:type="dxa"/>
            <w:vAlign w:val="center"/>
          </w:tcPr>
          <w:p w:rsidR="00B5343C" w:rsidRPr="002F2947" w:rsidRDefault="00B5343C" w:rsidP="00E75CC6">
            <w:pPr>
              <w:tabs>
                <w:tab w:val="left" w:pos="1134"/>
              </w:tabs>
              <w:jc w:val="center"/>
              <w:rPr>
                <w:b/>
                <w:bCs/>
              </w:rPr>
            </w:pPr>
          </w:p>
        </w:tc>
      </w:tr>
      <w:tr w:rsidR="00B5343C" w:rsidRPr="002F2947" w:rsidTr="0002095D">
        <w:trPr>
          <w:jc w:val="center"/>
        </w:trPr>
        <w:tc>
          <w:tcPr>
            <w:tcW w:w="399" w:type="dxa"/>
          </w:tcPr>
          <w:p w:rsidR="00B5343C" w:rsidRPr="002F2947" w:rsidRDefault="00B5343C" w:rsidP="00446067">
            <w:pPr>
              <w:numPr>
                <w:ilvl w:val="0"/>
                <w:numId w:val="16"/>
              </w:numPr>
              <w:tabs>
                <w:tab w:val="left" w:pos="1134"/>
              </w:tabs>
              <w:ind w:left="0" w:firstLine="0"/>
              <w:jc w:val="both"/>
            </w:pPr>
          </w:p>
        </w:tc>
        <w:tc>
          <w:tcPr>
            <w:tcW w:w="8080" w:type="dxa"/>
          </w:tcPr>
          <w:p w:rsidR="00B5343C" w:rsidRPr="002F2947" w:rsidRDefault="00B5343C" w:rsidP="00E75CC6">
            <w:pPr>
              <w:tabs>
                <w:tab w:val="left" w:pos="1134"/>
              </w:tabs>
              <w:jc w:val="both"/>
            </w:pPr>
            <w:r w:rsidRPr="002F2947">
              <w:t xml:space="preserve">Список участников ГИА-9 образовательной организации </w:t>
            </w:r>
            <w:r w:rsidRPr="002F2947">
              <w:br/>
              <w:t>(на вход в ППЭ)</w:t>
            </w:r>
          </w:p>
        </w:tc>
        <w:tc>
          <w:tcPr>
            <w:tcW w:w="1701" w:type="dxa"/>
            <w:vAlign w:val="center"/>
          </w:tcPr>
          <w:p w:rsidR="00B5343C" w:rsidRPr="002F2947" w:rsidRDefault="00B5343C" w:rsidP="0037777F">
            <w:pPr>
              <w:tabs>
                <w:tab w:val="left" w:pos="1134"/>
              </w:tabs>
              <w:jc w:val="center"/>
            </w:pPr>
            <w:r w:rsidRPr="002F2947">
              <w:t>ППЭ-06-01</w:t>
            </w:r>
          </w:p>
        </w:tc>
        <w:tc>
          <w:tcPr>
            <w:tcW w:w="1276" w:type="dxa"/>
            <w:vAlign w:val="center"/>
          </w:tcPr>
          <w:p w:rsidR="00B5343C" w:rsidRPr="002F2947" w:rsidRDefault="00B5343C" w:rsidP="00E75CC6">
            <w:pPr>
              <w:tabs>
                <w:tab w:val="left" w:pos="1134"/>
              </w:tabs>
              <w:jc w:val="center"/>
              <w:rPr>
                <w:b/>
                <w:bCs/>
              </w:rPr>
            </w:pPr>
          </w:p>
        </w:tc>
        <w:tc>
          <w:tcPr>
            <w:tcW w:w="1418" w:type="dxa"/>
            <w:shd w:val="clear" w:color="auto" w:fill="D9D9D9"/>
            <w:vAlign w:val="center"/>
          </w:tcPr>
          <w:p w:rsidR="00B5343C" w:rsidRPr="002F2947" w:rsidRDefault="00B5343C" w:rsidP="00E75CC6">
            <w:pPr>
              <w:tabs>
                <w:tab w:val="left" w:pos="1134"/>
              </w:tabs>
              <w:jc w:val="center"/>
              <w:rPr>
                <w:b/>
                <w:bCs/>
              </w:rPr>
            </w:pPr>
            <w:r w:rsidRPr="002F2947">
              <w:rPr>
                <w:b/>
                <w:bCs/>
              </w:rPr>
              <w:t>+</w:t>
            </w:r>
          </w:p>
        </w:tc>
        <w:tc>
          <w:tcPr>
            <w:tcW w:w="1559" w:type="dxa"/>
            <w:vAlign w:val="center"/>
          </w:tcPr>
          <w:p w:rsidR="00B5343C" w:rsidRPr="002F2947" w:rsidRDefault="00B5343C" w:rsidP="00E75CC6">
            <w:pPr>
              <w:tabs>
                <w:tab w:val="left" w:pos="1134"/>
              </w:tabs>
              <w:jc w:val="center"/>
              <w:rPr>
                <w:b/>
                <w:bCs/>
              </w:rPr>
            </w:pPr>
          </w:p>
        </w:tc>
        <w:tc>
          <w:tcPr>
            <w:tcW w:w="1219" w:type="dxa"/>
            <w:shd w:val="clear" w:color="auto" w:fill="D9D9D9"/>
            <w:vAlign w:val="center"/>
          </w:tcPr>
          <w:p w:rsidR="00B5343C" w:rsidRPr="002F2947" w:rsidRDefault="00B5343C" w:rsidP="00E75CC6">
            <w:pPr>
              <w:tabs>
                <w:tab w:val="left" w:pos="1134"/>
              </w:tabs>
              <w:jc w:val="center"/>
              <w:rPr>
                <w:b/>
                <w:bCs/>
              </w:rPr>
            </w:pPr>
            <w:r w:rsidRPr="002F2947">
              <w:rPr>
                <w:b/>
                <w:bCs/>
              </w:rPr>
              <w:t>+</w:t>
            </w:r>
          </w:p>
        </w:tc>
      </w:tr>
      <w:tr w:rsidR="00B5343C" w:rsidRPr="002F2947" w:rsidTr="0002095D">
        <w:trPr>
          <w:trHeight w:val="156"/>
          <w:jc w:val="center"/>
        </w:trPr>
        <w:tc>
          <w:tcPr>
            <w:tcW w:w="399" w:type="dxa"/>
          </w:tcPr>
          <w:p w:rsidR="00B5343C" w:rsidRPr="002F2947" w:rsidRDefault="00B5343C" w:rsidP="00446067">
            <w:pPr>
              <w:numPr>
                <w:ilvl w:val="0"/>
                <w:numId w:val="16"/>
              </w:numPr>
              <w:tabs>
                <w:tab w:val="left" w:pos="1134"/>
              </w:tabs>
              <w:ind w:left="0" w:firstLine="0"/>
              <w:jc w:val="both"/>
            </w:pPr>
          </w:p>
        </w:tc>
        <w:tc>
          <w:tcPr>
            <w:tcW w:w="8080" w:type="dxa"/>
          </w:tcPr>
          <w:p w:rsidR="00B5343C" w:rsidRPr="002F2947" w:rsidRDefault="00B5343C" w:rsidP="00E75CC6">
            <w:pPr>
              <w:tabs>
                <w:tab w:val="left" w:pos="1134"/>
              </w:tabs>
              <w:jc w:val="both"/>
            </w:pPr>
            <w:r w:rsidRPr="002F2947">
              <w:t>Список работников ППЭ</w:t>
            </w:r>
          </w:p>
        </w:tc>
        <w:tc>
          <w:tcPr>
            <w:tcW w:w="1701" w:type="dxa"/>
            <w:vAlign w:val="center"/>
          </w:tcPr>
          <w:p w:rsidR="00B5343C" w:rsidRPr="002F2947" w:rsidRDefault="00B5343C" w:rsidP="0037777F">
            <w:pPr>
              <w:tabs>
                <w:tab w:val="left" w:pos="1134"/>
              </w:tabs>
              <w:jc w:val="center"/>
            </w:pPr>
            <w:r w:rsidRPr="002F2947">
              <w:t>ППЭ-07</w:t>
            </w:r>
          </w:p>
        </w:tc>
        <w:tc>
          <w:tcPr>
            <w:tcW w:w="1276" w:type="dxa"/>
            <w:vAlign w:val="center"/>
          </w:tcPr>
          <w:p w:rsidR="00B5343C" w:rsidRPr="002F2947" w:rsidRDefault="00B5343C" w:rsidP="00E75CC6">
            <w:pPr>
              <w:tabs>
                <w:tab w:val="left" w:pos="1134"/>
              </w:tabs>
              <w:jc w:val="center"/>
              <w:rPr>
                <w:b/>
                <w:bCs/>
              </w:rPr>
            </w:pPr>
          </w:p>
        </w:tc>
        <w:tc>
          <w:tcPr>
            <w:tcW w:w="1418" w:type="dxa"/>
            <w:shd w:val="clear" w:color="auto" w:fill="D9D9D9"/>
            <w:vAlign w:val="center"/>
          </w:tcPr>
          <w:p w:rsidR="00B5343C" w:rsidRPr="002F2947" w:rsidRDefault="00B5343C" w:rsidP="00E75CC6">
            <w:pPr>
              <w:tabs>
                <w:tab w:val="left" w:pos="1134"/>
              </w:tabs>
              <w:jc w:val="center"/>
              <w:rPr>
                <w:b/>
                <w:bCs/>
              </w:rPr>
            </w:pPr>
            <w:r w:rsidRPr="002F2947">
              <w:rPr>
                <w:b/>
                <w:bCs/>
              </w:rPr>
              <w:t>+</w:t>
            </w:r>
          </w:p>
        </w:tc>
        <w:tc>
          <w:tcPr>
            <w:tcW w:w="1559" w:type="dxa"/>
            <w:shd w:val="clear" w:color="auto" w:fill="DDDDDD"/>
            <w:vAlign w:val="center"/>
          </w:tcPr>
          <w:p w:rsidR="00B5343C" w:rsidRPr="002F2947" w:rsidRDefault="00B5343C" w:rsidP="00E75CC6">
            <w:pPr>
              <w:tabs>
                <w:tab w:val="left" w:pos="1134"/>
              </w:tabs>
              <w:jc w:val="center"/>
              <w:rPr>
                <w:b/>
                <w:bCs/>
              </w:rPr>
            </w:pPr>
            <w:r w:rsidRPr="002F2947">
              <w:rPr>
                <w:b/>
                <w:bCs/>
              </w:rPr>
              <w:t>+</w:t>
            </w:r>
          </w:p>
        </w:tc>
        <w:tc>
          <w:tcPr>
            <w:tcW w:w="1219" w:type="dxa"/>
            <w:vAlign w:val="center"/>
          </w:tcPr>
          <w:p w:rsidR="00B5343C" w:rsidRPr="002F2947" w:rsidRDefault="00B5343C" w:rsidP="00E75CC6">
            <w:pPr>
              <w:tabs>
                <w:tab w:val="left" w:pos="1134"/>
              </w:tabs>
              <w:jc w:val="center"/>
              <w:rPr>
                <w:b/>
                <w:bCs/>
              </w:rPr>
            </w:pPr>
          </w:p>
        </w:tc>
      </w:tr>
      <w:tr w:rsidR="00B5343C" w:rsidRPr="002F2947" w:rsidTr="0002095D">
        <w:trPr>
          <w:jc w:val="center"/>
        </w:trPr>
        <w:tc>
          <w:tcPr>
            <w:tcW w:w="399" w:type="dxa"/>
          </w:tcPr>
          <w:p w:rsidR="00B5343C" w:rsidRPr="002F2947" w:rsidRDefault="00B5343C" w:rsidP="00446067">
            <w:pPr>
              <w:numPr>
                <w:ilvl w:val="0"/>
                <w:numId w:val="16"/>
              </w:numPr>
              <w:tabs>
                <w:tab w:val="left" w:pos="1134"/>
              </w:tabs>
              <w:ind w:left="0" w:firstLine="0"/>
              <w:jc w:val="both"/>
            </w:pPr>
          </w:p>
        </w:tc>
        <w:tc>
          <w:tcPr>
            <w:tcW w:w="8080" w:type="dxa"/>
          </w:tcPr>
          <w:p w:rsidR="00B5343C" w:rsidRPr="003C20AD" w:rsidRDefault="00B5343C" w:rsidP="00E75CC6">
            <w:pPr>
              <w:tabs>
                <w:tab w:val="left" w:pos="1134"/>
              </w:tabs>
              <w:jc w:val="both"/>
            </w:pPr>
            <w:r w:rsidRPr="003C20AD">
              <w:t>Отчет члена ГЭК о проведении ГИА-9 в ППЭ</w:t>
            </w:r>
          </w:p>
        </w:tc>
        <w:tc>
          <w:tcPr>
            <w:tcW w:w="1701" w:type="dxa"/>
            <w:vAlign w:val="center"/>
          </w:tcPr>
          <w:p w:rsidR="00B5343C" w:rsidRPr="003C20AD" w:rsidRDefault="00B5343C" w:rsidP="0037777F">
            <w:pPr>
              <w:tabs>
                <w:tab w:val="left" w:pos="1134"/>
              </w:tabs>
              <w:jc w:val="center"/>
            </w:pPr>
            <w:r w:rsidRPr="003C20AD">
              <w:t>ППЭ-10</w:t>
            </w:r>
          </w:p>
        </w:tc>
        <w:tc>
          <w:tcPr>
            <w:tcW w:w="1276" w:type="dxa"/>
            <w:vAlign w:val="center"/>
          </w:tcPr>
          <w:p w:rsidR="00B5343C" w:rsidRPr="003C20AD" w:rsidRDefault="00B5343C" w:rsidP="00E75CC6">
            <w:pPr>
              <w:tabs>
                <w:tab w:val="left" w:pos="1134"/>
              </w:tabs>
              <w:jc w:val="center"/>
              <w:rPr>
                <w:b/>
                <w:bCs/>
              </w:rPr>
            </w:pPr>
          </w:p>
        </w:tc>
        <w:tc>
          <w:tcPr>
            <w:tcW w:w="1418" w:type="dxa"/>
            <w:shd w:val="clear" w:color="auto" w:fill="D9D9D9"/>
            <w:vAlign w:val="center"/>
          </w:tcPr>
          <w:p w:rsidR="00B5343C" w:rsidRPr="003C20AD" w:rsidRDefault="00B5343C" w:rsidP="00E75CC6">
            <w:pPr>
              <w:tabs>
                <w:tab w:val="left" w:pos="1134"/>
              </w:tabs>
              <w:jc w:val="center"/>
              <w:rPr>
                <w:b/>
                <w:bCs/>
              </w:rPr>
            </w:pPr>
            <w:r w:rsidRPr="003C20AD">
              <w:rPr>
                <w:b/>
                <w:bCs/>
              </w:rPr>
              <w:t>+</w:t>
            </w:r>
          </w:p>
        </w:tc>
        <w:tc>
          <w:tcPr>
            <w:tcW w:w="1559" w:type="dxa"/>
            <w:shd w:val="clear" w:color="auto" w:fill="D9D9D9"/>
            <w:vAlign w:val="center"/>
          </w:tcPr>
          <w:p w:rsidR="00B5343C" w:rsidRPr="002F2947" w:rsidRDefault="00B5343C" w:rsidP="00E75CC6">
            <w:pPr>
              <w:tabs>
                <w:tab w:val="left" w:pos="1134"/>
              </w:tabs>
              <w:jc w:val="center"/>
              <w:rPr>
                <w:b/>
                <w:bCs/>
              </w:rPr>
            </w:pPr>
            <w:r w:rsidRPr="003C20AD">
              <w:rPr>
                <w:b/>
                <w:bCs/>
              </w:rPr>
              <w:t>+</w:t>
            </w:r>
          </w:p>
        </w:tc>
        <w:tc>
          <w:tcPr>
            <w:tcW w:w="1219" w:type="dxa"/>
            <w:vAlign w:val="center"/>
          </w:tcPr>
          <w:p w:rsidR="00B5343C" w:rsidRPr="002F2947" w:rsidRDefault="00B5343C" w:rsidP="00E75CC6">
            <w:pPr>
              <w:tabs>
                <w:tab w:val="left" w:pos="1134"/>
              </w:tabs>
              <w:jc w:val="center"/>
              <w:rPr>
                <w:b/>
                <w:bCs/>
              </w:rPr>
            </w:pPr>
          </w:p>
        </w:tc>
      </w:tr>
      <w:tr w:rsidR="00B5343C" w:rsidRPr="002F2947" w:rsidTr="0002095D">
        <w:trPr>
          <w:jc w:val="center"/>
        </w:trPr>
        <w:tc>
          <w:tcPr>
            <w:tcW w:w="399" w:type="dxa"/>
          </w:tcPr>
          <w:p w:rsidR="00B5343C" w:rsidRPr="002F2947" w:rsidRDefault="00B5343C" w:rsidP="00446067">
            <w:pPr>
              <w:numPr>
                <w:ilvl w:val="0"/>
                <w:numId w:val="16"/>
              </w:numPr>
              <w:tabs>
                <w:tab w:val="left" w:pos="1134"/>
              </w:tabs>
              <w:ind w:left="0" w:firstLine="0"/>
              <w:jc w:val="both"/>
            </w:pPr>
          </w:p>
        </w:tc>
        <w:tc>
          <w:tcPr>
            <w:tcW w:w="8080" w:type="dxa"/>
          </w:tcPr>
          <w:p w:rsidR="00B5343C" w:rsidRPr="002F2947" w:rsidRDefault="00B5343C" w:rsidP="00E75CC6">
            <w:pPr>
              <w:tabs>
                <w:tab w:val="left" w:pos="1134"/>
              </w:tabs>
              <w:jc w:val="both"/>
            </w:pPr>
            <w:r w:rsidRPr="002F2947">
              <w:t>Ведомость коррекции персональных данных участников ГИА-9 в аудитории</w:t>
            </w:r>
          </w:p>
        </w:tc>
        <w:tc>
          <w:tcPr>
            <w:tcW w:w="1701" w:type="dxa"/>
            <w:vAlign w:val="center"/>
          </w:tcPr>
          <w:p w:rsidR="00B5343C" w:rsidRPr="002F2947" w:rsidRDefault="00B5343C" w:rsidP="0037777F">
            <w:pPr>
              <w:tabs>
                <w:tab w:val="left" w:pos="1134"/>
              </w:tabs>
              <w:jc w:val="center"/>
            </w:pPr>
            <w:r w:rsidRPr="002F2947">
              <w:t>ППЭ-12-02</w:t>
            </w:r>
          </w:p>
        </w:tc>
        <w:tc>
          <w:tcPr>
            <w:tcW w:w="1276" w:type="dxa"/>
            <w:shd w:val="clear" w:color="auto" w:fill="D9D9D9"/>
            <w:vAlign w:val="center"/>
          </w:tcPr>
          <w:p w:rsidR="00B5343C" w:rsidRPr="002F2947" w:rsidRDefault="00B5343C" w:rsidP="00E75CC6">
            <w:pPr>
              <w:tabs>
                <w:tab w:val="left" w:pos="1134"/>
              </w:tabs>
              <w:jc w:val="center"/>
              <w:rPr>
                <w:b/>
                <w:bCs/>
              </w:rPr>
            </w:pPr>
            <w:r w:rsidRPr="002F2947">
              <w:rPr>
                <w:b/>
                <w:bCs/>
              </w:rPr>
              <w:t>+</w:t>
            </w:r>
          </w:p>
        </w:tc>
        <w:tc>
          <w:tcPr>
            <w:tcW w:w="1418" w:type="dxa"/>
            <w:vAlign w:val="center"/>
          </w:tcPr>
          <w:p w:rsidR="00B5343C" w:rsidRPr="002F2947" w:rsidRDefault="00B5343C" w:rsidP="00E75CC6">
            <w:pPr>
              <w:tabs>
                <w:tab w:val="left" w:pos="1134"/>
              </w:tabs>
              <w:jc w:val="center"/>
              <w:rPr>
                <w:b/>
                <w:bCs/>
              </w:rPr>
            </w:pPr>
          </w:p>
        </w:tc>
        <w:tc>
          <w:tcPr>
            <w:tcW w:w="1559" w:type="dxa"/>
            <w:shd w:val="clear" w:color="auto" w:fill="D9D9D9"/>
            <w:vAlign w:val="center"/>
          </w:tcPr>
          <w:p w:rsidR="00B5343C" w:rsidRPr="002F2947" w:rsidRDefault="00B5343C" w:rsidP="00E75CC6">
            <w:pPr>
              <w:tabs>
                <w:tab w:val="left" w:pos="1134"/>
              </w:tabs>
              <w:jc w:val="center"/>
            </w:pPr>
            <w:r w:rsidRPr="002F2947">
              <w:t>при наличии</w:t>
            </w:r>
          </w:p>
        </w:tc>
        <w:tc>
          <w:tcPr>
            <w:tcW w:w="1219" w:type="dxa"/>
            <w:vAlign w:val="center"/>
          </w:tcPr>
          <w:p w:rsidR="00B5343C" w:rsidRPr="002F2947" w:rsidRDefault="00B5343C" w:rsidP="00E75CC6">
            <w:pPr>
              <w:tabs>
                <w:tab w:val="left" w:pos="1134"/>
              </w:tabs>
              <w:jc w:val="center"/>
            </w:pPr>
          </w:p>
        </w:tc>
      </w:tr>
      <w:tr w:rsidR="00B5343C" w:rsidRPr="002F2947" w:rsidTr="0002095D">
        <w:trPr>
          <w:jc w:val="center"/>
        </w:trPr>
        <w:tc>
          <w:tcPr>
            <w:tcW w:w="399" w:type="dxa"/>
          </w:tcPr>
          <w:p w:rsidR="00B5343C" w:rsidRPr="002F2947" w:rsidRDefault="00B5343C" w:rsidP="00446067">
            <w:pPr>
              <w:numPr>
                <w:ilvl w:val="0"/>
                <w:numId w:val="16"/>
              </w:numPr>
              <w:tabs>
                <w:tab w:val="left" w:pos="1134"/>
              </w:tabs>
              <w:ind w:left="0" w:firstLine="0"/>
              <w:jc w:val="both"/>
            </w:pPr>
          </w:p>
        </w:tc>
        <w:tc>
          <w:tcPr>
            <w:tcW w:w="8080" w:type="dxa"/>
          </w:tcPr>
          <w:p w:rsidR="00B5343C" w:rsidRPr="002F2947" w:rsidRDefault="00B5343C" w:rsidP="009548C3">
            <w:pPr>
              <w:tabs>
                <w:tab w:val="left" w:pos="1134"/>
              </w:tabs>
              <w:jc w:val="both"/>
            </w:pPr>
            <w:r w:rsidRPr="002F2947">
              <w:t xml:space="preserve">Ведомость </w:t>
            </w:r>
            <w:proofErr w:type="gramStart"/>
            <w:r w:rsidRPr="002F2947">
              <w:t>уч</w:t>
            </w:r>
            <w:r w:rsidR="009548C3">
              <w:t>е</w:t>
            </w:r>
            <w:r w:rsidRPr="002F2947">
              <w:t>та времени отсутствия участников экзамена</w:t>
            </w:r>
            <w:proofErr w:type="gramEnd"/>
            <w:r w:rsidRPr="002F2947">
              <w:t xml:space="preserve"> в аудитории</w:t>
            </w:r>
          </w:p>
        </w:tc>
        <w:tc>
          <w:tcPr>
            <w:tcW w:w="1701" w:type="dxa"/>
            <w:vAlign w:val="center"/>
          </w:tcPr>
          <w:p w:rsidR="00B5343C" w:rsidRPr="009548C3" w:rsidRDefault="00B5343C" w:rsidP="0037777F">
            <w:pPr>
              <w:tabs>
                <w:tab w:val="left" w:pos="1134"/>
              </w:tabs>
              <w:jc w:val="center"/>
              <w:rPr>
                <w:b/>
              </w:rPr>
            </w:pPr>
            <w:r w:rsidRPr="009548C3">
              <w:rPr>
                <w:b/>
              </w:rPr>
              <w:t>ППЭ-12-04 МАШ</w:t>
            </w:r>
          </w:p>
        </w:tc>
        <w:tc>
          <w:tcPr>
            <w:tcW w:w="1276" w:type="dxa"/>
            <w:shd w:val="clear" w:color="auto" w:fill="auto"/>
            <w:vAlign w:val="center"/>
          </w:tcPr>
          <w:p w:rsidR="00B5343C" w:rsidRPr="002F2947" w:rsidRDefault="00B5343C" w:rsidP="00E75CC6">
            <w:pPr>
              <w:tabs>
                <w:tab w:val="left" w:pos="1134"/>
              </w:tabs>
              <w:jc w:val="center"/>
              <w:rPr>
                <w:b/>
                <w:bCs/>
              </w:rPr>
            </w:pPr>
          </w:p>
        </w:tc>
        <w:tc>
          <w:tcPr>
            <w:tcW w:w="1418" w:type="dxa"/>
            <w:shd w:val="clear" w:color="auto" w:fill="D9D9D9"/>
            <w:vAlign w:val="center"/>
          </w:tcPr>
          <w:p w:rsidR="00B5343C" w:rsidRPr="002F2947" w:rsidRDefault="00B5343C" w:rsidP="00E75CC6">
            <w:pPr>
              <w:tabs>
                <w:tab w:val="left" w:pos="1134"/>
              </w:tabs>
              <w:jc w:val="center"/>
              <w:rPr>
                <w:b/>
                <w:bCs/>
              </w:rPr>
            </w:pPr>
            <w:r w:rsidRPr="002F2947">
              <w:rPr>
                <w:b/>
                <w:bCs/>
              </w:rPr>
              <w:t>+</w:t>
            </w:r>
          </w:p>
        </w:tc>
        <w:tc>
          <w:tcPr>
            <w:tcW w:w="1559" w:type="dxa"/>
            <w:shd w:val="clear" w:color="auto" w:fill="D9D9D9"/>
            <w:vAlign w:val="center"/>
          </w:tcPr>
          <w:p w:rsidR="00B5343C" w:rsidRPr="002F2947" w:rsidRDefault="00B5343C" w:rsidP="00E75CC6">
            <w:pPr>
              <w:tabs>
                <w:tab w:val="left" w:pos="1134"/>
              </w:tabs>
              <w:jc w:val="center"/>
            </w:pPr>
            <w:r w:rsidRPr="002F2947">
              <w:t>+</w:t>
            </w:r>
          </w:p>
        </w:tc>
        <w:tc>
          <w:tcPr>
            <w:tcW w:w="1219" w:type="dxa"/>
            <w:vAlign w:val="center"/>
          </w:tcPr>
          <w:p w:rsidR="00B5343C" w:rsidRPr="002F2947" w:rsidRDefault="00B5343C" w:rsidP="00E75CC6">
            <w:pPr>
              <w:tabs>
                <w:tab w:val="left" w:pos="1134"/>
              </w:tabs>
              <w:jc w:val="center"/>
            </w:pPr>
          </w:p>
        </w:tc>
      </w:tr>
      <w:tr w:rsidR="00B5343C" w:rsidRPr="002F2947" w:rsidTr="0002095D">
        <w:trPr>
          <w:jc w:val="center"/>
        </w:trPr>
        <w:tc>
          <w:tcPr>
            <w:tcW w:w="399" w:type="dxa"/>
          </w:tcPr>
          <w:p w:rsidR="00B5343C" w:rsidRPr="002F2947" w:rsidRDefault="00B5343C" w:rsidP="00446067">
            <w:pPr>
              <w:numPr>
                <w:ilvl w:val="0"/>
                <w:numId w:val="16"/>
              </w:numPr>
              <w:tabs>
                <w:tab w:val="left" w:pos="1134"/>
              </w:tabs>
              <w:ind w:left="0" w:firstLine="0"/>
              <w:jc w:val="both"/>
            </w:pPr>
          </w:p>
        </w:tc>
        <w:tc>
          <w:tcPr>
            <w:tcW w:w="8080" w:type="dxa"/>
          </w:tcPr>
          <w:p w:rsidR="00B5343C" w:rsidRPr="002F2947" w:rsidRDefault="00B5343C" w:rsidP="00E75CC6">
            <w:pPr>
              <w:tabs>
                <w:tab w:val="left" w:pos="1134"/>
              </w:tabs>
              <w:jc w:val="both"/>
            </w:pPr>
            <w:r w:rsidRPr="002F2947">
              <w:t>Протокол проведения ГИА-9 в ППЭ</w:t>
            </w:r>
          </w:p>
        </w:tc>
        <w:tc>
          <w:tcPr>
            <w:tcW w:w="1701" w:type="dxa"/>
            <w:vAlign w:val="center"/>
          </w:tcPr>
          <w:p w:rsidR="00B5343C" w:rsidRPr="002F2947" w:rsidRDefault="00B5343C" w:rsidP="0037777F">
            <w:pPr>
              <w:tabs>
                <w:tab w:val="left" w:pos="1134"/>
              </w:tabs>
              <w:jc w:val="center"/>
            </w:pPr>
            <w:r w:rsidRPr="002F2947">
              <w:t>ППЭ-13-01</w:t>
            </w:r>
          </w:p>
        </w:tc>
        <w:tc>
          <w:tcPr>
            <w:tcW w:w="1276" w:type="dxa"/>
            <w:shd w:val="clear" w:color="auto" w:fill="D9D9D9"/>
            <w:vAlign w:val="center"/>
          </w:tcPr>
          <w:p w:rsidR="00B5343C" w:rsidRPr="002F2947" w:rsidRDefault="00B5343C" w:rsidP="00E75CC6">
            <w:pPr>
              <w:tabs>
                <w:tab w:val="left" w:pos="1134"/>
              </w:tabs>
              <w:jc w:val="center"/>
              <w:rPr>
                <w:b/>
                <w:bCs/>
              </w:rPr>
            </w:pPr>
            <w:r w:rsidRPr="002F2947">
              <w:rPr>
                <w:b/>
                <w:bCs/>
              </w:rPr>
              <w:t>+</w:t>
            </w:r>
          </w:p>
        </w:tc>
        <w:tc>
          <w:tcPr>
            <w:tcW w:w="1418" w:type="dxa"/>
            <w:vAlign w:val="center"/>
          </w:tcPr>
          <w:p w:rsidR="00B5343C" w:rsidRPr="002F2947" w:rsidRDefault="00B5343C" w:rsidP="00E75CC6">
            <w:pPr>
              <w:tabs>
                <w:tab w:val="left" w:pos="1134"/>
              </w:tabs>
              <w:jc w:val="center"/>
              <w:rPr>
                <w:b/>
                <w:bCs/>
              </w:rPr>
            </w:pPr>
          </w:p>
        </w:tc>
        <w:tc>
          <w:tcPr>
            <w:tcW w:w="1559" w:type="dxa"/>
            <w:vAlign w:val="center"/>
          </w:tcPr>
          <w:p w:rsidR="00B5343C" w:rsidRPr="002F2947" w:rsidRDefault="00B5343C" w:rsidP="00E75CC6">
            <w:pPr>
              <w:tabs>
                <w:tab w:val="left" w:pos="1134"/>
              </w:tabs>
              <w:jc w:val="center"/>
              <w:rPr>
                <w:b/>
                <w:bCs/>
              </w:rPr>
            </w:pPr>
          </w:p>
        </w:tc>
        <w:tc>
          <w:tcPr>
            <w:tcW w:w="1219" w:type="dxa"/>
            <w:shd w:val="clear" w:color="auto" w:fill="BFBFBF"/>
            <w:vAlign w:val="center"/>
          </w:tcPr>
          <w:p w:rsidR="00B5343C" w:rsidRPr="002F2947" w:rsidRDefault="00B5343C" w:rsidP="00E75CC6">
            <w:pPr>
              <w:tabs>
                <w:tab w:val="left" w:pos="1134"/>
              </w:tabs>
              <w:jc w:val="center"/>
              <w:rPr>
                <w:b/>
                <w:bCs/>
              </w:rPr>
            </w:pPr>
            <w:r w:rsidRPr="002F2947">
              <w:rPr>
                <w:b/>
                <w:bCs/>
              </w:rPr>
              <w:t>+</w:t>
            </w:r>
          </w:p>
        </w:tc>
      </w:tr>
      <w:tr w:rsidR="00B5343C" w:rsidRPr="002F2947" w:rsidTr="0002095D">
        <w:trPr>
          <w:jc w:val="center"/>
        </w:trPr>
        <w:tc>
          <w:tcPr>
            <w:tcW w:w="399" w:type="dxa"/>
          </w:tcPr>
          <w:p w:rsidR="00B5343C" w:rsidRPr="002F2947" w:rsidRDefault="00B5343C" w:rsidP="00446067">
            <w:pPr>
              <w:numPr>
                <w:ilvl w:val="0"/>
                <w:numId w:val="16"/>
              </w:numPr>
              <w:tabs>
                <w:tab w:val="left" w:pos="1134"/>
              </w:tabs>
              <w:ind w:left="0" w:firstLine="0"/>
              <w:jc w:val="both"/>
            </w:pPr>
          </w:p>
        </w:tc>
        <w:tc>
          <w:tcPr>
            <w:tcW w:w="8080" w:type="dxa"/>
          </w:tcPr>
          <w:p w:rsidR="00B5343C" w:rsidRPr="003C20AD" w:rsidRDefault="00B5343C" w:rsidP="00E75CC6">
            <w:pPr>
              <w:tabs>
                <w:tab w:val="left" w:pos="1134"/>
              </w:tabs>
              <w:jc w:val="both"/>
            </w:pPr>
            <w:r w:rsidRPr="003C20AD">
              <w:t>Сводная ведомость учета участников и использования экзаменационных материалов в ППЭ</w:t>
            </w:r>
          </w:p>
        </w:tc>
        <w:tc>
          <w:tcPr>
            <w:tcW w:w="1701" w:type="dxa"/>
            <w:vAlign w:val="center"/>
          </w:tcPr>
          <w:p w:rsidR="00B5343C" w:rsidRPr="003C20AD" w:rsidRDefault="00B5343C" w:rsidP="0037777F">
            <w:pPr>
              <w:tabs>
                <w:tab w:val="left" w:pos="1134"/>
              </w:tabs>
              <w:jc w:val="center"/>
              <w:rPr>
                <w:b/>
              </w:rPr>
            </w:pPr>
            <w:r w:rsidRPr="003C20AD">
              <w:rPr>
                <w:b/>
              </w:rPr>
              <w:t>ППЭ-13-02 МАШ</w:t>
            </w:r>
          </w:p>
        </w:tc>
        <w:tc>
          <w:tcPr>
            <w:tcW w:w="1276" w:type="dxa"/>
            <w:vAlign w:val="center"/>
          </w:tcPr>
          <w:p w:rsidR="00B5343C" w:rsidRPr="003C20AD" w:rsidRDefault="00B5343C" w:rsidP="00E75CC6">
            <w:pPr>
              <w:tabs>
                <w:tab w:val="left" w:pos="1134"/>
              </w:tabs>
              <w:jc w:val="center"/>
              <w:rPr>
                <w:b/>
                <w:bCs/>
              </w:rPr>
            </w:pPr>
          </w:p>
        </w:tc>
        <w:tc>
          <w:tcPr>
            <w:tcW w:w="1418" w:type="dxa"/>
            <w:shd w:val="clear" w:color="auto" w:fill="D9D9D9"/>
            <w:vAlign w:val="center"/>
          </w:tcPr>
          <w:p w:rsidR="00B5343C" w:rsidRPr="003C20AD" w:rsidRDefault="00B5343C" w:rsidP="00E75CC6">
            <w:pPr>
              <w:tabs>
                <w:tab w:val="left" w:pos="1134"/>
              </w:tabs>
              <w:jc w:val="center"/>
              <w:rPr>
                <w:b/>
                <w:bCs/>
              </w:rPr>
            </w:pPr>
            <w:r w:rsidRPr="003C20AD">
              <w:rPr>
                <w:b/>
                <w:bCs/>
              </w:rPr>
              <w:t>+</w:t>
            </w:r>
          </w:p>
        </w:tc>
        <w:tc>
          <w:tcPr>
            <w:tcW w:w="1559" w:type="dxa"/>
            <w:shd w:val="clear" w:color="auto" w:fill="D9D9D9"/>
            <w:vAlign w:val="center"/>
          </w:tcPr>
          <w:p w:rsidR="00B5343C" w:rsidRPr="002F2947" w:rsidRDefault="00B5343C" w:rsidP="00E75CC6">
            <w:pPr>
              <w:tabs>
                <w:tab w:val="left" w:pos="1134"/>
              </w:tabs>
              <w:jc w:val="center"/>
              <w:rPr>
                <w:b/>
                <w:bCs/>
              </w:rPr>
            </w:pPr>
            <w:r w:rsidRPr="003C20AD">
              <w:rPr>
                <w:b/>
                <w:bCs/>
              </w:rPr>
              <w:t>+</w:t>
            </w:r>
          </w:p>
        </w:tc>
        <w:tc>
          <w:tcPr>
            <w:tcW w:w="1219" w:type="dxa"/>
            <w:vAlign w:val="center"/>
          </w:tcPr>
          <w:p w:rsidR="00B5343C" w:rsidRPr="002F2947" w:rsidRDefault="00B5343C" w:rsidP="00E75CC6">
            <w:pPr>
              <w:tabs>
                <w:tab w:val="left" w:pos="1134"/>
              </w:tabs>
              <w:jc w:val="center"/>
              <w:rPr>
                <w:b/>
                <w:bCs/>
              </w:rPr>
            </w:pPr>
          </w:p>
        </w:tc>
      </w:tr>
      <w:tr w:rsidR="00B5343C" w:rsidRPr="002F2947" w:rsidTr="0002095D">
        <w:trPr>
          <w:jc w:val="center"/>
        </w:trPr>
        <w:tc>
          <w:tcPr>
            <w:tcW w:w="399" w:type="dxa"/>
          </w:tcPr>
          <w:p w:rsidR="00B5343C" w:rsidRPr="002F2947" w:rsidRDefault="00B5343C" w:rsidP="00446067">
            <w:pPr>
              <w:numPr>
                <w:ilvl w:val="0"/>
                <w:numId w:val="16"/>
              </w:numPr>
              <w:tabs>
                <w:tab w:val="left" w:pos="1134"/>
              </w:tabs>
              <w:ind w:left="0" w:firstLine="0"/>
              <w:jc w:val="both"/>
            </w:pPr>
          </w:p>
        </w:tc>
        <w:tc>
          <w:tcPr>
            <w:tcW w:w="8080" w:type="dxa"/>
          </w:tcPr>
          <w:p w:rsidR="00B5343C" w:rsidRPr="002F2947" w:rsidRDefault="00B5343C" w:rsidP="00E75CC6">
            <w:pPr>
              <w:tabs>
                <w:tab w:val="left" w:pos="1134"/>
              </w:tabs>
              <w:jc w:val="both"/>
            </w:pPr>
            <w:r w:rsidRPr="002F2947">
              <w:t>Акт приема-передачи экзаменационных материалов в ППЭ</w:t>
            </w:r>
          </w:p>
        </w:tc>
        <w:tc>
          <w:tcPr>
            <w:tcW w:w="1701" w:type="dxa"/>
            <w:vAlign w:val="center"/>
          </w:tcPr>
          <w:p w:rsidR="00B5343C" w:rsidRPr="002F2947" w:rsidRDefault="00B5343C" w:rsidP="0037777F">
            <w:pPr>
              <w:tabs>
                <w:tab w:val="left" w:pos="1134"/>
              </w:tabs>
              <w:jc w:val="center"/>
            </w:pPr>
            <w:r w:rsidRPr="002F2947">
              <w:t>ППЭ-14-01</w:t>
            </w:r>
          </w:p>
        </w:tc>
        <w:tc>
          <w:tcPr>
            <w:tcW w:w="1276" w:type="dxa"/>
            <w:vAlign w:val="center"/>
          </w:tcPr>
          <w:p w:rsidR="00B5343C" w:rsidRPr="002F2947" w:rsidRDefault="00B5343C" w:rsidP="00E75CC6">
            <w:pPr>
              <w:tabs>
                <w:tab w:val="left" w:pos="1134"/>
              </w:tabs>
              <w:jc w:val="center"/>
              <w:rPr>
                <w:b/>
                <w:bCs/>
              </w:rPr>
            </w:pPr>
          </w:p>
        </w:tc>
        <w:tc>
          <w:tcPr>
            <w:tcW w:w="1418" w:type="dxa"/>
            <w:shd w:val="clear" w:color="auto" w:fill="D9D9D9"/>
            <w:vAlign w:val="center"/>
          </w:tcPr>
          <w:p w:rsidR="00B5343C" w:rsidRPr="002F2947" w:rsidRDefault="00B5343C" w:rsidP="00E75CC6">
            <w:pPr>
              <w:tabs>
                <w:tab w:val="left" w:pos="1134"/>
              </w:tabs>
              <w:jc w:val="center"/>
              <w:rPr>
                <w:b/>
                <w:bCs/>
              </w:rPr>
            </w:pPr>
            <w:r w:rsidRPr="002F2947">
              <w:rPr>
                <w:b/>
                <w:bCs/>
              </w:rPr>
              <w:t>+</w:t>
            </w:r>
          </w:p>
        </w:tc>
        <w:tc>
          <w:tcPr>
            <w:tcW w:w="1559" w:type="dxa"/>
            <w:shd w:val="clear" w:color="auto" w:fill="D9D9D9"/>
            <w:vAlign w:val="center"/>
          </w:tcPr>
          <w:p w:rsidR="00B5343C" w:rsidRPr="002F2947" w:rsidRDefault="00B5343C" w:rsidP="00E75CC6">
            <w:pPr>
              <w:tabs>
                <w:tab w:val="left" w:pos="1134"/>
              </w:tabs>
              <w:jc w:val="center"/>
              <w:rPr>
                <w:b/>
                <w:bCs/>
              </w:rPr>
            </w:pPr>
            <w:r w:rsidRPr="002F2947">
              <w:rPr>
                <w:b/>
                <w:bCs/>
              </w:rPr>
              <w:t>+</w:t>
            </w:r>
          </w:p>
        </w:tc>
        <w:tc>
          <w:tcPr>
            <w:tcW w:w="1219" w:type="dxa"/>
            <w:vAlign w:val="center"/>
          </w:tcPr>
          <w:p w:rsidR="00B5343C" w:rsidRPr="002F2947" w:rsidRDefault="00B5343C" w:rsidP="00E75CC6">
            <w:pPr>
              <w:tabs>
                <w:tab w:val="left" w:pos="1134"/>
              </w:tabs>
              <w:jc w:val="center"/>
              <w:rPr>
                <w:b/>
                <w:bCs/>
              </w:rPr>
            </w:pPr>
          </w:p>
        </w:tc>
      </w:tr>
      <w:tr w:rsidR="00B5343C" w:rsidRPr="002F2947" w:rsidTr="0002095D">
        <w:trPr>
          <w:jc w:val="center"/>
        </w:trPr>
        <w:tc>
          <w:tcPr>
            <w:tcW w:w="399" w:type="dxa"/>
          </w:tcPr>
          <w:p w:rsidR="00B5343C" w:rsidRPr="002F2947" w:rsidRDefault="00B5343C" w:rsidP="00446067">
            <w:pPr>
              <w:numPr>
                <w:ilvl w:val="0"/>
                <w:numId w:val="16"/>
              </w:numPr>
              <w:tabs>
                <w:tab w:val="left" w:pos="1134"/>
              </w:tabs>
              <w:ind w:left="0" w:firstLine="0"/>
              <w:jc w:val="both"/>
            </w:pPr>
          </w:p>
        </w:tc>
        <w:tc>
          <w:tcPr>
            <w:tcW w:w="8080" w:type="dxa"/>
          </w:tcPr>
          <w:p w:rsidR="00B5343C" w:rsidRPr="002F2947" w:rsidRDefault="00B5343C" w:rsidP="00E75CC6">
            <w:pPr>
              <w:tabs>
                <w:tab w:val="left" w:pos="1134"/>
              </w:tabs>
              <w:jc w:val="both"/>
            </w:pPr>
            <w:r w:rsidRPr="002F2947">
              <w:t>Ведомость выдачи и возврата экзаменационных материалов по аудиториям ППЭ</w:t>
            </w:r>
          </w:p>
        </w:tc>
        <w:tc>
          <w:tcPr>
            <w:tcW w:w="1701" w:type="dxa"/>
            <w:vAlign w:val="center"/>
          </w:tcPr>
          <w:p w:rsidR="00B5343C" w:rsidRPr="002F2947" w:rsidRDefault="00B5343C" w:rsidP="0037777F">
            <w:pPr>
              <w:tabs>
                <w:tab w:val="left" w:pos="1134"/>
              </w:tabs>
              <w:jc w:val="center"/>
            </w:pPr>
            <w:r w:rsidRPr="002F2947">
              <w:t>ППЭ-14-02</w:t>
            </w:r>
          </w:p>
        </w:tc>
        <w:tc>
          <w:tcPr>
            <w:tcW w:w="1276" w:type="dxa"/>
            <w:shd w:val="clear" w:color="auto" w:fill="D9D9D9"/>
            <w:vAlign w:val="center"/>
          </w:tcPr>
          <w:p w:rsidR="00B5343C" w:rsidRPr="002F2947" w:rsidRDefault="00B5343C" w:rsidP="00E75CC6">
            <w:pPr>
              <w:tabs>
                <w:tab w:val="left" w:pos="1134"/>
              </w:tabs>
              <w:jc w:val="center"/>
              <w:rPr>
                <w:b/>
                <w:bCs/>
              </w:rPr>
            </w:pPr>
            <w:r w:rsidRPr="002F2947">
              <w:rPr>
                <w:b/>
                <w:bCs/>
              </w:rPr>
              <w:t>+</w:t>
            </w:r>
          </w:p>
        </w:tc>
        <w:tc>
          <w:tcPr>
            <w:tcW w:w="1418" w:type="dxa"/>
            <w:vAlign w:val="center"/>
          </w:tcPr>
          <w:p w:rsidR="00B5343C" w:rsidRPr="002F2947" w:rsidRDefault="00B5343C" w:rsidP="00E75CC6">
            <w:pPr>
              <w:tabs>
                <w:tab w:val="left" w:pos="1134"/>
              </w:tabs>
              <w:jc w:val="center"/>
              <w:rPr>
                <w:b/>
                <w:bCs/>
              </w:rPr>
            </w:pPr>
          </w:p>
        </w:tc>
        <w:tc>
          <w:tcPr>
            <w:tcW w:w="1559" w:type="dxa"/>
            <w:vAlign w:val="center"/>
          </w:tcPr>
          <w:p w:rsidR="00B5343C" w:rsidRPr="002F2947" w:rsidRDefault="00B5343C" w:rsidP="00E75CC6">
            <w:pPr>
              <w:tabs>
                <w:tab w:val="left" w:pos="1134"/>
              </w:tabs>
              <w:jc w:val="center"/>
              <w:rPr>
                <w:b/>
                <w:bCs/>
              </w:rPr>
            </w:pPr>
          </w:p>
        </w:tc>
        <w:tc>
          <w:tcPr>
            <w:tcW w:w="1219" w:type="dxa"/>
            <w:shd w:val="clear" w:color="auto" w:fill="D9D9D9"/>
            <w:vAlign w:val="center"/>
          </w:tcPr>
          <w:p w:rsidR="00B5343C" w:rsidRPr="002F2947" w:rsidRDefault="00B5343C" w:rsidP="00E75CC6">
            <w:pPr>
              <w:tabs>
                <w:tab w:val="left" w:pos="1134"/>
              </w:tabs>
              <w:jc w:val="center"/>
              <w:rPr>
                <w:b/>
                <w:bCs/>
              </w:rPr>
            </w:pPr>
            <w:r w:rsidRPr="002F2947">
              <w:rPr>
                <w:b/>
                <w:bCs/>
              </w:rPr>
              <w:t>+</w:t>
            </w:r>
          </w:p>
        </w:tc>
      </w:tr>
      <w:tr w:rsidR="00B5343C" w:rsidRPr="002F2947" w:rsidTr="0002095D">
        <w:trPr>
          <w:jc w:val="center"/>
        </w:trPr>
        <w:tc>
          <w:tcPr>
            <w:tcW w:w="399" w:type="dxa"/>
          </w:tcPr>
          <w:p w:rsidR="00B5343C" w:rsidRPr="002F2947" w:rsidRDefault="00B5343C" w:rsidP="00446067">
            <w:pPr>
              <w:numPr>
                <w:ilvl w:val="0"/>
                <w:numId w:val="16"/>
              </w:numPr>
              <w:tabs>
                <w:tab w:val="left" w:pos="1134"/>
              </w:tabs>
              <w:ind w:left="0" w:firstLine="0"/>
              <w:jc w:val="both"/>
            </w:pPr>
          </w:p>
        </w:tc>
        <w:tc>
          <w:tcPr>
            <w:tcW w:w="8080" w:type="dxa"/>
          </w:tcPr>
          <w:p w:rsidR="00B5343C" w:rsidRPr="002F2947" w:rsidRDefault="00B5343C" w:rsidP="00E75CC6">
            <w:pPr>
              <w:tabs>
                <w:tab w:val="left" w:pos="1134"/>
              </w:tabs>
              <w:jc w:val="both"/>
            </w:pPr>
            <w:r w:rsidRPr="002F2947">
              <w:t>Расшифровка кодов образовательных организаций ППЭ</w:t>
            </w:r>
          </w:p>
        </w:tc>
        <w:tc>
          <w:tcPr>
            <w:tcW w:w="1701" w:type="dxa"/>
            <w:vAlign w:val="center"/>
          </w:tcPr>
          <w:p w:rsidR="00B5343C" w:rsidRPr="002F2947" w:rsidRDefault="00B5343C" w:rsidP="0037777F">
            <w:pPr>
              <w:tabs>
                <w:tab w:val="left" w:pos="1134"/>
              </w:tabs>
              <w:jc w:val="center"/>
            </w:pPr>
            <w:r w:rsidRPr="002F2947">
              <w:t>ППЭ-16</w:t>
            </w:r>
          </w:p>
        </w:tc>
        <w:tc>
          <w:tcPr>
            <w:tcW w:w="1276" w:type="dxa"/>
            <w:shd w:val="clear" w:color="auto" w:fill="D9D9D9"/>
            <w:vAlign w:val="center"/>
          </w:tcPr>
          <w:p w:rsidR="00B5343C" w:rsidRPr="002F2947" w:rsidRDefault="00B5343C" w:rsidP="00E75CC6">
            <w:pPr>
              <w:tabs>
                <w:tab w:val="left" w:pos="1134"/>
              </w:tabs>
              <w:jc w:val="center"/>
              <w:rPr>
                <w:b/>
                <w:bCs/>
              </w:rPr>
            </w:pPr>
            <w:r w:rsidRPr="002F2947">
              <w:rPr>
                <w:b/>
                <w:bCs/>
              </w:rPr>
              <w:t>+</w:t>
            </w:r>
          </w:p>
        </w:tc>
        <w:tc>
          <w:tcPr>
            <w:tcW w:w="1418" w:type="dxa"/>
            <w:vAlign w:val="center"/>
          </w:tcPr>
          <w:p w:rsidR="00B5343C" w:rsidRPr="002F2947" w:rsidRDefault="00B5343C" w:rsidP="00E75CC6">
            <w:pPr>
              <w:tabs>
                <w:tab w:val="left" w:pos="1134"/>
              </w:tabs>
              <w:jc w:val="center"/>
              <w:rPr>
                <w:b/>
                <w:bCs/>
              </w:rPr>
            </w:pPr>
          </w:p>
        </w:tc>
        <w:tc>
          <w:tcPr>
            <w:tcW w:w="1559" w:type="dxa"/>
            <w:vAlign w:val="center"/>
          </w:tcPr>
          <w:p w:rsidR="00B5343C" w:rsidRPr="002F2947" w:rsidRDefault="00B5343C" w:rsidP="00E75CC6">
            <w:pPr>
              <w:tabs>
                <w:tab w:val="left" w:pos="1134"/>
              </w:tabs>
              <w:jc w:val="center"/>
              <w:rPr>
                <w:b/>
                <w:bCs/>
              </w:rPr>
            </w:pPr>
          </w:p>
        </w:tc>
        <w:tc>
          <w:tcPr>
            <w:tcW w:w="1219" w:type="dxa"/>
            <w:shd w:val="clear" w:color="auto" w:fill="D9D9D9"/>
            <w:vAlign w:val="center"/>
          </w:tcPr>
          <w:p w:rsidR="00B5343C" w:rsidRPr="002F2947" w:rsidRDefault="00B5343C" w:rsidP="00E75CC6">
            <w:pPr>
              <w:tabs>
                <w:tab w:val="left" w:pos="1134"/>
              </w:tabs>
              <w:jc w:val="center"/>
              <w:rPr>
                <w:b/>
                <w:bCs/>
              </w:rPr>
            </w:pPr>
            <w:r w:rsidRPr="002F2947">
              <w:rPr>
                <w:b/>
                <w:bCs/>
              </w:rPr>
              <w:t>+</w:t>
            </w:r>
          </w:p>
        </w:tc>
      </w:tr>
      <w:tr w:rsidR="00B5343C" w:rsidRPr="002F2947" w:rsidTr="0002095D">
        <w:trPr>
          <w:jc w:val="center"/>
        </w:trPr>
        <w:tc>
          <w:tcPr>
            <w:tcW w:w="399" w:type="dxa"/>
          </w:tcPr>
          <w:p w:rsidR="00B5343C" w:rsidRPr="002F2947" w:rsidRDefault="00B5343C" w:rsidP="00446067">
            <w:pPr>
              <w:numPr>
                <w:ilvl w:val="0"/>
                <w:numId w:val="16"/>
              </w:numPr>
              <w:tabs>
                <w:tab w:val="left" w:pos="1134"/>
              </w:tabs>
              <w:ind w:left="0" w:firstLine="0"/>
              <w:jc w:val="both"/>
            </w:pPr>
          </w:p>
        </w:tc>
        <w:tc>
          <w:tcPr>
            <w:tcW w:w="8080" w:type="dxa"/>
          </w:tcPr>
          <w:p w:rsidR="00B5343C" w:rsidRPr="002F2947" w:rsidRDefault="00B5343C" w:rsidP="00E75CC6">
            <w:pPr>
              <w:tabs>
                <w:tab w:val="left" w:pos="1134"/>
              </w:tabs>
              <w:jc w:val="both"/>
            </w:pPr>
            <w:r w:rsidRPr="002F2947">
              <w:t>Акт общественного наблюдения за проведением ГИА-9 в ППЭ</w:t>
            </w:r>
          </w:p>
        </w:tc>
        <w:tc>
          <w:tcPr>
            <w:tcW w:w="1701" w:type="dxa"/>
            <w:vAlign w:val="center"/>
          </w:tcPr>
          <w:p w:rsidR="00B5343C" w:rsidRPr="009548C3" w:rsidRDefault="00B5343C" w:rsidP="0037777F">
            <w:pPr>
              <w:tabs>
                <w:tab w:val="left" w:pos="1134"/>
              </w:tabs>
              <w:jc w:val="center"/>
              <w:rPr>
                <w:b/>
              </w:rPr>
            </w:pPr>
            <w:r w:rsidRPr="009548C3">
              <w:rPr>
                <w:b/>
              </w:rPr>
              <w:t>ППЭ-18 МАШ</w:t>
            </w:r>
          </w:p>
        </w:tc>
        <w:tc>
          <w:tcPr>
            <w:tcW w:w="1276" w:type="dxa"/>
            <w:shd w:val="clear" w:color="auto" w:fill="FFFFFF"/>
            <w:vAlign w:val="center"/>
          </w:tcPr>
          <w:p w:rsidR="00B5343C" w:rsidRPr="002F2947" w:rsidRDefault="00B5343C" w:rsidP="00E75CC6">
            <w:pPr>
              <w:tabs>
                <w:tab w:val="left" w:pos="1134"/>
              </w:tabs>
              <w:jc w:val="center"/>
              <w:rPr>
                <w:b/>
                <w:bCs/>
              </w:rPr>
            </w:pPr>
          </w:p>
        </w:tc>
        <w:tc>
          <w:tcPr>
            <w:tcW w:w="1418" w:type="dxa"/>
            <w:shd w:val="clear" w:color="auto" w:fill="D9D9D9"/>
            <w:vAlign w:val="center"/>
          </w:tcPr>
          <w:p w:rsidR="00B5343C" w:rsidRPr="002F2947" w:rsidRDefault="00B5343C" w:rsidP="00E75CC6">
            <w:pPr>
              <w:tabs>
                <w:tab w:val="left" w:pos="1134"/>
              </w:tabs>
              <w:jc w:val="center"/>
              <w:rPr>
                <w:b/>
                <w:bCs/>
              </w:rPr>
            </w:pPr>
            <w:r w:rsidRPr="002F2947">
              <w:rPr>
                <w:b/>
                <w:bCs/>
              </w:rPr>
              <w:t>+</w:t>
            </w:r>
          </w:p>
        </w:tc>
        <w:tc>
          <w:tcPr>
            <w:tcW w:w="1559" w:type="dxa"/>
            <w:shd w:val="clear" w:color="auto" w:fill="D9D9D9"/>
            <w:vAlign w:val="center"/>
          </w:tcPr>
          <w:p w:rsidR="00B5343C" w:rsidRPr="002F2947" w:rsidRDefault="00B5343C" w:rsidP="00E75CC6">
            <w:pPr>
              <w:tabs>
                <w:tab w:val="left" w:pos="1134"/>
              </w:tabs>
              <w:jc w:val="center"/>
              <w:rPr>
                <w:b/>
                <w:bCs/>
              </w:rPr>
            </w:pPr>
            <w:r w:rsidRPr="002F2947">
              <w:rPr>
                <w:b/>
                <w:bCs/>
              </w:rPr>
              <w:t>+</w:t>
            </w:r>
          </w:p>
        </w:tc>
        <w:tc>
          <w:tcPr>
            <w:tcW w:w="1219" w:type="dxa"/>
            <w:vAlign w:val="center"/>
          </w:tcPr>
          <w:p w:rsidR="00B5343C" w:rsidRPr="002F2947" w:rsidRDefault="00B5343C" w:rsidP="00E75CC6">
            <w:pPr>
              <w:tabs>
                <w:tab w:val="left" w:pos="1134"/>
              </w:tabs>
              <w:jc w:val="center"/>
              <w:rPr>
                <w:b/>
                <w:bCs/>
              </w:rPr>
            </w:pPr>
          </w:p>
        </w:tc>
      </w:tr>
      <w:tr w:rsidR="00B5343C" w:rsidRPr="002F2947" w:rsidTr="0002095D">
        <w:trPr>
          <w:jc w:val="center"/>
        </w:trPr>
        <w:tc>
          <w:tcPr>
            <w:tcW w:w="399" w:type="dxa"/>
          </w:tcPr>
          <w:p w:rsidR="00B5343C" w:rsidRPr="002F2947" w:rsidRDefault="00B5343C" w:rsidP="00446067">
            <w:pPr>
              <w:numPr>
                <w:ilvl w:val="0"/>
                <w:numId w:val="16"/>
              </w:numPr>
              <w:tabs>
                <w:tab w:val="left" w:pos="1134"/>
              </w:tabs>
              <w:ind w:left="0" w:firstLine="0"/>
              <w:jc w:val="both"/>
            </w:pPr>
          </w:p>
        </w:tc>
        <w:tc>
          <w:tcPr>
            <w:tcW w:w="8080" w:type="dxa"/>
            <w:vAlign w:val="center"/>
          </w:tcPr>
          <w:p w:rsidR="00B5343C" w:rsidRPr="003C20AD" w:rsidRDefault="00B5343C" w:rsidP="00E75CC6">
            <w:pPr>
              <w:tabs>
                <w:tab w:val="left" w:pos="1134"/>
              </w:tabs>
              <w:jc w:val="both"/>
            </w:pPr>
            <w:r w:rsidRPr="003C20AD">
              <w:t>Контроль изменения состава работников в день экзамена</w:t>
            </w:r>
          </w:p>
        </w:tc>
        <w:tc>
          <w:tcPr>
            <w:tcW w:w="1701" w:type="dxa"/>
            <w:vAlign w:val="center"/>
          </w:tcPr>
          <w:p w:rsidR="00B5343C" w:rsidRPr="003C20AD" w:rsidRDefault="00B5343C" w:rsidP="0037777F">
            <w:pPr>
              <w:tabs>
                <w:tab w:val="left" w:pos="1134"/>
              </w:tabs>
              <w:jc w:val="center"/>
            </w:pPr>
            <w:r w:rsidRPr="003C20AD">
              <w:t>ППЭ-19</w:t>
            </w:r>
          </w:p>
        </w:tc>
        <w:tc>
          <w:tcPr>
            <w:tcW w:w="1276" w:type="dxa"/>
            <w:shd w:val="clear" w:color="auto" w:fill="D9D9D9"/>
            <w:vAlign w:val="center"/>
          </w:tcPr>
          <w:p w:rsidR="00B5343C" w:rsidRPr="003C20AD" w:rsidRDefault="00B5343C" w:rsidP="00E75CC6">
            <w:pPr>
              <w:tabs>
                <w:tab w:val="left" w:pos="1134"/>
              </w:tabs>
              <w:jc w:val="center"/>
              <w:rPr>
                <w:b/>
                <w:bCs/>
              </w:rPr>
            </w:pPr>
            <w:r w:rsidRPr="003C20AD">
              <w:rPr>
                <w:b/>
                <w:bCs/>
              </w:rPr>
              <w:t>+</w:t>
            </w:r>
          </w:p>
        </w:tc>
        <w:tc>
          <w:tcPr>
            <w:tcW w:w="1418" w:type="dxa"/>
            <w:vAlign w:val="center"/>
          </w:tcPr>
          <w:p w:rsidR="00B5343C" w:rsidRPr="003C20AD" w:rsidRDefault="00B5343C" w:rsidP="00E75CC6">
            <w:pPr>
              <w:tabs>
                <w:tab w:val="left" w:pos="1134"/>
              </w:tabs>
              <w:jc w:val="center"/>
              <w:rPr>
                <w:b/>
                <w:bCs/>
              </w:rPr>
            </w:pPr>
          </w:p>
        </w:tc>
        <w:tc>
          <w:tcPr>
            <w:tcW w:w="1559" w:type="dxa"/>
            <w:shd w:val="clear" w:color="auto" w:fill="D9D9D9"/>
            <w:vAlign w:val="center"/>
          </w:tcPr>
          <w:p w:rsidR="00B5343C" w:rsidRPr="002F2947" w:rsidRDefault="00B5343C" w:rsidP="00E75CC6">
            <w:pPr>
              <w:tabs>
                <w:tab w:val="left" w:pos="1134"/>
              </w:tabs>
              <w:jc w:val="center"/>
              <w:rPr>
                <w:b/>
                <w:bCs/>
              </w:rPr>
            </w:pPr>
            <w:r w:rsidRPr="003C20AD">
              <w:rPr>
                <w:b/>
                <w:bCs/>
              </w:rPr>
              <w:t>+</w:t>
            </w:r>
          </w:p>
        </w:tc>
        <w:tc>
          <w:tcPr>
            <w:tcW w:w="1219" w:type="dxa"/>
            <w:vAlign w:val="center"/>
          </w:tcPr>
          <w:p w:rsidR="00B5343C" w:rsidRPr="002F2947" w:rsidRDefault="00B5343C" w:rsidP="00E75CC6">
            <w:pPr>
              <w:tabs>
                <w:tab w:val="left" w:pos="1134"/>
              </w:tabs>
              <w:jc w:val="center"/>
              <w:rPr>
                <w:b/>
                <w:bCs/>
              </w:rPr>
            </w:pPr>
          </w:p>
        </w:tc>
      </w:tr>
      <w:tr w:rsidR="00B5343C" w:rsidRPr="002F2947" w:rsidTr="0002095D">
        <w:trPr>
          <w:jc w:val="center"/>
        </w:trPr>
        <w:tc>
          <w:tcPr>
            <w:tcW w:w="399" w:type="dxa"/>
          </w:tcPr>
          <w:p w:rsidR="00B5343C" w:rsidRPr="002F2947" w:rsidRDefault="00B5343C" w:rsidP="00446067">
            <w:pPr>
              <w:numPr>
                <w:ilvl w:val="0"/>
                <w:numId w:val="16"/>
              </w:numPr>
              <w:tabs>
                <w:tab w:val="left" w:pos="1134"/>
              </w:tabs>
              <w:ind w:left="0" w:firstLine="0"/>
              <w:jc w:val="both"/>
            </w:pPr>
          </w:p>
        </w:tc>
        <w:tc>
          <w:tcPr>
            <w:tcW w:w="8080" w:type="dxa"/>
            <w:vAlign w:val="center"/>
          </w:tcPr>
          <w:p w:rsidR="00B5343C" w:rsidRPr="003C20AD" w:rsidRDefault="00B5343C" w:rsidP="00E75CC6">
            <w:pPr>
              <w:tabs>
                <w:tab w:val="left" w:pos="1134"/>
              </w:tabs>
              <w:jc w:val="both"/>
            </w:pPr>
            <w:r w:rsidRPr="003C20AD">
              <w:t>Акт об идентификации личности участника ГИА-9</w:t>
            </w:r>
          </w:p>
        </w:tc>
        <w:tc>
          <w:tcPr>
            <w:tcW w:w="1701" w:type="dxa"/>
            <w:vAlign w:val="center"/>
          </w:tcPr>
          <w:p w:rsidR="00B5343C" w:rsidRPr="003C20AD" w:rsidRDefault="00B5343C" w:rsidP="0037777F">
            <w:pPr>
              <w:tabs>
                <w:tab w:val="left" w:pos="1134"/>
              </w:tabs>
              <w:jc w:val="center"/>
            </w:pPr>
            <w:r w:rsidRPr="003C20AD">
              <w:t>ППЭ-20</w:t>
            </w:r>
          </w:p>
        </w:tc>
        <w:tc>
          <w:tcPr>
            <w:tcW w:w="1276" w:type="dxa"/>
            <w:shd w:val="clear" w:color="auto" w:fill="D9D9D9"/>
            <w:vAlign w:val="center"/>
          </w:tcPr>
          <w:p w:rsidR="00B5343C" w:rsidRPr="003C20AD" w:rsidRDefault="00B5343C" w:rsidP="00E75CC6">
            <w:pPr>
              <w:tabs>
                <w:tab w:val="left" w:pos="1134"/>
              </w:tabs>
              <w:jc w:val="center"/>
              <w:rPr>
                <w:b/>
                <w:bCs/>
              </w:rPr>
            </w:pPr>
            <w:r w:rsidRPr="003C20AD">
              <w:rPr>
                <w:b/>
                <w:bCs/>
              </w:rPr>
              <w:t>+</w:t>
            </w:r>
          </w:p>
        </w:tc>
        <w:tc>
          <w:tcPr>
            <w:tcW w:w="1418" w:type="dxa"/>
            <w:vAlign w:val="center"/>
          </w:tcPr>
          <w:p w:rsidR="00B5343C" w:rsidRPr="003C20AD" w:rsidRDefault="00B5343C" w:rsidP="00E75CC6">
            <w:pPr>
              <w:tabs>
                <w:tab w:val="left" w:pos="1134"/>
              </w:tabs>
              <w:jc w:val="center"/>
              <w:rPr>
                <w:b/>
                <w:bCs/>
              </w:rPr>
            </w:pPr>
          </w:p>
        </w:tc>
        <w:tc>
          <w:tcPr>
            <w:tcW w:w="1559" w:type="dxa"/>
            <w:vAlign w:val="center"/>
          </w:tcPr>
          <w:p w:rsidR="00B5343C" w:rsidRPr="003C20AD" w:rsidRDefault="00B5343C" w:rsidP="00E75CC6">
            <w:pPr>
              <w:tabs>
                <w:tab w:val="left" w:pos="1134"/>
              </w:tabs>
              <w:jc w:val="center"/>
              <w:rPr>
                <w:b/>
                <w:bCs/>
              </w:rPr>
            </w:pPr>
          </w:p>
        </w:tc>
        <w:tc>
          <w:tcPr>
            <w:tcW w:w="1219" w:type="dxa"/>
            <w:shd w:val="clear" w:color="auto" w:fill="D9D9D9"/>
            <w:vAlign w:val="center"/>
          </w:tcPr>
          <w:p w:rsidR="00B5343C" w:rsidRPr="002F2947" w:rsidRDefault="00B5343C" w:rsidP="00E75CC6">
            <w:pPr>
              <w:tabs>
                <w:tab w:val="left" w:pos="1134"/>
              </w:tabs>
              <w:jc w:val="center"/>
              <w:rPr>
                <w:b/>
                <w:bCs/>
              </w:rPr>
            </w:pPr>
            <w:r w:rsidRPr="003C20AD">
              <w:rPr>
                <w:b/>
                <w:bCs/>
              </w:rPr>
              <w:t>+</w:t>
            </w:r>
          </w:p>
        </w:tc>
      </w:tr>
      <w:tr w:rsidR="00B5343C" w:rsidRPr="002F2947" w:rsidTr="0002095D">
        <w:trPr>
          <w:jc w:val="center"/>
        </w:trPr>
        <w:tc>
          <w:tcPr>
            <w:tcW w:w="399" w:type="dxa"/>
          </w:tcPr>
          <w:p w:rsidR="00B5343C" w:rsidRPr="002F2947" w:rsidRDefault="00B5343C" w:rsidP="00446067">
            <w:pPr>
              <w:numPr>
                <w:ilvl w:val="0"/>
                <w:numId w:val="16"/>
              </w:numPr>
              <w:tabs>
                <w:tab w:val="left" w:pos="1134"/>
              </w:tabs>
              <w:ind w:left="0" w:firstLine="0"/>
              <w:jc w:val="both"/>
            </w:pPr>
          </w:p>
        </w:tc>
        <w:tc>
          <w:tcPr>
            <w:tcW w:w="8080" w:type="dxa"/>
            <w:vAlign w:val="center"/>
          </w:tcPr>
          <w:p w:rsidR="00B5343C" w:rsidRPr="002F2947" w:rsidRDefault="00B5343C" w:rsidP="00E75CC6">
            <w:pPr>
              <w:tabs>
                <w:tab w:val="left" w:pos="1134"/>
              </w:tabs>
              <w:jc w:val="both"/>
            </w:pPr>
            <w:r w:rsidRPr="002F2947">
              <w:t>Акт об удалении участника ГИА-9</w:t>
            </w:r>
          </w:p>
        </w:tc>
        <w:tc>
          <w:tcPr>
            <w:tcW w:w="1701" w:type="dxa"/>
            <w:vAlign w:val="center"/>
          </w:tcPr>
          <w:p w:rsidR="00B5343C" w:rsidRPr="002F2947" w:rsidRDefault="00B5343C" w:rsidP="0037777F">
            <w:pPr>
              <w:tabs>
                <w:tab w:val="left" w:pos="1134"/>
              </w:tabs>
              <w:jc w:val="center"/>
            </w:pPr>
            <w:r w:rsidRPr="002F2947">
              <w:t>ППЭ-21</w:t>
            </w:r>
          </w:p>
        </w:tc>
        <w:tc>
          <w:tcPr>
            <w:tcW w:w="1276" w:type="dxa"/>
            <w:shd w:val="clear" w:color="auto" w:fill="D9D9D9"/>
            <w:vAlign w:val="center"/>
          </w:tcPr>
          <w:p w:rsidR="00B5343C" w:rsidRPr="002F2947" w:rsidRDefault="00B5343C" w:rsidP="00E75CC6">
            <w:pPr>
              <w:tabs>
                <w:tab w:val="left" w:pos="1134"/>
              </w:tabs>
              <w:jc w:val="center"/>
              <w:rPr>
                <w:b/>
                <w:bCs/>
              </w:rPr>
            </w:pPr>
            <w:r w:rsidRPr="002F2947">
              <w:rPr>
                <w:b/>
                <w:bCs/>
              </w:rPr>
              <w:t>+</w:t>
            </w:r>
          </w:p>
        </w:tc>
        <w:tc>
          <w:tcPr>
            <w:tcW w:w="1418" w:type="dxa"/>
            <w:vAlign w:val="center"/>
          </w:tcPr>
          <w:p w:rsidR="00B5343C" w:rsidRPr="002F2947" w:rsidRDefault="00B5343C" w:rsidP="00E75CC6">
            <w:pPr>
              <w:tabs>
                <w:tab w:val="left" w:pos="1134"/>
              </w:tabs>
              <w:jc w:val="center"/>
              <w:rPr>
                <w:b/>
                <w:bCs/>
              </w:rPr>
            </w:pPr>
          </w:p>
        </w:tc>
        <w:tc>
          <w:tcPr>
            <w:tcW w:w="1559" w:type="dxa"/>
            <w:shd w:val="clear" w:color="auto" w:fill="D9D9D9"/>
            <w:vAlign w:val="center"/>
          </w:tcPr>
          <w:p w:rsidR="00B5343C" w:rsidRPr="002F2947" w:rsidRDefault="00B5343C" w:rsidP="00E75CC6">
            <w:pPr>
              <w:tabs>
                <w:tab w:val="left" w:pos="1134"/>
              </w:tabs>
              <w:jc w:val="center"/>
            </w:pPr>
            <w:r w:rsidRPr="002F2947">
              <w:t>при наличии</w:t>
            </w:r>
          </w:p>
        </w:tc>
        <w:tc>
          <w:tcPr>
            <w:tcW w:w="1219" w:type="dxa"/>
            <w:vAlign w:val="center"/>
          </w:tcPr>
          <w:p w:rsidR="00B5343C" w:rsidRPr="002F2947" w:rsidRDefault="00B5343C" w:rsidP="00E75CC6">
            <w:pPr>
              <w:tabs>
                <w:tab w:val="left" w:pos="1134"/>
              </w:tabs>
              <w:jc w:val="center"/>
              <w:rPr>
                <w:b/>
                <w:bCs/>
              </w:rPr>
            </w:pPr>
          </w:p>
        </w:tc>
      </w:tr>
      <w:tr w:rsidR="00B5343C" w:rsidRPr="002F2947" w:rsidTr="0002095D">
        <w:trPr>
          <w:jc w:val="center"/>
        </w:trPr>
        <w:tc>
          <w:tcPr>
            <w:tcW w:w="399" w:type="dxa"/>
          </w:tcPr>
          <w:p w:rsidR="00B5343C" w:rsidRPr="002F2947" w:rsidRDefault="00B5343C" w:rsidP="00446067">
            <w:pPr>
              <w:numPr>
                <w:ilvl w:val="0"/>
                <w:numId w:val="16"/>
              </w:numPr>
              <w:tabs>
                <w:tab w:val="left" w:pos="1134"/>
              </w:tabs>
              <w:ind w:left="0" w:firstLine="0"/>
              <w:jc w:val="both"/>
            </w:pPr>
          </w:p>
        </w:tc>
        <w:tc>
          <w:tcPr>
            <w:tcW w:w="8080" w:type="dxa"/>
            <w:vAlign w:val="center"/>
          </w:tcPr>
          <w:p w:rsidR="00B5343C" w:rsidRPr="002F2947" w:rsidRDefault="00B5343C" w:rsidP="00E75CC6">
            <w:pPr>
              <w:tabs>
                <w:tab w:val="left" w:pos="1134"/>
              </w:tabs>
              <w:jc w:val="both"/>
            </w:pPr>
            <w:r w:rsidRPr="002F2947">
              <w:t>Акт о досрочном завершении экзамена по объективным причинам</w:t>
            </w:r>
          </w:p>
        </w:tc>
        <w:tc>
          <w:tcPr>
            <w:tcW w:w="1701" w:type="dxa"/>
            <w:vAlign w:val="center"/>
          </w:tcPr>
          <w:p w:rsidR="00B5343C" w:rsidRPr="002F2947" w:rsidRDefault="00B5343C" w:rsidP="0037777F">
            <w:pPr>
              <w:tabs>
                <w:tab w:val="left" w:pos="1134"/>
              </w:tabs>
              <w:jc w:val="center"/>
            </w:pPr>
            <w:r w:rsidRPr="002F2947">
              <w:t>ППЭ-22</w:t>
            </w:r>
          </w:p>
        </w:tc>
        <w:tc>
          <w:tcPr>
            <w:tcW w:w="1276" w:type="dxa"/>
            <w:shd w:val="clear" w:color="auto" w:fill="D9D9D9"/>
            <w:vAlign w:val="center"/>
          </w:tcPr>
          <w:p w:rsidR="00B5343C" w:rsidRPr="002F2947" w:rsidRDefault="00B5343C" w:rsidP="00E75CC6">
            <w:pPr>
              <w:tabs>
                <w:tab w:val="left" w:pos="1134"/>
              </w:tabs>
              <w:jc w:val="center"/>
              <w:rPr>
                <w:b/>
                <w:bCs/>
              </w:rPr>
            </w:pPr>
            <w:r w:rsidRPr="002F2947">
              <w:rPr>
                <w:b/>
                <w:bCs/>
              </w:rPr>
              <w:t>+</w:t>
            </w:r>
          </w:p>
        </w:tc>
        <w:tc>
          <w:tcPr>
            <w:tcW w:w="1418" w:type="dxa"/>
            <w:vAlign w:val="center"/>
          </w:tcPr>
          <w:p w:rsidR="00B5343C" w:rsidRPr="002F2947" w:rsidRDefault="00B5343C" w:rsidP="00E75CC6">
            <w:pPr>
              <w:tabs>
                <w:tab w:val="left" w:pos="1134"/>
              </w:tabs>
              <w:jc w:val="center"/>
              <w:rPr>
                <w:b/>
                <w:bCs/>
              </w:rPr>
            </w:pPr>
          </w:p>
        </w:tc>
        <w:tc>
          <w:tcPr>
            <w:tcW w:w="1559" w:type="dxa"/>
            <w:shd w:val="clear" w:color="auto" w:fill="D9D9D9"/>
            <w:vAlign w:val="center"/>
          </w:tcPr>
          <w:p w:rsidR="00B5343C" w:rsidRPr="002F2947" w:rsidRDefault="00B5343C" w:rsidP="00E75CC6">
            <w:pPr>
              <w:tabs>
                <w:tab w:val="left" w:pos="1134"/>
              </w:tabs>
              <w:jc w:val="center"/>
            </w:pPr>
            <w:r w:rsidRPr="002F2947">
              <w:t>при наличии</w:t>
            </w:r>
          </w:p>
        </w:tc>
        <w:tc>
          <w:tcPr>
            <w:tcW w:w="1219" w:type="dxa"/>
            <w:vAlign w:val="center"/>
          </w:tcPr>
          <w:p w:rsidR="00B5343C" w:rsidRPr="002F2947" w:rsidRDefault="00B5343C" w:rsidP="00E75CC6">
            <w:pPr>
              <w:tabs>
                <w:tab w:val="left" w:pos="1134"/>
              </w:tabs>
              <w:jc w:val="center"/>
              <w:rPr>
                <w:b/>
                <w:bCs/>
              </w:rPr>
            </w:pPr>
          </w:p>
        </w:tc>
      </w:tr>
    </w:tbl>
    <w:p w:rsidR="004D025C" w:rsidRDefault="004D025C">
      <w:pPr>
        <w:rPr>
          <w:b/>
          <w:bCs/>
          <w:sz w:val="28"/>
          <w:szCs w:val="28"/>
        </w:rPr>
      </w:pPr>
      <w:bookmarkStart w:id="158" w:name="_Toc450924567"/>
      <w:bookmarkStart w:id="159" w:name="_Toc69991992"/>
      <w:r w:rsidRPr="002F2947">
        <w:rPr>
          <w:b/>
          <w:bCs/>
          <w:sz w:val="28"/>
          <w:szCs w:val="28"/>
        </w:rPr>
        <w:br w:type="page"/>
      </w:r>
    </w:p>
    <w:p w:rsidR="0037777F" w:rsidRPr="00D3587A" w:rsidRDefault="0037777F" w:rsidP="00D5284F">
      <w:pPr>
        <w:jc w:val="center"/>
        <w:outlineLvl w:val="0"/>
        <w:rPr>
          <w:b/>
          <w:bCs/>
          <w:sz w:val="28"/>
          <w:szCs w:val="28"/>
        </w:rPr>
      </w:pPr>
      <w:r w:rsidRPr="00D3587A">
        <w:rPr>
          <w:b/>
          <w:bCs/>
          <w:sz w:val="28"/>
          <w:szCs w:val="28"/>
        </w:rPr>
        <w:lastRenderedPageBreak/>
        <w:t>Перечень дополнительных форм в ППЭ при проведении ОГЭ по информатике и ИКТ</w:t>
      </w:r>
    </w:p>
    <w:tbl>
      <w:tblPr>
        <w:tblW w:w="15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8293"/>
        <w:gridCol w:w="1701"/>
        <w:gridCol w:w="1276"/>
        <w:gridCol w:w="1418"/>
        <w:gridCol w:w="1559"/>
        <w:gridCol w:w="1219"/>
      </w:tblGrid>
      <w:tr w:rsidR="0037777F" w:rsidRPr="00D3587A" w:rsidTr="0037777F">
        <w:trPr>
          <w:jc w:val="center"/>
        </w:trPr>
        <w:tc>
          <w:tcPr>
            <w:tcW w:w="425" w:type="dxa"/>
            <w:vAlign w:val="center"/>
          </w:tcPr>
          <w:p w:rsidR="0037777F" w:rsidRPr="00D3587A" w:rsidRDefault="0037777F" w:rsidP="000E65BD">
            <w:pPr>
              <w:tabs>
                <w:tab w:val="left" w:pos="1134"/>
              </w:tabs>
              <w:jc w:val="both"/>
              <w:rPr>
                <w:b/>
                <w:bCs/>
              </w:rPr>
            </w:pPr>
            <w:r w:rsidRPr="00D3587A">
              <w:rPr>
                <w:b/>
                <w:bCs/>
              </w:rPr>
              <w:t>№</w:t>
            </w:r>
          </w:p>
        </w:tc>
        <w:tc>
          <w:tcPr>
            <w:tcW w:w="8293" w:type="dxa"/>
            <w:vAlign w:val="center"/>
          </w:tcPr>
          <w:p w:rsidR="0037777F" w:rsidRPr="00D3587A" w:rsidRDefault="0037777F" w:rsidP="000E65BD">
            <w:pPr>
              <w:tabs>
                <w:tab w:val="left" w:pos="1134"/>
              </w:tabs>
              <w:jc w:val="center"/>
              <w:rPr>
                <w:b/>
                <w:bCs/>
              </w:rPr>
            </w:pPr>
            <w:r w:rsidRPr="00D3587A">
              <w:rPr>
                <w:b/>
                <w:bCs/>
              </w:rPr>
              <w:t>Название формы</w:t>
            </w:r>
          </w:p>
        </w:tc>
        <w:tc>
          <w:tcPr>
            <w:tcW w:w="1701" w:type="dxa"/>
            <w:vAlign w:val="center"/>
          </w:tcPr>
          <w:p w:rsidR="0037777F" w:rsidRPr="00D3587A" w:rsidRDefault="0037777F" w:rsidP="000E65BD">
            <w:pPr>
              <w:tabs>
                <w:tab w:val="left" w:pos="1134"/>
              </w:tabs>
              <w:jc w:val="both"/>
              <w:rPr>
                <w:b/>
                <w:bCs/>
              </w:rPr>
            </w:pPr>
            <w:r w:rsidRPr="00D3587A">
              <w:rPr>
                <w:b/>
                <w:bCs/>
              </w:rPr>
              <w:t>Код формы</w:t>
            </w:r>
          </w:p>
        </w:tc>
        <w:tc>
          <w:tcPr>
            <w:tcW w:w="1276" w:type="dxa"/>
            <w:vAlign w:val="center"/>
          </w:tcPr>
          <w:p w:rsidR="0037777F" w:rsidRPr="00D3587A" w:rsidRDefault="0037777F" w:rsidP="000E65BD">
            <w:pPr>
              <w:tabs>
                <w:tab w:val="left" w:pos="1134"/>
              </w:tabs>
              <w:jc w:val="center"/>
              <w:rPr>
                <w:b/>
                <w:bCs/>
              </w:rPr>
            </w:pPr>
            <w:r w:rsidRPr="00D3587A">
              <w:rPr>
                <w:b/>
                <w:bCs/>
              </w:rPr>
              <w:t>Печать в ППЭ</w:t>
            </w:r>
          </w:p>
        </w:tc>
        <w:tc>
          <w:tcPr>
            <w:tcW w:w="1418" w:type="dxa"/>
            <w:vAlign w:val="center"/>
          </w:tcPr>
          <w:p w:rsidR="0037777F" w:rsidRPr="00D3587A" w:rsidRDefault="0037777F" w:rsidP="000E65BD">
            <w:pPr>
              <w:tabs>
                <w:tab w:val="left" w:pos="1134"/>
              </w:tabs>
              <w:jc w:val="center"/>
              <w:rPr>
                <w:b/>
                <w:bCs/>
              </w:rPr>
            </w:pPr>
            <w:r w:rsidRPr="00D3587A">
              <w:rPr>
                <w:b/>
                <w:bCs/>
              </w:rPr>
              <w:t>Получение из РЦОИ</w:t>
            </w:r>
          </w:p>
        </w:tc>
        <w:tc>
          <w:tcPr>
            <w:tcW w:w="1559" w:type="dxa"/>
            <w:vAlign w:val="center"/>
          </w:tcPr>
          <w:p w:rsidR="0037777F" w:rsidRPr="00D3587A" w:rsidRDefault="0037777F" w:rsidP="000E65BD">
            <w:pPr>
              <w:tabs>
                <w:tab w:val="left" w:pos="1134"/>
              </w:tabs>
              <w:jc w:val="center"/>
              <w:rPr>
                <w:b/>
                <w:bCs/>
              </w:rPr>
            </w:pPr>
            <w:r w:rsidRPr="00D3587A">
              <w:rPr>
                <w:b/>
                <w:bCs/>
              </w:rPr>
              <w:t>Сдача в РЦОИ сканирование</w:t>
            </w:r>
          </w:p>
        </w:tc>
        <w:tc>
          <w:tcPr>
            <w:tcW w:w="1219" w:type="dxa"/>
            <w:vAlign w:val="center"/>
          </w:tcPr>
          <w:p w:rsidR="0037777F" w:rsidRPr="00D3587A" w:rsidRDefault="0037777F" w:rsidP="000E65BD">
            <w:pPr>
              <w:tabs>
                <w:tab w:val="left" w:pos="1134"/>
              </w:tabs>
              <w:jc w:val="center"/>
              <w:rPr>
                <w:b/>
                <w:bCs/>
              </w:rPr>
            </w:pPr>
            <w:r w:rsidRPr="00D3587A">
              <w:rPr>
                <w:b/>
                <w:bCs/>
              </w:rPr>
              <w:t>Хранение в ОО-ППЭ</w:t>
            </w:r>
          </w:p>
        </w:tc>
      </w:tr>
      <w:tr w:rsidR="0037777F" w:rsidRPr="00D3587A" w:rsidTr="00B12EA7">
        <w:trPr>
          <w:jc w:val="center"/>
        </w:trPr>
        <w:tc>
          <w:tcPr>
            <w:tcW w:w="425" w:type="dxa"/>
          </w:tcPr>
          <w:p w:rsidR="0037777F" w:rsidRPr="00D3587A" w:rsidRDefault="0037777F" w:rsidP="0037777F">
            <w:pPr>
              <w:ind w:left="9" w:hanging="9"/>
              <w:jc w:val="both"/>
            </w:pPr>
            <w:r w:rsidRPr="00D3587A">
              <w:t>1.</w:t>
            </w:r>
          </w:p>
        </w:tc>
        <w:tc>
          <w:tcPr>
            <w:tcW w:w="8293" w:type="dxa"/>
          </w:tcPr>
          <w:p w:rsidR="0037777F" w:rsidRPr="00D3587A" w:rsidRDefault="0037777F" w:rsidP="0037777F">
            <w:pPr>
              <w:tabs>
                <w:tab w:val="left" w:pos="1134"/>
              </w:tabs>
              <w:jc w:val="both"/>
            </w:pPr>
            <w:r w:rsidRPr="00D3587A">
              <w:t>Ведомость выполнения практических заданий по информатике и ИКТ в аудитории</w:t>
            </w:r>
          </w:p>
        </w:tc>
        <w:tc>
          <w:tcPr>
            <w:tcW w:w="1701" w:type="dxa"/>
            <w:vAlign w:val="center"/>
          </w:tcPr>
          <w:p w:rsidR="0037777F" w:rsidRPr="00D3587A" w:rsidRDefault="0037777F" w:rsidP="0037777F">
            <w:pPr>
              <w:tabs>
                <w:tab w:val="left" w:pos="1134"/>
              </w:tabs>
              <w:jc w:val="center"/>
            </w:pPr>
            <w:r w:rsidRPr="00D3587A">
              <w:t>ИКТ - 5.1</w:t>
            </w:r>
          </w:p>
        </w:tc>
        <w:tc>
          <w:tcPr>
            <w:tcW w:w="1276" w:type="dxa"/>
            <w:shd w:val="clear" w:color="auto" w:fill="auto"/>
            <w:vAlign w:val="center"/>
          </w:tcPr>
          <w:p w:rsidR="0037777F" w:rsidRPr="00D3587A" w:rsidRDefault="0037777F" w:rsidP="0037777F">
            <w:pPr>
              <w:tabs>
                <w:tab w:val="left" w:pos="1134"/>
              </w:tabs>
              <w:jc w:val="center"/>
              <w:rPr>
                <w:b/>
                <w:bCs/>
              </w:rPr>
            </w:pPr>
          </w:p>
        </w:tc>
        <w:tc>
          <w:tcPr>
            <w:tcW w:w="1418" w:type="dxa"/>
            <w:shd w:val="clear" w:color="auto" w:fill="D9D9D9" w:themeFill="background1" w:themeFillShade="D9"/>
            <w:vAlign w:val="center"/>
          </w:tcPr>
          <w:p w:rsidR="0037777F" w:rsidRPr="00D3587A" w:rsidRDefault="0037777F" w:rsidP="0037777F">
            <w:pPr>
              <w:tabs>
                <w:tab w:val="left" w:pos="1134"/>
              </w:tabs>
              <w:jc w:val="center"/>
              <w:rPr>
                <w:b/>
                <w:bCs/>
              </w:rPr>
            </w:pPr>
            <w:r w:rsidRPr="00D3587A">
              <w:rPr>
                <w:b/>
                <w:bCs/>
              </w:rPr>
              <w:t>+</w:t>
            </w:r>
          </w:p>
        </w:tc>
        <w:tc>
          <w:tcPr>
            <w:tcW w:w="1559" w:type="dxa"/>
            <w:shd w:val="clear" w:color="auto" w:fill="D9D9D9" w:themeFill="background1" w:themeFillShade="D9"/>
            <w:vAlign w:val="center"/>
          </w:tcPr>
          <w:p w:rsidR="0037777F" w:rsidRPr="00D3587A" w:rsidRDefault="0037777F" w:rsidP="0037777F">
            <w:pPr>
              <w:tabs>
                <w:tab w:val="left" w:pos="1134"/>
              </w:tabs>
              <w:jc w:val="center"/>
              <w:rPr>
                <w:b/>
                <w:bCs/>
              </w:rPr>
            </w:pPr>
            <w:r w:rsidRPr="00D3587A">
              <w:rPr>
                <w:b/>
                <w:bCs/>
              </w:rPr>
              <w:t>+</w:t>
            </w:r>
          </w:p>
        </w:tc>
        <w:tc>
          <w:tcPr>
            <w:tcW w:w="1219" w:type="dxa"/>
            <w:shd w:val="clear" w:color="auto" w:fill="D9D9D9" w:themeFill="background1" w:themeFillShade="D9"/>
            <w:vAlign w:val="center"/>
          </w:tcPr>
          <w:p w:rsidR="0037777F" w:rsidRPr="00D3587A" w:rsidRDefault="0037777F" w:rsidP="0037777F">
            <w:pPr>
              <w:tabs>
                <w:tab w:val="left" w:pos="1134"/>
              </w:tabs>
              <w:jc w:val="center"/>
              <w:rPr>
                <w:b/>
                <w:bCs/>
              </w:rPr>
            </w:pPr>
            <w:r w:rsidRPr="00D3587A">
              <w:rPr>
                <w:b/>
                <w:bCs/>
              </w:rPr>
              <w:t>+</w:t>
            </w:r>
          </w:p>
        </w:tc>
      </w:tr>
      <w:tr w:rsidR="0037777F" w:rsidRPr="00D3587A" w:rsidTr="00B12EA7">
        <w:trPr>
          <w:jc w:val="center"/>
        </w:trPr>
        <w:tc>
          <w:tcPr>
            <w:tcW w:w="425" w:type="dxa"/>
          </w:tcPr>
          <w:p w:rsidR="0037777F" w:rsidRPr="00D3587A" w:rsidRDefault="0037777F" w:rsidP="0037777F">
            <w:pPr>
              <w:tabs>
                <w:tab w:val="left" w:pos="1134"/>
              </w:tabs>
              <w:ind w:left="4"/>
              <w:jc w:val="both"/>
            </w:pPr>
            <w:r w:rsidRPr="00D3587A">
              <w:t>2.</w:t>
            </w:r>
          </w:p>
        </w:tc>
        <w:tc>
          <w:tcPr>
            <w:tcW w:w="8293" w:type="dxa"/>
            <w:vAlign w:val="center"/>
          </w:tcPr>
          <w:p w:rsidR="0037777F" w:rsidRPr="00D3587A" w:rsidRDefault="0037777F" w:rsidP="0037777F">
            <w:pPr>
              <w:tabs>
                <w:tab w:val="left" w:pos="1134"/>
              </w:tabs>
              <w:jc w:val="both"/>
            </w:pPr>
            <w:r w:rsidRPr="00D3587A">
              <w:t>Акт выполнения практических заданий по информатике и ИКТ в ППЭ</w:t>
            </w:r>
          </w:p>
        </w:tc>
        <w:tc>
          <w:tcPr>
            <w:tcW w:w="1701" w:type="dxa"/>
            <w:vAlign w:val="center"/>
          </w:tcPr>
          <w:p w:rsidR="0037777F" w:rsidRPr="00D3587A" w:rsidRDefault="0037777F" w:rsidP="0037777F">
            <w:pPr>
              <w:tabs>
                <w:tab w:val="left" w:pos="1134"/>
              </w:tabs>
              <w:jc w:val="center"/>
            </w:pPr>
            <w:r w:rsidRPr="00D3587A">
              <w:t>ИКТ - 5.3</w:t>
            </w:r>
          </w:p>
        </w:tc>
        <w:tc>
          <w:tcPr>
            <w:tcW w:w="1276" w:type="dxa"/>
            <w:shd w:val="clear" w:color="auto" w:fill="auto"/>
            <w:vAlign w:val="center"/>
          </w:tcPr>
          <w:p w:rsidR="0037777F" w:rsidRPr="00D3587A" w:rsidRDefault="0037777F" w:rsidP="0037777F">
            <w:pPr>
              <w:tabs>
                <w:tab w:val="left" w:pos="1134"/>
              </w:tabs>
              <w:jc w:val="center"/>
              <w:rPr>
                <w:b/>
                <w:bCs/>
              </w:rPr>
            </w:pPr>
          </w:p>
        </w:tc>
        <w:tc>
          <w:tcPr>
            <w:tcW w:w="1418" w:type="dxa"/>
            <w:shd w:val="clear" w:color="auto" w:fill="D9D9D9" w:themeFill="background1" w:themeFillShade="D9"/>
            <w:vAlign w:val="center"/>
          </w:tcPr>
          <w:p w:rsidR="0037777F" w:rsidRPr="00D3587A" w:rsidRDefault="0037777F" w:rsidP="0037777F">
            <w:pPr>
              <w:tabs>
                <w:tab w:val="left" w:pos="1134"/>
              </w:tabs>
              <w:jc w:val="center"/>
              <w:rPr>
                <w:b/>
                <w:bCs/>
              </w:rPr>
            </w:pPr>
            <w:r w:rsidRPr="00D3587A">
              <w:rPr>
                <w:b/>
                <w:bCs/>
              </w:rPr>
              <w:t>+</w:t>
            </w:r>
          </w:p>
        </w:tc>
        <w:tc>
          <w:tcPr>
            <w:tcW w:w="1559" w:type="dxa"/>
            <w:shd w:val="clear" w:color="auto" w:fill="D9D9D9"/>
            <w:vAlign w:val="center"/>
          </w:tcPr>
          <w:p w:rsidR="0037777F" w:rsidRPr="00D3587A" w:rsidRDefault="0037777F" w:rsidP="0037777F">
            <w:pPr>
              <w:tabs>
                <w:tab w:val="left" w:pos="1134"/>
              </w:tabs>
              <w:jc w:val="center"/>
              <w:rPr>
                <w:b/>
                <w:bCs/>
              </w:rPr>
            </w:pPr>
            <w:r w:rsidRPr="00D3587A">
              <w:rPr>
                <w:b/>
                <w:bCs/>
              </w:rPr>
              <w:t>+</w:t>
            </w:r>
          </w:p>
        </w:tc>
        <w:tc>
          <w:tcPr>
            <w:tcW w:w="1219" w:type="dxa"/>
            <w:shd w:val="clear" w:color="auto" w:fill="D9D9D9" w:themeFill="background1" w:themeFillShade="D9"/>
            <w:vAlign w:val="center"/>
          </w:tcPr>
          <w:p w:rsidR="0037777F" w:rsidRPr="00D3587A" w:rsidRDefault="008E484F" w:rsidP="0037777F">
            <w:pPr>
              <w:tabs>
                <w:tab w:val="left" w:pos="1134"/>
              </w:tabs>
              <w:jc w:val="center"/>
              <w:rPr>
                <w:b/>
                <w:bCs/>
              </w:rPr>
            </w:pPr>
            <w:r w:rsidRPr="00D3587A">
              <w:rPr>
                <w:b/>
                <w:bCs/>
              </w:rPr>
              <w:t>+</w:t>
            </w:r>
          </w:p>
        </w:tc>
      </w:tr>
    </w:tbl>
    <w:p w:rsidR="003C20AD" w:rsidRPr="00D3587A" w:rsidRDefault="003C20AD" w:rsidP="00D5284F">
      <w:pPr>
        <w:jc w:val="center"/>
        <w:outlineLvl w:val="0"/>
        <w:rPr>
          <w:b/>
          <w:bCs/>
          <w:sz w:val="28"/>
          <w:szCs w:val="28"/>
        </w:rPr>
      </w:pPr>
      <w:r w:rsidRPr="00D3587A">
        <w:rPr>
          <w:b/>
          <w:bCs/>
          <w:sz w:val="28"/>
          <w:szCs w:val="28"/>
        </w:rPr>
        <w:t>Перечень дополнительных форм в ППЭ при проведении ОГЭ по химии</w:t>
      </w:r>
    </w:p>
    <w:tbl>
      <w:tblPr>
        <w:tblW w:w="15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8293"/>
        <w:gridCol w:w="1701"/>
        <w:gridCol w:w="1276"/>
        <w:gridCol w:w="1418"/>
        <w:gridCol w:w="1559"/>
        <w:gridCol w:w="1219"/>
      </w:tblGrid>
      <w:tr w:rsidR="001727C4" w:rsidRPr="00D3587A" w:rsidTr="000E65BD">
        <w:trPr>
          <w:jc w:val="center"/>
        </w:trPr>
        <w:tc>
          <w:tcPr>
            <w:tcW w:w="425" w:type="dxa"/>
            <w:vAlign w:val="center"/>
          </w:tcPr>
          <w:p w:rsidR="001727C4" w:rsidRPr="00D3587A" w:rsidRDefault="001727C4" w:rsidP="000E65BD">
            <w:pPr>
              <w:tabs>
                <w:tab w:val="left" w:pos="1134"/>
              </w:tabs>
              <w:jc w:val="both"/>
              <w:rPr>
                <w:b/>
                <w:bCs/>
              </w:rPr>
            </w:pPr>
            <w:r w:rsidRPr="00D3587A">
              <w:rPr>
                <w:b/>
                <w:bCs/>
              </w:rPr>
              <w:t>№</w:t>
            </w:r>
          </w:p>
        </w:tc>
        <w:tc>
          <w:tcPr>
            <w:tcW w:w="8293" w:type="dxa"/>
            <w:vAlign w:val="center"/>
          </w:tcPr>
          <w:p w:rsidR="001727C4" w:rsidRPr="00D3587A" w:rsidRDefault="001727C4" w:rsidP="000E65BD">
            <w:pPr>
              <w:tabs>
                <w:tab w:val="left" w:pos="1134"/>
              </w:tabs>
              <w:jc w:val="center"/>
              <w:rPr>
                <w:b/>
                <w:bCs/>
              </w:rPr>
            </w:pPr>
            <w:r w:rsidRPr="00D3587A">
              <w:rPr>
                <w:b/>
                <w:bCs/>
              </w:rPr>
              <w:t>Название формы</w:t>
            </w:r>
          </w:p>
        </w:tc>
        <w:tc>
          <w:tcPr>
            <w:tcW w:w="1701" w:type="dxa"/>
            <w:vAlign w:val="center"/>
          </w:tcPr>
          <w:p w:rsidR="001727C4" w:rsidRPr="00D3587A" w:rsidRDefault="001727C4" w:rsidP="000E65BD">
            <w:pPr>
              <w:tabs>
                <w:tab w:val="left" w:pos="1134"/>
              </w:tabs>
              <w:jc w:val="both"/>
              <w:rPr>
                <w:b/>
                <w:bCs/>
              </w:rPr>
            </w:pPr>
            <w:r w:rsidRPr="00D3587A">
              <w:rPr>
                <w:b/>
                <w:bCs/>
              </w:rPr>
              <w:t>Код формы</w:t>
            </w:r>
          </w:p>
        </w:tc>
        <w:tc>
          <w:tcPr>
            <w:tcW w:w="1276" w:type="dxa"/>
            <w:vAlign w:val="center"/>
          </w:tcPr>
          <w:p w:rsidR="001727C4" w:rsidRPr="00D3587A" w:rsidRDefault="001727C4" w:rsidP="000E65BD">
            <w:pPr>
              <w:tabs>
                <w:tab w:val="left" w:pos="1134"/>
              </w:tabs>
              <w:jc w:val="center"/>
              <w:rPr>
                <w:b/>
                <w:bCs/>
              </w:rPr>
            </w:pPr>
            <w:r w:rsidRPr="00D3587A">
              <w:rPr>
                <w:b/>
                <w:bCs/>
              </w:rPr>
              <w:t>Печать в ППЭ</w:t>
            </w:r>
          </w:p>
        </w:tc>
        <w:tc>
          <w:tcPr>
            <w:tcW w:w="1418" w:type="dxa"/>
            <w:vAlign w:val="center"/>
          </w:tcPr>
          <w:p w:rsidR="001727C4" w:rsidRPr="00D3587A" w:rsidRDefault="001727C4" w:rsidP="000E65BD">
            <w:pPr>
              <w:tabs>
                <w:tab w:val="left" w:pos="1134"/>
              </w:tabs>
              <w:jc w:val="center"/>
              <w:rPr>
                <w:b/>
                <w:bCs/>
              </w:rPr>
            </w:pPr>
            <w:r w:rsidRPr="00D3587A">
              <w:rPr>
                <w:b/>
                <w:bCs/>
              </w:rPr>
              <w:t>Получение из РЦОИ</w:t>
            </w:r>
          </w:p>
        </w:tc>
        <w:tc>
          <w:tcPr>
            <w:tcW w:w="1559" w:type="dxa"/>
            <w:vAlign w:val="center"/>
          </w:tcPr>
          <w:p w:rsidR="001727C4" w:rsidRPr="00D3587A" w:rsidRDefault="001727C4" w:rsidP="000E65BD">
            <w:pPr>
              <w:tabs>
                <w:tab w:val="left" w:pos="1134"/>
              </w:tabs>
              <w:jc w:val="center"/>
              <w:rPr>
                <w:b/>
                <w:bCs/>
              </w:rPr>
            </w:pPr>
            <w:r w:rsidRPr="00D3587A">
              <w:rPr>
                <w:b/>
                <w:bCs/>
              </w:rPr>
              <w:t>Сдача в РЦОИ сканирование</w:t>
            </w:r>
          </w:p>
        </w:tc>
        <w:tc>
          <w:tcPr>
            <w:tcW w:w="1219" w:type="dxa"/>
            <w:vAlign w:val="center"/>
          </w:tcPr>
          <w:p w:rsidR="001727C4" w:rsidRPr="00D3587A" w:rsidRDefault="001727C4" w:rsidP="000E65BD">
            <w:pPr>
              <w:tabs>
                <w:tab w:val="left" w:pos="1134"/>
              </w:tabs>
              <w:jc w:val="center"/>
              <w:rPr>
                <w:b/>
                <w:bCs/>
              </w:rPr>
            </w:pPr>
            <w:r w:rsidRPr="00D3587A">
              <w:rPr>
                <w:b/>
                <w:bCs/>
              </w:rPr>
              <w:t>Хранение в ОО-ППЭ</w:t>
            </w:r>
          </w:p>
        </w:tc>
      </w:tr>
      <w:tr w:rsidR="001727C4" w:rsidRPr="00D3587A" w:rsidTr="000E65BD">
        <w:trPr>
          <w:jc w:val="center"/>
        </w:trPr>
        <w:tc>
          <w:tcPr>
            <w:tcW w:w="425" w:type="dxa"/>
          </w:tcPr>
          <w:p w:rsidR="001727C4" w:rsidRPr="00D3587A" w:rsidRDefault="001727C4" w:rsidP="000E65BD">
            <w:pPr>
              <w:ind w:left="9" w:hanging="9"/>
              <w:jc w:val="both"/>
            </w:pPr>
            <w:r w:rsidRPr="00D3587A">
              <w:t>1.</w:t>
            </w:r>
          </w:p>
        </w:tc>
        <w:tc>
          <w:tcPr>
            <w:tcW w:w="8293" w:type="dxa"/>
          </w:tcPr>
          <w:p w:rsidR="001727C4" w:rsidRPr="00D3587A" w:rsidRDefault="001727C4" w:rsidP="001727C4">
            <w:pPr>
              <w:tabs>
                <w:tab w:val="left" w:pos="1134"/>
              </w:tabs>
              <w:jc w:val="both"/>
            </w:pPr>
            <w:r w:rsidRPr="00D3587A">
              <w:t>Ведомость проведения инструктажа по технике безопасности при выполнении лабораторной работы по химии</w:t>
            </w:r>
          </w:p>
        </w:tc>
        <w:tc>
          <w:tcPr>
            <w:tcW w:w="1701" w:type="dxa"/>
            <w:vAlign w:val="center"/>
          </w:tcPr>
          <w:p w:rsidR="001727C4" w:rsidRPr="00D3587A" w:rsidRDefault="001727C4" w:rsidP="000E65BD">
            <w:pPr>
              <w:tabs>
                <w:tab w:val="left" w:pos="1134"/>
              </w:tabs>
              <w:jc w:val="center"/>
            </w:pPr>
            <w:r w:rsidRPr="00D3587A">
              <w:t>ППЭ-04-01-Х</w:t>
            </w:r>
          </w:p>
        </w:tc>
        <w:tc>
          <w:tcPr>
            <w:tcW w:w="1276" w:type="dxa"/>
            <w:shd w:val="clear" w:color="auto" w:fill="auto"/>
            <w:vAlign w:val="center"/>
          </w:tcPr>
          <w:p w:rsidR="001727C4" w:rsidRPr="00D3587A" w:rsidRDefault="001727C4" w:rsidP="000E65BD">
            <w:pPr>
              <w:tabs>
                <w:tab w:val="left" w:pos="1134"/>
              </w:tabs>
              <w:jc w:val="center"/>
              <w:rPr>
                <w:b/>
                <w:bCs/>
              </w:rPr>
            </w:pPr>
          </w:p>
        </w:tc>
        <w:tc>
          <w:tcPr>
            <w:tcW w:w="1418" w:type="dxa"/>
            <w:shd w:val="clear" w:color="auto" w:fill="D9D9D9" w:themeFill="background1" w:themeFillShade="D9"/>
            <w:vAlign w:val="center"/>
          </w:tcPr>
          <w:p w:rsidR="001727C4" w:rsidRPr="00D3587A" w:rsidRDefault="001727C4" w:rsidP="000E65BD">
            <w:pPr>
              <w:tabs>
                <w:tab w:val="left" w:pos="1134"/>
              </w:tabs>
              <w:jc w:val="center"/>
              <w:rPr>
                <w:b/>
                <w:bCs/>
              </w:rPr>
            </w:pPr>
            <w:r w:rsidRPr="00D3587A">
              <w:rPr>
                <w:b/>
                <w:bCs/>
              </w:rPr>
              <w:t>+</w:t>
            </w:r>
          </w:p>
        </w:tc>
        <w:tc>
          <w:tcPr>
            <w:tcW w:w="1559" w:type="dxa"/>
            <w:shd w:val="clear" w:color="auto" w:fill="D9D9D9" w:themeFill="background1" w:themeFillShade="D9"/>
            <w:vAlign w:val="center"/>
          </w:tcPr>
          <w:p w:rsidR="001727C4" w:rsidRPr="00D3587A" w:rsidRDefault="001727C4" w:rsidP="000E65BD">
            <w:pPr>
              <w:tabs>
                <w:tab w:val="left" w:pos="1134"/>
              </w:tabs>
              <w:jc w:val="center"/>
              <w:rPr>
                <w:b/>
                <w:bCs/>
              </w:rPr>
            </w:pPr>
            <w:r w:rsidRPr="00D3587A">
              <w:rPr>
                <w:b/>
                <w:bCs/>
              </w:rPr>
              <w:t>+</w:t>
            </w:r>
          </w:p>
        </w:tc>
        <w:tc>
          <w:tcPr>
            <w:tcW w:w="1219" w:type="dxa"/>
            <w:shd w:val="clear" w:color="auto" w:fill="D9D9D9" w:themeFill="background1" w:themeFillShade="D9"/>
            <w:vAlign w:val="center"/>
          </w:tcPr>
          <w:p w:rsidR="001727C4" w:rsidRPr="00D3587A" w:rsidRDefault="001727C4" w:rsidP="000E65BD">
            <w:pPr>
              <w:tabs>
                <w:tab w:val="left" w:pos="1134"/>
              </w:tabs>
              <w:jc w:val="center"/>
              <w:rPr>
                <w:b/>
                <w:bCs/>
              </w:rPr>
            </w:pPr>
            <w:r w:rsidRPr="00D3587A">
              <w:rPr>
                <w:b/>
                <w:bCs/>
              </w:rPr>
              <w:t>+</w:t>
            </w:r>
          </w:p>
        </w:tc>
      </w:tr>
      <w:tr w:rsidR="001727C4" w:rsidRPr="00D3587A" w:rsidTr="000E65BD">
        <w:trPr>
          <w:jc w:val="center"/>
        </w:trPr>
        <w:tc>
          <w:tcPr>
            <w:tcW w:w="425" w:type="dxa"/>
          </w:tcPr>
          <w:p w:rsidR="001727C4" w:rsidRPr="00D3587A" w:rsidRDefault="001727C4" w:rsidP="000E65BD">
            <w:pPr>
              <w:tabs>
                <w:tab w:val="left" w:pos="1134"/>
              </w:tabs>
              <w:ind w:left="4"/>
              <w:jc w:val="both"/>
            </w:pPr>
            <w:r w:rsidRPr="00D3587A">
              <w:t>2.</w:t>
            </w:r>
          </w:p>
        </w:tc>
        <w:tc>
          <w:tcPr>
            <w:tcW w:w="8293" w:type="dxa"/>
            <w:vAlign w:val="center"/>
          </w:tcPr>
          <w:p w:rsidR="001727C4" w:rsidRPr="00D3587A" w:rsidRDefault="001727C4" w:rsidP="000E65BD">
            <w:pPr>
              <w:tabs>
                <w:tab w:val="left" w:pos="1134"/>
              </w:tabs>
              <w:jc w:val="both"/>
            </w:pPr>
            <w:r w:rsidRPr="00D3587A">
              <w:t>Ведомость оценивания лабораторной работы в аудитории</w:t>
            </w:r>
          </w:p>
        </w:tc>
        <w:tc>
          <w:tcPr>
            <w:tcW w:w="1701" w:type="dxa"/>
            <w:vAlign w:val="center"/>
          </w:tcPr>
          <w:p w:rsidR="001727C4" w:rsidRPr="00D3587A" w:rsidRDefault="001727C4" w:rsidP="001727C4">
            <w:pPr>
              <w:tabs>
                <w:tab w:val="left" w:pos="1134"/>
              </w:tabs>
              <w:jc w:val="center"/>
            </w:pPr>
            <w:r w:rsidRPr="00D3587A">
              <w:t>ППЭ-04-02-Х</w:t>
            </w:r>
          </w:p>
        </w:tc>
        <w:tc>
          <w:tcPr>
            <w:tcW w:w="1276" w:type="dxa"/>
            <w:shd w:val="clear" w:color="auto" w:fill="auto"/>
            <w:vAlign w:val="center"/>
          </w:tcPr>
          <w:p w:rsidR="001727C4" w:rsidRPr="00D3587A" w:rsidRDefault="001727C4" w:rsidP="000E65BD">
            <w:pPr>
              <w:tabs>
                <w:tab w:val="left" w:pos="1134"/>
              </w:tabs>
              <w:jc w:val="center"/>
              <w:rPr>
                <w:b/>
                <w:bCs/>
              </w:rPr>
            </w:pPr>
          </w:p>
        </w:tc>
        <w:tc>
          <w:tcPr>
            <w:tcW w:w="1418" w:type="dxa"/>
            <w:shd w:val="clear" w:color="auto" w:fill="D9D9D9" w:themeFill="background1" w:themeFillShade="D9"/>
            <w:vAlign w:val="center"/>
          </w:tcPr>
          <w:p w:rsidR="001727C4" w:rsidRPr="00D3587A" w:rsidRDefault="001727C4" w:rsidP="000E65BD">
            <w:pPr>
              <w:tabs>
                <w:tab w:val="left" w:pos="1134"/>
              </w:tabs>
              <w:jc w:val="center"/>
              <w:rPr>
                <w:b/>
                <w:bCs/>
              </w:rPr>
            </w:pPr>
            <w:r w:rsidRPr="00D3587A">
              <w:rPr>
                <w:b/>
                <w:bCs/>
              </w:rPr>
              <w:t>+</w:t>
            </w:r>
          </w:p>
        </w:tc>
        <w:tc>
          <w:tcPr>
            <w:tcW w:w="1559" w:type="dxa"/>
            <w:shd w:val="clear" w:color="auto" w:fill="D9D9D9"/>
            <w:vAlign w:val="center"/>
          </w:tcPr>
          <w:p w:rsidR="001727C4" w:rsidRPr="00D3587A" w:rsidRDefault="001727C4" w:rsidP="000E65BD">
            <w:pPr>
              <w:tabs>
                <w:tab w:val="left" w:pos="1134"/>
              </w:tabs>
              <w:jc w:val="center"/>
              <w:rPr>
                <w:b/>
                <w:bCs/>
              </w:rPr>
            </w:pPr>
            <w:r w:rsidRPr="00D3587A">
              <w:rPr>
                <w:b/>
                <w:bCs/>
              </w:rPr>
              <w:t>+</w:t>
            </w:r>
          </w:p>
        </w:tc>
        <w:tc>
          <w:tcPr>
            <w:tcW w:w="1219" w:type="dxa"/>
            <w:shd w:val="clear" w:color="auto" w:fill="D9D9D9" w:themeFill="background1" w:themeFillShade="D9"/>
            <w:vAlign w:val="center"/>
          </w:tcPr>
          <w:p w:rsidR="001727C4" w:rsidRPr="00D3587A" w:rsidRDefault="001727C4" w:rsidP="000E65BD">
            <w:pPr>
              <w:tabs>
                <w:tab w:val="left" w:pos="1134"/>
              </w:tabs>
              <w:jc w:val="center"/>
              <w:rPr>
                <w:b/>
                <w:bCs/>
              </w:rPr>
            </w:pPr>
            <w:r w:rsidRPr="00D3587A">
              <w:rPr>
                <w:b/>
                <w:bCs/>
              </w:rPr>
              <w:t>+</w:t>
            </w:r>
          </w:p>
        </w:tc>
      </w:tr>
    </w:tbl>
    <w:p w:rsidR="0076012A" w:rsidRPr="00D3587A" w:rsidRDefault="0076012A" w:rsidP="00D5284F">
      <w:pPr>
        <w:jc w:val="center"/>
        <w:outlineLvl w:val="0"/>
        <w:rPr>
          <w:b/>
          <w:bCs/>
          <w:sz w:val="28"/>
          <w:szCs w:val="28"/>
        </w:rPr>
      </w:pPr>
      <w:r w:rsidRPr="00D3587A">
        <w:rPr>
          <w:b/>
          <w:bCs/>
          <w:sz w:val="28"/>
          <w:szCs w:val="28"/>
        </w:rPr>
        <w:t>Перечень дополнительных форм в ППЭ при проведении ОГЭ по иностранным языкам</w:t>
      </w:r>
    </w:p>
    <w:tbl>
      <w:tblPr>
        <w:tblW w:w="15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8293"/>
        <w:gridCol w:w="1701"/>
        <w:gridCol w:w="1276"/>
        <w:gridCol w:w="1418"/>
        <w:gridCol w:w="1559"/>
        <w:gridCol w:w="1219"/>
      </w:tblGrid>
      <w:tr w:rsidR="00661BFF" w:rsidRPr="00D3587A" w:rsidTr="000E65BD">
        <w:trPr>
          <w:jc w:val="center"/>
        </w:trPr>
        <w:tc>
          <w:tcPr>
            <w:tcW w:w="425" w:type="dxa"/>
            <w:vAlign w:val="center"/>
          </w:tcPr>
          <w:p w:rsidR="00661BFF" w:rsidRPr="00D3587A" w:rsidRDefault="00661BFF" w:rsidP="000E65BD">
            <w:pPr>
              <w:tabs>
                <w:tab w:val="left" w:pos="1134"/>
              </w:tabs>
              <w:jc w:val="both"/>
              <w:rPr>
                <w:b/>
                <w:bCs/>
              </w:rPr>
            </w:pPr>
            <w:r w:rsidRPr="00D3587A">
              <w:rPr>
                <w:b/>
                <w:bCs/>
              </w:rPr>
              <w:t>№</w:t>
            </w:r>
          </w:p>
        </w:tc>
        <w:tc>
          <w:tcPr>
            <w:tcW w:w="8293" w:type="dxa"/>
            <w:vAlign w:val="center"/>
          </w:tcPr>
          <w:p w:rsidR="00661BFF" w:rsidRPr="00D3587A" w:rsidRDefault="00661BFF" w:rsidP="000E65BD">
            <w:pPr>
              <w:tabs>
                <w:tab w:val="left" w:pos="1134"/>
              </w:tabs>
              <w:jc w:val="center"/>
              <w:rPr>
                <w:b/>
                <w:bCs/>
              </w:rPr>
            </w:pPr>
            <w:r w:rsidRPr="00D3587A">
              <w:rPr>
                <w:b/>
                <w:bCs/>
              </w:rPr>
              <w:t>Название формы</w:t>
            </w:r>
          </w:p>
        </w:tc>
        <w:tc>
          <w:tcPr>
            <w:tcW w:w="1701" w:type="dxa"/>
            <w:vAlign w:val="center"/>
          </w:tcPr>
          <w:p w:rsidR="00661BFF" w:rsidRPr="00D3587A" w:rsidRDefault="00661BFF" w:rsidP="000E65BD">
            <w:pPr>
              <w:tabs>
                <w:tab w:val="left" w:pos="1134"/>
              </w:tabs>
              <w:jc w:val="both"/>
              <w:rPr>
                <w:b/>
                <w:bCs/>
              </w:rPr>
            </w:pPr>
            <w:r w:rsidRPr="00D3587A">
              <w:rPr>
                <w:b/>
                <w:bCs/>
              </w:rPr>
              <w:t>Код формы</w:t>
            </w:r>
          </w:p>
        </w:tc>
        <w:tc>
          <w:tcPr>
            <w:tcW w:w="1276" w:type="dxa"/>
            <w:vAlign w:val="center"/>
          </w:tcPr>
          <w:p w:rsidR="00661BFF" w:rsidRPr="00D3587A" w:rsidRDefault="00661BFF" w:rsidP="000E65BD">
            <w:pPr>
              <w:tabs>
                <w:tab w:val="left" w:pos="1134"/>
              </w:tabs>
              <w:jc w:val="center"/>
              <w:rPr>
                <w:b/>
                <w:bCs/>
              </w:rPr>
            </w:pPr>
            <w:r w:rsidRPr="00D3587A">
              <w:rPr>
                <w:b/>
                <w:bCs/>
              </w:rPr>
              <w:t>Печать в ППЭ</w:t>
            </w:r>
          </w:p>
        </w:tc>
        <w:tc>
          <w:tcPr>
            <w:tcW w:w="1418" w:type="dxa"/>
            <w:vAlign w:val="center"/>
          </w:tcPr>
          <w:p w:rsidR="00661BFF" w:rsidRPr="00D3587A" w:rsidRDefault="00661BFF" w:rsidP="000E65BD">
            <w:pPr>
              <w:tabs>
                <w:tab w:val="left" w:pos="1134"/>
              </w:tabs>
              <w:jc w:val="center"/>
              <w:rPr>
                <w:b/>
                <w:bCs/>
              </w:rPr>
            </w:pPr>
            <w:r w:rsidRPr="00D3587A">
              <w:rPr>
                <w:b/>
                <w:bCs/>
              </w:rPr>
              <w:t>Получение из РЦОИ</w:t>
            </w:r>
          </w:p>
        </w:tc>
        <w:tc>
          <w:tcPr>
            <w:tcW w:w="1559" w:type="dxa"/>
            <w:vAlign w:val="center"/>
          </w:tcPr>
          <w:p w:rsidR="00661BFF" w:rsidRPr="00D3587A" w:rsidRDefault="00661BFF" w:rsidP="000E65BD">
            <w:pPr>
              <w:tabs>
                <w:tab w:val="left" w:pos="1134"/>
              </w:tabs>
              <w:jc w:val="center"/>
              <w:rPr>
                <w:b/>
                <w:bCs/>
              </w:rPr>
            </w:pPr>
            <w:r w:rsidRPr="00D3587A">
              <w:rPr>
                <w:b/>
                <w:bCs/>
              </w:rPr>
              <w:t>Сдача в РЦОИ сканирование</w:t>
            </w:r>
          </w:p>
        </w:tc>
        <w:tc>
          <w:tcPr>
            <w:tcW w:w="1219" w:type="dxa"/>
            <w:vAlign w:val="center"/>
          </w:tcPr>
          <w:p w:rsidR="00661BFF" w:rsidRPr="00D3587A" w:rsidRDefault="00661BFF" w:rsidP="000E65BD">
            <w:pPr>
              <w:tabs>
                <w:tab w:val="left" w:pos="1134"/>
              </w:tabs>
              <w:jc w:val="center"/>
              <w:rPr>
                <w:b/>
                <w:bCs/>
              </w:rPr>
            </w:pPr>
            <w:r w:rsidRPr="00D3587A">
              <w:rPr>
                <w:b/>
                <w:bCs/>
              </w:rPr>
              <w:t>Хранение в ОО-ППЭ</w:t>
            </w:r>
          </w:p>
        </w:tc>
      </w:tr>
      <w:tr w:rsidR="00BB73AE" w:rsidRPr="00D3587A" w:rsidTr="00BB73AE">
        <w:trPr>
          <w:jc w:val="center"/>
        </w:trPr>
        <w:tc>
          <w:tcPr>
            <w:tcW w:w="425" w:type="dxa"/>
          </w:tcPr>
          <w:p w:rsidR="00BB73AE" w:rsidRPr="00D3587A" w:rsidRDefault="00BB73AE" w:rsidP="00BB73AE">
            <w:pPr>
              <w:ind w:left="9" w:hanging="9"/>
              <w:jc w:val="both"/>
            </w:pPr>
            <w:r w:rsidRPr="00D3587A">
              <w:t>1.</w:t>
            </w:r>
          </w:p>
        </w:tc>
        <w:tc>
          <w:tcPr>
            <w:tcW w:w="8293" w:type="dxa"/>
          </w:tcPr>
          <w:p w:rsidR="00BB73AE" w:rsidRPr="00D3587A" w:rsidRDefault="00BB73AE" w:rsidP="00BB73AE">
            <w:r w:rsidRPr="00D3587A">
              <w:t>Протокол технической готовности ППЭ к экзамену в устной форме</w:t>
            </w:r>
          </w:p>
        </w:tc>
        <w:tc>
          <w:tcPr>
            <w:tcW w:w="1701" w:type="dxa"/>
          </w:tcPr>
          <w:p w:rsidR="00BB73AE" w:rsidRPr="00D3587A" w:rsidRDefault="00BB73AE" w:rsidP="00BB73AE">
            <w:r w:rsidRPr="00D3587A">
              <w:t>ППЭ-01-01-У</w:t>
            </w:r>
          </w:p>
        </w:tc>
        <w:tc>
          <w:tcPr>
            <w:tcW w:w="1276" w:type="dxa"/>
            <w:shd w:val="clear" w:color="auto" w:fill="D9D9D9" w:themeFill="background1" w:themeFillShade="D9"/>
          </w:tcPr>
          <w:p w:rsidR="00BB73AE" w:rsidRPr="00D3587A" w:rsidRDefault="00BB73AE" w:rsidP="00BB73AE">
            <w:pPr>
              <w:jc w:val="center"/>
            </w:pPr>
            <w:r w:rsidRPr="00D3587A">
              <w:t>+</w:t>
            </w:r>
          </w:p>
        </w:tc>
        <w:tc>
          <w:tcPr>
            <w:tcW w:w="1418" w:type="dxa"/>
            <w:shd w:val="clear" w:color="auto" w:fill="auto"/>
            <w:vAlign w:val="center"/>
          </w:tcPr>
          <w:p w:rsidR="00BB73AE" w:rsidRPr="00D3587A" w:rsidRDefault="00BB73AE" w:rsidP="00BB73AE">
            <w:pPr>
              <w:tabs>
                <w:tab w:val="left" w:pos="1134"/>
              </w:tabs>
              <w:jc w:val="center"/>
              <w:rPr>
                <w:b/>
                <w:bCs/>
              </w:rPr>
            </w:pPr>
          </w:p>
        </w:tc>
        <w:tc>
          <w:tcPr>
            <w:tcW w:w="1559" w:type="dxa"/>
            <w:shd w:val="clear" w:color="auto" w:fill="auto"/>
            <w:vAlign w:val="center"/>
          </w:tcPr>
          <w:p w:rsidR="00BB73AE" w:rsidRPr="00D3587A" w:rsidRDefault="00BB73AE" w:rsidP="00BB73AE">
            <w:pPr>
              <w:tabs>
                <w:tab w:val="left" w:pos="1134"/>
              </w:tabs>
              <w:jc w:val="center"/>
              <w:rPr>
                <w:b/>
                <w:bCs/>
              </w:rPr>
            </w:pPr>
          </w:p>
        </w:tc>
        <w:tc>
          <w:tcPr>
            <w:tcW w:w="1219" w:type="dxa"/>
            <w:shd w:val="clear" w:color="auto" w:fill="D9D9D9" w:themeFill="background1" w:themeFillShade="D9"/>
            <w:vAlign w:val="center"/>
          </w:tcPr>
          <w:p w:rsidR="00BB73AE" w:rsidRPr="00D3587A" w:rsidRDefault="00BB73AE" w:rsidP="00BB73AE">
            <w:pPr>
              <w:tabs>
                <w:tab w:val="left" w:pos="1134"/>
              </w:tabs>
              <w:jc w:val="center"/>
              <w:rPr>
                <w:b/>
                <w:bCs/>
              </w:rPr>
            </w:pPr>
            <w:r w:rsidRPr="00D3587A">
              <w:rPr>
                <w:b/>
                <w:bCs/>
              </w:rPr>
              <w:t>+</w:t>
            </w:r>
          </w:p>
        </w:tc>
      </w:tr>
      <w:tr w:rsidR="009D10E2" w:rsidRPr="00D3587A" w:rsidTr="009D10E2">
        <w:trPr>
          <w:jc w:val="center"/>
        </w:trPr>
        <w:tc>
          <w:tcPr>
            <w:tcW w:w="425" w:type="dxa"/>
          </w:tcPr>
          <w:p w:rsidR="009D10E2" w:rsidRPr="00D3587A" w:rsidRDefault="009D10E2" w:rsidP="009D10E2">
            <w:pPr>
              <w:tabs>
                <w:tab w:val="left" w:pos="1134"/>
              </w:tabs>
              <w:ind w:left="4"/>
              <w:jc w:val="both"/>
            </w:pPr>
            <w:r w:rsidRPr="00D3587A">
              <w:t>2.</w:t>
            </w:r>
          </w:p>
        </w:tc>
        <w:tc>
          <w:tcPr>
            <w:tcW w:w="8293" w:type="dxa"/>
          </w:tcPr>
          <w:p w:rsidR="009D10E2" w:rsidRPr="00D3587A" w:rsidRDefault="009D10E2" w:rsidP="009D10E2">
            <w:pPr>
              <w:tabs>
                <w:tab w:val="left" w:pos="1134"/>
              </w:tabs>
              <w:jc w:val="both"/>
            </w:pPr>
            <w:r w:rsidRPr="00D3587A">
              <w:t>Список участников ГИА-9 в аудитории ППЭ (на вход в аудиторию)</w:t>
            </w:r>
          </w:p>
        </w:tc>
        <w:tc>
          <w:tcPr>
            <w:tcW w:w="1701" w:type="dxa"/>
            <w:vAlign w:val="center"/>
          </w:tcPr>
          <w:p w:rsidR="009D10E2" w:rsidRPr="00D3587A" w:rsidRDefault="009D10E2" w:rsidP="009D10E2">
            <w:pPr>
              <w:tabs>
                <w:tab w:val="left" w:pos="1134"/>
              </w:tabs>
              <w:jc w:val="center"/>
            </w:pPr>
            <w:r w:rsidRPr="00D3587A">
              <w:t>ППЭ-05-01-У</w:t>
            </w:r>
          </w:p>
        </w:tc>
        <w:tc>
          <w:tcPr>
            <w:tcW w:w="1276" w:type="dxa"/>
            <w:shd w:val="clear" w:color="auto" w:fill="auto"/>
            <w:vAlign w:val="center"/>
          </w:tcPr>
          <w:p w:rsidR="009D10E2" w:rsidRPr="00D3587A" w:rsidRDefault="009D10E2" w:rsidP="009D10E2">
            <w:pPr>
              <w:tabs>
                <w:tab w:val="left" w:pos="1134"/>
              </w:tabs>
              <w:jc w:val="center"/>
              <w:rPr>
                <w:b/>
                <w:bCs/>
              </w:rPr>
            </w:pPr>
          </w:p>
        </w:tc>
        <w:tc>
          <w:tcPr>
            <w:tcW w:w="1418" w:type="dxa"/>
            <w:shd w:val="clear" w:color="auto" w:fill="D9D9D9" w:themeFill="background1" w:themeFillShade="D9"/>
            <w:vAlign w:val="center"/>
          </w:tcPr>
          <w:p w:rsidR="009D10E2" w:rsidRPr="00D3587A" w:rsidRDefault="009D10E2" w:rsidP="009D10E2">
            <w:pPr>
              <w:tabs>
                <w:tab w:val="left" w:pos="1134"/>
              </w:tabs>
              <w:jc w:val="center"/>
              <w:rPr>
                <w:b/>
                <w:bCs/>
              </w:rPr>
            </w:pPr>
            <w:r w:rsidRPr="00D3587A">
              <w:rPr>
                <w:b/>
                <w:bCs/>
              </w:rPr>
              <w:t>+</w:t>
            </w:r>
          </w:p>
        </w:tc>
        <w:tc>
          <w:tcPr>
            <w:tcW w:w="1559" w:type="dxa"/>
            <w:shd w:val="clear" w:color="auto" w:fill="D9D9D9"/>
            <w:vAlign w:val="center"/>
          </w:tcPr>
          <w:p w:rsidR="009D10E2" w:rsidRPr="00D3587A" w:rsidRDefault="009D10E2" w:rsidP="009D10E2">
            <w:pPr>
              <w:tabs>
                <w:tab w:val="left" w:pos="1134"/>
              </w:tabs>
              <w:jc w:val="center"/>
              <w:rPr>
                <w:b/>
                <w:bCs/>
              </w:rPr>
            </w:pPr>
            <w:r w:rsidRPr="00D3587A">
              <w:rPr>
                <w:b/>
                <w:bCs/>
              </w:rPr>
              <w:t>+</w:t>
            </w:r>
          </w:p>
        </w:tc>
        <w:tc>
          <w:tcPr>
            <w:tcW w:w="1219" w:type="dxa"/>
            <w:shd w:val="clear" w:color="auto" w:fill="auto"/>
            <w:vAlign w:val="center"/>
          </w:tcPr>
          <w:p w:rsidR="009D10E2" w:rsidRPr="00D3587A" w:rsidRDefault="009D10E2" w:rsidP="009D10E2">
            <w:pPr>
              <w:tabs>
                <w:tab w:val="left" w:pos="1134"/>
              </w:tabs>
              <w:jc w:val="center"/>
              <w:rPr>
                <w:b/>
                <w:bCs/>
              </w:rPr>
            </w:pPr>
          </w:p>
        </w:tc>
      </w:tr>
      <w:tr w:rsidR="009D10E2" w:rsidRPr="00D3587A" w:rsidTr="000E65BD">
        <w:trPr>
          <w:jc w:val="center"/>
        </w:trPr>
        <w:tc>
          <w:tcPr>
            <w:tcW w:w="425" w:type="dxa"/>
          </w:tcPr>
          <w:p w:rsidR="009D10E2" w:rsidRPr="00D3587A" w:rsidRDefault="009D10E2" w:rsidP="009D10E2">
            <w:pPr>
              <w:tabs>
                <w:tab w:val="left" w:pos="1134"/>
              </w:tabs>
              <w:ind w:left="4"/>
              <w:jc w:val="both"/>
            </w:pPr>
            <w:r w:rsidRPr="00D3587A">
              <w:t>3.</w:t>
            </w:r>
          </w:p>
        </w:tc>
        <w:tc>
          <w:tcPr>
            <w:tcW w:w="8293" w:type="dxa"/>
          </w:tcPr>
          <w:p w:rsidR="009D10E2" w:rsidRPr="00D3587A" w:rsidRDefault="009D10E2" w:rsidP="009D10E2">
            <w:pPr>
              <w:tabs>
                <w:tab w:val="left" w:pos="1134"/>
              </w:tabs>
              <w:jc w:val="both"/>
            </w:pPr>
            <w:r w:rsidRPr="00D3587A">
              <w:t>Протокол проведения ГИА-9 в аудитории подготовки</w:t>
            </w:r>
          </w:p>
        </w:tc>
        <w:tc>
          <w:tcPr>
            <w:tcW w:w="1701" w:type="dxa"/>
            <w:vAlign w:val="center"/>
          </w:tcPr>
          <w:p w:rsidR="009D10E2" w:rsidRPr="00D3587A" w:rsidRDefault="009D10E2" w:rsidP="009D10E2">
            <w:pPr>
              <w:tabs>
                <w:tab w:val="left" w:pos="1134"/>
              </w:tabs>
              <w:jc w:val="center"/>
            </w:pPr>
            <w:r w:rsidRPr="00D3587A">
              <w:t>ППЭ-05-02-У</w:t>
            </w:r>
          </w:p>
        </w:tc>
        <w:tc>
          <w:tcPr>
            <w:tcW w:w="1276" w:type="dxa"/>
            <w:shd w:val="clear" w:color="auto" w:fill="auto"/>
            <w:vAlign w:val="center"/>
          </w:tcPr>
          <w:p w:rsidR="009D10E2" w:rsidRPr="00D3587A" w:rsidRDefault="009D10E2" w:rsidP="009D10E2">
            <w:pPr>
              <w:tabs>
                <w:tab w:val="left" w:pos="1134"/>
              </w:tabs>
              <w:jc w:val="center"/>
              <w:rPr>
                <w:b/>
                <w:bCs/>
              </w:rPr>
            </w:pPr>
          </w:p>
        </w:tc>
        <w:tc>
          <w:tcPr>
            <w:tcW w:w="1418" w:type="dxa"/>
            <w:shd w:val="clear" w:color="auto" w:fill="D9D9D9" w:themeFill="background1" w:themeFillShade="D9"/>
            <w:vAlign w:val="center"/>
          </w:tcPr>
          <w:p w:rsidR="009D10E2" w:rsidRPr="00D3587A" w:rsidRDefault="009D10E2" w:rsidP="009D10E2">
            <w:pPr>
              <w:tabs>
                <w:tab w:val="left" w:pos="1134"/>
              </w:tabs>
              <w:jc w:val="center"/>
              <w:rPr>
                <w:b/>
                <w:bCs/>
              </w:rPr>
            </w:pPr>
            <w:r w:rsidRPr="00D3587A">
              <w:rPr>
                <w:b/>
                <w:bCs/>
              </w:rPr>
              <w:t>+</w:t>
            </w:r>
          </w:p>
        </w:tc>
        <w:tc>
          <w:tcPr>
            <w:tcW w:w="1559" w:type="dxa"/>
            <w:shd w:val="clear" w:color="auto" w:fill="D9D9D9"/>
            <w:vAlign w:val="center"/>
          </w:tcPr>
          <w:p w:rsidR="009D10E2" w:rsidRPr="00D3587A" w:rsidRDefault="009D10E2" w:rsidP="009D10E2">
            <w:pPr>
              <w:tabs>
                <w:tab w:val="left" w:pos="1134"/>
              </w:tabs>
              <w:jc w:val="center"/>
              <w:rPr>
                <w:b/>
                <w:bCs/>
              </w:rPr>
            </w:pPr>
            <w:r w:rsidRPr="00D3587A">
              <w:rPr>
                <w:b/>
                <w:bCs/>
              </w:rPr>
              <w:t>+</w:t>
            </w:r>
          </w:p>
        </w:tc>
        <w:tc>
          <w:tcPr>
            <w:tcW w:w="1219" w:type="dxa"/>
            <w:shd w:val="clear" w:color="auto" w:fill="auto"/>
            <w:vAlign w:val="center"/>
          </w:tcPr>
          <w:p w:rsidR="009D10E2" w:rsidRPr="00D3587A" w:rsidRDefault="009D10E2" w:rsidP="009D10E2">
            <w:pPr>
              <w:tabs>
                <w:tab w:val="left" w:pos="1134"/>
              </w:tabs>
              <w:jc w:val="center"/>
              <w:rPr>
                <w:b/>
                <w:bCs/>
              </w:rPr>
            </w:pPr>
          </w:p>
        </w:tc>
      </w:tr>
      <w:tr w:rsidR="009D10E2" w:rsidRPr="00D3587A" w:rsidTr="000E65BD">
        <w:trPr>
          <w:jc w:val="center"/>
        </w:trPr>
        <w:tc>
          <w:tcPr>
            <w:tcW w:w="425" w:type="dxa"/>
          </w:tcPr>
          <w:p w:rsidR="009D10E2" w:rsidRPr="00D3587A" w:rsidRDefault="009D10E2" w:rsidP="009D10E2">
            <w:pPr>
              <w:tabs>
                <w:tab w:val="left" w:pos="1134"/>
              </w:tabs>
              <w:ind w:left="4"/>
              <w:jc w:val="both"/>
            </w:pPr>
            <w:r w:rsidRPr="00D3587A">
              <w:t>4.</w:t>
            </w:r>
          </w:p>
        </w:tc>
        <w:tc>
          <w:tcPr>
            <w:tcW w:w="8293" w:type="dxa"/>
          </w:tcPr>
          <w:p w:rsidR="009D10E2" w:rsidRPr="00D3587A" w:rsidRDefault="009D10E2" w:rsidP="009D10E2">
            <w:pPr>
              <w:tabs>
                <w:tab w:val="left" w:pos="1134"/>
              </w:tabs>
              <w:jc w:val="both"/>
            </w:pPr>
            <w:r w:rsidRPr="00D3587A">
              <w:t>Протокол проведения ГИА-9 в аудитории проведения</w:t>
            </w:r>
          </w:p>
        </w:tc>
        <w:tc>
          <w:tcPr>
            <w:tcW w:w="1701" w:type="dxa"/>
            <w:vAlign w:val="center"/>
          </w:tcPr>
          <w:p w:rsidR="009D10E2" w:rsidRPr="00D3587A" w:rsidRDefault="009D10E2" w:rsidP="009D10E2">
            <w:pPr>
              <w:tabs>
                <w:tab w:val="left" w:pos="1134"/>
              </w:tabs>
              <w:jc w:val="center"/>
            </w:pPr>
            <w:r w:rsidRPr="00D3587A">
              <w:t>ППЭ-05-03-У</w:t>
            </w:r>
          </w:p>
        </w:tc>
        <w:tc>
          <w:tcPr>
            <w:tcW w:w="1276" w:type="dxa"/>
            <w:shd w:val="clear" w:color="auto" w:fill="auto"/>
            <w:vAlign w:val="center"/>
          </w:tcPr>
          <w:p w:rsidR="009D10E2" w:rsidRPr="00D3587A" w:rsidRDefault="009D10E2" w:rsidP="009D10E2">
            <w:pPr>
              <w:tabs>
                <w:tab w:val="left" w:pos="1134"/>
              </w:tabs>
              <w:jc w:val="center"/>
              <w:rPr>
                <w:b/>
                <w:bCs/>
              </w:rPr>
            </w:pPr>
          </w:p>
        </w:tc>
        <w:tc>
          <w:tcPr>
            <w:tcW w:w="1418" w:type="dxa"/>
            <w:shd w:val="clear" w:color="auto" w:fill="D9D9D9" w:themeFill="background1" w:themeFillShade="D9"/>
            <w:vAlign w:val="center"/>
          </w:tcPr>
          <w:p w:rsidR="009D10E2" w:rsidRPr="00D3587A" w:rsidRDefault="009D10E2" w:rsidP="009D10E2">
            <w:pPr>
              <w:tabs>
                <w:tab w:val="left" w:pos="1134"/>
              </w:tabs>
              <w:jc w:val="center"/>
              <w:rPr>
                <w:b/>
                <w:bCs/>
              </w:rPr>
            </w:pPr>
            <w:r w:rsidRPr="00D3587A">
              <w:rPr>
                <w:b/>
                <w:bCs/>
              </w:rPr>
              <w:t>+</w:t>
            </w:r>
          </w:p>
        </w:tc>
        <w:tc>
          <w:tcPr>
            <w:tcW w:w="1559" w:type="dxa"/>
            <w:shd w:val="clear" w:color="auto" w:fill="D9D9D9"/>
            <w:vAlign w:val="center"/>
          </w:tcPr>
          <w:p w:rsidR="009D10E2" w:rsidRPr="00D3587A" w:rsidRDefault="009D10E2" w:rsidP="009D10E2">
            <w:pPr>
              <w:tabs>
                <w:tab w:val="left" w:pos="1134"/>
              </w:tabs>
              <w:jc w:val="center"/>
              <w:rPr>
                <w:b/>
                <w:bCs/>
              </w:rPr>
            </w:pPr>
            <w:r w:rsidRPr="00D3587A">
              <w:rPr>
                <w:b/>
                <w:bCs/>
              </w:rPr>
              <w:t>+</w:t>
            </w:r>
          </w:p>
        </w:tc>
        <w:tc>
          <w:tcPr>
            <w:tcW w:w="1219" w:type="dxa"/>
            <w:shd w:val="clear" w:color="auto" w:fill="auto"/>
            <w:vAlign w:val="center"/>
          </w:tcPr>
          <w:p w:rsidR="009D10E2" w:rsidRPr="00D3587A" w:rsidRDefault="009D10E2" w:rsidP="009D10E2">
            <w:pPr>
              <w:tabs>
                <w:tab w:val="left" w:pos="1134"/>
              </w:tabs>
              <w:jc w:val="center"/>
              <w:rPr>
                <w:b/>
                <w:bCs/>
              </w:rPr>
            </w:pPr>
          </w:p>
        </w:tc>
      </w:tr>
      <w:tr w:rsidR="009D10E2" w:rsidRPr="00D3587A" w:rsidTr="00E505AB">
        <w:trPr>
          <w:jc w:val="center"/>
        </w:trPr>
        <w:tc>
          <w:tcPr>
            <w:tcW w:w="425" w:type="dxa"/>
          </w:tcPr>
          <w:p w:rsidR="009D10E2" w:rsidRPr="00D3587A" w:rsidRDefault="00E505AB" w:rsidP="009D10E2">
            <w:pPr>
              <w:tabs>
                <w:tab w:val="left" w:pos="1134"/>
              </w:tabs>
              <w:ind w:left="4"/>
              <w:jc w:val="both"/>
            </w:pPr>
            <w:r w:rsidRPr="00D3587A">
              <w:t>5.</w:t>
            </w:r>
          </w:p>
        </w:tc>
        <w:tc>
          <w:tcPr>
            <w:tcW w:w="8293" w:type="dxa"/>
            <w:vAlign w:val="center"/>
          </w:tcPr>
          <w:p w:rsidR="009D10E2" w:rsidRPr="00D3587A" w:rsidRDefault="00E505AB" w:rsidP="009D10E2">
            <w:pPr>
              <w:tabs>
                <w:tab w:val="left" w:pos="1134"/>
              </w:tabs>
              <w:jc w:val="both"/>
            </w:pPr>
            <w:r w:rsidRPr="00D3587A">
              <w:t>Ведомость перемещения участников ГИА-9</w:t>
            </w:r>
          </w:p>
        </w:tc>
        <w:tc>
          <w:tcPr>
            <w:tcW w:w="1701" w:type="dxa"/>
            <w:vAlign w:val="center"/>
          </w:tcPr>
          <w:p w:rsidR="009D10E2" w:rsidRPr="00D3587A" w:rsidRDefault="00E505AB" w:rsidP="00E505AB">
            <w:pPr>
              <w:tabs>
                <w:tab w:val="left" w:pos="1134"/>
              </w:tabs>
              <w:jc w:val="center"/>
            </w:pPr>
            <w:r w:rsidRPr="00D3587A">
              <w:t>ППЭ-05-04-У</w:t>
            </w:r>
          </w:p>
        </w:tc>
        <w:tc>
          <w:tcPr>
            <w:tcW w:w="1276" w:type="dxa"/>
            <w:shd w:val="clear" w:color="auto" w:fill="auto"/>
            <w:vAlign w:val="center"/>
          </w:tcPr>
          <w:p w:rsidR="009D10E2" w:rsidRPr="00D3587A" w:rsidRDefault="009D10E2" w:rsidP="009D10E2">
            <w:pPr>
              <w:tabs>
                <w:tab w:val="left" w:pos="1134"/>
              </w:tabs>
              <w:jc w:val="center"/>
              <w:rPr>
                <w:b/>
                <w:bCs/>
              </w:rPr>
            </w:pPr>
          </w:p>
        </w:tc>
        <w:tc>
          <w:tcPr>
            <w:tcW w:w="1418" w:type="dxa"/>
            <w:shd w:val="clear" w:color="auto" w:fill="D9D9D9" w:themeFill="background1" w:themeFillShade="D9"/>
            <w:vAlign w:val="center"/>
          </w:tcPr>
          <w:p w:rsidR="009D10E2" w:rsidRPr="00D3587A" w:rsidRDefault="00E505AB" w:rsidP="009D10E2">
            <w:pPr>
              <w:tabs>
                <w:tab w:val="left" w:pos="1134"/>
              </w:tabs>
              <w:jc w:val="center"/>
              <w:rPr>
                <w:b/>
                <w:bCs/>
              </w:rPr>
            </w:pPr>
            <w:r w:rsidRPr="00D3587A">
              <w:rPr>
                <w:b/>
                <w:bCs/>
              </w:rPr>
              <w:t>+</w:t>
            </w:r>
          </w:p>
        </w:tc>
        <w:tc>
          <w:tcPr>
            <w:tcW w:w="1559" w:type="dxa"/>
            <w:shd w:val="clear" w:color="auto" w:fill="auto"/>
            <w:vAlign w:val="center"/>
          </w:tcPr>
          <w:p w:rsidR="009D10E2" w:rsidRPr="00D3587A" w:rsidRDefault="009D10E2" w:rsidP="009D10E2">
            <w:pPr>
              <w:tabs>
                <w:tab w:val="left" w:pos="1134"/>
              </w:tabs>
              <w:jc w:val="center"/>
              <w:rPr>
                <w:b/>
                <w:bCs/>
              </w:rPr>
            </w:pPr>
          </w:p>
        </w:tc>
        <w:tc>
          <w:tcPr>
            <w:tcW w:w="1219" w:type="dxa"/>
            <w:shd w:val="clear" w:color="auto" w:fill="D9D9D9" w:themeFill="background1" w:themeFillShade="D9"/>
            <w:vAlign w:val="center"/>
          </w:tcPr>
          <w:p w:rsidR="009D10E2" w:rsidRPr="00D3587A" w:rsidRDefault="00E505AB" w:rsidP="009D10E2">
            <w:pPr>
              <w:tabs>
                <w:tab w:val="left" w:pos="1134"/>
              </w:tabs>
              <w:jc w:val="center"/>
              <w:rPr>
                <w:b/>
                <w:bCs/>
              </w:rPr>
            </w:pPr>
            <w:r w:rsidRPr="00D3587A">
              <w:rPr>
                <w:b/>
                <w:bCs/>
              </w:rPr>
              <w:t>+</w:t>
            </w:r>
          </w:p>
        </w:tc>
      </w:tr>
      <w:tr w:rsidR="005951CB" w:rsidRPr="00D3587A" w:rsidTr="005951CB">
        <w:trPr>
          <w:jc w:val="center"/>
        </w:trPr>
        <w:tc>
          <w:tcPr>
            <w:tcW w:w="425" w:type="dxa"/>
          </w:tcPr>
          <w:p w:rsidR="005951CB" w:rsidRPr="00D3587A" w:rsidRDefault="005951CB" w:rsidP="005951CB">
            <w:pPr>
              <w:tabs>
                <w:tab w:val="left" w:pos="1134"/>
              </w:tabs>
              <w:ind w:left="4"/>
              <w:jc w:val="both"/>
            </w:pPr>
            <w:r w:rsidRPr="00D3587A">
              <w:t>6.</w:t>
            </w:r>
          </w:p>
        </w:tc>
        <w:tc>
          <w:tcPr>
            <w:tcW w:w="8293" w:type="dxa"/>
          </w:tcPr>
          <w:p w:rsidR="005951CB" w:rsidRPr="00D3587A" w:rsidRDefault="005951CB" w:rsidP="005951CB">
            <w:r w:rsidRPr="00D3587A">
              <w:t xml:space="preserve">Список участников ГИА-9 образовательной организации </w:t>
            </w:r>
          </w:p>
        </w:tc>
        <w:tc>
          <w:tcPr>
            <w:tcW w:w="1701" w:type="dxa"/>
          </w:tcPr>
          <w:p w:rsidR="005951CB" w:rsidRPr="00D3587A" w:rsidRDefault="005951CB" w:rsidP="005951CB">
            <w:r w:rsidRPr="00D3587A">
              <w:t>ППЭ-06-01-У</w:t>
            </w:r>
          </w:p>
        </w:tc>
        <w:tc>
          <w:tcPr>
            <w:tcW w:w="1276" w:type="dxa"/>
            <w:shd w:val="clear" w:color="auto" w:fill="auto"/>
            <w:vAlign w:val="center"/>
          </w:tcPr>
          <w:p w:rsidR="005951CB" w:rsidRPr="00D3587A" w:rsidRDefault="005951CB" w:rsidP="005951CB">
            <w:pPr>
              <w:tabs>
                <w:tab w:val="left" w:pos="1134"/>
              </w:tabs>
              <w:jc w:val="center"/>
              <w:rPr>
                <w:b/>
                <w:bCs/>
              </w:rPr>
            </w:pPr>
          </w:p>
        </w:tc>
        <w:tc>
          <w:tcPr>
            <w:tcW w:w="1418" w:type="dxa"/>
            <w:shd w:val="clear" w:color="auto" w:fill="D9D9D9" w:themeFill="background1" w:themeFillShade="D9"/>
            <w:vAlign w:val="center"/>
          </w:tcPr>
          <w:p w:rsidR="005951CB" w:rsidRPr="00D3587A" w:rsidRDefault="005951CB" w:rsidP="005951CB">
            <w:pPr>
              <w:tabs>
                <w:tab w:val="left" w:pos="1134"/>
              </w:tabs>
              <w:jc w:val="center"/>
              <w:rPr>
                <w:b/>
                <w:bCs/>
              </w:rPr>
            </w:pPr>
            <w:r w:rsidRPr="00D3587A">
              <w:rPr>
                <w:b/>
                <w:bCs/>
              </w:rPr>
              <w:t>+</w:t>
            </w:r>
          </w:p>
        </w:tc>
        <w:tc>
          <w:tcPr>
            <w:tcW w:w="1559" w:type="dxa"/>
            <w:shd w:val="clear" w:color="auto" w:fill="FFFFFF" w:themeFill="background1"/>
            <w:vAlign w:val="center"/>
          </w:tcPr>
          <w:p w:rsidR="005951CB" w:rsidRPr="00D3587A" w:rsidRDefault="005951CB" w:rsidP="005951CB">
            <w:pPr>
              <w:tabs>
                <w:tab w:val="left" w:pos="1134"/>
              </w:tabs>
              <w:jc w:val="center"/>
              <w:rPr>
                <w:b/>
                <w:bCs/>
              </w:rPr>
            </w:pPr>
          </w:p>
        </w:tc>
        <w:tc>
          <w:tcPr>
            <w:tcW w:w="1219" w:type="dxa"/>
            <w:shd w:val="clear" w:color="auto" w:fill="D9D9D9" w:themeFill="background1" w:themeFillShade="D9"/>
            <w:vAlign w:val="center"/>
          </w:tcPr>
          <w:p w:rsidR="005951CB" w:rsidRPr="00D3587A" w:rsidRDefault="005951CB" w:rsidP="005951CB">
            <w:pPr>
              <w:tabs>
                <w:tab w:val="left" w:pos="1134"/>
              </w:tabs>
              <w:jc w:val="center"/>
              <w:rPr>
                <w:b/>
                <w:bCs/>
              </w:rPr>
            </w:pPr>
            <w:r w:rsidRPr="00D3587A">
              <w:rPr>
                <w:b/>
                <w:bCs/>
              </w:rPr>
              <w:t>+</w:t>
            </w:r>
          </w:p>
        </w:tc>
      </w:tr>
      <w:tr w:rsidR="005951CB" w:rsidRPr="00D3587A" w:rsidTr="000E65BD">
        <w:trPr>
          <w:jc w:val="center"/>
        </w:trPr>
        <w:tc>
          <w:tcPr>
            <w:tcW w:w="425" w:type="dxa"/>
          </w:tcPr>
          <w:p w:rsidR="005951CB" w:rsidRPr="00D3587A" w:rsidRDefault="005951CB" w:rsidP="005951CB">
            <w:pPr>
              <w:tabs>
                <w:tab w:val="left" w:pos="1134"/>
              </w:tabs>
              <w:ind w:left="4"/>
              <w:jc w:val="both"/>
            </w:pPr>
            <w:r w:rsidRPr="00D3587A">
              <w:t>7.</w:t>
            </w:r>
          </w:p>
        </w:tc>
        <w:tc>
          <w:tcPr>
            <w:tcW w:w="8293" w:type="dxa"/>
          </w:tcPr>
          <w:p w:rsidR="005951CB" w:rsidRPr="00D3587A" w:rsidRDefault="005951CB" w:rsidP="005951CB">
            <w:r w:rsidRPr="00D3587A">
              <w:t>Список работников ППЭ и общественных наблюдателей</w:t>
            </w:r>
          </w:p>
        </w:tc>
        <w:tc>
          <w:tcPr>
            <w:tcW w:w="1701" w:type="dxa"/>
          </w:tcPr>
          <w:p w:rsidR="005951CB" w:rsidRPr="00D3587A" w:rsidRDefault="005951CB" w:rsidP="005951CB">
            <w:r w:rsidRPr="00D3587A">
              <w:t>ППЭ-07-01-У</w:t>
            </w:r>
          </w:p>
        </w:tc>
        <w:tc>
          <w:tcPr>
            <w:tcW w:w="1276" w:type="dxa"/>
            <w:shd w:val="clear" w:color="auto" w:fill="auto"/>
            <w:vAlign w:val="center"/>
          </w:tcPr>
          <w:p w:rsidR="005951CB" w:rsidRPr="00D3587A" w:rsidRDefault="005951CB" w:rsidP="005951CB">
            <w:pPr>
              <w:tabs>
                <w:tab w:val="left" w:pos="1134"/>
              </w:tabs>
              <w:jc w:val="center"/>
              <w:rPr>
                <w:b/>
                <w:bCs/>
              </w:rPr>
            </w:pPr>
          </w:p>
        </w:tc>
        <w:tc>
          <w:tcPr>
            <w:tcW w:w="1418" w:type="dxa"/>
            <w:shd w:val="clear" w:color="auto" w:fill="D9D9D9" w:themeFill="background1" w:themeFillShade="D9"/>
            <w:vAlign w:val="center"/>
          </w:tcPr>
          <w:p w:rsidR="005951CB" w:rsidRPr="00D3587A" w:rsidRDefault="005951CB" w:rsidP="005951CB">
            <w:pPr>
              <w:tabs>
                <w:tab w:val="left" w:pos="1134"/>
              </w:tabs>
              <w:jc w:val="center"/>
              <w:rPr>
                <w:b/>
                <w:bCs/>
              </w:rPr>
            </w:pPr>
            <w:r w:rsidRPr="00D3587A">
              <w:rPr>
                <w:b/>
                <w:bCs/>
              </w:rPr>
              <w:t>+</w:t>
            </w:r>
          </w:p>
        </w:tc>
        <w:tc>
          <w:tcPr>
            <w:tcW w:w="1559" w:type="dxa"/>
            <w:shd w:val="clear" w:color="auto" w:fill="D9D9D9"/>
            <w:vAlign w:val="center"/>
          </w:tcPr>
          <w:p w:rsidR="005951CB" w:rsidRPr="00D3587A" w:rsidRDefault="005951CB" w:rsidP="005951CB">
            <w:pPr>
              <w:tabs>
                <w:tab w:val="left" w:pos="1134"/>
              </w:tabs>
              <w:jc w:val="center"/>
              <w:rPr>
                <w:b/>
                <w:bCs/>
              </w:rPr>
            </w:pPr>
            <w:r w:rsidRPr="00D3587A">
              <w:rPr>
                <w:b/>
                <w:bCs/>
              </w:rPr>
              <w:t>+</w:t>
            </w:r>
          </w:p>
        </w:tc>
        <w:tc>
          <w:tcPr>
            <w:tcW w:w="1219" w:type="dxa"/>
            <w:shd w:val="clear" w:color="auto" w:fill="auto"/>
            <w:vAlign w:val="center"/>
          </w:tcPr>
          <w:p w:rsidR="005951CB" w:rsidRPr="00D3587A" w:rsidRDefault="005951CB" w:rsidP="005951CB">
            <w:pPr>
              <w:tabs>
                <w:tab w:val="left" w:pos="1134"/>
              </w:tabs>
              <w:jc w:val="center"/>
              <w:rPr>
                <w:b/>
                <w:bCs/>
              </w:rPr>
            </w:pPr>
          </w:p>
        </w:tc>
      </w:tr>
      <w:tr w:rsidR="009D10E2" w:rsidRPr="00D3587A" w:rsidTr="00273C37">
        <w:trPr>
          <w:jc w:val="center"/>
        </w:trPr>
        <w:tc>
          <w:tcPr>
            <w:tcW w:w="425" w:type="dxa"/>
          </w:tcPr>
          <w:p w:rsidR="009D10E2" w:rsidRPr="00D3587A" w:rsidRDefault="00021A59" w:rsidP="009D10E2">
            <w:pPr>
              <w:tabs>
                <w:tab w:val="left" w:pos="1134"/>
              </w:tabs>
              <w:ind w:left="4"/>
              <w:jc w:val="both"/>
            </w:pPr>
            <w:r w:rsidRPr="00D3587A">
              <w:t>8.</w:t>
            </w:r>
          </w:p>
        </w:tc>
        <w:tc>
          <w:tcPr>
            <w:tcW w:w="8293" w:type="dxa"/>
            <w:vAlign w:val="center"/>
          </w:tcPr>
          <w:p w:rsidR="009D10E2" w:rsidRPr="00D3587A" w:rsidRDefault="00273C37" w:rsidP="00021A59">
            <w:pPr>
              <w:tabs>
                <w:tab w:val="left" w:pos="1134"/>
              </w:tabs>
              <w:jc w:val="both"/>
            </w:pPr>
            <w:r w:rsidRPr="00D3587A">
              <w:t>Протокол проведения ГИА-9 в ППЭ</w:t>
            </w:r>
            <w:r w:rsidRPr="00D3587A">
              <w:tab/>
            </w:r>
          </w:p>
        </w:tc>
        <w:tc>
          <w:tcPr>
            <w:tcW w:w="1701" w:type="dxa"/>
            <w:vAlign w:val="center"/>
          </w:tcPr>
          <w:p w:rsidR="009D10E2" w:rsidRPr="00D3587A" w:rsidRDefault="00021A59" w:rsidP="009D10E2">
            <w:pPr>
              <w:tabs>
                <w:tab w:val="left" w:pos="1134"/>
              </w:tabs>
              <w:jc w:val="center"/>
            </w:pPr>
            <w:r w:rsidRPr="00D3587A">
              <w:t>ППЭ-13-01-У</w:t>
            </w:r>
          </w:p>
        </w:tc>
        <w:tc>
          <w:tcPr>
            <w:tcW w:w="1276" w:type="dxa"/>
            <w:shd w:val="clear" w:color="auto" w:fill="D9D9D9" w:themeFill="background1" w:themeFillShade="D9"/>
            <w:vAlign w:val="center"/>
          </w:tcPr>
          <w:p w:rsidR="009D10E2" w:rsidRPr="00D3587A" w:rsidRDefault="00273C37" w:rsidP="009D10E2">
            <w:pPr>
              <w:tabs>
                <w:tab w:val="left" w:pos="1134"/>
              </w:tabs>
              <w:jc w:val="center"/>
              <w:rPr>
                <w:b/>
                <w:bCs/>
              </w:rPr>
            </w:pPr>
            <w:r w:rsidRPr="00D3587A">
              <w:rPr>
                <w:b/>
                <w:bCs/>
              </w:rPr>
              <w:t>+</w:t>
            </w:r>
          </w:p>
        </w:tc>
        <w:tc>
          <w:tcPr>
            <w:tcW w:w="1418" w:type="dxa"/>
            <w:shd w:val="clear" w:color="auto" w:fill="FFFFFF" w:themeFill="background1"/>
            <w:vAlign w:val="center"/>
          </w:tcPr>
          <w:p w:rsidR="009D10E2" w:rsidRPr="00D3587A" w:rsidRDefault="009D10E2" w:rsidP="009D10E2">
            <w:pPr>
              <w:tabs>
                <w:tab w:val="left" w:pos="1134"/>
              </w:tabs>
              <w:jc w:val="center"/>
              <w:rPr>
                <w:b/>
                <w:bCs/>
              </w:rPr>
            </w:pPr>
          </w:p>
        </w:tc>
        <w:tc>
          <w:tcPr>
            <w:tcW w:w="1559" w:type="dxa"/>
            <w:shd w:val="clear" w:color="auto" w:fill="FFFFFF" w:themeFill="background1"/>
            <w:vAlign w:val="center"/>
          </w:tcPr>
          <w:p w:rsidR="009D10E2" w:rsidRPr="00D3587A" w:rsidRDefault="009D10E2" w:rsidP="009D10E2">
            <w:pPr>
              <w:tabs>
                <w:tab w:val="left" w:pos="1134"/>
              </w:tabs>
              <w:jc w:val="center"/>
              <w:rPr>
                <w:b/>
                <w:bCs/>
              </w:rPr>
            </w:pPr>
          </w:p>
        </w:tc>
        <w:tc>
          <w:tcPr>
            <w:tcW w:w="1219" w:type="dxa"/>
            <w:shd w:val="clear" w:color="auto" w:fill="D9D9D9" w:themeFill="background1" w:themeFillShade="D9"/>
            <w:vAlign w:val="center"/>
          </w:tcPr>
          <w:p w:rsidR="009D10E2" w:rsidRPr="00D3587A" w:rsidRDefault="00273C37" w:rsidP="009D10E2">
            <w:pPr>
              <w:tabs>
                <w:tab w:val="left" w:pos="1134"/>
              </w:tabs>
              <w:jc w:val="center"/>
              <w:rPr>
                <w:b/>
                <w:bCs/>
              </w:rPr>
            </w:pPr>
            <w:r w:rsidRPr="00D3587A">
              <w:rPr>
                <w:b/>
                <w:bCs/>
              </w:rPr>
              <w:t>+</w:t>
            </w:r>
          </w:p>
        </w:tc>
      </w:tr>
      <w:tr w:rsidR="00021A59" w:rsidRPr="00D3587A" w:rsidTr="00021A59">
        <w:trPr>
          <w:jc w:val="center"/>
        </w:trPr>
        <w:tc>
          <w:tcPr>
            <w:tcW w:w="425" w:type="dxa"/>
          </w:tcPr>
          <w:p w:rsidR="00021A59" w:rsidRPr="00D3587A" w:rsidRDefault="00021A59" w:rsidP="009D10E2">
            <w:pPr>
              <w:tabs>
                <w:tab w:val="left" w:pos="1134"/>
              </w:tabs>
              <w:ind w:left="4"/>
              <w:jc w:val="both"/>
            </w:pPr>
            <w:r w:rsidRPr="00D3587A">
              <w:t>9.</w:t>
            </w:r>
          </w:p>
        </w:tc>
        <w:tc>
          <w:tcPr>
            <w:tcW w:w="8293" w:type="dxa"/>
            <w:vAlign w:val="center"/>
          </w:tcPr>
          <w:p w:rsidR="00021A59" w:rsidRPr="00D3587A" w:rsidRDefault="00021A59" w:rsidP="00021A59">
            <w:pPr>
              <w:tabs>
                <w:tab w:val="left" w:pos="1134"/>
              </w:tabs>
              <w:jc w:val="both"/>
            </w:pPr>
            <w:r w:rsidRPr="00D3587A">
              <w:t>Сводная ведомость учета участников и использования экзаменационных материалов в ППЭ</w:t>
            </w:r>
            <w:r w:rsidRPr="00D3587A">
              <w:tab/>
            </w:r>
          </w:p>
        </w:tc>
        <w:tc>
          <w:tcPr>
            <w:tcW w:w="1701" w:type="dxa"/>
            <w:vAlign w:val="center"/>
          </w:tcPr>
          <w:p w:rsidR="00021A59" w:rsidRPr="00D3587A" w:rsidRDefault="00021A59" w:rsidP="009D10E2">
            <w:pPr>
              <w:tabs>
                <w:tab w:val="left" w:pos="1134"/>
              </w:tabs>
              <w:jc w:val="center"/>
              <w:rPr>
                <w:b/>
              </w:rPr>
            </w:pPr>
            <w:r w:rsidRPr="00D3587A">
              <w:rPr>
                <w:b/>
              </w:rPr>
              <w:t>ППЭ-13-03-У МАШ</w:t>
            </w:r>
          </w:p>
        </w:tc>
        <w:tc>
          <w:tcPr>
            <w:tcW w:w="1276" w:type="dxa"/>
            <w:shd w:val="clear" w:color="auto" w:fill="FFFFFF" w:themeFill="background1"/>
            <w:vAlign w:val="center"/>
          </w:tcPr>
          <w:p w:rsidR="00021A59" w:rsidRPr="00D3587A" w:rsidRDefault="00021A59" w:rsidP="009D10E2">
            <w:pPr>
              <w:tabs>
                <w:tab w:val="left" w:pos="1134"/>
              </w:tabs>
              <w:jc w:val="center"/>
              <w:rPr>
                <w:b/>
                <w:bCs/>
              </w:rPr>
            </w:pPr>
          </w:p>
        </w:tc>
        <w:tc>
          <w:tcPr>
            <w:tcW w:w="1418" w:type="dxa"/>
            <w:shd w:val="clear" w:color="auto" w:fill="D9D9D9" w:themeFill="background1" w:themeFillShade="D9"/>
            <w:vAlign w:val="center"/>
          </w:tcPr>
          <w:p w:rsidR="00021A59" w:rsidRPr="00D3587A" w:rsidRDefault="00021A59" w:rsidP="009D10E2">
            <w:pPr>
              <w:tabs>
                <w:tab w:val="left" w:pos="1134"/>
              </w:tabs>
              <w:jc w:val="center"/>
              <w:rPr>
                <w:b/>
                <w:bCs/>
              </w:rPr>
            </w:pPr>
            <w:r w:rsidRPr="00D3587A">
              <w:rPr>
                <w:b/>
                <w:bCs/>
              </w:rPr>
              <w:t>+</w:t>
            </w:r>
          </w:p>
        </w:tc>
        <w:tc>
          <w:tcPr>
            <w:tcW w:w="1559" w:type="dxa"/>
            <w:shd w:val="clear" w:color="auto" w:fill="D9D9D9" w:themeFill="background1" w:themeFillShade="D9"/>
            <w:vAlign w:val="center"/>
          </w:tcPr>
          <w:p w:rsidR="00021A59" w:rsidRPr="00D3587A" w:rsidRDefault="00021A59" w:rsidP="009D10E2">
            <w:pPr>
              <w:tabs>
                <w:tab w:val="left" w:pos="1134"/>
              </w:tabs>
              <w:jc w:val="center"/>
              <w:rPr>
                <w:b/>
                <w:bCs/>
              </w:rPr>
            </w:pPr>
            <w:r w:rsidRPr="00D3587A">
              <w:rPr>
                <w:b/>
                <w:bCs/>
              </w:rPr>
              <w:t>+</w:t>
            </w:r>
          </w:p>
        </w:tc>
        <w:tc>
          <w:tcPr>
            <w:tcW w:w="1219" w:type="dxa"/>
            <w:shd w:val="clear" w:color="auto" w:fill="FFFFFF" w:themeFill="background1"/>
            <w:vAlign w:val="center"/>
          </w:tcPr>
          <w:p w:rsidR="00021A59" w:rsidRPr="00D3587A" w:rsidRDefault="00021A59" w:rsidP="009D10E2">
            <w:pPr>
              <w:tabs>
                <w:tab w:val="left" w:pos="1134"/>
              </w:tabs>
              <w:jc w:val="center"/>
              <w:rPr>
                <w:b/>
                <w:bCs/>
              </w:rPr>
            </w:pPr>
          </w:p>
        </w:tc>
      </w:tr>
      <w:tr w:rsidR="005E4AE5" w:rsidRPr="00D3587A" w:rsidTr="005E4AE5">
        <w:trPr>
          <w:jc w:val="center"/>
        </w:trPr>
        <w:tc>
          <w:tcPr>
            <w:tcW w:w="425" w:type="dxa"/>
          </w:tcPr>
          <w:p w:rsidR="005E4AE5" w:rsidRPr="00D3587A" w:rsidRDefault="005E4AE5" w:rsidP="005E4AE5">
            <w:pPr>
              <w:tabs>
                <w:tab w:val="left" w:pos="1134"/>
              </w:tabs>
              <w:ind w:left="4" w:right="-203"/>
              <w:jc w:val="both"/>
            </w:pPr>
            <w:r w:rsidRPr="00D3587A">
              <w:t>10.</w:t>
            </w:r>
          </w:p>
        </w:tc>
        <w:tc>
          <w:tcPr>
            <w:tcW w:w="8293" w:type="dxa"/>
          </w:tcPr>
          <w:p w:rsidR="005E4AE5" w:rsidRPr="00D3587A" w:rsidRDefault="005E4AE5" w:rsidP="005E4AE5">
            <w:pPr>
              <w:rPr>
                <w:szCs w:val="28"/>
              </w:rPr>
            </w:pPr>
            <w:r w:rsidRPr="00D3587A">
              <w:rPr>
                <w:szCs w:val="28"/>
              </w:rPr>
              <w:t xml:space="preserve">Акт приема-передачи экзаменационных материалов в ППЭ по иностранным языкам в устной форме </w:t>
            </w:r>
          </w:p>
        </w:tc>
        <w:tc>
          <w:tcPr>
            <w:tcW w:w="1701" w:type="dxa"/>
            <w:vAlign w:val="center"/>
          </w:tcPr>
          <w:p w:rsidR="005E4AE5" w:rsidRPr="00D3587A" w:rsidRDefault="005E4AE5" w:rsidP="005E4AE5">
            <w:pPr>
              <w:rPr>
                <w:szCs w:val="28"/>
              </w:rPr>
            </w:pPr>
            <w:r w:rsidRPr="00D3587A">
              <w:rPr>
                <w:szCs w:val="28"/>
              </w:rPr>
              <w:t>ППЭ-14-01-У</w:t>
            </w:r>
          </w:p>
        </w:tc>
        <w:tc>
          <w:tcPr>
            <w:tcW w:w="1276" w:type="dxa"/>
            <w:shd w:val="clear" w:color="auto" w:fill="FFFFFF" w:themeFill="background1"/>
            <w:vAlign w:val="center"/>
          </w:tcPr>
          <w:p w:rsidR="005E4AE5" w:rsidRPr="00D3587A" w:rsidRDefault="005E4AE5" w:rsidP="005E4AE5">
            <w:pPr>
              <w:tabs>
                <w:tab w:val="left" w:pos="1134"/>
              </w:tabs>
              <w:jc w:val="center"/>
              <w:rPr>
                <w:b/>
                <w:bCs/>
              </w:rPr>
            </w:pPr>
          </w:p>
        </w:tc>
        <w:tc>
          <w:tcPr>
            <w:tcW w:w="1418" w:type="dxa"/>
            <w:shd w:val="clear" w:color="auto" w:fill="D9D9D9" w:themeFill="background1" w:themeFillShade="D9"/>
            <w:vAlign w:val="center"/>
          </w:tcPr>
          <w:p w:rsidR="005E4AE5" w:rsidRPr="00D3587A" w:rsidRDefault="005E4AE5" w:rsidP="005E4AE5">
            <w:pPr>
              <w:tabs>
                <w:tab w:val="left" w:pos="1134"/>
              </w:tabs>
              <w:jc w:val="center"/>
              <w:rPr>
                <w:b/>
                <w:bCs/>
              </w:rPr>
            </w:pPr>
            <w:r w:rsidRPr="00D3587A">
              <w:rPr>
                <w:b/>
                <w:bCs/>
              </w:rPr>
              <w:t>+</w:t>
            </w:r>
          </w:p>
        </w:tc>
        <w:tc>
          <w:tcPr>
            <w:tcW w:w="1559" w:type="dxa"/>
            <w:shd w:val="clear" w:color="auto" w:fill="D9D9D9" w:themeFill="background1" w:themeFillShade="D9"/>
            <w:vAlign w:val="center"/>
          </w:tcPr>
          <w:p w:rsidR="005E4AE5" w:rsidRPr="00D3587A" w:rsidRDefault="005E4AE5" w:rsidP="005E4AE5">
            <w:pPr>
              <w:tabs>
                <w:tab w:val="left" w:pos="1134"/>
              </w:tabs>
              <w:jc w:val="center"/>
              <w:rPr>
                <w:b/>
                <w:bCs/>
              </w:rPr>
            </w:pPr>
            <w:r w:rsidRPr="00D3587A">
              <w:rPr>
                <w:b/>
                <w:bCs/>
              </w:rPr>
              <w:t>+</w:t>
            </w:r>
          </w:p>
        </w:tc>
        <w:tc>
          <w:tcPr>
            <w:tcW w:w="1219" w:type="dxa"/>
            <w:shd w:val="clear" w:color="auto" w:fill="FFFFFF" w:themeFill="background1"/>
            <w:vAlign w:val="center"/>
          </w:tcPr>
          <w:p w:rsidR="005E4AE5" w:rsidRPr="00D3587A" w:rsidRDefault="005E4AE5" w:rsidP="005E4AE5">
            <w:pPr>
              <w:tabs>
                <w:tab w:val="left" w:pos="1134"/>
              </w:tabs>
              <w:jc w:val="center"/>
              <w:rPr>
                <w:b/>
                <w:bCs/>
              </w:rPr>
            </w:pPr>
          </w:p>
        </w:tc>
      </w:tr>
      <w:tr w:rsidR="005E4AE5" w:rsidRPr="00D3587A" w:rsidTr="005E4AE5">
        <w:trPr>
          <w:jc w:val="center"/>
        </w:trPr>
        <w:tc>
          <w:tcPr>
            <w:tcW w:w="425" w:type="dxa"/>
          </w:tcPr>
          <w:p w:rsidR="005E4AE5" w:rsidRPr="00D3587A" w:rsidRDefault="005E4AE5" w:rsidP="005E4AE5">
            <w:pPr>
              <w:tabs>
                <w:tab w:val="left" w:pos="1134"/>
              </w:tabs>
              <w:ind w:left="4" w:right="-203"/>
              <w:jc w:val="both"/>
            </w:pPr>
            <w:r w:rsidRPr="00D3587A">
              <w:t>11.</w:t>
            </w:r>
          </w:p>
        </w:tc>
        <w:tc>
          <w:tcPr>
            <w:tcW w:w="8293" w:type="dxa"/>
          </w:tcPr>
          <w:p w:rsidR="005E4AE5" w:rsidRPr="00D3587A" w:rsidRDefault="005E4AE5" w:rsidP="005E4AE5">
            <w:r w:rsidRPr="00D3587A">
              <w:t>Ведомость выдачи и возврата экзаменационных материалов по аудиториям ППЭ по иностранным языкам в устной форме</w:t>
            </w:r>
          </w:p>
        </w:tc>
        <w:tc>
          <w:tcPr>
            <w:tcW w:w="1701" w:type="dxa"/>
          </w:tcPr>
          <w:p w:rsidR="005E4AE5" w:rsidRPr="00D3587A" w:rsidRDefault="005E4AE5" w:rsidP="005E4AE5">
            <w:r w:rsidRPr="00D3587A">
              <w:t>ППЭ-14-02-У</w:t>
            </w:r>
          </w:p>
        </w:tc>
        <w:tc>
          <w:tcPr>
            <w:tcW w:w="1276" w:type="dxa"/>
            <w:shd w:val="clear" w:color="auto" w:fill="D9D9D9" w:themeFill="background1" w:themeFillShade="D9"/>
            <w:vAlign w:val="center"/>
          </w:tcPr>
          <w:p w:rsidR="005E4AE5" w:rsidRPr="00D3587A" w:rsidRDefault="005E4AE5" w:rsidP="005E4AE5">
            <w:pPr>
              <w:tabs>
                <w:tab w:val="left" w:pos="1134"/>
              </w:tabs>
              <w:jc w:val="center"/>
              <w:rPr>
                <w:b/>
                <w:bCs/>
              </w:rPr>
            </w:pPr>
            <w:r w:rsidRPr="00D3587A">
              <w:rPr>
                <w:b/>
                <w:bCs/>
              </w:rPr>
              <w:t>+</w:t>
            </w:r>
          </w:p>
        </w:tc>
        <w:tc>
          <w:tcPr>
            <w:tcW w:w="1418" w:type="dxa"/>
            <w:shd w:val="clear" w:color="auto" w:fill="FFFFFF" w:themeFill="background1"/>
            <w:vAlign w:val="center"/>
          </w:tcPr>
          <w:p w:rsidR="005E4AE5" w:rsidRPr="00D3587A" w:rsidRDefault="005E4AE5" w:rsidP="005E4AE5">
            <w:pPr>
              <w:tabs>
                <w:tab w:val="left" w:pos="1134"/>
              </w:tabs>
              <w:jc w:val="center"/>
              <w:rPr>
                <w:b/>
                <w:bCs/>
              </w:rPr>
            </w:pPr>
          </w:p>
        </w:tc>
        <w:tc>
          <w:tcPr>
            <w:tcW w:w="1559" w:type="dxa"/>
            <w:shd w:val="clear" w:color="auto" w:fill="FFFFFF" w:themeFill="background1"/>
            <w:vAlign w:val="center"/>
          </w:tcPr>
          <w:p w:rsidR="005E4AE5" w:rsidRPr="00D3587A" w:rsidRDefault="005E4AE5" w:rsidP="005E4AE5">
            <w:pPr>
              <w:tabs>
                <w:tab w:val="left" w:pos="1134"/>
              </w:tabs>
              <w:jc w:val="center"/>
              <w:rPr>
                <w:b/>
                <w:bCs/>
              </w:rPr>
            </w:pPr>
          </w:p>
        </w:tc>
        <w:tc>
          <w:tcPr>
            <w:tcW w:w="1219" w:type="dxa"/>
            <w:shd w:val="clear" w:color="auto" w:fill="D9D9D9" w:themeFill="background1" w:themeFillShade="D9"/>
            <w:vAlign w:val="center"/>
          </w:tcPr>
          <w:p w:rsidR="005E4AE5" w:rsidRPr="00D3587A" w:rsidRDefault="005E4AE5" w:rsidP="005E4AE5">
            <w:pPr>
              <w:tabs>
                <w:tab w:val="left" w:pos="1134"/>
              </w:tabs>
              <w:jc w:val="center"/>
              <w:rPr>
                <w:b/>
                <w:bCs/>
              </w:rPr>
            </w:pPr>
            <w:r w:rsidRPr="00D3587A">
              <w:rPr>
                <w:b/>
                <w:bCs/>
              </w:rPr>
              <w:t>+</w:t>
            </w:r>
          </w:p>
        </w:tc>
      </w:tr>
    </w:tbl>
    <w:p w:rsidR="00B5343C" w:rsidRPr="00D3587A" w:rsidRDefault="00B5343C" w:rsidP="00987072">
      <w:pPr>
        <w:numPr>
          <w:ilvl w:val="0"/>
          <w:numId w:val="15"/>
        </w:numPr>
        <w:spacing w:before="120" w:after="120"/>
        <w:ind w:left="0" w:firstLine="0"/>
        <w:jc w:val="center"/>
        <w:outlineLvl w:val="0"/>
        <w:rPr>
          <w:b/>
          <w:bCs/>
          <w:sz w:val="28"/>
          <w:szCs w:val="28"/>
        </w:rPr>
      </w:pPr>
      <w:bookmarkStart w:id="160" w:name="_Toc100325819"/>
      <w:r w:rsidRPr="00D3587A">
        <w:rPr>
          <w:b/>
          <w:bCs/>
          <w:sz w:val="28"/>
          <w:szCs w:val="28"/>
        </w:rPr>
        <w:lastRenderedPageBreak/>
        <w:t>Перечень форм в ППЭ</w:t>
      </w:r>
      <w:bookmarkEnd w:id="158"/>
      <w:r w:rsidRPr="00D3587A">
        <w:rPr>
          <w:b/>
          <w:bCs/>
          <w:sz w:val="28"/>
          <w:szCs w:val="28"/>
        </w:rPr>
        <w:t xml:space="preserve"> при проведении ГВЭ</w:t>
      </w:r>
      <w:bookmarkEnd w:id="159"/>
      <w:bookmarkEnd w:id="160"/>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8096"/>
        <w:gridCol w:w="1985"/>
        <w:gridCol w:w="1134"/>
        <w:gridCol w:w="1276"/>
        <w:gridCol w:w="1559"/>
        <w:gridCol w:w="1261"/>
      </w:tblGrid>
      <w:tr w:rsidR="00B5343C" w:rsidRPr="00D3587A" w:rsidTr="00D457B6">
        <w:trPr>
          <w:jc w:val="center"/>
        </w:trPr>
        <w:tc>
          <w:tcPr>
            <w:tcW w:w="425" w:type="dxa"/>
            <w:vAlign w:val="center"/>
          </w:tcPr>
          <w:p w:rsidR="00B5343C" w:rsidRPr="00D3587A" w:rsidRDefault="00B5343C" w:rsidP="004D025C">
            <w:pPr>
              <w:tabs>
                <w:tab w:val="left" w:pos="1134"/>
              </w:tabs>
              <w:jc w:val="both"/>
              <w:rPr>
                <w:b/>
              </w:rPr>
            </w:pPr>
            <w:r w:rsidRPr="00D3587A">
              <w:rPr>
                <w:b/>
              </w:rPr>
              <w:t>№</w:t>
            </w:r>
          </w:p>
        </w:tc>
        <w:tc>
          <w:tcPr>
            <w:tcW w:w="8096" w:type="dxa"/>
            <w:vAlign w:val="center"/>
          </w:tcPr>
          <w:p w:rsidR="00B5343C" w:rsidRPr="00D3587A" w:rsidRDefault="00B5343C" w:rsidP="00D457B6">
            <w:pPr>
              <w:tabs>
                <w:tab w:val="left" w:pos="1134"/>
              </w:tabs>
              <w:jc w:val="center"/>
              <w:rPr>
                <w:b/>
              </w:rPr>
            </w:pPr>
            <w:r w:rsidRPr="00D3587A">
              <w:rPr>
                <w:b/>
              </w:rPr>
              <w:t>Название формы</w:t>
            </w:r>
          </w:p>
        </w:tc>
        <w:tc>
          <w:tcPr>
            <w:tcW w:w="1985" w:type="dxa"/>
            <w:vAlign w:val="center"/>
          </w:tcPr>
          <w:p w:rsidR="00B5343C" w:rsidRPr="00D3587A" w:rsidRDefault="00B5343C" w:rsidP="00D457B6">
            <w:pPr>
              <w:tabs>
                <w:tab w:val="left" w:pos="1134"/>
              </w:tabs>
              <w:jc w:val="center"/>
              <w:rPr>
                <w:b/>
                <w:bCs/>
              </w:rPr>
            </w:pPr>
            <w:r w:rsidRPr="00D3587A">
              <w:rPr>
                <w:b/>
                <w:bCs/>
              </w:rPr>
              <w:t>Код формы</w:t>
            </w:r>
          </w:p>
        </w:tc>
        <w:tc>
          <w:tcPr>
            <w:tcW w:w="1134" w:type="dxa"/>
            <w:vAlign w:val="center"/>
          </w:tcPr>
          <w:p w:rsidR="00B5343C" w:rsidRPr="00D3587A" w:rsidRDefault="00B5343C" w:rsidP="00D457B6">
            <w:pPr>
              <w:tabs>
                <w:tab w:val="left" w:pos="1134"/>
              </w:tabs>
              <w:jc w:val="center"/>
              <w:rPr>
                <w:b/>
                <w:bCs/>
              </w:rPr>
            </w:pPr>
            <w:r w:rsidRPr="00D3587A">
              <w:rPr>
                <w:b/>
                <w:bCs/>
              </w:rPr>
              <w:t>Печать в ППЭ</w:t>
            </w:r>
          </w:p>
        </w:tc>
        <w:tc>
          <w:tcPr>
            <w:tcW w:w="1276" w:type="dxa"/>
          </w:tcPr>
          <w:p w:rsidR="00B5343C" w:rsidRPr="00D3587A" w:rsidRDefault="00B5343C" w:rsidP="00D457B6">
            <w:pPr>
              <w:tabs>
                <w:tab w:val="left" w:pos="1134"/>
              </w:tabs>
              <w:jc w:val="center"/>
              <w:rPr>
                <w:b/>
                <w:bCs/>
              </w:rPr>
            </w:pPr>
            <w:r w:rsidRPr="00D3587A">
              <w:rPr>
                <w:b/>
                <w:bCs/>
              </w:rPr>
              <w:t>Получение из РЦОИ</w:t>
            </w:r>
          </w:p>
        </w:tc>
        <w:tc>
          <w:tcPr>
            <w:tcW w:w="1559" w:type="dxa"/>
            <w:vAlign w:val="center"/>
          </w:tcPr>
          <w:p w:rsidR="00B5343C" w:rsidRPr="00D3587A" w:rsidRDefault="00B5343C" w:rsidP="00D457B6">
            <w:pPr>
              <w:tabs>
                <w:tab w:val="left" w:pos="1134"/>
              </w:tabs>
              <w:jc w:val="center"/>
              <w:rPr>
                <w:b/>
                <w:bCs/>
              </w:rPr>
            </w:pPr>
            <w:r w:rsidRPr="00D3587A">
              <w:rPr>
                <w:b/>
                <w:bCs/>
              </w:rPr>
              <w:t>Сдача в РЦОИ</w:t>
            </w:r>
          </w:p>
          <w:p w:rsidR="00B5343C" w:rsidRPr="00D3587A" w:rsidRDefault="00B5343C" w:rsidP="00D457B6">
            <w:pPr>
              <w:tabs>
                <w:tab w:val="left" w:pos="1134"/>
              </w:tabs>
              <w:jc w:val="center"/>
              <w:rPr>
                <w:b/>
                <w:bCs/>
              </w:rPr>
            </w:pPr>
            <w:r w:rsidRPr="00D3587A">
              <w:rPr>
                <w:b/>
                <w:bCs/>
              </w:rPr>
              <w:t>сканирование</w:t>
            </w:r>
          </w:p>
        </w:tc>
        <w:tc>
          <w:tcPr>
            <w:tcW w:w="1261" w:type="dxa"/>
            <w:vAlign w:val="center"/>
          </w:tcPr>
          <w:p w:rsidR="00B5343C" w:rsidRPr="00D3587A" w:rsidRDefault="00B5343C" w:rsidP="00D457B6">
            <w:pPr>
              <w:tabs>
                <w:tab w:val="left" w:pos="1134"/>
              </w:tabs>
              <w:jc w:val="center"/>
              <w:rPr>
                <w:b/>
                <w:bCs/>
              </w:rPr>
            </w:pPr>
            <w:r w:rsidRPr="00D3587A">
              <w:rPr>
                <w:b/>
                <w:bCs/>
              </w:rPr>
              <w:t>Хранение в ОО-ППЭ</w:t>
            </w:r>
          </w:p>
        </w:tc>
      </w:tr>
      <w:tr w:rsidR="00B5343C" w:rsidRPr="00D3587A" w:rsidTr="00D457B6">
        <w:trPr>
          <w:jc w:val="center"/>
        </w:trPr>
        <w:tc>
          <w:tcPr>
            <w:tcW w:w="425" w:type="dxa"/>
            <w:vAlign w:val="center"/>
          </w:tcPr>
          <w:p w:rsidR="00B5343C" w:rsidRPr="00D3587A" w:rsidRDefault="00B5343C" w:rsidP="00D457B6">
            <w:pPr>
              <w:numPr>
                <w:ilvl w:val="0"/>
                <w:numId w:val="14"/>
              </w:numPr>
              <w:tabs>
                <w:tab w:val="left" w:pos="1134"/>
              </w:tabs>
              <w:ind w:left="0" w:firstLine="0"/>
              <w:jc w:val="both"/>
            </w:pPr>
          </w:p>
        </w:tc>
        <w:tc>
          <w:tcPr>
            <w:tcW w:w="8096" w:type="dxa"/>
            <w:vAlign w:val="center"/>
          </w:tcPr>
          <w:p w:rsidR="00B5343C" w:rsidRPr="00D3587A" w:rsidRDefault="00B5343C" w:rsidP="004D025C">
            <w:pPr>
              <w:tabs>
                <w:tab w:val="left" w:pos="1134"/>
              </w:tabs>
              <w:jc w:val="both"/>
            </w:pPr>
            <w:r w:rsidRPr="00D3587A">
              <w:t>Акт готовности ППЭ к ГВЭ</w:t>
            </w:r>
          </w:p>
        </w:tc>
        <w:tc>
          <w:tcPr>
            <w:tcW w:w="1985" w:type="dxa"/>
            <w:vAlign w:val="center"/>
          </w:tcPr>
          <w:p w:rsidR="00B5343C" w:rsidRPr="00D3587A" w:rsidRDefault="00B5343C" w:rsidP="006744C0">
            <w:pPr>
              <w:tabs>
                <w:tab w:val="left" w:pos="1134"/>
              </w:tabs>
              <w:jc w:val="center"/>
            </w:pPr>
            <w:r w:rsidRPr="00D3587A">
              <w:t>ППЭ-01-ГВЭ</w:t>
            </w:r>
          </w:p>
        </w:tc>
        <w:tc>
          <w:tcPr>
            <w:tcW w:w="1134" w:type="dxa"/>
            <w:shd w:val="clear" w:color="auto" w:fill="D9D9D9"/>
            <w:vAlign w:val="center"/>
          </w:tcPr>
          <w:p w:rsidR="00B5343C" w:rsidRPr="00D3587A" w:rsidRDefault="00B5343C" w:rsidP="0092568A">
            <w:pPr>
              <w:tabs>
                <w:tab w:val="left" w:pos="1134"/>
              </w:tabs>
              <w:jc w:val="center"/>
              <w:rPr>
                <w:b/>
                <w:bCs/>
              </w:rPr>
            </w:pPr>
            <w:r w:rsidRPr="00D3587A">
              <w:rPr>
                <w:b/>
                <w:bCs/>
              </w:rPr>
              <w:t>+</w:t>
            </w:r>
          </w:p>
        </w:tc>
        <w:tc>
          <w:tcPr>
            <w:tcW w:w="1276" w:type="dxa"/>
            <w:vAlign w:val="center"/>
          </w:tcPr>
          <w:p w:rsidR="00B5343C" w:rsidRPr="00D3587A" w:rsidRDefault="00B5343C" w:rsidP="0092568A">
            <w:pPr>
              <w:tabs>
                <w:tab w:val="left" w:pos="1134"/>
              </w:tabs>
              <w:jc w:val="center"/>
              <w:rPr>
                <w:b/>
                <w:bCs/>
              </w:rPr>
            </w:pPr>
          </w:p>
        </w:tc>
        <w:tc>
          <w:tcPr>
            <w:tcW w:w="1559" w:type="dxa"/>
            <w:vAlign w:val="center"/>
          </w:tcPr>
          <w:p w:rsidR="00B5343C" w:rsidRPr="00D3587A" w:rsidRDefault="00B5343C" w:rsidP="0092568A">
            <w:pPr>
              <w:tabs>
                <w:tab w:val="left" w:pos="1134"/>
              </w:tabs>
              <w:jc w:val="center"/>
              <w:rPr>
                <w:b/>
                <w:bCs/>
              </w:rPr>
            </w:pPr>
          </w:p>
        </w:tc>
        <w:tc>
          <w:tcPr>
            <w:tcW w:w="1261" w:type="dxa"/>
            <w:shd w:val="clear" w:color="auto" w:fill="D9D9D9"/>
            <w:vAlign w:val="center"/>
          </w:tcPr>
          <w:p w:rsidR="00B5343C" w:rsidRPr="00D3587A" w:rsidRDefault="00B5343C" w:rsidP="0092568A">
            <w:pPr>
              <w:tabs>
                <w:tab w:val="left" w:pos="1134"/>
              </w:tabs>
              <w:jc w:val="center"/>
              <w:rPr>
                <w:b/>
                <w:bCs/>
              </w:rPr>
            </w:pPr>
            <w:r w:rsidRPr="00D3587A">
              <w:rPr>
                <w:b/>
                <w:bCs/>
              </w:rPr>
              <w:t>+</w:t>
            </w:r>
          </w:p>
        </w:tc>
      </w:tr>
      <w:tr w:rsidR="00B5343C" w:rsidRPr="00D3587A" w:rsidTr="00D457B6">
        <w:trPr>
          <w:trHeight w:val="441"/>
          <w:jc w:val="center"/>
        </w:trPr>
        <w:tc>
          <w:tcPr>
            <w:tcW w:w="425" w:type="dxa"/>
            <w:vAlign w:val="center"/>
          </w:tcPr>
          <w:p w:rsidR="00B5343C" w:rsidRPr="00D3587A" w:rsidRDefault="00B5343C" w:rsidP="00D457B6">
            <w:pPr>
              <w:numPr>
                <w:ilvl w:val="0"/>
                <w:numId w:val="14"/>
              </w:numPr>
              <w:tabs>
                <w:tab w:val="left" w:pos="1134"/>
              </w:tabs>
              <w:ind w:left="0" w:firstLine="0"/>
              <w:jc w:val="both"/>
            </w:pPr>
          </w:p>
        </w:tc>
        <w:tc>
          <w:tcPr>
            <w:tcW w:w="8096" w:type="dxa"/>
            <w:vAlign w:val="center"/>
          </w:tcPr>
          <w:p w:rsidR="00B5343C" w:rsidRPr="00D3587A" w:rsidRDefault="00B5343C" w:rsidP="004D025C">
            <w:pPr>
              <w:tabs>
                <w:tab w:val="left" w:pos="1134"/>
              </w:tabs>
              <w:jc w:val="both"/>
            </w:pPr>
            <w:r w:rsidRPr="00D3587A">
              <w:t>Апелляция о нарушении установленного порядка проведения ГИА-9</w:t>
            </w:r>
          </w:p>
        </w:tc>
        <w:tc>
          <w:tcPr>
            <w:tcW w:w="1985" w:type="dxa"/>
            <w:vAlign w:val="center"/>
          </w:tcPr>
          <w:p w:rsidR="00B5343C" w:rsidRPr="00D3587A" w:rsidRDefault="00B5343C" w:rsidP="006744C0">
            <w:pPr>
              <w:tabs>
                <w:tab w:val="left" w:pos="1134"/>
              </w:tabs>
              <w:jc w:val="center"/>
            </w:pPr>
            <w:r w:rsidRPr="00D3587A">
              <w:t>ППЭ-02</w:t>
            </w:r>
          </w:p>
        </w:tc>
        <w:tc>
          <w:tcPr>
            <w:tcW w:w="1134" w:type="dxa"/>
            <w:shd w:val="clear" w:color="auto" w:fill="D9D9D9"/>
            <w:vAlign w:val="center"/>
          </w:tcPr>
          <w:p w:rsidR="00B5343C" w:rsidRPr="00D3587A" w:rsidRDefault="00B5343C" w:rsidP="0092568A">
            <w:pPr>
              <w:tabs>
                <w:tab w:val="left" w:pos="1134"/>
              </w:tabs>
              <w:jc w:val="center"/>
              <w:rPr>
                <w:b/>
                <w:bCs/>
              </w:rPr>
            </w:pPr>
            <w:r w:rsidRPr="00D3587A">
              <w:rPr>
                <w:b/>
                <w:bCs/>
              </w:rPr>
              <w:t>+</w:t>
            </w:r>
          </w:p>
        </w:tc>
        <w:tc>
          <w:tcPr>
            <w:tcW w:w="1276" w:type="dxa"/>
            <w:vAlign w:val="center"/>
          </w:tcPr>
          <w:p w:rsidR="00B5343C" w:rsidRPr="00D3587A" w:rsidRDefault="00B5343C" w:rsidP="0092568A">
            <w:pPr>
              <w:tabs>
                <w:tab w:val="left" w:pos="1134"/>
              </w:tabs>
              <w:jc w:val="center"/>
              <w:rPr>
                <w:b/>
                <w:bCs/>
              </w:rPr>
            </w:pPr>
          </w:p>
        </w:tc>
        <w:tc>
          <w:tcPr>
            <w:tcW w:w="1559" w:type="dxa"/>
            <w:shd w:val="clear" w:color="auto" w:fill="D9D9D9"/>
            <w:vAlign w:val="center"/>
          </w:tcPr>
          <w:p w:rsidR="00B5343C" w:rsidRPr="00D3587A" w:rsidRDefault="00B5343C" w:rsidP="0092568A">
            <w:pPr>
              <w:tabs>
                <w:tab w:val="left" w:pos="1134"/>
              </w:tabs>
              <w:jc w:val="center"/>
            </w:pPr>
            <w:r w:rsidRPr="00D3587A">
              <w:t>при наличии</w:t>
            </w:r>
          </w:p>
        </w:tc>
        <w:tc>
          <w:tcPr>
            <w:tcW w:w="1261" w:type="dxa"/>
            <w:vAlign w:val="center"/>
          </w:tcPr>
          <w:p w:rsidR="00B5343C" w:rsidRPr="00D3587A" w:rsidRDefault="00B5343C" w:rsidP="0092568A">
            <w:pPr>
              <w:tabs>
                <w:tab w:val="left" w:pos="1134"/>
              </w:tabs>
              <w:jc w:val="center"/>
              <w:rPr>
                <w:b/>
                <w:bCs/>
              </w:rPr>
            </w:pPr>
          </w:p>
        </w:tc>
      </w:tr>
      <w:tr w:rsidR="00B5343C" w:rsidRPr="00D3587A" w:rsidTr="00D457B6">
        <w:trPr>
          <w:jc w:val="center"/>
        </w:trPr>
        <w:tc>
          <w:tcPr>
            <w:tcW w:w="425" w:type="dxa"/>
            <w:vAlign w:val="center"/>
          </w:tcPr>
          <w:p w:rsidR="00B5343C" w:rsidRPr="00D3587A" w:rsidRDefault="00B5343C" w:rsidP="00D457B6">
            <w:pPr>
              <w:numPr>
                <w:ilvl w:val="0"/>
                <w:numId w:val="14"/>
              </w:numPr>
              <w:tabs>
                <w:tab w:val="left" w:pos="1134"/>
              </w:tabs>
              <w:ind w:left="0" w:firstLine="0"/>
              <w:jc w:val="both"/>
            </w:pPr>
          </w:p>
        </w:tc>
        <w:tc>
          <w:tcPr>
            <w:tcW w:w="8096" w:type="dxa"/>
            <w:vAlign w:val="center"/>
          </w:tcPr>
          <w:p w:rsidR="00B5343C" w:rsidRPr="00D3587A" w:rsidRDefault="00B5343C" w:rsidP="004D025C">
            <w:pPr>
              <w:tabs>
                <w:tab w:val="left" w:pos="1134"/>
              </w:tabs>
              <w:jc w:val="both"/>
            </w:pPr>
            <w:r w:rsidRPr="00D3587A">
              <w:t>Протокол рассмотрения апелляции о нарушении установленного порядка проведения ГИА-9</w:t>
            </w:r>
          </w:p>
        </w:tc>
        <w:tc>
          <w:tcPr>
            <w:tcW w:w="1985" w:type="dxa"/>
            <w:vAlign w:val="center"/>
          </w:tcPr>
          <w:p w:rsidR="00B5343C" w:rsidRPr="00D3587A" w:rsidRDefault="00B5343C" w:rsidP="006744C0">
            <w:pPr>
              <w:tabs>
                <w:tab w:val="left" w:pos="1134"/>
              </w:tabs>
              <w:jc w:val="center"/>
            </w:pPr>
            <w:r w:rsidRPr="00D3587A">
              <w:t>ППЭ-03</w:t>
            </w:r>
          </w:p>
        </w:tc>
        <w:tc>
          <w:tcPr>
            <w:tcW w:w="1134" w:type="dxa"/>
            <w:shd w:val="clear" w:color="auto" w:fill="D9D9D9"/>
            <w:vAlign w:val="center"/>
          </w:tcPr>
          <w:p w:rsidR="00B5343C" w:rsidRPr="00D3587A" w:rsidRDefault="00B5343C" w:rsidP="0092568A">
            <w:pPr>
              <w:tabs>
                <w:tab w:val="left" w:pos="1134"/>
              </w:tabs>
              <w:jc w:val="center"/>
              <w:rPr>
                <w:b/>
                <w:bCs/>
              </w:rPr>
            </w:pPr>
            <w:r w:rsidRPr="00D3587A">
              <w:rPr>
                <w:b/>
                <w:bCs/>
              </w:rPr>
              <w:t>+</w:t>
            </w:r>
          </w:p>
        </w:tc>
        <w:tc>
          <w:tcPr>
            <w:tcW w:w="1276" w:type="dxa"/>
            <w:vAlign w:val="center"/>
          </w:tcPr>
          <w:p w:rsidR="00B5343C" w:rsidRPr="00D3587A" w:rsidRDefault="00B5343C" w:rsidP="0092568A">
            <w:pPr>
              <w:tabs>
                <w:tab w:val="left" w:pos="1134"/>
              </w:tabs>
              <w:jc w:val="center"/>
              <w:rPr>
                <w:b/>
                <w:bCs/>
              </w:rPr>
            </w:pPr>
          </w:p>
        </w:tc>
        <w:tc>
          <w:tcPr>
            <w:tcW w:w="1559" w:type="dxa"/>
            <w:shd w:val="clear" w:color="auto" w:fill="D9D9D9"/>
            <w:vAlign w:val="center"/>
          </w:tcPr>
          <w:p w:rsidR="00B5343C" w:rsidRPr="00D3587A" w:rsidRDefault="00B5343C" w:rsidP="0092568A">
            <w:pPr>
              <w:tabs>
                <w:tab w:val="left" w:pos="1134"/>
              </w:tabs>
              <w:jc w:val="center"/>
            </w:pPr>
            <w:r w:rsidRPr="00D3587A">
              <w:t>при наличии</w:t>
            </w:r>
          </w:p>
        </w:tc>
        <w:tc>
          <w:tcPr>
            <w:tcW w:w="1261" w:type="dxa"/>
            <w:vAlign w:val="center"/>
          </w:tcPr>
          <w:p w:rsidR="00B5343C" w:rsidRPr="00D3587A" w:rsidRDefault="00B5343C" w:rsidP="0092568A">
            <w:pPr>
              <w:tabs>
                <w:tab w:val="left" w:pos="1134"/>
              </w:tabs>
              <w:jc w:val="center"/>
              <w:rPr>
                <w:b/>
                <w:bCs/>
              </w:rPr>
            </w:pPr>
          </w:p>
        </w:tc>
      </w:tr>
      <w:tr w:rsidR="00B5343C" w:rsidRPr="00D3587A" w:rsidTr="00D457B6">
        <w:trPr>
          <w:jc w:val="center"/>
        </w:trPr>
        <w:tc>
          <w:tcPr>
            <w:tcW w:w="425" w:type="dxa"/>
            <w:vAlign w:val="center"/>
          </w:tcPr>
          <w:p w:rsidR="00B5343C" w:rsidRPr="00D3587A" w:rsidRDefault="00B5343C" w:rsidP="00D457B6">
            <w:pPr>
              <w:numPr>
                <w:ilvl w:val="0"/>
                <w:numId w:val="14"/>
              </w:numPr>
              <w:tabs>
                <w:tab w:val="left" w:pos="1134"/>
              </w:tabs>
              <w:ind w:left="0" w:firstLine="0"/>
              <w:jc w:val="both"/>
            </w:pPr>
          </w:p>
        </w:tc>
        <w:tc>
          <w:tcPr>
            <w:tcW w:w="8096" w:type="dxa"/>
            <w:vAlign w:val="center"/>
          </w:tcPr>
          <w:p w:rsidR="00B5343C" w:rsidRPr="00D3587A" w:rsidRDefault="00B5343C" w:rsidP="004D025C">
            <w:pPr>
              <w:tabs>
                <w:tab w:val="left" w:pos="1134"/>
              </w:tabs>
              <w:jc w:val="both"/>
            </w:pPr>
            <w:r w:rsidRPr="00D3587A">
              <w:t>Список участников ГВЭ в аудитории ППЭ (на вход в аудиторию)</w:t>
            </w:r>
          </w:p>
        </w:tc>
        <w:tc>
          <w:tcPr>
            <w:tcW w:w="1985" w:type="dxa"/>
            <w:vAlign w:val="center"/>
          </w:tcPr>
          <w:p w:rsidR="00B5343C" w:rsidRPr="00D3587A" w:rsidRDefault="00B5343C" w:rsidP="006744C0">
            <w:pPr>
              <w:tabs>
                <w:tab w:val="left" w:pos="1134"/>
              </w:tabs>
              <w:jc w:val="center"/>
            </w:pPr>
            <w:r w:rsidRPr="00D3587A">
              <w:t>ППЭ-05-01 ГВЭ</w:t>
            </w:r>
          </w:p>
        </w:tc>
        <w:tc>
          <w:tcPr>
            <w:tcW w:w="1134" w:type="dxa"/>
            <w:shd w:val="clear" w:color="auto" w:fill="FFFFFF"/>
            <w:vAlign w:val="center"/>
          </w:tcPr>
          <w:p w:rsidR="00B5343C" w:rsidRPr="00D3587A" w:rsidRDefault="00B5343C" w:rsidP="0092568A">
            <w:pPr>
              <w:tabs>
                <w:tab w:val="left" w:pos="1134"/>
              </w:tabs>
              <w:jc w:val="center"/>
              <w:rPr>
                <w:b/>
                <w:bCs/>
              </w:rPr>
            </w:pPr>
          </w:p>
        </w:tc>
        <w:tc>
          <w:tcPr>
            <w:tcW w:w="1276" w:type="dxa"/>
            <w:shd w:val="clear" w:color="auto" w:fill="D9D9D9"/>
            <w:vAlign w:val="center"/>
          </w:tcPr>
          <w:p w:rsidR="00B5343C" w:rsidRPr="00D3587A" w:rsidRDefault="00B5343C" w:rsidP="0092568A">
            <w:pPr>
              <w:tabs>
                <w:tab w:val="left" w:pos="1134"/>
              </w:tabs>
              <w:jc w:val="center"/>
              <w:rPr>
                <w:b/>
                <w:bCs/>
              </w:rPr>
            </w:pPr>
            <w:r w:rsidRPr="00D3587A">
              <w:rPr>
                <w:b/>
                <w:bCs/>
              </w:rPr>
              <w:t>+</w:t>
            </w:r>
          </w:p>
        </w:tc>
        <w:tc>
          <w:tcPr>
            <w:tcW w:w="1559" w:type="dxa"/>
            <w:shd w:val="clear" w:color="auto" w:fill="FFFFFF"/>
            <w:vAlign w:val="center"/>
          </w:tcPr>
          <w:p w:rsidR="00B5343C" w:rsidRPr="00D3587A" w:rsidRDefault="00B5343C" w:rsidP="0092568A">
            <w:pPr>
              <w:tabs>
                <w:tab w:val="left" w:pos="1134"/>
              </w:tabs>
              <w:jc w:val="center"/>
            </w:pPr>
          </w:p>
        </w:tc>
        <w:tc>
          <w:tcPr>
            <w:tcW w:w="1261" w:type="dxa"/>
            <w:shd w:val="clear" w:color="auto" w:fill="D9D9D9"/>
            <w:vAlign w:val="center"/>
          </w:tcPr>
          <w:p w:rsidR="00B5343C" w:rsidRPr="00D3587A" w:rsidRDefault="00B5343C" w:rsidP="0092568A">
            <w:pPr>
              <w:tabs>
                <w:tab w:val="left" w:pos="1134"/>
              </w:tabs>
              <w:jc w:val="center"/>
              <w:rPr>
                <w:b/>
                <w:bCs/>
              </w:rPr>
            </w:pPr>
            <w:r w:rsidRPr="00D3587A">
              <w:rPr>
                <w:b/>
                <w:bCs/>
              </w:rPr>
              <w:t>+</w:t>
            </w:r>
          </w:p>
        </w:tc>
      </w:tr>
      <w:tr w:rsidR="00B5343C" w:rsidRPr="00D3587A" w:rsidTr="00D457B6">
        <w:trPr>
          <w:trHeight w:val="499"/>
          <w:jc w:val="center"/>
        </w:trPr>
        <w:tc>
          <w:tcPr>
            <w:tcW w:w="425" w:type="dxa"/>
            <w:vAlign w:val="center"/>
          </w:tcPr>
          <w:p w:rsidR="00B5343C" w:rsidRPr="00D3587A" w:rsidRDefault="00B5343C" w:rsidP="00D457B6">
            <w:pPr>
              <w:numPr>
                <w:ilvl w:val="0"/>
                <w:numId w:val="14"/>
              </w:numPr>
              <w:tabs>
                <w:tab w:val="left" w:pos="1134"/>
              </w:tabs>
              <w:ind w:left="0" w:firstLine="0"/>
              <w:jc w:val="both"/>
            </w:pPr>
          </w:p>
        </w:tc>
        <w:tc>
          <w:tcPr>
            <w:tcW w:w="8096" w:type="dxa"/>
            <w:vAlign w:val="center"/>
          </w:tcPr>
          <w:p w:rsidR="00B5343C" w:rsidRPr="00D3587A" w:rsidRDefault="00B5343C" w:rsidP="004D025C">
            <w:pPr>
              <w:tabs>
                <w:tab w:val="left" w:pos="1134"/>
              </w:tabs>
              <w:jc w:val="both"/>
            </w:pPr>
            <w:r w:rsidRPr="00D3587A">
              <w:t xml:space="preserve">Протокол проведения ГВЭ в аудитории </w:t>
            </w:r>
          </w:p>
        </w:tc>
        <w:tc>
          <w:tcPr>
            <w:tcW w:w="1985" w:type="dxa"/>
            <w:vAlign w:val="center"/>
          </w:tcPr>
          <w:p w:rsidR="00B5343C" w:rsidRPr="00D3587A" w:rsidRDefault="00B5343C" w:rsidP="006744C0">
            <w:pPr>
              <w:tabs>
                <w:tab w:val="left" w:pos="1134"/>
              </w:tabs>
              <w:jc w:val="center"/>
            </w:pPr>
            <w:r w:rsidRPr="00D3587A">
              <w:t>ППЭ-05-02- ГВЭ</w:t>
            </w:r>
          </w:p>
        </w:tc>
        <w:tc>
          <w:tcPr>
            <w:tcW w:w="1134" w:type="dxa"/>
            <w:vAlign w:val="center"/>
          </w:tcPr>
          <w:p w:rsidR="00B5343C" w:rsidRPr="00D3587A" w:rsidRDefault="00B5343C" w:rsidP="0092568A">
            <w:pPr>
              <w:tabs>
                <w:tab w:val="left" w:pos="1134"/>
              </w:tabs>
              <w:jc w:val="center"/>
              <w:rPr>
                <w:b/>
                <w:bCs/>
              </w:rPr>
            </w:pPr>
          </w:p>
        </w:tc>
        <w:tc>
          <w:tcPr>
            <w:tcW w:w="1276" w:type="dxa"/>
            <w:shd w:val="clear" w:color="auto" w:fill="D9D9D9"/>
            <w:vAlign w:val="center"/>
          </w:tcPr>
          <w:p w:rsidR="00B5343C" w:rsidRPr="00D3587A" w:rsidRDefault="00B5343C" w:rsidP="0092568A">
            <w:pPr>
              <w:tabs>
                <w:tab w:val="left" w:pos="1134"/>
              </w:tabs>
              <w:jc w:val="center"/>
              <w:rPr>
                <w:b/>
                <w:bCs/>
              </w:rPr>
            </w:pPr>
            <w:r w:rsidRPr="00D3587A">
              <w:rPr>
                <w:b/>
                <w:bCs/>
              </w:rPr>
              <w:t>+</w:t>
            </w:r>
          </w:p>
        </w:tc>
        <w:tc>
          <w:tcPr>
            <w:tcW w:w="1559" w:type="dxa"/>
            <w:shd w:val="clear" w:color="auto" w:fill="D9D9D9"/>
            <w:vAlign w:val="center"/>
          </w:tcPr>
          <w:p w:rsidR="00B5343C" w:rsidRPr="00D3587A" w:rsidRDefault="00B5343C" w:rsidP="0092568A">
            <w:pPr>
              <w:tabs>
                <w:tab w:val="left" w:pos="1134"/>
              </w:tabs>
              <w:jc w:val="center"/>
            </w:pPr>
            <w:r w:rsidRPr="00D3587A">
              <w:t>+</w:t>
            </w:r>
          </w:p>
        </w:tc>
        <w:tc>
          <w:tcPr>
            <w:tcW w:w="1261" w:type="dxa"/>
            <w:vAlign w:val="center"/>
          </w:tcPr>
          <w:p w:rsidR="00B5343C" w:rsidRPr="00D3587A" w:rsidRDefault="00B5343C" w:rsidP="0092568A">
            <w:pPr>
              <w:tabs>
                <w:tab w:val="left" w:pos="1134"/>
              </w:tabs>
              <w:jc w:val="center"/>
              <w:rPr>
                <w:b/>
                <w:bCs/>
              </w:rPr>
            </w:pPr>
          </w:p>
        </w:tc>
      </w:tr>
      <w:tr w:rsidR="00B5343C" w:rsidRPr="00D3587A" w:rsidTr="00D457B6">
        <w:trPr>
          <w:jc w:val="center"/>
        </w:trPr>
        <w:tc>
          <w:tcPr>
            <w:tcW w:w="425" w:type="dxa"/>
            <w:vAlign w:val="center"/>
          </w:tcPr>
          <w:p w:rsidR="00B5343C" w:rsidRPr="00D3587A" w:rsidRDefault="00B5343C" w:rsidP="00D457B6">
            <w:pPr>
              <w:numPr>
                <w:ilvl w:val="0"/>
                <w:numId w:val="14"/>
              </w:numPr>
              <w:tabs>
                <w:tab w:val="left" w:pos="1134"/>
              </w:tabs>
              <w:ind w:left="0" w:firstLine="0"/>
              <w:jc w:val="both"/>
            </w:pPr>
          </w:p>
        </w:tc>
        <w:tc>
          <w:tcPr>
            <w:tcW w:w="8096" w:type="dxa"/>
            <w:vAlign w:val="center"/>
          </w:tcPr>
          <w:p w:rsidR="00B5343C" w:rsidRPr="00D3587A" w:rsidRDefault="00B5343C" w:rsidP="004D025C">
            <w:pPr>
              <w:tabs>
                <w:tab w:val="left" w:pos="1134"/>
              </w:tabs>
              <w:jc w:val="both"/>
            </w:pPr>
            <w:r w:rsidRPr="00D3587A">
              <w:t>Список участников ГИА-9 образовательной организации</w:t>
            </w:r>
            <w:r w:rsidRPr="00D3587A">
              <w:br/>
              <w:t>(на вход в ППЭ)</w:t>
            </w:r>
          </w:p>
        </w:tc>
        <w:tc>
          <w:tcPr>
            <w:tcW w:w="1985" w:type="dxa"/>
            <w:vAlign w:val="center"/>
          </w:tcPr>
          <w:p w:rsidR="00B5343C" w:rsidRPr="00D3587A" w:rsidRDefault="00B5343C" w:rsidP="006744C0">
            <w:pPr>
              <w:tabs>
                <w:tab w:val="left" w:pos="1134"/>
              </w:tabs>
              <w:jc w:val="center"/>
            </w:pPr>
            <w:r w:rsidRPr="00D3587A">
              <w:t>ППЭ-06-01</w:t>
            </w:r>
          </w:p>
        </w:tc>
        <w:tc>
          <w:tcPr>
            <w:tcW w:w="1134" w:type="dxa"/>
            <w:vAlign w:val="center"/>
          </w:tcPr>
          <w:p w:rsidR="00B5343C" w:rsidRPr="00D3587A" w:rsidRDefault="00B5343C" w:rsidP="0092568A">
            <w:pPr>
              <w:tabs>
                <w:tab w:val="left" w:pos="1134"/>
              </w:tabs>
              <w:jc w:val="center"/>
              <w:rPr>
                <w:b/>
                <w:bCs/>
              </w:rPr>
            </w:pPr>
          </w:p>
        </w:tc>
        <w:tc>
          <w:tcPr>
            <w:tcW w:w="1276" w:type="dxa"/>
            <w:shd w:val="clear" w:color="auto" w:fill="D9D9D9"/>
            <w:vAlign w:val="center"/>
          </w:tcPr>
          <w:p w:rsidR="00B5343C" w:rsidRPr="00D3587A" w:rsidRDefault="00B5343C" w:rsidP="0092568A">
            <w:pPr>
              <w:tabs>
                <w:tab w:val="left" w:pos="1134"/>
              </w:tabs>
              <w:jc w:val="center"/>
              <w:rPr>
                <w:b/>
                <w:bCs/>
              </w:rPr>
            </w:pPr>
            <w:r w:rsidRPr="00D3587A">
              <w:rPr>
                <w:b/>
                <w:bCs/>
              </w:rPr>
              <w:t>+</w:t>
            </w:r>
          </w:p>
        </w:tc>
        <w:tc>
          <w:tcPr>
            <w:tcW w:w="1559" w:type="dxa"/>
            <w:vAlign w:val="center"/>
          </w:tcPr>
          <w:p w:rsidR="00B5343C" w:rsidRPr="00D3587A" w:rsidRDefault="00B5343C" w:rsidP="0092568A">
            <w:pPr>
              <w:tabs>
                <w:tab w:val="left" w:pos="1134"/>
              </w:tabs>
              <w:jc w:val="center"/>
            </w:pPr>
          </w:p>
        </w:tc>
        <w:tc>
          <w:tcPr>
            <w:tcW w:w="1261" w:type="dxa"/>
            <w:shd w:val="clear" w:color="auto" w:fill="D9D9D9"/>
            <w:vAlign w:val="center"/>
          </w:tcPr>
          <w:p w:rsidR="00B5343C" w:rsidRPr="00D3587A" w:rsidRDefault="00B5343C" w:rsidP="0092568A">
            <w:pPr>
              <w:tabs>
                <w:tab w:val="left" w:pos="1134"/>
              </w:tabs>
              <w:jc w:val="center"/>
              <w:rPr>
                <w:b/>
                <w:bCs/>
              </w:rPr>
            </w:pPr>
            <w:r w:rsidRPr="00D3587A">
              <w:rPr>
                <w:b/>
                <w:bCs/>
              </w:rPr>
              <w:t>+</w:t>
            </w:r>
          </w:p>
        </w:tc>
      </w:tr>
      <w:tr w:rsidR="00B5343C" w:rsidRPr="00D3587A" w:rsidTr="00D457B6">
        <w:trPr>
          <w:trHeight w:val="474"/>
          <w:jc w:val="center"/>
        </w:trPr>
        <w:tc>
          <w:tcPr>
            <w:tcW w:w="425" w:type="dxa"/>
            <w:vAlign w:val="center"/>
          </w:tcPr>
          <w:p w:rsidR="00B5343C" w:rsidRPr="00D3587A" w:rsidRDefault="00B5343C" w:rsidP="00D457B6">
            <w:pPr>
              <w:numPr>
                <w:ilvl w:val="0"/>
                <w:numId w:val="14"/>
              </w:numPr>
              <w:tabs>
                <w:tab w:val="left" w:pos="1134"/>
              </w:tabs>
              <w:ind w:left="0" w:firstLine="0"/>
              <w:jc w:val="both"/>
            </w:pPr>
          </w:p>
        </w:tc>
        <w:tc>
          <w:tcPr>
            <w:tcW w:w="8096" w:type="dxa"/>
            <w:vAlign w:val="center"/>
          </w:tcPr>
          <w:p w:rsidR="00B5343C" w:rsidRPr="00D3587A" w:rsidRDefault="00B5343C" w:rsidP="004D025C">
            <w:pPr>
              <w:tabs>
                <w:tab w:val="left" w:pos="1134"/>
              </w:tabs>
              <w:jc w:val="both"/>
            </w:pPr>
            <w:r w:rsidRPr="00D3587A">
              <w:t>Список работников ППЭ и общественных наблюдателей</w:t>
            </w:r>
          </w:p>
        </w:tc>
        <w:tc>
          <w:tcPr>
            <w:tcW w:w="1985" w:type="dxa"/>
            <w:vAlign w:val="center"/>
          </w:tcPr>
          <w:p w:rsidR="00B5343C" w:rsidRPr="00D3587A" w:rsidRDefault="00B5343C" w:rsidP="006744C0">
            <w:pPr>
              <w:tabs>
                <w:tab w:val="left" w:pos="1134"/>
              </w:tabs>
              <w:jc w:val="center"/>
            </w:pPr>
            <w:r w:rsidRPr="00D3587A">
              <w:t>ППЭ-07</w:t>
            </w:r>
          </w:p>
        </w:tc>
        <w:tc>
          <w:tcPr>
            <w:tcW w:w="1134" w:type="dxa"/>
            <w:vAlign w:val="center"/>
          </w:tcPr>
          <w:p w:rsidR="00B5343C" w:rsidRPr="00D3587A" w:rsidRDefault="00B5343C" w:rsidP="0092568A">
            <w:pPr>
              <w:tabs>
                <w:tab w:val="left" w:pos="1134"/>
              </w:tabs>
              <w:jc w:val="center"/>
              <w:rPr>
                <w:b/>
                <w:bCs/>
              </w:rPr>
            </w:pPr>
          </w:p>
        </w:tc>
        <w:tc>
          <w:tcPr>
            <w:tcW w:w="1276" w:type="dxa"/>
            <w:shd w:val="clear" w:color="auto" w:fill="D9D9D9"/>
            <w:vAlign w:val="center"/>
          </w:tcPr>
          <w:p w:rsidR="00B5343C" w:rsidRPr="00D3587A" w:rsidRDefault="00B5343C" w:rsidP="0092568A">
            <w:pPr>
              <w:tabs>
                <w:tab w:val="left" w:pos="1134"/>
              </w:tabs>
              <w:jc w:val="center"/>
              <w:rPr>
                <w:b/>
                <w:bCs/>
              </w:rPr>
            </w:pPr>
            <w:r w:rsidRPr="00D3587A">
              <w:rPr>
                <w:b/>
                <w:bCs/>
              </w:rPr>
              <w:t>+</w:t>
            </w:r>
          </w:p>
        </w:tc>
        <w:tc>
          <w:tcPr>
            <w:tcW w:w="1559" w:type="dxa"/>
            <w:shd w:val="clear" w:color="auto" w:fill="DDDDDD"/>
            <w:vAlign w:val="center"/>
          </w:tcPr>
          <w:p w:rsidR="00B5343C" w:rsidRPr="00D3587A" w:rsidRDefault="00B5343C" w:rsidP="0092568A">
            <w:pPr>
              <w:tabs>
                <w:tab w:val="left" w:pos="1134"/>
              </w:tabs>
              <w:jc w:val="center"/>
            </w:pPr>
            <w:r w:rsidRPr="00D3587A">
              <w:t>+</w:t>
            </w:r>
          </w:p>
        </w:tc>
        <w:tc>
          <w:tcPr>
            <w:tcW w:w="1261" w:type="dxa"/>
            <w:shd w:val="clear" w:color="auto" w:fill="FFFFFF"/>
            <w:vAlign w:val="center"/>
          </w:tcPr>
          <w:p w:rsidR="00B5343C" w:rsidRPr="00D3587A" w:rsidRDefault="00B5343C" w:rsidP="0092568A">
            <w:pPr>
              <w:tabs>
                <w:tab w:val="left" w:pos="1134"/>
              </w:tabs>
              <w:jc w:val="center"/>
              <w:rPr>
                <w:b/>
                <w:bCs/>
              </w:rPr>
            </w:pPr>
          </w:p>
        </w:tc>
      </w:tr>
      <w:tr w:rsidR="00B5343C" w:rsidRPr="00D3587A" w:rsidTr="00C704F7">
        <w:trPr>
          <w:trHeight w:val="421"/>
          <w:jc w:val="center"/>
        </w:trPr>
        <w:tc>
          <w:tcPr>
            <w:tcW w:w="425" w:type="dxa"/>
            <w:vAlign w:val="center"/>
          </w:tcPr>
          <w:p w:rsidR="00B5343C" w:rsidRPr="00D3587A" w:rsidRDefault="00B5343C" w:rsidP="00D457B6">
            <w:pPr>
              <w:numPr>
                <w:ilvl w:val="0"/>
                <w:numId w:val="14"/>
              </w:numPr>
              <w:tabs>
                <w:tab w:val="left" w:pos="1134"/>
              </w:tabs>
              <w:ind w:left="0" w:firstLine="0"/>
              <w:jc w:val="both"/>
            </w:pPr>
          </w:p>
        </w:tc>
        <w:tc>
          <w:tcPr>
            <w:tcW w:w="8096" w:type="dxa"/>
            <w:vAlign w:val="center"/>
          </w:tcPr>
          <w:p w:rsidR="00B5343C" w:rsidRPr="00D3587A" w:rsidRDefault="00B5343C" w:rsidP="004D025C">
            <w:pPr>
              <w:tabs>
                <w:tab w:val="left" w:pos="1134"/>
              </w:tabs>
              <w:jc w:val="both"/>
            </w:pPr>
            <w:r w:rsidRPr="00D3587A">
              <w:t>Отчет члена ГЭК о проведении ГИА-9 в ППЭ</w:t>
            </w:r>
          </w:p>
        </w:tc>
        <w:tc>
          <w:tcPr>
            <w:tcW w:w="1985" w:type="dxa"/>
            <w:vAlign w:val="center"/>
          </w:tcPr>
          <w:p w:rsidR="00B5343C" w:rsidRPr="00D3587A" w:rsidRDefault="00B5343C" w:rsidP="006744C0">
            <w:pPr>
              <w:tabs>
                <w:tab w:val="left" w:pos="1134"/>
              </w:tabs>
              <w:jc w:val="center"/>
            </w:pPr>
            <w:r w:rsidRPr="00D3587A">
              <w:t>ППЭ-10</w:t>
            </w:r>
          </w:p>
        </w:tc>
        <w:tc>
          <w:tcPr>
            <w:tcW w:w="1134" w:type="dxa"/>
            <w:shd w:val="clear" w:color="auto" w:fill="auto"/>
            <w:vAlign w:val="center"/>
          </w:tcPr>
          <w:p w:rsidR="00B5343C" w:rsidRPr="00D3587A" w:rsidRDefault="00B5343C" w:rsidP="0092568A">
            <w:pPr>
              <w:tabs>
                <w:tab w:val="left" w:pos="1134"/>
              </w:tabs>
              <w:jc w:val="center"/>
              <w:rPr>
                <w:b/>
                <w:bCs/>
              </w:rPr>
            </w:pPr>
          </w:p>
        </w:tc>
        <w:tc>
          <w:tcPr>
            <w:tcW w:w="1276" w:type="dxa"/>
            <w:shd w:val="clear" w:color="auto" w:fill="D9D9D9" w:themeFill="background1" w:themeFillShade="D9"/>
            <w:vAlign w:val="center"/>
          </w:tcPr>
          <w:p w:rsidR="00B5343C" w:rsidRPr="00D3587A" w:rsidRDefault="009D2B5F" w:rsidP="0092568A">
            <w:pPr>
              <w:tabs>
                <w:tab w:val="left" w:pos="1134"/>
              </w:tabs>
              <w:jc w:val="center"/>
              <w:rPr>
                <w:b/>
                <w:bCs/>
              </w:rPr>
            </w:pPr>
            <w:r w:rsidRPr="00D3587A">
              <w:rPr>
                <w:b/>
                <w:bCs/>
              </w:rPr>
              <w:t>+</w:t>
            </w:r>
          </w:p>
        </w:tc>
        <w:tc>
          <w:tcPr>
            <w:tcW w:w="1559" w:type="dxa"/>
            <w:shd w:val="clear" w:color="auto" w:fill="D9D9D9"/>
            <w:vAlign w:val="center"/>
          </w:tcPr>
          <w:p w:rsidR="00B5343C" w:rsidRPr="00D3587A" w:rsidRDefault="00B5343C" w:rsidP="0092568A">
            <w:pPr>
              <w:tabs>
                <w:tab w:val="left" w:pos="1134"/>
              </w:tabs>
              <w:jc w:val="center"/>
            </w:pPr>
            <w:r w:rsidRPr="00D3587A">
              <w:t>+</w:t>
            </w:r>
          </w:p>
        </w:tc>
        <w:tc>
          <w:tcPr>
            <w:tcW w:w="1261" w:type="dxa"/>
            <w:vAlign w:val="center"/>
          </w:tcPr>
          <w:p w:rsidR="00B5343C" w:rsidRPr="00D3587A" w:rsidRDefault="00B5343C" w:rsidP="0092568A">
            <w:pPr>
              <w:tabs>
                <w:tab w:val="left" w:pos="1134"/>
              </w:tabs>
              <w:jc w:val="center"/>
              <w:rPr>
                <w:b/>
                <w:bCs/>
              </w:rPr>
            </w:pPr>
          </w:p>
        </w:tc>
      </w:tr>
      <w:tr w:rsidR="00B5343C" w:rsidRPr="00D3587A" w:rsidTr="00D457B6">
        <w:trPr>
          <w:trHeight w:val="489"/>
          <w:jc w:val="center"/>
        </w:trPr>
        <w:tc>
          <w:tcPr>
            <w:tcW w:w="425" w:type="dxa"/>
            <w:vAlign w:val="center"/>
          </w:tcPr>
          <w:p w:rsidR="00B5343C" w:rsidRPr="00D3587A" w:rsidRDefault="00B5343C" w:rsidP="00D457B6">
            <w:pPr>
              <w:numPr>
                <w:ilvl w:val="0"/>
                <w:numId w:val="14"/>
              </w:numPr>
              <w:tabs>
                <w:tab w:val="left" w:pos="1134"/>
              </w:tabs>
              <w:ind w:left="0" w:firstLine="0"/>
              <w:jc w:val="both"/>
            </w:pPr>
          </w:p>
        </w:tc>
        <w:tc>
          <w:tcPr>
            <w:tcW w:w="8096" w:type="dxa"/>
            <w:vAlign w:val="center"/>
          </w:tcPr>
          <w:p w:rsidR="00B5343C" w:rsidRPr="00D3587A" w:rsidRDefault="00B5343C" w:rsidP="004D025C">
            <w:pPr>
              <w:tabs>
                <w:tab w:val="left" w:pos="1134"/>
              </w:tabs>
              <w:jc w:val="both"/>
            </w:pPr>
            <w:r w:rsidRPr="00D3587A">
              <w:t>Ведомость коррекции персональных данных участников ГИА-9 в аудитории</w:t>
            </w:r>
          </w:p>
        </w:tc>
        <w:tc>
          <w:tcPr>
            <w:tcW w:w="1985" w:type="dxa"/>
            <w:vAlign w:val="center"/>
          </w:tcPr>
          <w:p w:rsidR="00B5343C" w:rsidRPr="00D3587A" w:rsidRDefault="00B5343C" w:rsidP="006744C0">
            <w:pPr>
              <w:tabs>
                <w:tab w:val="left" w:pos="1134"/>
              </w:tabs>
              <w:jc w:val="center"/>
            </w:pPr>
            <w:r w:rsidRPr="00D3587A">
              <w:t>ППЭ-12-02</w:t>
            </w:r>
          </w:p>
        </w:tc>
        <w:tc>
          <w:tcPr>
            <w:tcW w:w="1134" w:type="dxa"/>
            <w:shd w:val="clear" w:color="auto" w:fill="D9D9D9"/>
            <w:vAlign w:val="center"/>
          </w:tcPr>
          <w:p w:rsidR="00B5343C" w:rsidRPr="00D3587A" w:rsidRDefault="00B5343C" w:rsidP="0092568A">
            <w:pPr>
              <w:tabs>
                <w:tab w:val="left" w:pos="1134"/>
              </w:tabs>
              <w:jc w:val="center"/>
              <w:rPr>
                <w:b/>
                <w:bCs/>
              </w:rPr>
            </w:pPr>
            <w:r w:rsidRPr="00D3587A">
              <w:rPr>
                <w:b/>
                <w:bCs/>
              </w:rPr>
              <w:t>+</w:t>
            </w:r>
          </w:p>
        </w:tc>
        <w:tc>
          <w:tcPr>
            <w:tcW w:w="1276" w:type="dxa"/>
            <w:vAlign w:val="center"/>
          </w:tcPr>
          <w:p w:rsidR="00B5343C" w:rsidRPr="00D3587A" w:rsidRDefault="00B5343C" w:rsidP="0092568A">
            <w:pPr>
              <w:tabs>
                <w:tab w:val="left" w:pos="1134"/>
              </w:tabs>
              <w:jc w:val="center"/>
              <w:rPr>
                <w:b/>
                <w:bCs/>
              </w:rPr>
            </w:pPr>
          </w:p>
        </w:tc>
        <w:tc>
          <w:tcPr>
            <w:tcW w:w="1559" w:type="dxa"/>
            <w:shd w:val="clear" w:color="auto" w:fill="D9D9D9"/>
            <w:vAlign w:val="center"/>
          </w:tcPr>
          <w:p w:rsidR="00B5343C" w:rsidRPr="00D3587A" w:rsidRDefault="00B5343C" w:rsidP="0092568A">
            <w:pPr>
              <w:tabs>
                <w:tab w:val="left" w:pos="1134"/>
              </w:tabs>
              <w:jc w:val="center"/>
            </w:pPr>
            <w:r w:rsidRPr="00D3587A">
              <w:t>при наличии</w:t>
            </w:r>
          </w:p>
        </w:tc>
        <w:tc>
          <w:tcPr>
            <w:tcW w:w="1261" w:type="dxa"/>
            <w:vAlign w:val="center"/>
          </w:tcPr>
          <w:p w:rsidR="00B5343C" w:rsidRPr="00D3587A" w:rsidRDefault="00B5343C" w:rsidP="0092568A">
            <w:pPr>
              <w:tabs>
                <w:tab w:val="left" w:pos="1134"/>
              </w:tabs>
              <w:jc w:val="center"/>
              <w:rPr>
                <w:b/>
                <w:bCs/>
              </w:rPr>
            </w:pPr>
          </w:p>
        </w:tc>
      </w:tr>
      <w:tr w:rsidR="00B5343C" w:rsidRPr="00D3587A" w:rsidTr="00D457B6">
        <w:trPr>
          <w:trHeight w:val="489"/>
          <w:jc w:val="center"/>
        </w:trPr>
        <w:tc>
          <w:tcPr>
            <w:tcW w:w="425" w:type="dxa"/>
            <w:vAlign w:val="center"/>
          </w:tcPr>
          <w:p w:rsidR="00B5343C" w:rsidRPr="00D3587A" w:rsidRDefault="00B5343C" w:rsidP="00D457B6">
            <w:pPr>
              <w:numPr>
                <w:ilvl w:val="0"/>
                <w:numId w:val="14"/>
              </w:numPr>
              <w:tabs>
                <w:tab w:val="left" w:pos="1134"/>
              </w:tabs>
              <w:ind w:left="0" w:firstLine="0"/>
              <w:jc w:val="both"/>
            </w:pPr>
          </w:p>
        </w:tc>
        <w:tc>
          <w:tcPr>
            <w:tcW w:w="8096" w:type="dxa"/>
          </w:tcPr>
          <w:p w:rsidR="00B5343C" w:rsidRPr="00D3587A" w:rsidRDefault="00B5343C" w:rsidP="004D025C">
            <w:pPr>
              <w:tabs>
                <w:tab w:val="left" w:pos="1134"/>
              </w:tabs>
              <w:jc w:val="both"/>
            </w:pPr>
            <w:r w:rsidRPr="00D3587A">
              <w:t xml:space="preserve">Ведомость </w:t>
            </w:r>
            <w:proofErr w:type="gramStart"/>
            <w:r w:rsidRPr="00D3587A">
              <w:t>учёта времени отсутствия участников экзамена</w:t>
            </w:r>
            <w:proofErr w:type="gramEnd"/>
            <w:r w:rsidRPr="00D3587A">
              <w:t xml:space="preserve"> в аудитории</w:t>
            </w:r>
          </w:p>
        </w:tc>
        <w:tc>
          <w:tcPr>
            <w:tcW w:w="1985" w:type="dxa"/>
            <w:vAlign w:val="center"/>
          </w:tcPr>
          <w:p w:rsidR="00B5343C" w:rsidRPr="00D3587A" w:rsidRDefault="00B5343C" w:rsidP="006744C0">
            <w:pPr>
              <w:tabs>
                <w:tab w:val="left" w:pos="1134"/>
              </w:tabs>
              <w:jc w:val="center"/>
              <w:rPr>
                <w:b/>
              </w:rPr>
            </w:pPr>
            <w:r w:rsidRPr="00D3587A">
              <w:rPr>
                <w:b/>
              </w:rPr>
              <w:t>ППЭ-12-04 МАШ</w:t>
            </w:r>
          </w:p>
        </w:tc>
        <w:tc>
          <w:tcPr>
            <w:tcW w:w="1134" w:type="dxa"/>
            <w:shd w:val="clear" w:color="auto" w:fill="auto"/>
            <w:vAlign w:val="center"/>
          </w:tcPr>
          <w:p w:rsidR="00B5343C" w:rsidRPr="00D3587A" w:rsidRDefault="00B5343C" w:rsidP="0092568A">
            <w:pPr>
              <w:tabs>
                <w:tab w:val="left" w:pos="1134"/>
              </w:tabs>
              <w:jc w:val="center"/>
              <w:rPr>
                <w:b/>
                <w:bCs/>
              </w:rPr>
            </w:pPr>
          </w:p>
        </w:tc>
        <w:tc>
          <w:tcPr>
            <w:tcW w:w="1276" w:type="dxa"/>
            <w:shd w:val="clear" w:color="auto" w:fill="D9D9D9" w:themeFill="background1" w:themeFillShade="D9"/>
            <w:vAlign w:val="center"/>
          </w:tcPr>
          <w:p w:rsidR="00B5343C" w:rsidRPr="00D3587A" w:rsidRDefault="00B5343C" w:rsidP="0092568A">
            <w:pPr>
              <w:tabs>
                <w:tab w:val="left" w:pos="1134"/>
              </w:tabs>
              <w:jc w:val="center"/>
              <w:rPr>
                <w:b/>
                <w:bCs/>
              </w:rPr>
            </w:pPr>
            <w:r w:rsidRPr="00D3587A">
              <w:rPr>
                <w:b/>
                <w:bCs/>
              </w:rPr>
              <w:t>+</w:t>
            </w:r>
          </w:p>
        </w:tc>
        <w:tc>
          <w:tcPr>
            <w:tcW w:w="1559" w:type="dxa"/>
            <w:shd w:val="clear" w:color="auto" w:fill="D9D9D9"/>
            <w:vAlign w:val="center"/>
          </w:tcPr>
          <w:p w:rsidR="00B5343C" w:rsidRPr="00D3587A" w:rsidRDefault="00B5343C" w:rsidP="0092568A">
            <w:pPr>
              <w:tabs>
                <w:tab w:val="left" w:pos="1134"/>
              </w:tabs>
              <w:jc w:val="center"/>
            </w:pPr>
            <w:r w:rsidRPr="00D3587A">
              <w:t>+</w:t>
            </w:r>
          </w:p>
        </w:tc>
        <w:tc>
          <w:tcPr>
            <w:tcW w:w="1261" w:type="dxa"/>
            <w:vAlign w:val="center"/>
          </w:tcPr>
          <w:p w:rsidR="00B5343C" w:rsidRPr="00D3587A" w:rsidRDefault="00B5343C" w:rsidP="0092568A">
            <w:pPr>
              <w:tabs>
                <w:tab w:val="left" w:pos="1134"/>
              </w:tabs>
              <w:jc w:val="center"/>
            </w:pPr>
          </w:p>
        </w:tc>
      </w:tr>
      <w:tr w:rsidR="00B5343C" w:rsidRPr="00D3587A" w:rsidTr="00D457B6">
        <w:trPr>
          <w:trHeight w:val="489"/>
          <w:jc w:val="center"/>
        </w:trPr>
        <w:tc>
          <w:tcPr>
            <w:tcW w:w="425" w:type="dxa"/>
            <w:vAlign w:val="center"/>
          </w:tcPr>
          <w:p w:rsidR="00B5343C" w:rsidRPr="00D3587A" w:rsidRDefault="00B5343C" w:rsidP="00D457B6">
            <w:pPr>
              <w:numPr>
                <w:ilvl w:val="0"/>
                <w:numId w:val="14"/>
              </w:numPr>
              <w:tabs>
                <w:tab w:val="left" w:pos="1134"/>
              </w:tabs>
              <w:ind w:left="0" w:firstLine="0"/>
              <w:jc w:val="both"/>
            </w:pPr>
          </w:p>
        </w:tc>
        <w:tc>
          <w:tcPr>
            <w:tcW w:w="8096" w:type="dxa"/>
            <w:vAlign w:val="center"/>
          </w:tcPr>
          <w:p w:rsidR="00B5343C" w:rsidRPr="00D3587A" w:rsidRDefault="00B5343C" w:rsidP="004D025C">
            <w:pPr>
              <w:tabs>
                <w:tab w:val="left" w:pos="1134"/>
              </w:tabs>
              <w:jc w:val="both"/>
            </w:pPr>
            <w:r w:rsidRPr="00D3587A">
              <w:t xml:space="preserve">Протокол проведения ГВЭ в ППЭ </w:t>
            </w:r>
          </w:p>
        </w:tc>
        <w:tc>
          <w:tcPr>
            <w:tcW w:w="1985" w:type="dxa"/>
            <w:vAlign w:val="center"/>
          </w:tcPr>
          <w:p w:rsidR="00B5343C" w:rsidRPr="00D3587A" w:rsidRDefault="00B5343C" w:rsidP="006744C0">
            <w:pPr>
              <w:tabs>
                <w:tab w:val="left" w:pos="1134"/>
              </w:tabs>
              <w:jc w:val="center"/>
            </w:pPr>
            <w:r w:rsidRPr="00D3587A">
              <w:t>ППЭ-13-01 ГВЭ</w:t>
            </w:r>
          </w:p>
        </w:tc>
        <w:tc>
          <w:tcPr>
            <w:tcW w:w="1134" w:type="dxa"/>
            <w:shd w:val="clear" w:color="auto" w:fill="D9D9D9"/>
            <w:vAlign w:val="center"/>
          </w:tcPr>
          <w:p w:rsidR="00B5343C" w:rsidRPr="00D3587A" w:rsidRDefault="00B5343C" w:rsidP="0092568A">
            <w:pPr>
              <w:tabs>
                <w:tab w:val="left" w:pos="1134"/>
              </w:tabs>
              <w:jc w:val="center"/>
              <w:rPr>
                <w:b/>
                <w:bCs/>
              </w:rPr>
            </w:pPr>
            <w:r w:rsidRPr="00D3587A">
              <w:rPr>
                <w:b/>
                <w:bCs/>
              </w:rPr>
              <w:t>+</w:t>
            </w:r>
          </w:p>
        </w:tc>
        <w:tc>
          <w:tcPr>
            <w:tcW w:w="1276" w:type="dxa"/>
            <w:vAlign w:val="center"/>
          </w:tcPr>
          <w:p w:rsidR="00B5343C" w:rsidRPr="00D3587A" w:rsidRDefault="00B5343C" w:rsidP="0092568A">
            <w:pPr>
              <w:tabs>
                <w:tab w:val="left" w:pos="1134"/>
              </w:tabs>
              <w:jc w:val="center"/>
              <w:rPr>
                <w:b/>
                <w:bCs/>
              </w:rPr>
            </w:pPr>
          </w:p>
        </w:tc>
        <w:tc>
          <w:tcPr>
            <w:tcW w:w="1559" w:type="dxa"/>
            <w:shd w:val="clear" w:color="auto" w:fill="FFFFFF"/>
            <w:vAlign w:val="center"/>
          </w:tcPr>
          <w:p w:rsidR="00B5343C" w:rsidRPr="00D3587A" w:rsidRDefault="00B5343C" w:rsidP="0092568A">
            <w:pPr>
              <w:tabs>
                <w:tab w:val="left" w:pos="1134"/>
              </w:tabs>
              <w:jc w:val="center"/>
            </w:pPr>
          </w:p>
        </w:tc>
        <w:tc>
          <w:tcPr>
            <w:tcW w:w="1261" w:type="dxa"/>
            <w:shd w:val="clear" w:color="auto" w:fill="D9D9D9"/>
            <w:vAlign w:val="center"/>
          </w:tcPr>
          <w:p w:rsidR="00B5343C" w:rsidRPr="00D3587A" w:rsidRDefault="00B5343C" w:rsidP="0092568A">
            <w:pPr>
              <w:tabs>
                <w:tab w:val="left" w:pos="1134"/>
              </w:tabs>
              <w:jc w:val="center"/>
              <w:rPr>
                <w:b/>
                <w:bCs/>
              </w:rPr>
            </w:pPr>
            <w:r w:rsidRPr="00D3587A">
              <w:rPr>
                <w:b/>
                <w:bCs/>
              </w:rPr>
              <w:t>+</w:t>
            </w:r>
          </w:p>
        </w:tc>
      </w:tr>
      <w:tr w:rsidR="00B5343C" w:rsidRPr="00D3587A" w:rsidTr="00D457B6">
        <w:trPr>
          <w:trHeight w:val="489"/>
          <w:jc w:val="center"/>
        </w:trPr>
        <w:tc>
          <w:tcPr>
            <w:tcW w:w="425" w:type="dxa"/>
            <w:vAlign w:val="center"/>
          </w:tcPr>
          <w:p w:rsidR="00B5343C" w:rsidRPr="00D3587A" w:rsidRDefault="00B5343C" w:rsidP="00D457B6">
            <w:pPr>
              <w:numPr>
                <w:ilvl w:val="0"/>
                <w:numId w:val="14"/>
              </w:numPr>
              <w:tabs>
                <w:tab w:val="left" w:pos="1134"/>
              </w:tabs>
              <w:ind w:left="0" w:firstLine="0"/>
              <w:jc w:val="both"/>
            </w:pPr>
          </w:p>
        </w:tc>
        <w:tc>
          <w:tcPr>
            <w:tcW w:w="8096" w:type="dxa"/>
          </w:tcPr>
          <w:p w:rsidR="00B5343C" w:rsidRPr="00D3587A" w:rsidRDefault="00B5343C" w:rsidP="004D025C">
            <w:pPr>
              <w:tabs>
                <w:tab w:val="left" w:pos="1134"/>
              </w:tabs>
              <w:jc w:val="both"/>
            </w:pPr>
            <w:r w:rsidRPr="00D3587A">
              <w:t>Сводная ведомость учета участников и использования экзаменационных материалов в ППЭ</w:t>
            </w:r>
          </w:p>
        </w:tc>
        <w:tc>
          <w:tcPr>
            <w:tcW w:w="1985" w:type="dxa"/>
            <w:vAlign w:val="center"/>
          </w:tcPr>
          <w:p w:rsidR="00B5343C" w:rsidRPr="00D3587A" w:rsidRDefault="00B5343C" w:rsidP="006744C0">
            <w:pPr>
              <w:tabs>
                <w:tab w:val="left" w:pos="1134"/>
              </w:tabs>
              <w:jc w:val="center"/>
              <w:rPr>
                <w:b/>
                <w:lang w:val="en-US"/>
              </w:rPr>
            </w:pPr>
            <w:r w:rsidRPr="00D3587A">
              <w:rPr>
                <w:b/>
              </w:rPr>
              <w:t>ППЭ-13-02 МАШ</w:t>
            </w:r>
          </w:p>
        </w:tc>
        <w:tc>
          <w:tcPr>
            <w:tcW w:w="1134" w:type="dxa"/>
            <w:shd w:val="clear" w:color="auto" w:fill="FFFFFF" w:themeFill="background1"/>
            <w:vAlign w:val="center"/>
          </w:tcPr>
          <w:p w:rsidR="00B5343C" w:rsidRPr="00D3587A" w:rsidRDefault="00B5343C" w:rsidP="0092568A">
            <w:pPr>
              <w:tabs>
                <w:tab w:val="left" w:pos="1134"/>
              </w:tabs>
              <w:jc w:val="center"/>
              <w:rPr>
                <w:b/>
                <w:bCs/>
              </w:rPr>
            </w:pPr>
          </w:p>
        </w:tc>
        <w:tc>
          <w:tcPr>
            <w:tcW w:w="1276" w:type="dxa"/>
            <w:shd w:val="clear" w:color="auto" w:fill="D9D9D9" w:themeFill="background1" w:themeFillShade="D9"/>
            <w:vAlign w:val="center"/>
          </w:tcPr>
          <w:p w:rsidR="00B5343C" w:rsidRPr="00D3587A" w:rsidRDefault="00B5343C" w:rsidP="0092568A">
            <w:pPr>
              <w:tabs>
                <w:tab w:val="left" w:pos="1134"/>
              </w:tabs>
              <w:jc w:val="center"/>
              <w:rPr>
                <w:b/>
                <w:bCs/>
              </w:rPr>
            </w:pPr>
            <w:r w:rsidRPr="00D3587A">
              <w:rPr>
                <w:b/>
                <w:bCs/>
              </w:rPr>
              <w:t>+</w:t>
            </w:r>
          </w:p>
        </w:tc>
        <w:tc>
          <w:tcPr>
            <w:tcW w:w="1559" w:type="dxa"/>
            <w:shd w:val="clear" w:color="auto" w:fill="D9D9D9" w:themeFill="background1" w:themeFillShade="D9"/>
            <w:vAlign w:val="center"/>
          </w:tcPr>
          <w:p w:rsidR="00B5343C" w:rsidRPr="00D3587A" w:rsidRDefault="00B5343C" w:rsidP="0092568A">
            <w:pPr>
              <w:tabs>
                <w:tab w:val="left" w:pos="1134"/>
              </w:tabs>
              <w:jc w:val="center"/>
              <w:rPr>
                <w:b/>
                <w:bCs/>
              </w:rPr>
            </w:pPr>
            <w:r w:rsidRPr="00D3587A">
              <w:rPr>
                <w:b/>
                <w:bCs/>
              </w:rPr>
              <w:t>+</w:t>
            </w:r>
          </w:p>
        </w:tc>
        <w:tc>
          <w:tcPr>
            <w:tcW w:w="1261" w:type="dxa"/>
            <w:shd w:val="clear" w:color="auto" w:fill="FFFFFF" w:themeFill="background1"/>
            <w:vAlign w:val="center"/>
          </w:tcPr>
          <w:p w:rsidR="00B5343C" w:rsidRPr="00D3587A" w:rsidRDefault="00B5343C" w:rsidP="0092568A">
            <w:pPr>
              <w:tabs>
                <w:tab w:val="left" w:pos="1134"/>
              </w:tabs>
              <w:jc w:val="center"/>
              <w:rPr>
                <w:b/>
                <w:bCs/>
              </w:rPr>
            </w:pPr>
          </w:p>
        </w:tc>
      </w:tr>
      <w:tr w:rsidR="00B5343C" w:rsidRPr="00D3587A" w:rsidTr="00D457B6">
        <w:trPr>
          <w:jc w:val="center"/>
        </w:trPr>
        <w:tc>
          <w:tcPr>
            <w:tcW w:w="425" w:type="dxa"/>
            <w:vAlign w:val="center"/>
          </w:tcPr>
          <w:p w:rsidR="00B5343C" w:rsidRPr="00D3587A" w:rsidRDefault="00B5343C" w:rsidP="00D457B6">
            <w:pPr>
              <w:numPr>
                <w:ilvl w:val="0"/>
                <w:numId w:val="14"/>
              </w:numPr>
              <w:tabs>
                <w:tab w:val="left" w:pos="1134"/>
              </w:tabs>
              <w:ind w:left="0" w:firstLine="0"/>
              <w:jc w:val="both"/>
            </w:pPr>
          </w:p>
        </w:tc>
        <w:tc>
          <w:tcPr>
            <w:tcW w:w="8096" w:type="dxa"/>
            <w:vAlign w:val="center"/>
          </w:tcPr>
          <w:p w:rsidR="00B5343C" w:rsidRPr="00D3587A" w:rsidRDefault="00B5343C" w:rsidP="004D025C">
            <w:pPr>
              <w:tabs>
                <w:tab w:val="left" w:pos="1134"/>
              </w:tabs>
              <w:jc w:val="both"/>
            </w:pPr>
            <w:r w:rsidRPr="00D3587A">
              <w:t>Акт приема-передачи экзаменационных материалов в ППЭ</w:t>
            </w:r>
          </w:p>
        </w:tc>
        <w:tc>
          <w:tcPr>
            <w:tcW w:w="1985" w:type="dxa"/>
            <w:vAlign w:val="center"/>
          </w:tcPr>
          <w:p w:rsidR="00B5343C" w:rsidRPr="00D3587A" w:rsidRDefault="00B5343C" w:rsidP="006744C0">
            <w:pPr>
              <w:tabs>
                <w:tab w:val="left" w:pos="1134"/>
              </w:tabs>
              <w:jc w:val="center"/>
            </w:pPr>
            <w:r w:rsidRPr="00D3587A">
              <w:t>ППЭ-14-01 ГВЭ</w:t>
            </w:r>
          </w:p>
        </w:tc>
        <w:tc>
          <w:tcPr>
            <w:tcW w:w="1134" w:type="dxa"/>
            <w:shd w:val="clear" w:color="auto" w:fill="FFFFFF"/>
            <w:vAlign w:val="center"/>
          </w:tcPr>
          <w:p w:rsidR="00B5343C" w:rsidRPr="00D3587A" w:rsidRDefault="00B5343C" w:rsidP="0092568A">
            <w:pPr>
              <w:tabs>
                <w:tab w:val="left" w:pos="1134"/>
              </w:tabs>
              <w:jc w:val="center"/>
              <w:rPr>
                <w:b/>
                <w:bCs/>
              </w:rPr>
            </w:pPr>
          </w:p>
        </w:tc>
        <w:tc>
          <w:tcPr>
            <w:tcW w:w="1276" w:type="dxa"/>
            <w:shd w:val="clear" w:color="auto" w:fill="D9D9D9"/>
            <w:vAlign w:val="center"/>
          </w:tcPr>
          <w:p w:rsidR="00B5343C" w:rsidRPr="00D3587A" w:rsidRDefault="00B5343C" w:rsidP="0092568A">
            <w:pPr>
              <w:tabs>
                <w:tab w:val="left" w:pos="1134"/>
              </w:tabs>
              <w:jc w:val="center"/>
              <w:rPr>
                <w:b/>
                <w:bCs/>
              </w:rPr>
            </w:pPr>
            <w:r w:rsidRPr="00D3587A">
              <w:rPr>
                <w:b/>
                <w:bCs/>
              </w:rPr>
              <w:t>+</w:t>
            </w:r>
          </w:p>
        </w:tc>
        <w:tc>
          <w:tcPr>
            <w:tcW w:w="1559" w:type="dxa"/>
            <w:shd w:val="clear" w:color="auto" w:fill="D9D9D9"/>
            <w:vAlign w:val="center"/>
          </w:tcPr>
          <w:p w:rsidR="00B5343C" w:rsidRPr="00D3587A" w:rsidRDefault="00B5343C" w:rsidP="0092568A">
            <w:pPr>
              <w:tabs>
                <w:tab w:val="left" w:pos="1134"/>
              </w:tabs>
              <w:jc w:val="center"/>
            </w:pPr>
            <w:r w:rsidRPr="00D3587A">
              <w:t>+</w:t>
            </w:r>
          </w:p>
        </w:tc>
        <w:tc>
          <w:tcPr>
            <w:tcW w:w="1261" w:type="dxa"/>
            <w:vAlign w:val="center"/>
          </w:tcPr>
          <w:p w:rsidR="00B5343C" w:rsidRPr="00D3587A" w:rsidRDefault="00B5343C" w:rsidP="0092568A">
            <w:pPr>
              <w:tabs>
                <w:tab w:val="left" w:pos="1134"/>
              </w:tabs>
              <w:jc w:val="center"/>
              <w:rPr>
                <w:b/>
                <w:bCs/>
              </w:rPr>
            </w:pPr>
          </w:p>
        </w:tc>
      </w:tr>
      <w:tr w:rsidR="00B5343C" w:rsidRPr="00D3587A" w:rsidTr="00D457B6">
        <w:trPr>
          <w:jc w:val="center"/>
        </w:trPr>
        <w:tc>
          <w:tcPr>
            <w:tcW w:w="425" w:type="dxa"/>
            <w:vAlign w:val="center"/>
          </w:tcPr>
          <w:p w:rsidR="00B5343C" w:rsidRPr="00D3587A" w:rsidRDefault="00B5343C" w:rsidP="00D457B6">
            <w:pPr>
              <w:numPr>
                <w:ilvl w:val="0"/>
                <w:numId w:val="14"/>
              </w:numPr>
              <w:tabs>
                <w:tab w:val="left" w:pos="1134"/>
              </w:tabs>
              <w:ind w:left="0" w:firstLine="0"/>
              <w:jc w:val="both"/>
            </w:pPr>
          </w:p>
        </w:tc>
        <w:tc>
          <w:tcPr>
            <w:tcW w:w="8096" w:type="dxa"/>
            <w:vAlign w:val="center"/>
          </w:tcPr>
          <w:p w:rsidR="00B5343C" w:rsidRPr="00D3587A" w:rsidRDefault="00B5343C" w:rsidP="004D025C">
            <w:pPr>
              <w:tabs>
                <w:tab w:val="left" w:pos="1134"/>
              </w:tabs>
              <w:jc w:val="both"/>
            </w:pPr>
            <w:r w:rsidRPr="00D3587A">
              <w:t>Ведомость учета экзаменационных материалов</w:t>
            </w:r>
          </w:p>
        </w:tc>
        <w:tc>
          <w:tcPr>
            <w:tcW w:w="1985" w:type="dxa"/>
            <w:vAlign w:val="center"/>
          </w:tcPr>
          <w:p w:rsidR="00B5343C" w:rsidRPr="00D3587A" w:rsidRDefault="00B5343C" w:rsidP="006744C0">
            <w:pPr>
              <w:tabs>
                <w:tab w:val="left" w:pos="1134"/>
              </w:tabs>
              <w:jc w:val="center"/>
            </w:pPr>
            <w:r w:rsidRPr="00D3587A">
              <w:t>ППЭ-14-02 ГВЭ</w:t>
            </w:r>
          </w:p>
        </w:tc>
        <w:tc>
          <w:tcPr>
            <w:tcW w:w="1134" w:type="dxa"/>
            <w:shd w:val="clear" w:color="auto" w:fill="DDDDDD"/>
            <w:vAlign w:val="center"/>
          </w:tcPr>
          <w:p w:rsidR="00B5343C" w:rsidRPr="00D3587A" w:rsidRDefault="00B5343C" w:rsidP="0092568A">
            <w:pPr>
              <w:tabs>
                <w:tab w:val="left" w:pos="1134"/>
              </w:tabs>
              <w:jc w:val="center"/>
              <w:rPr>
                <w:b/>
                <w:bCs/>
              </w:rPr>
            </w:pPr>
            <w:r w:rsidRPr="00D3587A">
              <w:rPr>
                <w:b/>
                <w:bCs/>
              </w:rPr>
              <w:t>+</w:t>
            </w:r>
          </w:p>
        </w:tc>
        <w:tc>
          <w:tcPr>
            <w:tcW w:w="1276" w:type="dxa"/>
            <w:vAlign w:val="center"/>
          </w:tcPr>
          <w:p w:rsidR="00B5343C" w:rsidRPr="00D3587A" w:rsidRDefault="00B5343C" w:rsidP="0092568A">
            <w:pPr>
              <w:tabs>
                <w:tab w:val="left" w:pos="1134"/>
              </w:tabs>
              <w:jc w:val="center"/>
              <w:rPr>
                <w:b/>
                <w:bCs/>
              </w:rPr>
            </w:pPr>
          </w:p>
        </w:tc>
        <w:tc>
          <w:tcPr>
            <w:tcW w:w="1559" w:type="dxa"/>
            <w:vAlign w:val="center"/>
          </w:tcPr>
          <w:p w:rsidR="00B5343C" w:rsidRPr="00D3587A" w:rsidRDefault="00B5343C" w:rsidP="0092568A">
            <w:pPr>
              <w:tabs>
                <w:tab w:val="left" w:pos="1134"/>
              </w:tabs>
              <w:jc w:val="center"/>
              <w:rPr>
                <w:b/>
                <w:bCs/>
              </w:rPr>
            </w:pPr>
          </w:p>
        </w:tc>
        <w:tc>
          <w:tcPr>
            <w:tcW w:w="1261" w:type="dxa"/>
            <w:shd w:val="clear" w:color="auto" w:fill="DDDDDD"/>
            <w:vAlign w:val="center"/>
          </w:tcPr>
          <w:p w:rsidR="00B5343C" w:rsidRPr="00D3587A" w:rsidRDefault="00B5343C" w:rsidP="0092568A">
            <w:pPr>
              <w:tabs>
                <w:tab w:val="left" w:pos="1134"/>
              </w:tabs>
              <w:jc w:val="center"/>
              <w:rPr>
                <w:b/>
                <w:bCs/>
              </w:rPr>
            </w:pPr>
            <w:r w:rsidRPr="00D3587A">
              <w:rPr>
                <w:b/>
                <w:bCs/>
              </w:rPr>
              <w:t>+</w:t>
            </w:r>
          </w:p>
        </w:tc>
      </w:tr>
      <w:tr w:rsidR="00B5343C" w:rsidRPr="00D3587A" w:rsidTr="00C704F7">
        <w:trPr>
          <w:jc w:val="center"/>
        </w:trPr>
        <w:tc>
          <w:tcPr>
            <w:tcW w:w="425" w:type="dxa"/>
            <w:vAlign w:val="center"/>
          </w:tcPr>
          <w:p w:rsidR="00B5343C" w:rsidRPr="00D3587A" w:rsidRDefault="00B5343C" w:rsidP="00D457B6">
            <w:pPr>
              <w:numPr>
                <w:ilvl w:val="0"/>
                <w:numId w:val="14"/>
              </w:numPr>
              <w:tabs>
                <w:tab w:val="left" w:pos="1134"/>
              </w:tabs>
              <w:ind w:left="0" w:firstLine="0"/>
              <w:jc w:val="both"/>
            </w:pPr>
          </w:p>
        </w:tc>
        <w:tc>
          <w:tcPr>
            <w:tcW w:w="8096" w:type="dxa"/>
            <w:vAlign w:val="center"/>
          </w:tcPr>
          <w:p w:rsidR="00B5343C" w:rsidRPr="00D3587A" w:rsidRDefault="00B5343C" w:rsidP="004D025C">
            <w:pPr>
              <w:tabs>
                <w:tab w:val="left" w:pos="1134"/>
              </w:tabs>
              <w:jc w:val="both"/>
            </w:pPr>
            <w:r w:rsidRPr="00D3587A">
              <w:t>Акт общественного наблюдения за проведением ГИА-9 в ППЭ</w:t>
            </w:r>
          </w:p>
        </w:tc>
        <w:tc>
          <w:tcPr>
            <w:tcW w:w="1985" w:type="dxa"/>
            <w:vAlign w:val="center"/>
          </w:tcPr>
          <w:p w:rsidR="00B5343C" w:rsidRPr="00D3587A" w:rsidRDefault="00B5343C" w:rsidP="006744C0">
            <w:pPr>
              <w:tabs>
                <w:tab w:val="left" w:pos="1134"/>
              </w:tabs>
              <w:jc w:val="center"/>
              <w:rPr>
                <w:b/>
              </w:rPr>
            </w:pPr>
            <w:r w:rsidRPr="00D3587A">
              <w:rPr>
                <w:b/>
              </w:rPr>
              <w:t>ППЭ-18 МАШ</w:t>
            </w:r>
          </w:p>
        </w:tc>
        <w:tc>
          <w:tcPr>
            <w:tcW w:w="1134" w:type="dxa"/>
            <w:shd w:val="clear" w:color="auto" w:fill="auto"/>
            <w:vAlign w:val="center"/>
          </w:tcPr>
          <w:p w:rsidR="00B5343C" w:rsidRPr="00D3587A" w:rsidRDefault="00B5343C" w:rsidP="0092568A">
            <w:pPr>
              <w:tabs>
                <w:tab w:val="left" w:pos="1134"/>
              </w:tabs>
              <w:jc w:val="center"/>
              <w:rPr>
                <w:b/>
                <w:bCs/>
              </w:rPr>
            </w:pPr>
          </w:p>
        </w:tc>
        <w:tc>
          <w:tcPr>
            <w:tcW w:w="1276" w:type="dxa"/>
            <w:shd w:val="clear" w:color="auto" w:fill="D9D9D9" w:themeFill="background1" w:themeFillShade="D9"/>
            <w:vAlign w:val="center"/>
          </w:tcPr>
          <w:p w:rsidR="00B5343C" w:rsidRPr="00D3587A" w:rsidRDefault="00365162" w:rsidP="0092568A">
            <w:pPr>
              <w:tabs>
                <w:tab w:val="left" w:pos="1134"/>
              </w:tabs>
              <w:jc w:val="center"/>
              <w:rPr>
                <w:b/>
                <w:bCs/>
              </w:rPr>
            </w:pPr>
            <w:r w:rsidRPr="00D3587A">
              <w:rPr>
                <w:b/>
                <w:bCs/>
              </w:rPr>
              <w:t>+</w:t>
            </w:r>
          </w:p>
        </w:tc>
        <w:tc>
          <w:tcPr>
            <w:tcW w:w="1559" w:type="dxa"/>
            <w:shd w:val="clear" w:color="auto" w:fill="D9D9D9"/>
            <w:vAlign w:val="center"/>
          </w:tcPr>
          <w:p w:rsidR="00B5343C" w:rsidRPr="00D3587A" w:rsidRDefault="00B5343C" w:rsidP="0092568A">
            <w:pPr>
              <w:tabs>
                <w:tab w:val="left" w:pos="1134"/>
              </w:tabs>
              <w:jc w:val="center"/>
            </w:pPr>
            <w:r w:rsidRPr="00D3587A">
              <w:t>+</w:t>
            </w:r>
          </w:p>
        </w:tc>
        <w:tc>
          <w:tcPr>
            <w:tcW w:w="1261" w:type="dxa"/>
            <w:vAlign w:val="center"/>
          </w:tcPr>
          <w:p w:rsidR="00B5343C" w:rsidRPr="00D3587A" w:rsidRDefault="00B5343C" w:rsidP="0092568A">
            <w:pPr>
              <w:tabs>
                <w:tab w:val="left" w:pos="1134"/>
              </w:tabs>
              <w:jc w:val="center"/>
              <w:rPr>
                <w:b/>
                <w:bCs/>
              </w:rPr>
            </w:pPr>
          </w:p>
        </w:tc>
      </w:tr>
      <w:tr w:rsidR="00B5343C" w:rsidRPr="00D3587A" w:rsidTr="009B7739">
        <w:trPr>
          <w:trHeight w:val="70"/>
          <w:jc w:val="center"/>
        </w:trPr>
        <w:tc>
          <w:tcPr>
            <w:tcW w:w="425" w:type="dxa"/>
            <w:vAlign w:val="center"/>
          </w:tcPr>
          <w:p w:rsidR="00B5343C" w:rsidRPr="00D3587A" w:rsidRDefault="00B5343C" w:rsidP="00D457B6">
            <w:pPr>
              <w:numPr>
                <w:ilvl w:val="0"/>
                <w:numId w:val="14"/>
              </w:numPr>
              <w:tabs>
                <w:tab w:val="left" w:pos="1134"/>
              </w:tabs>
              <w:ind w:left="0" w:firstLine="0"/>
              <w:jc w:val="both"/>
            </w:pPr>
          </w:p>
        </w:tc>
        <w:tc>
          <w:tcPr>
            <w:tcW w:w="8096" w:type="dxa"/>
            <w:vAlign w:val="center"/>
          </w:tcPr>
          <w:p w:rsidR="00B5343C" w:rsidRPr="00D3587A" w:rsidRDefault="00B5343C" w:rsidP="004D025C">
            <w:pPr>
              <w:tabs>
                <w:tab w:val="left" w:pos="1134"/>
              </w:tabs>
              <w:jc w:val="both"/>
            </w:pPr>
            <w:r w:rsidRPr="00D3587A">
              <w:t>Контроль изменения состава работников в день экзамена</w:t>
            </w:r>
          </w:p>
        </w:tc>
        <w:tc>
          <w:tcPr>
            <w:tcW w:w="1985" w:type="dxa"/>
            <w:vAlign w:val="center"/>
          </w:tcPr>
          <w:p w:rsidR="00B5343C" w:rsidRPr="00D3587A" w:rsidRDefault="00B5343C" w:rsidP="006744C0">
            <w:pPr>
              <w:tabs>
                <w:tab w:val="left" w:pos="1134"/>
              </w:tabs>
              <w:jc w:val="center"/>
            </w:pPr>
            <w:r w:rsidRPr="00D3587A">
              <w:t>ППЭ-19</w:t>
            </w:r>
          </w:p>
        </w:tc>
        <w:tc>
          <w:tcPr>
            <w:tcW w:w="1134" w:type="dxa"/>
            <w:shd w:val="clear" w:color="auto" w:fill="D9D9D9"/>
            <w:vAlign w:val="center"/>
          </w:tcPr>
          <w:p w:rsidR="00B5343C" w:rsidRPr="00D3587A" w:rsidRDefault="00B5343C" w:rsidP="0092568A">
            <w:pPr>
              <w:tabs>
                <w:tab w:val="left" w:pos="1134"/>
              </w:tabs>
              <w:jc w:val="center"/>
              <w:rPr>
                <w:b/>
                <w:bCs/>
              </w:rPr>
            </w:pPr>
            <w:r w:rsidRPr="00D3587A">
              <w:rPr>
                <w:b/>
                <w:bCs/>
              </w:rPr>
              <w:t>+</w:t>
            </w:r>
          </w:p>
        </w:tc>
        <w:tc>
          <w:tcPr>
            <w:tcW w:w="1276" w:type="dxa"/>
            <w:vAlign w:val="center"/>
          </w:tcPr>
          <w:p w:rsidR="00B5343C" w:rsidRPr="00D3587A" w:rsidRDefault="00B5343C" w:rsidP="0092568A">
            <w:pPr>
              <w:tabs>
                <w:tab w:val="left" w:pos="1134"/>
              </w:tabs>
              <w:jc w:val="center"/>
              <w:rPr>
                <w:b/>
                <w:bCs/>
              </w:rPr>
            </w:pPr>
          </w:p>
        </w:tc>
        <w:tc>
          <w:tcPr>
            <w:tcW w:w="1559" w:type="dxa"/>
            <w:shd w:val="clear" w:color="auto" w:fill="D9D9D9" w:themeFill="background1" w:themeFillShade="D9"/>
            <w:vAlign w:val="center"/>
          </w:tcPr>
          <w:p w:rsidR="00B5343C" w:rsidRPr="00D3587A" w:rsidRDefault="00B5343C" w:rsidP="0092568A">
            <w:pPr>
              <w:tabs>
                <w:tab w:val="left" w:pos="1134"/>
              </w:tabs>
              <w:jc w:val="center"/>
            </w:pPr>
            <w:r w:rsidRPr="00D3587A">
              <w:rPr>
                <w:b/>
                <w:bCs/>
              </w:rPr>
              <w:t>+</w:t>
            </w:r>
          </w:p>
        </w:tc>
        <w:tc>
          <w:tcPr>
            <w:tcW w:w="1261" w:type="dxa"/>
            <w:vAlign w:val="center"/>
          </w:tcPr>
          <w:p w:rsidR="00B5343C" w:rsidRPr="00D3587A" w:rsidRDefault="00B5343C" w:rsidP="0092568A">
            <w:pPr>
              <w:tabs>
                <w:tab w:val="left" w:pos="1134"/>
              </w:tabs>
              <w:jc w:val="center"/>
              <w:rPr>
                <w:b/>
                <w:bCs/>
              </w:rPr>
            </w:pPr>
          </w:p>
        </w:tc>
      </w:tr>
      <w:tr w:rsidR="00B5343C" w:rsidRPr="00D3587A" w:rsidTr="00D457B6">
        <w:trPr>
          <w:trHeight w:val="167"/>
          <w:jc w:val="center"/>
        </w:trPr>
        <w:tc>
          <w:tcPr>
            <w:tcW w:w="425" w:type="dxa"/>
            <w:vAlign w:val="center"/>
          </w:tcPr>
          <w:p w:rsidR="00B5343C" w:rsidRPr="00D3587A" w:rsidRDefault="00B5343C" w:rsidP="00D457B6">
            <w:pPr>
              <w:numPr>
                <w:ilvl w:val="0"/>
                <w:numId w:val="14"/>
              </w:numPr>
              <w:tabs>
                <w:tab w:val="left" w:pos="1134"/>
              </w:tabs>
              <w:ind w:left="0" w:firstLine="0"/>
              <w:jc w:val="both"/>
            </w:pPr>
          </w:p>
        </w:tc>
        <w:tc>
          <w:tcPr>
            <w:tcW w:w="8096" w:type="dxa"/>
            <w:vAlign w:val="center"/>
          </w:tcPr>
          <w:p w:rsidR="00B5343C" w:rsidRPr="00D3587A" w:rsidRDefault="00B5343C" w:rsidP="00235CE5">
            <w:pPr>
              <w:tabs>
                <w:tab w:val="left" w:pos="1134"/>
              </w:tabs>
              <w:jc w:val="both"/>
            </w:pPr>
            <w:r w:rsidRPr="00D3587A">
              <w:t xml:space="preserve">Акт об идентификации личности участника </w:t>
            </w:r>
            <w:r w:rsidR="00235CE5" w:rsidRPr="00D3587A">
              <w:t>ГВЭ</w:t>
            </w:r>
          </w:p>
        </w:tc>
        <w:tc>
          <w:tcPr>
            <w:tcW w:w="1985" w:type="dxa"/>
            <w:vAlign w:val="center"/>
          </w:tcPr>
          <w:p w:rsidR="00B5343C" w:rsidRPr="00D3587A" w:rsidRDefault="00B5343C" w:rsidP="006744C0">
            <w:pPr>
              <w:tabs>
                <w:tab w:val="left" w:pos="1134"/>
              </w:tabs>
              <w:jc w:val="center"/>
            </w:pPr>
            <w:r w:rsidRPr="00D3587A">
              <w:t>ППЭ-20</w:t>
            </w:r>
          </w:p>
        </w:tc>
        <w:tc>
          <w:tcPr>
            <w:tcW w:w="1134" w:type="dxa"/>
            <w:shd w:val="clear" w:color="auto" w:fill="D9D9D9"/>
            <w:vAlign w:val="center"/>
          </w:tcPr>
          <w:p w:rsidR="00B5343C" w:rsidRPr="00D3587A" w:rsidRDefault="00B5343C" w:rsidP="0092568A">
            <w:pPr>
              <w:tabs>
                <w:tab w:val="left" w:pos="1134"/>
              </w:tabs>
              <w:jc w:val="center"/>
              <w:rPr>
                <w:b/>
                <w:bCs/>
              </w:rPr>
            </w:pPr>
            <w:r w:rsidRPr="00D3587A">
              <w:rPr>
                <w:b/>
                <w:bCs/>
              </w:rPr>
              <w:t>+</w:t>
            </w:r>
          </w:p>
        </w:tc>
        <w:tc>
          <w:tcPr>
            <w:tcW w:w="1276" w:type="dxa"/>
            <w:vAlign w:val="center"/>
          </w:tcPr>
          <w:p w:rsidR="00B5343C" w:rsidRPr="00D3587A" w:rsidRDefault="00B5343C" w:rsidP="0092568A">
            <w:pPr>
              <w:tabs>
                <w:tab w:val="left" w:pos="1134"/>
              </w:tabs>
              <w:jc w:val="center"/>
              <w:rPr>
                <w:b/>
                <w:bCs/>
              </w:rPr>
            </w:pPr>
          </w:p>
        </w:tc>
        <w:tc>
          <w:tcPr>
            <w:tcW w:w="1559" w:type="dxa"/>
            <w:vAlign w:val="center"/>
          </w:tcPr>
          <w:p w:rsidR="00B5343C" w:rsidRPr="00D3587A" w:rsidRDefault="00B5343C" w:rsidP="0092568A">
            <w:pPr>
              <w:tabs>
                <w:tab w:val="left" w:pos="1134"/>
              </w:tabs>
              <w:jc w:val="center"/>
            </w:pPr>
          </w:p>
        </w:tc>
        <w:tc>
          <w:tcPr>
            <w:tcW w:w="1261" w:type="dxa"/>
            <w:shd w:val="clear" w:color="auto" w:fill="D9D9D9"/>
            <w:vAlign w:val="center"/>
          </w:tcPr>
          <w:p w:rsidR="00B5343C" w:rsidRPr="00D3587A" w:rsidRDefault="00B5343C" w:rsidP="0092568A">
            <w:pPr>
              <w:tabs>
                <w:tab w:val="left" w:pos="1134"/>
              </w:tabs>
              <w:jc w:val="center"/>
              <w:rPr>
                <w:b/>
                <w:bCs/>
              </w:rPr>
            </w:pPr>
            <w:r w:rsidRPr="00D3587A">
              <w:rPr>
                <w:b/>
                <w:bCs/>
              </w:rPr>
              <w:t>+</w:t>
            </w:r>
          </w:p>
        </w:tc>
      </w:tr>
      <w:tr w:rsidR="00B5343C" w:rsidRPr="00D3587A" w:rsidTr="00D457B6">
        <w:trPr>
          <w:trHeight w:val="159"/>
          <w:jc w:val="center"/>
        </w:trPr>
        <w:tc>
          <w:tcPr>
            <w:tcW w:w="425" w:type="dxa"/>
            <w:vAlign w:val="center"/>
          </w:tcPr>
          <w:p w:rsidR="00B5343C" w:rsidRPr="00D3587A" w:rsidRDefault="00B5343C" w:rsidP="00D457B6">
            <w:pPr>
              <w:numPr>
                <w:ilvl w:val="0"/>
                <w:numId w:val="14"/>
              </w:numPr>
              <w:tabs>
                <w:tab w:val="left" w:pos="1134"/>
              </w:tabs>
              <w:ind w:left="0" w:firstLine="0"/>
              <w:jc w:val="both"/>
            </w:pPr>
          </w:p>
        </w:tc>
        <w:tc>
          <w:tcPr>
            <w:tcW w:w="8096" w:type="dxa"/>
            <w:vAlign w:val="center"/>
          </w:tcPr>
          <w:p w:rsidR="00B5343C" w:rsidRPr="00D3587A" w:rsidRDefault="00B5343C" w:rsidP="00235CE5">
            <w:pPr>
              <w:tabs>
                <w:tab w:val="left" w:pos="1134"/>
              </w:tabs>
              <w:jc w:val="both"/>
            </w:pPr>
            <w:r w:rsidRPr="00D3587A">
              <w:t xml:space="preserve">Акт об удалении участника </w:t>
            </w:r>
            <w:r w:rsidR="00235CE5" w:rsidRPr="00D3587A">
              <w:t>ГВЭ</w:t>
            </w:r>
          </w:p>
        </w:tc>
        <w:tc>
          <w:tcPr>
            <w:tcW w:w="1985" w:type="dxa"/>
            <w:vAlign w:val="center"/>
          </w:tcPr>
          <w:p w:rsidR="00B5343C" w:rsidRPr="00D3587A" w:rsidRDefault="00B5343C" w:rsidP="006744C0">
            <w:pPr>
              <w:tabs>
                <w:tab w:val="left" w:pos="1134"/>
              </w:tabs>
              <w:jc w:val="center"/>
            </w:pPr>
            <w:r w:rsidRPr="00D3587A">
              <w:t>ППЭ-21</w:t>
            </w:r>
          </w:p>
        </w:tc>
        <w:tc>
          <w:tcPr>
            <w:tcW w:w="1134" w:type="dxa"/>
            <w:shd w:val="clear" w:color="auto" w:fill="D9D9D9"/>
            <w:vAlign w:val="center"/>
          </w:tcPr>
          <w:p w:rsidR="00B5343C" w:rsidRPr="00D3587A" w:rsidRDefault="00B5343C" w:rsidP="0092568A">
            <w:pPr>
              <w:tabs>
                <w:tab w:val="left" w:pos="1134"/>
              </w:tabs>
              <w:jc w:val="center"/>
              <w:rPr>
                <w:b/>
                <w:bCs/>
              </w:rPr>
            </w:pPr>
            <w:r w:rsidRPr="00D3587A">
              <w:rPr>
                <w:b/>
                <w:bCs/>
              </w:rPr>
              <w:t>+</w:t>
            </w:r>
          </w:p>
        </w:tc>
        <w:tc>
          <w:tcPr>
            <w:tcW w:w="1276" w:type="dxa"/>
            <w:vAlign w:val="center"/>
          </w:tcPr>
          <w:p w:rsidR="00B5343C" w:rsidRPr="00D3587A" w:rsidRDefault="00B5343C" w:rsidP="0092568A">
            <w:pPr>
              <w:tabs>
                <w:tab w:val="left" w:pos="1134"/>
              </w:tabs>
              <w:jc w:val="center"/>
              <w:rPr>
                <w:b/>
                <w:bCs/>
              </w:rPr>
            </w:pPr>
          </w:p>
        </w:tc>
        <w:tc>
          <w:tcPr>
            <w:tcW w:w="1559" w:type="dxa"/>
            <w:shd w:val="clear" w:color="auto" w:fill="D9D9D9"/>
            <w:vAlign w:val="center"/>
          </w:tcPr>
          <w:p w:rsidR="00B5343C" w:rsidRPr="00D3587A" w:rsidRDefault="00B5343C" w:rsidP="0092568A">
            <w:pPr>
              <w:tabs>
                <w:tab w:val="left" w:pos="1134"/>
              </w:tabs>
              <w:jc w:val="center"/>
            </w:pPr>
            <w:r w:rsidRPr="00D3587A">
              <w:t>при наличии</w:t>
            </w:r>
          </w:p>
        </w:tc>
        <w:tc>
          <w:tcPr>
            <w:tcW w:w="1261" w:type="dxa"/>
            <w:vAlign w:val="center"/>
          </w:tcPr>
          <w:p w:rsidR="00B5343C" w:rsidRPr="00D3587A" w:rsidRDefault="00B5343C" w:rsidP="0092568A">
            <w:pPr>
              <w:tabs>
                <w:tab w:val="left" w:pos="1134"/>
              </w:tabs>
              <w:jc w:val="center"/>
              <w:rPr>
                <w:b/>
                <w:bCs/>
              </w:rPr>
            </w:pPr>
          </w:p>
        </w:tc>
      </w:tr>
      <w:tr w:rsidR="00B5343C" w:rsidRPr="004D025C" w:rsidTr="00D457B6">
        <w:trPr>
          <w:trHeight w:val="145"/>
          <w:jc w:val="center"/>
        </w:trPr>
        <w:tc>
          <w:tcPr>
            <w:tcW w:w="425" w:type="dxa"/>
            <w:vAlign w:val="center"/>
          </w:tcPr>
          <w:p w:rsidR="00B5343C" w:rsidRPr="00D3587A" w:rsidRDefault="00B5343C" w:rsidP="00D457B6">
            <w:pPr>
              <w:numPr>
                <w:ilvl w:val="0"/>
                <w:numId w:val="14"/>
              </w:numPr>
              <w:tabs>
                <w:tab w:val="left" w:pos="1134"/>
              </w:tabs>
              <w:ind w:left="0" w:firstLine="0"/>
              <w:jc w:val="both"/>
            </w:pPr>
          </w:p>
        </w:tc>
        <w:tc>
          <w:tcPr>
            <w:tcW w:w="8096" w:type="dxa"/>
            <w:vAlign w:val="center"/>
          </w:tcPr>
          <w:p w:rsidR="00B5343C" w:rsidRPr="00D3587A" w:rsidRDefault="00B5343C" w:rsidP="004D025C">
            <w:pPr>
              <w:tabs>
                <w:tab w:val="left" w:pos="1134"/>
              </w:tabs>
              <w:jc w:val="both"/>
            </w:pPr>
            <w:r w:rsidRPr="00D3587A">
              <w:t>Акт о досрочном завершении экзамена по объективным причинам</w:t>
            </w:r>
          </w:p>
        </w:tc>
        <w:tc>
          <w:tcPr>
            <w:tcW w:w="1985" w:type="dxa"/>
            <w:vAlign w:val="center"/>
          </w:tcPr>
          <w:p w:rsidR="00B5343C" w:rsidRPr="00D3587A" w:rsidRDefault="00B5343C" w:rsidP="006744C0">
            <w:pPr>
              <w:tabs>
                <w:tab w:val="left" w:pos="1134"/>
              </w:tabs>
              <w:jc w:val="center"/>
            </w:pPr>
            <w:r w:rsidRPr="00D3587A">
              <w:t>ППЭ-22</w:t>
            </w:r>
          </w:p>
        </w:tc>
        <w:tc>
          <w:tcPr>
            <w:tcW w:w="1134" w:type="dxa"/>
            <w:shd w:val="clear" w:color="auto" w:fill="D9D9D9"/>
            <w:vAlign w:val="center"/>
          </w:tcPr>
          <w:p w:rsidR="00B5343C" w:rsidRPr="00D3587A" w:rsidRDefault="00B5343C" w:rsidP="0092568A">
            <w:pPr>
              <w:tabs>
                <w:tab w:val="left" w:pos="1134"/>
              </w:tabs>
              <w:jc w:val="center"/>
              <w:rPr>
                <w:b/>
                <w:bCs/>
              </w:rPr>
            </w:pPr>
            <w:r w:rsidRPr="00D3587A">
              <w:rPr>
                <w:b/>
                <w:bCs/>
              </w:rPr>
              <w:t>+</w:t>
            </w:r>
          </w:p>
        </w:tc>
        <w:tc>
          <w:tcPr>
            <w:tcW w:w="1276" w:type="dxa"/>
            <w:vAlign w:val="center"/>
          </w:tcPr>
          <w:p w:rsidR="00B5343C" w:rsidRPr="00D3587A" w:rsidRDefault="00B5343C" w:rsidP="0092568A">
            <w:pPr>
              <w:tabs>
                <w:tab w:val="left" w:pos="1134"/>
              </w:tabs>
              <w:jc w:val="center"/>
              <w:rPr>
                <w:b/>
                <w:bCs/>
              </w:rPr>
            </w:pPr>
          </w:p>
        </w:tc>
        <w:tc>
          <w:tcPr>
            <w:tcW w:w="1559" w:type="dxa"/>
            <w:shd w:val="clear" w:color="auto" w:fill="D9D9D9"/>
            <w:vAlign w:val="center"/>
          </w:tcPr>
          <w:p w:rsidR="00B5343C" w:rsidRPr="004D025C" w:rsidRDefault="00B5343C" w:rsidP="0092568A">
            <w:pPr>
              <w:tabs>
                <w:tab w:val="left" w:pos="1134"/>
              </w:tabs>
              <w:jc w:val="center"/>
            </w:pPr>
            <w:r w:rsidRPr="00D3587A">
              <w:t>при наличии</w:t>
            </w:r>
          </w:p>
        </w:tc>
        <w:tc>
          <w:tcPr>
            <w:tcW w:w="1261" w:type="dxa"/>
            <w:vAlign w:val="center"/>
          </w:tcPr>
          <w:p w:rsidR="00B5343C" w:rsidRPr="004D025C" w:rsidRDefault="00B5343C" w:rsidP="0092568A">
            <w:pPr>
              <w:tabs>
                <w:tab w:val="left" w:pos="1134"/>
              </w:tabs>
              <w:jc w:val="center"/>
              <w:rPr>
                <w:b/>
                <w:bCs/>
              </w:rPr>
            </w:pPr>
          </w:p>
        </w:tc>
      </w:tr>
    </w:tbl>
    <w:p w:rsidR="00B5343C" w:rsidRPr="00B5343C" w:rsidRDefault="00B5343C" w:rsidP="00B5343C">
      <w:pPr>
        <w:tabs>
          <w:tab w:val="left" w:pos="1134"/>
        </w:tabs>
        <w:ind w:firstLine="709"/>
        <w:jc w:val="both"/>
        <w:rPr>
          <w:sz w:val="28"/>
          <w:szCs w:val="28"/>
        </w:rPr>
      </w:pPr>
    </w:p>
    <w:p w:rsidR="002631AD" w:rsidRPr="00C63D60" w:rsidRDefault="002631AD" w:rsidP="00B5343C">
      <w:pPr>
        <w:tabs>
          <w:tab w:val="left" w:pos="1134"/>
        </w:tabs>
        <w:ind w:firstLine="709"/>
        <w:jc w:val="both"/>
        <w:rPr>
          <w:sz w:val="12"/>
          <w:szCs w:val="12"/>
        </w:rPr>
      </w:pPr>
    </w:p>
    <w:sectPr w:rsidR="002631AD" w:rsidRPr="00C63D60" w:rsidSect="002F467A">
      <w:footerReference w:type="first" r:id="rId35"/>
      <w:pgSz w:w="16838" w:h="11906" w:orient="landscape"/>
      <w:pgMar w:top="851"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9AF" w:rsidRDefault="00F279AF" w:rsidP="000F30D0">
      <w:r>
        <w:separator/>
      </w:r>
    </w:p>
  </w:endnote>
  <w:endnote w:type="continuationSeparator" w:id="0">
    <w:p w:rsidR="00F279AF" w:rsidRDefault="00F279AF" w:rsidP="000F30D0">
      <w:r>
        <w:continuationSeparator/>
      </w:r>
    </w:p>
  </w:endnote>
  <w:endnote w:type="continuationNotice" w:id="1">
    <w:p w:rsidR="00F279AF" w:rsidRDefault="00F279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Yu Gothic UI"/>
    <w:charset w:val="00"/>
    <w:family w:val="auto"/>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955" w:rsidRDefault="00A86955" w:rsidP="00133104">
    <w:pPr>
      <w:pStyle w:val="af3"/>
      <w:jc w:val="center"/>
    </w:pPr>
    <w:r>
      <w:fldChar w:fldCharType="begin"/>
    </w:r>
    <w:r>
      <w:instrText>PAGE   \* MERGEFORMAT</w:instrText>
    </w:r>
    <w:r>
      <w:fldChar w:fldCharType="separate"/>
    </w:r>
    <w:r w:rsidR="00933F79">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955" w:rsidRPr="00F46A51" w:rsidRDefault="00A86955" w:rsidP="00F46A51">
    <w:pPr>
      <w:pStyle w:val="af3"/>
      <w:jc w:val="center"/>
    </w:pPr>
    <w:r>
      <w:fldChar w:fldCharType="begin"/>
    </w:r>
    <w:r>
      <w:instrText>PAGE   \* MERGEFORMAT</w:instrText>
    </w:r>
    <w:r>
      <w:fldChar w:fldCharType="separate"/>
    </w:r>
    <w:r w:rsidR="00933F79">
      <w:rPr>
        <w:noProof/>
      </w:rPr>
      <w:t>168</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955" w:rsidRDefault="00A86955">
    <w:pPr>
      <w:pStyle w:val="af3"/>
      <w:jc w:val="right"/>
    </w:pPr>
    <w:r>
      <w:fldChar w:fldCharType="begin"/>
    </w:r>
    <w:r>
      <w:instrText>PAGE   \* MERGEFORMAT</w:instrText>
    </w:r>
    <w:r>
      <w:fldChar w:fldCharType="separate"/>
    </w:r>
    <w:r w:rsidR="00933F79">
      <w:rPr>
        <w:noProof/>
      </w:rPr>
      <w:t>153</w:t>
    </w:r>
    <w:r>
      <w:rPr>
        <w:noProof/>
      </w:rPr>
      <w:fldChar w:fldCharType="end"/>
    </w:r>
  </w:p>
  <w:p w:rsidR="00A86955" w:rsidRDefault="00A86955">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955" w:rsidRDefault="00A86955">
    <w:pPr>
      <w:pStyle w:val="af3"/>
      <w:jc w:val="right"/>
    </w:pPr>
    <w:r>
      <w:fldChar w:fldCharType="begin"/>
    </w:r>
    <w:r>
      <w:instrText>PAGE   \* MERGEFORMAT</w:instrText>
    </w:r>
    <w:r>
      <w:fldChar w:fldCharType="separate"/>
    </w:r>
    <w:r w:rsidR="00933F79">
      <w:rPr>
        <w:noProof/>
      </w:rPr>
      <w:t>166</w:t>
    </w:r>
    <w:r>
      <w:rPr>
        <w:noProof/>
      </w:rPr>
      <w:fldChar w:fldCharType="end"/>
    </w:r>
  </w:p>
  <w:p w:rsidR="00A86955" w:rsidRDefault="00A86955">
    <w:pPr>
      <w:pStyle w:val="af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955" w:rsidRDefault="00A86955">
    <w:pPr>
      <w:pStyle w:val="af3"/>
      <w:jc w:val="right"/>
    </w:pPr>
    <w:r>
      <w:fldChar w:fldCharType="begin"/>
    </w:r>
    <w:r>
      <w:instrText>PAGE   \* MERGEFORMAT</w:instrText>
    </w:r>
    <w:r>
      <w:fldChar w:fldCharType="separate"/>
    </w:r>
    <w:r>
      <w:rPr>
        <w:noProof/>
      </w:rPr>
      <w:t>100</w:t>
    </w:r>
    <w:r>
      <w:rPr>
        <w:noProof/>
      </w:rPr>
      <w:fldChar w:fldCharType="end"/>
    </w:r>
  </w:p>
  <w:p w:rsidR="00A86955" w:rsidRDefault="00A86955">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9AF" w:rsidRDefault="00F279AF" w:rsidP="000F30D0">
      <w:r>
        <w:separator/>
      </w:r>
    </w:p>
  </w:footnote>
  <w:footnote w:type="continuationSeparator" w:id="0">
    <w:p w:rsidR="00F279AF" w:rsidRDefault="00F279AF" w:rsidP="000F30D0">
      <w:r>
        <w:continuationSeparator/>
      </w:r>
    </w:p>
  </w:footnote>
  <w:footnote w:type="continuationNotice" w:id="1">
    <w:p w:rsidR="00F279AF" w:rsidRDefault="00F279AF"/>
  </w:footnote>
  <w:footnote w:id="2">
    <w:p w:rsidR="00A86955" w:rsidRPr="00F854AD" w:rsidRDefault="00A86955" w:rsidP="006A6C37">
      <w:pPr>
        <w:pStyle w:val="af"/>
        <w:jc w:val="both"/>
        <w:rPr>
          <w:b/>
          <w:sz w:val="22"/>
          <w:szCs w:val="22"/>
          <w:lang w:eastAsia="en-US"/>
        </w:rPr>
      </w:pPr>
      <w:r w:rsidRPr="00F854AD">
        <w:rPr>
          <w:b/>
          <w:sz w:val="22"/>
          <w:szCs w:val="22"/>
          <w:lang w:eastAsia="en-US"/>
        </w:rPr>
        <w:t xml:space="preserve">В день проведения ОГЭ на средствах обучения и воспитания не допускается делать пометки, относящиеся к содержанию заданий КИМ ОГЭ по учебным предметам. </w:t>
      </w:r>
    </w:p>
    <w:p w:rsidR="00A86955" w:rsidRPr="00F854AD" w:rsidRDefault="00A86955" w:rsidP="00F854AD">
      <w:pPr>
        <w:pStyle w:val="af"/>
        <w:jc w:val="both"/>
        <w:rPr>
          <w:sz w:val="22"/>
          <w:szCs w:val="22"/>
        </w:rPr>
      </w:pPr>
      <w:r w:rsidRPr="00233359">
        <w:rPr>
          <w:rStyle w:val="afc"/>
          <w:sz w:val="24"/>
        </w:rPr>
        <w:footnoteRef/>
      </w:r>
      <w:r w:rsidRPr="00F854AD">
        <w:rPr>
          <w:sz w:val="22"/>
          <w:szCs w:val="22"/>
        </w:rPr>
        <w:t xml:space="preserve"> Не содержащая справочной информации (далее – линейка), для построения чертежей и рисунков</w:t>
      </w:r>
    </w:p>
  </w:footnote>
  <w:footnote w:id="3">
    <w:p w:rsidR="00A86955" w:rsidRPr="00F854AD" w:rsidRDefault="00A86955" w:rsidP="00F854AD">
      <w:pPr>
        <w:autoSpaceDE w:val="0"/>
        <w:autoSpaceDN w:val="0"/>
        <w:adjustRightInd w:val="0"/>
        <w:jc w:val="both"/>
        <w:rPr>
          <w:rFonts w:eastAsia="Calibri"/>
          <w:sz w:val="22"/>
          <w:szCs w:val="22"/>
        </w:rPr>
      </w:pPr>
      <w:r w:rsidRPr="00233359">
        <w:rPr>
          <w:rStyle w:val="afc"/>
          <w:sz w:val="24"/>
        </w:rPr>
        <w:footnoteRef/>
      </w:r>
      <w:r w:rsidRPr="00F854AD">
        <w:rPr>
          <w:sz w:val="22"/>
          <w:szCs w:val="22"/>
        </w:rPr>
        <w:t xml:space="preserve"> </w:t>
      </w:r>
      <w:proofErr w:type="gramStart"/>
      <w:r w:rsidRPr="00F854AD">
        <w:rPr>
          <w:rFonts w:eastAsia="Calibri"/>
          <w:sz w:val="22"/>
          <w:szCs w:val="22"/>
        </w:rPr>
        <w:t>Обеспечивающий выполнение арифметических вычислений (сложение, вычитание, умножение, деление,</w:t>
      </w:r>
      <w:proofErr w:type="gramEnd"/>
    </w:p>
    <w:p w:rsidR="00A86955" w:rsidRPr="00F854AD" w:rsidRDefault="00A86955" w:rsidP="00F854AD">
      <w:pPr>
        <w:autoSpaceDE w:val="0"/>
        <w:autoSpaceDN w:val="0"/>
        <w:adjustRightInd w:val="0"/>
        <w:jc w:val="both"/>
        <w:rPr>
          <w:rFonts w:eastAsia="Calibri"/>
          <w:sz w:val="22"/>
          <w:szCs w:val="22"/>
        </w:rPr>
      </w:pPr>
      <w:r w:rsidRPr="00F854AD">
        <w:rPr>
          <w:rFonts w:eastAsia="Calibri"/>
          <w:sz w:val="22"/>
          <w:szCs w:val="22"/>
        </w:rPr>
        <w:t>извлечение корня) и вычисление тригонометрических функций (</w:t>
      </w:r>
      <w:proofErr w:type="spellStart"/>
      <w:r w:rsidRPr="00F854AD">
        <w:rPr>
          <w:rFonts w:eastAsia="Calibri"/>
          <w:sz w:val="22"/>
          <w:szCs w:val="22"/>
        </w:rPr>
        <w:t>sin</w:t>
      </w:r>
      <w:proofErr w:type="spellEnd"/>
      <w:r w:rsidRPr="00F854AD">
        <w:rPr>
          <w:rFonts w:eastAsia="Calibri"/>
          <w:sz w:val="22"/>
          <w:szCs w:val="22"/>
        </w:rPr>
        <w:t xml:space="preserve">, </w:t>
      </w:r>
      <w:proofErr w:type="spellStart"/>
      <w:r w:rsidRPr="00F854AD">
        <w:rPr>
          <w:rFonts w:eastAsia="Calibri"/>
          <w:sz w:val="22"/>
          <w:szCs w:val="22"/>
        </w:rPr>
        <w:t>cos</w:t>
      </w:r>
      <w:proofErr w:type="spellEnd"/>
      <w:r w:rsidRPr="00F854AD">
        <w:rPr>
          <w:rFonts w:eastAsia="Calibri"/>
          <w:sz w:val="22"/>
          <w:szCs w:val="22"/>
        </w:rPr>
        <w:t xml:space="preserve">, </w:t>
      </w:r>
      <w:proofErr w:type="spellStart"/>
      <w:r w:rsidRPr="00F854AD">
        <w:rPr>
          <w:rFonts w:eastAsia="Calibri"/>
          <w:sz w:val="22"/>
          <w:szCs w:val="22"/>
        </w:rPr>
        <w:t>tg</w:t>
      </w:r>
      <w:proofErr w:type="spellEnd"/>
      <w:r w:rsidRPr="00F854AD">
        <w:rPr>
          <w:rFonts w:eastAsia="Calibri"/>
          <w:sz w:val="22"/>
          <w:szCs w:val="22"/>
        </w:rPr>
        <w:t xml:space="preserve">, </w:t>
      </w:r>
      <w:proofErr w:type="spellStart"/>
      <w:r w:rsidRPr="00F854AD">
        <w:rPr>
          <w:rFonts w:eastAsia="Calibri"/>
          <w:sz w:val="22"/>
          <w:szCs w:val="22"/>
        </w:rPr>
        <w:t>ctg</w:t>
      </w:r>
      <w:proofErr w:type="spellEnd"/>
      <w:r w:rsidRPr="00F854AD">
        <w:rPr>
          <w:rFonts w:eastAsia="Calibri"/>
          <w:sz w:val="22"/>
          <w:szCs w:val="22"/>
        </w:rPr>
        <w:t xml:space="preserve">, </w:t>
      </w:r>
      <w:proofErr w:type="spellStart"/>
      <w:r w:rsidRPr="00F854AD">
        <w:rPr>
          <w:rFonts w:eastAsia="Calibri"/>
          <w:sz w:val="22"/>
          <w:szCs w:val="22"/>
        </w:rPr>
        <w:t>arc</w:t>
      </w:r>
      <w:r>
        <w:rPr>
          <w:rFonts w:eastAsia="Calibri"/>
          <w:sz w:val="22"/>
          <w:szCs w:val="22"/>
        </w:rPr>
        <w:t>sin</w:t>
      </w:r>
      <w:proofErr w:type="spellEnd"/>
      <w:r>
        <w:rPr>
          <w:rFonts w:eastAsia="Calibri"/>
          <w:sz w:val="22"/>
          <w:szCs w:val="22"/>
        </w:rPr>
        <w:t xml:space="preserve">, </w:t>
      </w:r>
      <w:proofErr w:type="spellStart"/>
      <w:r>
        <w:rPr>
          <w:rFonts w:eastAsia="Calibri"/>
          <w:sz w:val="22"/>
          <w:szCs w:val="22"/>
        </w:rPr>
        <w:t>arccos</w:t>
      </w:r>
      <w:proofErr w:type="spellEnd"/>
      <w:r>
        <w:rPr>
          <w:rFonts w:eastAsia="Calibri"/>
          <w:sz w:val="22"/>
          <w:szCs w:val="22"/>
        </w:rPr>
        <w:t xml:space="preserve">, </w:t>
      </w:r>
      <w:proofErr w:type="spellStart"/>
      <w:r>
        <w:rPr>
          <w:rFonts w:eastAsia="Calibri"/>
          <w:sz w:val="22"/>
          <w:szCs w:val="22"/>
        </w:rPr>
        <w:t>arctg</w:t>
      </w:r>
      <w:proofErr w:type="spellEnd"/>
      <w:r>
        <w:rPr>
          <w:rFonts w:eastAsia="Calibri"/>
          <w:sz w:val="22"/>
          <w:szCs w:val="22"/>
        </w:rPr>
        <w:t xml:space="preserve">), а также не </w:t>
      </w:r>
      <w:r w:rsidRPr="00F854AD">
        <w:rPr>
          <w:rFonts w:eastAsia="Calibri"/>
          <w:sz w:val="22"/>
          <w:szCs w:val="22"/>
        </w:rPr>
        <w:t xml:space="preserve">осуществляющий функций средства связи, хранилища базы данных и не имеющий </w:t>
      </w:r>
      <w:r>
        <w:rPr>
          <w:rFonts w:eastAsia="Calibri"/>
          <w:sz w:val="22"/>
          <w:szCs w:val="22"/>
        </w:rPr>
        <w:t xml:space="preserve">доступа к сетям передачи данных </w:t>
      </w:r>
      <w:r w:rsidRPr="00F854AD">
        <w:rPr>
          <w:rFonts w:eastAsia="Calibri"/>
          <w:sz w:val="22"/>
          <w:szCs w:val="22"/>
        </w:rPr>
        <w:t>(в том числе к информационно-телекоммуникационной сети «Интернет») (далее – непрограммируемый калькулятор)</w:t>
      </w:r>
    </w:p>
  </w:footnote>
  <w:footnote w:id="4">
    <w:p w:rsidR="00A86955" w:rsidRPr="001F65BE" w:rsidRDefault="00A86955" w:rsidP="001F65BE">
      <w:pPr>
        <w:pStyle w:val="af"/>
        <w:jc w:val="both"/>
        <w:rPr>
          <w:sz w:val="22"/>
        </w:rPr>
      </w:pPr>
      <w:r>
        <w:rPr>
          <w:rStyle w:val="afc"/>
        </w:rPr>
        <w:footnoteRef/>
      </w:r>
      <w:r>
        <w:t xml:space="preserve"> </w:t>
      </w:r>
      <w:proofErr w:type="gramStart"/>
      <w:r w:rsidRPr="001F65BE">
        <w:rPr>
          <w:sz w:val="22"/>
        </w:rPr>
        <w:t xml:space="preserve">В случае если ответ на задание требуется записать в виде последовательности цифр (чисел) или букв, </w:t>
      </w:r>
      <w:r>
        <w:rPr>
          <w:sz w:val="22"/>
        </w:rPr>
        <w:t>то ответ в поле бланка ответа №</w:t>
      </w:r>
      <w:r w:rsidRPr="001F65BE">
        <w:rPr>
          <w:sz w:val="22"/>
        </w:rPr>
        <w:t xml:space="preserve">1 необходимо записать в соответствии с инструкцией к заданию: в виде последовательности цифр (чисел) или букв, </w:t>
      </w:r>
      <w:r w:rsidRPr="001F65BE">
        <w:rPr>
          <w:b/>
          <w:sz w:val="22"/>
        </w:rPr>
        <w:t>без каких-либо разделительных символов, в том числе пробелов</w:t>
      </w:r>
      <w:r w:rsidRPr="001F65BE">
        <w:rPr>
          <w:sz w:val="22"/>
        </w:rPr>
        <w:t>, т.е. нельзя оставлять пустые клеточки, запятые и другие разделительные символы между цифрами (числами) или</w:t>
      </w:r>
      <w:proofErr w:type="gramEnd"/>
      <w:r w:rsidRPr="001F65BE">
        <w:rPr>
          <w:sz w:val="22"/>
        </w:rPr>
        <w:t xml:space="preserve"> </w:t>
      </w:r>
      <w:r>
        <w:rPr>
          <w:sz w:val="22"/>
        </w:rPr>
        <w:t>буквами</w:t>
      </w:r>
      <w:r w:rsidRPr="001F65BE">
        <w:rPr>
          <w:sz w:val="22"/>
        </w:rPr>
        <w:t xml:space="preserve"> последовательности. При оценивании кратких ответов на задания, где отве</w:t>
      </w:r>
      <w:r>
        <w:rPr>
          <w:sz w:val="22"/>
        </w:rPr>
        <w:t xml:space="preserve">том является последовательность </w:t>
      </w:r>
      <w:r w:rsidRPr="001F65BE">
        <w:rPr>
          <w:sz w:val="22"/>
        </w:rPr>
        <w:t>символов, порядок следования символов последовательности влияет на оценивание такого ответа</w:t>
      </w:r>
      <w:r>
        <w:rPr>
          <w:sz w:val="22"/>
        </w:rPr>
        <w:t xml:space="preserve">. При этом </w:t>
      </w:r>
      <w:r w:rsidRPr="001F65BE">
        <w:rPr>
          <w:sz w:val="22"/>
        </w:rPr>
        <w:t>разделительные символы, в том числе пробелы, запятые и пр. будут игнорироваться.</w:t>
      </w:r>
    </w:p>
  </w:footnote>
  <w:footnote w:id="5">
    <w:p w:rsidR="00A86955" w:rsidRPr="00AF7AF6" w:rsidRDefault="00A86955" w:rsidP="00BF16DF">
      <w:pPr>
        <w:pStyle w:val="af"/>
        <w:jc w:val="both"/>
        <w:rPr>
          <w:sz w:val="24"/>
          <w:szCs w:val="24"/>
        </w:rPr>
      </w:pPr>
      <w:r w:rsidRPr="00AF7AF6">
        <w:rPr>
          <w:rStyle w:val="afc"/>
          <w:sz w:val="24"/>
          <w:szCs w:val="24"/>
        </w:rPr>
        <w:footnoteRef/>
      </w:r>
      <w:r w:rsidRPr="00AF7AF6">
        <w:rPr>
          <w:sz w:val="24"/>
          <w:szCs w:val="24"/>
        </w:rPr>
        <w:t xml:space="preserve"> Как правило, данный знак «Z» свидетельствует о завершении выполнения участником экзамена заданий КИМ, ответы на которые о</w:t>
      </w:r>
      <w:r>
        <w:rPr>
          <w:sz w:val="24"/>
          <w:szCs w:val="24"/>
        </w:rPr>
        <w:t>формляются на бланках ответов №</w:t>
      </w:r>
      <w:r w:rsidRPr="00AF7AF6">
        <w:rPr>
          <w:sz w:val="24"/>
          <w:szCs w:val="24"/>
        </w:rPr>
        <w:t>2 или на д</w:t>
      </w:r>
      <w:r>
        <w:rPr>
          <w:sz w:val="24"/>
          <w:szCs w:val="24"/>
        </w:rPr>
        <w:t>ополнительных бланках ответов №</w:t>
      </w:r>
      <w:r w:rsidRPr="00AF7AF6">
        <w:rPr>
          <w:sz w:val="24"/>
          <w:szCs w:val="24"/>
        </w:rPr>
        <w:t xml:space="preserve">2 (при их использовании), а также свидетельствует о том, что данный участник ГИА свою экзаменационную работу </w:t>
      </w:r>
      <w:proofErr w:type="gramStart"/>
      <w:r w:rsidRPr="00AF7AF6">
        <w:rPr>
          <w:sz w:val="24"/>
          <w:szCs w:val="24"/>
        </w:rPr>
        <w:t>завершил</w:t>
      </w:r>
      <w:proofErr w:type="gramEnd"/>
      <w:r w:rsidRPr="00AF7AF6">
        <w:rPr>
          <w:sz w:val="24"/>
          <w:szCs w:val="24"/>
        </w:rPr>
        <w:t xml:space="preserve"> и более не будет возвращаться к оформлению своих ответов на соответствующих бланках (продолжению оформления ответов).</w:t>
      </w:r>
    </w:p>
  </w:footnote>
  <w:footnote w:id="6">
    <w:p w:rsidR="00A86955" w:rsidRPr="00C034C3" w:rsidRDefault="00A86955" w:rsidP="00C034C3">
      <w:pPr>
        <w:pStyle w:val="af"/>
        <w:jc w:val="both"/>
        <w:rPr>
          <w:sz w:val="24"/>
          <w:szCs w:val="24"/>
        </w:rPr>
      </w:pPr>
      <w:r w:rsidRPr="00C034C3">
        <w:rPr>
          <w:rStyle w:val="afc"/>
          <w:sz w:val="24"/>
          <w:szCs w:val="24"/>
        </w:rPr>
        <w:footnoteRef/>
      </w:r>
      <w:r w:rsidRPr="00C034C3">
        <w:rPr>
          <w:sz w:val="24"/>
          <w:szCs w:val="24"/>
        </w:rPr>
        <w:t xml:space="preserve"> Постановление Главного государственного санитарного врача Российской Федерации от 28.09.2020 № 28</w:t>
      </w:r>
      <w:r>
        <w:rPr>
          <w:sz w:val="24"/>
          <w:szCs w:val="24"/>
        </w:rPr>
        <w:t xml:space="preserve"> </w:t>
      </w:r>
      <w:r w:rsidRPr="00C034C3">
        <w:rPr>
          <w:sz w:val="24"/>
          <w:szCs w:val="24"/>
        </w:rPr>
        <w:t>«Об утверждении санитарных правил СП 2.4.3648-20 «Санитарн</w:t>
      </w:r>
      <w:r>
        <w:rPr>
          <w:sz w:val="24"/>
          <w:szCs w:val="24"/>
        </w:rPr>
        <w:t xml:space="preserve">о-эпидемиологические требования </w:t>
      </w:r>
      <w:r w:rsidRPr="00C034C3">
        <w:rPr>
          <w:sz w:val="24"/>
          <w:szCs w:val="24"/>
        </w:rPr>
        <w:t>к организациям воспитания и обучения, отдыха и оздоровления дет</w:t>
      </w:r>
      <w:r>
        <w:rPr>
          <w:sz w:val="24"/>
          <w:szCs w:val="24"/>
        </w:rPr>
        <w:t xml:space="preserve">ей и молодежи» (зарегистрирован </w:t>
      </w:r>
      <w:r w:rsidRPr="00C034C3">
        <w:rPr>
          <w:sz w:val="24"/>
          <w:szCs w:val="24"/>
        </w:rPr>
        <w:t>в Минюсте России 18.12.2020, регистрационной № 61573)</w:t>
      </w:r>
    </w:p>
  </w:footnote>
  <w:footnote w:id="7">
    <w:p w:rsidR="00A86955" w:rsidRPr="00B53CCD" w:rsidRDefault="00A86955" w:rsidP="00B53CCD">
      <w:pPr>
        <w:pStyle w:val="af"/>
        <w:jc w:val="both"/>
        <w:rPr>
          <w:sz w:val="24"/>
          <w:szCs w:val="24"/>
        </w:rPr>
      </w:pPr>
      <w:r w:rsidRPr="00B53CCD">
        <w:rPr>
          <w:rStyle w:val="afc"/>
          <w:sz w:val="24"/>
          <w:szCs w:val="24"/>
        </w:rPr>
        <w:footnoteRef/>
      </w:r>
      <w:r w:rsidRPr="00B53CCD">
        <w:rPr>
          <w:sz w:val="24"/>
          <w:szCs w:val="24"/>
        </w:rPr>
        <w:t xml:space="preserve"> При проведении рассадки в РЦОИ отдельная аудитория назначается лицам, которые по решению ГЭК на основании их заявлений и прилагаемых документов, предусмотренных Порядком ГИА-9, получают статус «Участник ГИА с ОВЗ».</w:t>
      </w:r>
    </w:p>
  </w:footnote>
  <w:footnote w:id="8">
    <w:p w:rsidR="00A86955" w:rsidRPr="00BF7BB2" w:rsidRDefault="00A86955" w:rsidP="00BF7BB2">
      <w:pPr>
        <w:pStyle w:val="af"/>
        <w:jc w:val="both"/>
      </w:pPr>
      <w:r w:rsidRPr="00BF7BB2">
        <w:rPr>
          <w:rStyle w:val="afc"/>
        </w:rPr>
        <w:footnoteRef/>
      </w:r>
      <w:r w:rsidRPr="00BF7BB2">
        <w:t xml:space="preserve"> Т</w:t>
      </w:r>
      <w:r w:rsidRPr="00BF7BB2">
        <w:rPr>
          <w:lang w:eastAsia="en-US"/>
        </w:rPr>
        <w:t>аблица хранится в сейфе руководителя ОО в течение месяца после проведения соответствующего экзамена.</w:t>
      </w:r>
    </w:p>
  </w:footnote>
  <w:footnote w:id="9">
    <w:p w:rsidR="00A86955" w:rsidRPr="007F4507" w:rsidRDefault="00A86955" w:rsidP="00F35FCD">
      <w:pPr>
        <w:pStyle w:val="af"/>
        <w:jc w:val="both"/>
        <w:rPr>
          <w:sz w:val="24"/>
          <w:szCs w:val="24"/>
        </w:rPr>
      </w:pPr>
      <w:r w:rsidRPr="007F4507">
        <w:rPr>
          <w:rStyle w:val="afc"/>
          <w:sz w:val="24"/>
          <w:szCs w:val="24"/>
        </w:rPr>
        <w:footnoteRef/>
      </w:r>
      <w:r w:rsidRPr="007F4507">
        <w:rPr>
          <w:sz w:val="24"/>
          <w:szCs w:val="24"/>
        </w:rPr>
        <w:t xml:space="preserve"> Обучающиеся, осваивающие образовательные программы основного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footnote>
  <w:footnote w:id="10">
    <w:p w:rsidR="00A86955" w:rsidRPr="00385130" w:rsidRDefault="00A86955" w:rsidP="0065120F">
      <w:pPr>
        <w:pStyle w:val="af"/>
        <w:rPr>
          <w:sz w:val="24"/>
          <w:szCs w:val="24"/>
        </w:rPr>
      </w:pPr>
      <w:r w:rsidRPr="00385130">
        <w:rPr>
          <w:rStyle w:val="afc"/>
          <w:sz w:val="24"/>
          <w:szCs w:val="24"/>
        </w:rPr>
        <w:footnoteRef/>
      </w:r>
      <w:r w:rsidRPr="00385130">
        <w:rPr>
          <w:sz w:val="24"/>
          <w:szCs w:val="24"/>
        </w:rPr>
        <w:t xml:space="preserve"> Оформление указанного акта осуществляется в Штабе ППЭ.</w:t>
      </w:r>
    </w:p>
  </w:footnote>
  <w:footnote w:id="11">
    <w:p w:rsidR="00A86955" w:rsidRDefault="00A86955" w:rsidP="00A37F1D">
      <w:pPr>
        <w:pStyle w:val="af"/>
        <w:jc w:val="both"/>
      </w:pPr>
      <w:r w:rsidRPr="000443F9">
        <w:rPr>
          <w:rStyle w:val="afc"/>
          <w:sz w:val="24"/>
        </w:rPr>
        <w:footnoteRef/>
      </w:r>
      <w:r w:rsidRPr="000443F9">
        <w:rPr>
          <w:sz w:val="22"/>
        </w:rPr>
        <w:t xml:space="preserve"> При переносе ответов в бланки ответов ассистент пишет «Копия верна» на указанных бланках и ставит свою подпись.</w:t>
      </w:r>
    </w:p>
  </w:footnote>
  <w:footnote w:id="12">
    <w:p w:rsidR="00A86955" w:rsidRDefault="00A86955" w:rsidP="00145687">
      <w:pPr>
        <w:pStyle w:val="af"/>
      </w:pPr>
      <w:r w:rsidRPr="00145687">
        <w:rPr>
          <w:rStyle w:val="afc"/>
          <w:sz w:val="24"/>
        </w:rPr>
        <w:footnoteRef/>
      </w:r>
      <w:r w:rsidRPr="00145687">
        <w:rPr>
          <w:sz w:val="22"/>
        </w:rPr>
        <w:t xml:space="preserve"> Присутствие иных лиц в аудитории, в том числе участников экзамена, не требуется.</w:t>
      </w:r>
    </w:p>
  </w:footnote>
  <w:footnote w:id="13">
    <w:p w:rsidR="00A86955" w:rsidRPr="00F2535A" w:rsidRDefault="00A86955" w:rsidP="00B5343C">
      <w:pPr>
        <w:pStyle w:val="af"/>
        <w:jc w:val="both"/>
        <w:rPr>
          <w:sz w:val="22"/>
        </w:rPr>
      </w:pPr>
      <w:r w:rsidRPr="001D3D35">
        <w:rPr>
          <w:rStyle w:val="afc"/>
        </w:rPr>
        <w:footnoteRef/>
      </w:r>
      <w:r w:rsidRPr="001D3D35">
        <w:t xml:space="preserve"> </w:t>
      </w:r>
      <w:r w:rsidRPr="00F2535A">
        <w:rPr>
          <w:sz w:val="24"/>
          <w:szCs w:val="24"/>
        </w:rPr>
        <w:t>Оформление на доске регистрационных полей бланка регистрации участника ОГЭ может быть произведено за день до проведения экзамена или накануне его проведения</w:t>
      </w:r>
    </w:p>
  </w:footnote>
  <w:footnote w:id="14">
    <w:p w:rsidR="00A86955" w:rsidRDefault="00A86955" w:rsidP="00B5343C">
      <w:pPr>
        <w:pStyle w:val="af"/>
        <w:jc w:val="both"/>
      </w:pPr>
      <w:r w:rsidRPr="001D3D35">
        <w:rPr>
          <w:rStyle w:val="afc"/>
        </w:rPr>
        <w:footnoteRef/>
      </w:r>
      <w:r w:rsidRPr="001D3D35">
        <w:t xml:space="preserve"> </w:t>
      </w:r>
      <w:r w:rsidRPr="00654343">
        <w:rPr>
          <w:sz w:val="24"/>
          <w:szCs w:val="22"/>
        </w:rPr>
        <w:t>Оформление на доске регистрационных полей бланка регистрации участника ГВЭ может быть произведено за день до проведения экзамена или накануне его проведения</w:t>
      </w:r>
    </w:p>
  </w:footnote>
  <w:footnote w:id="15">
    <w:p w:rsidR="00A86955" w:rsidRPr="00BB4B4A" w:rsidRDefault="00A86955" w:rsidP="00BB4B4A">
      <w:pPr>
        <w:pStyle w:val="af"/>
        <w:jc w:val="both"/>
        <w:rPr>
          <w:sz w:val="24"/>
          <w:szCs w:val="24"/>
        </w:rPr>
      </w:pPr>
      <w:r w:rsidRPr="00BB4B4A">
        <w:rPr>
          <w:rStyle w:val="afc"/>
          <w:sz w:val="24"/>
        </w:rPr>
        <w:footnoteRef/>
      </w:r>
      <w:r w:rsidRPr="00BB4B4A">
        <w:rPr>
          <w:sz w:val="22"/>
        </w:rPr>
        <w:t xml:space="preserve"> </w:t>
      </w:r>
      <w:r w:rsidRPr="00BB4B4A">
        <w:rPr>
          <w:sz w:val="24"/>
          <w:szCs w:val="24"/>
        </w:rPr>
        <w:t>При проведении ОГЭ по химии в 2022 году задания, требующие проведения химических экспериментов</w:t>
      </w:r>
      <w:r>
        <w:rPr>
          <w:sz w:val="24"/>
          <w:szCs w:val="24"/>
        </w:rPr>
        <w:t xml:space="preserve"> </w:t>
      </w:r>
      <w:r w:rsidRPr="00BB4B4A">
        <w:rPr>
          <w:sz w:val="24"/>
          <w:szCs w:val="24"/>
        </w:rPr>
        <w:t>с использованием участниками экзамена спиртовки и/или вытяжного шкафа, не будут включены</w:t>
      </w:r>
      <w:r>
        <w:rPr>
          <w:sz w:val="24"/>
          <w:szCs w:val="24"/>
        </w:rPr>
        <w:t xml:space="preserve"> </w:t>
      </w:r>
      <w:proofErr w:type="gramStart"/>
      <w:r w:rsidRPr="00BB4B4A">
        <w:rPr>
          <w:sz w:val="24"/>
          <w:szCs w:val="24"/>
        </w:rPr>
        <w:t>в</w:t>
      </w:r>
      <w:proofErr w:type="gramEnd"/>
      <w:r w:rsidRPr="00BB4B4A">
        <w:rPr>
          <w:sz w:val="24"/>
          <w:szCs w:val="24"/>
        </w:rPr>
        <w:t xml:space="preserve"> </w:t>
      </w:r>
      <w:r>
        <w:rPr>
          <w:sz w:val="24"/>
          <w:szCs w:val="24"/>
        </w:rPr>
        <w:t>КИМ</w:t>
      </w:r>
      <w:r w:rsidRPr="00BB4B4A">
        <w:rPr>
          <w:sz w:val="24"/>
          <w:szCs w:val="24"/>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singleLevel"/>
    <w:tmpl w:val="00000012"/>
    <w:name w:val="WW8Num46"/>
    <w:lvl w:ilvl="0">
      <w:start w:val="1"/>
      <w:numFmt w:val="bullet"/>
      <w:lvlText w:val=""/>
      <w:lvlJc w:val="left"/>
      <w:pPr>
        <w:tabs>
          <w:tab w:val="num" w:pos="720"/>
        </w:tabs>
        <w:ind w:left="720" w:hanging="360"/>
      </w:pPr>
      <w:rPr>
        <w:rFonts w:ascii="Symbol" w:hAnsi="Symbol" w:cs="Symbol"/>
        <w:b w:val="0"/>
        <w:bCs w:val="0"/>
        <w:i w:val="0"/>
        <w:iCs w:val="0"/>
      </w:rPr>
    </w:lvl>
  </w:abstractNum>
  <w:abstractNum w:abstractNumId="1">
    <w:nsid w:val="0000001E"/>
    <w:multiLevelType w:val="singleLevel"/>
    <w:tmpl w:val="0000001E"/>
    <w:name w:val="WW8Num63"/>
    <w:lvl w:ilvl="0">
      <w:start w:val="1"/>
      <w:numFmt w:val="bullet"/>
      <w:lvlText w:val=""/>
      <w:lvlJc w:val="left"/>
      <w:pPr>
        <w:tabs>
          <w:tab w:val="num" w:pos="1420"/>
        </w:tabs>
        <w:ind w:left="1420" w:hanging="360"/>
      </w:pPr>
      <w:rPr>
        <w:rFonts w:ascii="Symbol" w:hAnsi="Symbol" w:cs="Symbol"/>
      </w:rPr>
    </w:lvl>
  </w:abstractNum>
  <w:abstractNum w:abstractNumId="2">
    <w:nsid w:val="007D5AC4"/>
    <w:multiLevelType w:val="hybridMultilevel"/>
    <w:tmpl w:val="60D2DE16"/>
    <w:lvl w:ilvl="0" w:tplc="A6B60E36">
      <w:start w:val="1"/>
      <w:numFmt w:val="decimal"/>
      <w:pStyle w:val="12"/>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3">
    <w:nsid w:val="012F0D5C"/>
    <w:multiLevelType w:val="hybridMultilevel"/>
    <w:tmpl w:val="46A22D7A"/>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
    <w:nsid w:val="019D0782"/>
    <w:multiLevelType w:val="multilevel"/>
    <w:tmpl w:val="F23A3B82"/>
    <w:lvl w:ilvl="0">
      <w:start w:val="1"/>
      <w:numFmt w:val="upperLetter"/>
      <w:pStyle w:val="a"/>
      <w:lvlText w:val="Приложение %1."/>
      <w:lvlJc w:val="center"/>
      <w:pPr>
        <w:tabs>
          <w:tab w:val="num" w:pos="1480"/>
        </w:tabs>
        <w:ind w:left="40"/>
      </w:pPr>
      <w:rPr>
        <w:rFonts w:hint="default"/>
      </w:rPr>
    </w:lvl>
    <w:lvl w:ilvl="1">
      <w:start w:val="1"/>
      <w:numFmt w:val="decimal"/>
      <w:pStyle w:val="2"/>
      <w:lvlText w:val="%1.%2."/>
      <w:lvlJc w:val="left"/>
      <w:pPr>
        <w:tabs>
          <w:tab w:val="num" w:pos="1440"/>
        </w:tabs>
        <w:ind w:firstLine="720"/>
      </w:pPr>
      <w:rPr>
        <w:rFonts w:hint="default"/>
      </w:rPr>
    </w:lvl>
    <w:lvl w:ilvl="2">
      <w:start w:val="1"/>
      <w:numFmt w:val="decimal"/>
      <w:pStyle w:val="3"/>
      <w:lvlText w:val="%1.%2.%3."/>
      <w:lvlJc w:val="left"/>
      <w:pPr>
        <w:tabs>
          <w:tab w:val="num" w:pos="1800"/>
        </w:tabs>
        <w:ind w:left="720"/>
      </w:pPr>
      <w:rPr>
        <w:rFonts w:hint="default"/>
      </w:rPr>
    </w:lvl>
    <w:lvl w:ilvl="3">
      <w:start w:val="1"/>
      <w:numFmt w:val="decimal"/>
      <w:lvlText w:val="%1.%2.%3.%4"/>
      <w:lvlJc w:val="left"/>
      <w:pPr>
        <w:tabs>
          <w:tab w:val="num" w:pos="1800"/>
        </w:tabs>
        <w:ind w:left="40" w:firstLine="680"/>
      </w:pPr>
      <w:rPr>
        <w:rFonts w:hint="default"/>
      </w:rPr>
    </w:lvl>
    <w:lvl w:ilvl="4">
      <w:start w:val="1"/>
      <w:numFmt w:val="decimal"/>
      <w:lvlText w:val="%1.%2.%3.%4.%5."/>
      <w:lvlJc w:val="left"/>
      <w:pPr>
        <w:tabs>
          <w:tab w:val="num" w:pos="1800"/>
        </w:tabs>
        <w:ind w:left="40" w:firstLine="680"/>
      </w:pPr>
      <w:rPr>
        <w:rFonts w:hint="default"/>
      </w:rPr>
    </w:lvl>
    <w:lvl w:ilvl="5">
      <w:start w:val="1"/>
      <w:numFmt w:val="decimal"/>
      <w:lvlText w:val="%1.%2.%3.%4.%5.%6."/>
      <w:lvlJc w:val="left"/>
      <w:pPr>
        <w:tabs>
          <w:tab w:val="num" w:pos="2160"/>
        </w:tabs>
        <w:ind w:left="40" w:firstLine="680"/>
      </w:pPr>
      <w:rPr>
        <w:rFonts w:hint="default"/>
      </w:rPr>
    </w:lvl>
    <w:lvl w:ilvl="6">
      <w:start w:val="1"/>
      <w:numFmt w:val="decimal"/>
      <w:lvlText w:val="%1.%2.%3.%4.%5.%6.%7"/>
      <w:lvlJc w:val="left"/>
      <w:pPr>
        <w:tabs>
          <w:tab w:val="num" w:pos="2160"/>
        </w:tabs>
        <w:ind w:left="40" w:firstLine="680"/>
      </w:pPr>
      <w:rPr>
        <w:rFonts w:hint="default"/>
      </w:rPr>
    </w:lvl>
    <w:lvl w:ilvl="7">
      <w:start w:val="1"/>
      <w:numFmt w:val="decimal"/>
      <w:lvlText w:val="%1.%2.%3.%4.%5.%6.%7.%8"/>
      <w:lvlJc w:val="left"/>
      <w:pPr>
        <w:tabs>
          <w:tab w:val="num" w:pos="2520"/>
        </w:tabs>
        <w:ind w:left="40" w:firstLine="680"/>
      </w:pPr>
      <w:rPr>
        <w:rFonts w:hint="default"/>
      </w:rPr>
    </w:lvl>
    <w:lvl w:ilvl="8">
      <w:start w:val="1"/>
      <w:numFmt w:val="decimal"/>
      <w:lvlText w:val="%1.%2.%3.%4.%5.%6.%7.%8.%9."/>
      <w:lvlJc w:val="left"/>
      <w:pPr>
        <w:tabs>
          <w:tab w:val="num" w:pos="2880"/>
        </w:tabs>
        <w:ind w:left="40" w:firstLine="680"/>
      </w:pPr>
      <w:rPr>
        <w:rFonts w:hint="default"/>
      </w:rPr>
    </w:lvl>
  </w:abstractNum>
  <w:abstractNum w:abstractNumId="5">
    <w:nsid w:val="04705A3B"/>
    <w:multiLevelType w:val="hybridMultilevel"/>
    <w:tmpl w:val="3CEED63A"/>
    <w:lvl w:ilvl="0" w:tplc="B8CA9652">
      <w:start w:val="1"/>
      <w:numFmt w:val="decimal"/>
      <w:pStyle w:val="a0"/>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06FF0FFF"/>
    <w:multiLevelType w:val="hybridMultilevel"/>
    <w:tmpl w:val="464E8C88"/>
    <w:lvl w:ilvl="0" w:tplc="BBAE8C26">
      <w:start w:val="1"/>
      <w:numFmt w:val="decimal"/>
      <w:lvlText w:val="%1."/>
      <w:lvlJc w:val="left"/>
      <w:pPr>
        <w:ind w:left="928" w:hanging="360"/>
      </w:pPr>
      <w:rPr>
        <w:b/>
        <w:bCs/>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1920"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nsid w:val="07EC151E"/>
    <w:multiLevelType w:val="hybridMultilevel"/>
    <w:tmpl w:val="A8B0DF8E"/>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
    <w:nsid w:val="0C973253"/>
    <w:multiLevelType w:val="hybridMultilevel"/>
    <w:tmpl w:val="9FB8FF90"/>
    <w:lvl w:ilvl="0" w:tplc="D652AA0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6B01D3"/>
    <w:multiLevelType w:val="hybridMultilevel"/>
    <w:tmpl w:val="5C5CBE48"/>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
    <w:nsid w:val="0E091619"/>
    <w:multiLevelType w:val="hybridMultilevel"/>
    <w:tmpl w:val="E99A5478"/>
    <w:lvl w:ilvl="0" w:tplc="0419000F">
      <w:start w:val="1"/>
      <w:numFmt w:val="decimal"/>
      <w:lvlText w:val="%1."/>
      <w:lvlJc w:val="left"/>
      <w:pPr>
        <w:ind w:left="1920" w:hanging="360"/>
      </w:p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1">
    <w:nsid w:val="0ED37565"/>
    <w:multiLevelType w:val="multilevel"/>
    <w:tmpl w:val="A09057DA"/>
    <w:lvl w:ilvl="0">
      <w:start w:val="1"/>
      <w:numFmt w:val="decimal"/>
      <w:pStyle w:val="1"/>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FCB1E79"/>
    <w:multiLevelType w:val="hybridMultilevel"/>
    <w:tmpl w:val="A344F87A"/>
    <w:lvl w:ilvl="0" w:tplc="47DE7A90">
      <w:start w:val="1"/>
      <w:numFmt w:val="bullet"/>
      <w:lvlText w:val="-"/>
      <w:lvlJc w:val="left"/>
      <w:pPr>
        <w:ind w:left="1429" w:hanging="360"/>
      </w:pPr>
      <w:rPr>
        <w:rFonts w:ascii="Verdana" w:hAnsi="Verdana" w:cs="Verdan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0374344"/>
    <w:multiLevelType w:val="hybridMultilevel"/>
    <w:tmpl w:val="9D86B1A0"/>
    <w:lvl w:ilvl="0" w:tplc="D652AA0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5156D2B"/>
    <w:multiLevelType w:val="hybridMultilevel"/>
    <w:tmpl w:val="D40EA0AE"/>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
    <w:nsid w:val="171B1C35"/>
    <w:multiLevelType w:val="hybridMultilevel"/>
    <w:tmpl w:val="C512BC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1AF021BA"/>
    <w:multiLevelType w:val="hybridMultilevel"/>
    <w:tmpl w:val="495E2B24"/>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
    <w:nsid w:val="1D323368"/>
    <w:multiLevelType w:val="hybridMultilevel"/>
    <w:tmpl w:val="77CA0082"/>
    <w:lvl w:ilvl="0" w:tplc="691CCA4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nsid w:val="23A34DF8"/>
    <w:multiLevelType w:val="hybridMultilevel"/>
    <w:tmpl w:val="E8BE75D6"/>
    <w:lvl w:ilvl="0" w:tplc="D652AA0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4865DCB"/>
    <w:multiLevelType w:val="hybridMultilevel"/>
    <w:tmpl w:val="F7A4E7BE"/>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
    <w:nsid w:val="25317A97"/>
    <w:multiLevelType w:val="hybridMultilevel"/>
    <w:tmpl w:val="AC96766A"/>
    <w:lvl w:ilvl="0" w:tplc="27960C4E">
      <w:start w:val="1"/>
      <w:numFmt w:val="bullet"/>
      <w:lvlText w:val=""/>
      <w:lvlJc w:val="left"/>
      <w:pPr>
        <w:ind w:left="1353"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
    <w:nsid w:val="25FA2601"/>
    <w:multiLevelType w:val="hybridMultilevel"/>
    <w:tmpl w:val="61964E30"/>
    <w:lvl w:ilvl="0" w:tplc="D652AA0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6204135"/>
    <w:multiLevelType w:val="hybridMultilevel"/>
    <w:tmpl w:val="952A06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CE57DBD"/>
    <w:multiLevelType w:val="hybridMultilevel"/>
    <w:tmpl w:val="C5DE6E18"/>
    <w:lvl w:ilvl="0" w:tplc="47DE7A90">
      <w:start w:val="1"/>
      <w:numFmt w:val="bullet"/>
      <w:lvlText w:val="-"/>
      <w:lvlJc w:val="left"/>
      <w:pPr>
        <w:ind w:left="1429" w:hanging="360"/>
      </w:pPr>
      <w:rPr>
        <w:rFonts w:ascii="Verdana" w:hAnsi="Verdana" w:cs="Verdan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F0501A8"/>
    <w:multiLevelType w:val="hybridMultilevel"/>
    <w:tmpl w:val="925C70D0"/>
    <w:lvl w:ilvl="0" w:tplc="42F29F72">
      <w:start w:val="1"/>
      <w:numFmt w:val="decimal"/>
      <w:lvlText w:val="%1."/>
      <w:lvlJc w:val="left"/>
      <w:pPr>
        <w:ind w:left="108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300625A5"/>
    <w:multiLevelType w:val="hybridMultilevel"/>
    <w:tmpl w:val="BE5A0B3C"/>
    <w:lvl w:ilvl="0" w:tplc="D652AA0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19F6105"/>
    <w:multiLevelType w:val="hybridMultilevel"/>
    <w:tmpl w:val="9E943E02"/>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7">
    <w:nsid w:val="33D81CC6"/>
    <w:multiLevelType w:val="multilevel"/>
    <w:tmpl w:val="FBD0FD3E"/>
    <w:lvl w:ilvl="0">
      <w:start w:val="1"/>
      <w:numFmt w:val="decimal"/>
      <w:lvlText w:val="%1."/>
      <w:lvlJc w:val="left"/>
      <w:pPr>
        <w:ind w:left="2345"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42D661D"/>
    <w:multiLevelType w:val="hybridMultilevel"/>
    <w:tmpl w:val="A2CAADA6"/>
    <w:lvl w:ilvl="0" w:tplc="857C5D2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9">
    <w:nsid w:val="368D71BF"/>
    <w:multiLevelType w:val="hybridMultilevel"/>
    <w:tmpl w:val="04860876"/>
    <w:lvl w:ilvl="0" w:tplc="D652AA0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99E2F14"/>
    <w:multiLevelType w:val="hybridMultilevel"/>
    <w:tmpl w:val="C206DAAA"/>
    <w:lvl w:ilvl="0" w:tplc="60B470D6">
      <w:start w:val="1"/>
      <w:numFmt w:val="bullet"/>
      <w:lvlText w:val="-"/>
      <w:lvlJc w:val="left"/>
      <w:pPr>
        <w:ind w:left="1429" w:hanging="360"/>
      </w:pPr>
      <w:rPr>
        <w:rFonts w:ascii="Arial" w:hAnsi="Arial" w:hint="default"/>
        <w:strike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A6204A0"/>
    <w:multiLevelType w:val="hybridMultilevel"/>
    <w:tmpl w:val="212C1B34"/>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2">
    <w:nsid w:val="3DEC47B9"/>
    <w:multiLevelType w:val="hybridMultilevel"/>
    <w:tmpl w:val="8F40EEBC"/>
    <w:lvl w:ilvl="0" w:tplc="40101908">
      <w:start w:val="1"/>
      <w:numFmt w:val="bullet"/>
      <w:lvlText w:val="-"/>
      <w:lvlJc w:val="left"/>
      <w:pPr>
        <w:ind w:left="1429" w:hanging="360"/>
      </w:pPr>
      <w:rPr>
        <w:rFonts w:ascii="Arial" w:hAnsi="Aria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E6264CE"/>
    <w:multiLevelType w:val="hybridMultilevel"/>
    <w:tmpl w:val="DB54B3B4"/>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4">
    <w:nsid w:val="3EDA7980"/>
    <w:multiLevelType w:val="hybridMultilevel"/>
    <w:tmpl w:val="CDE2F7D2"/>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5">
    <w:nsid w:val="411D2AA6"/>
    <w:multiLevelType w:val="hybridMultilevel"/>
    <w:tmpl w:val="AD481386"/>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6">
    <w:nsid w:val="44093D46"/>
    <w:multiLevelType w:val="hybridMultilevel"/>
    <w:tmpl w:val="AA5AC092"/>
    <w:lvl w:ilvl="0" w:tplc="D652AA0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5B5773C"/>
    <w:multiLevelType w:val="hybridMultilevel"/>
    <w:tmpl w:val="1690E566"/>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8">
    <w:nsid w:val="462C4130"/>
    <w:multiLevelType w:val="hybridMultilevel"/>
    <w:tmpl w:val="2EC80B84"/>
    <w:lvl w:ilvl="0" w:tplc="D652AA0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8163B41"/>
    <w:multiLevelType w:val="hybridMultilevel"/>
    <w:tmpl w:val="E99A6080"/>
    <w:lvl w:ilvl="0" w:tplc="47DE7A90">
      <w:start w:val="1"/>
      <w:numFmt w:val="bullet"/>
      <w:lvlText w:val="-"/>
      <w:lvlJc w:val="left"/>
      <w:pPr>
        <w:ind w:left="1500" w:hanging="360"/>
      </w:pPr>
      <w:rPr>
        <w:rFonts w:ascii="Verdana" w:hAnsi="Verdana" w:cs="Verdana"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0">
    <w:nsid w:val="48B214E0"/>
    <w:multiLevelType w:val="hybridMultilevel"/>
    <w:tmpl w:val="1A044FA0"/>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1">
    <w:nsid w:val="48CF7CDC"/>
    <w:multiLevelType w:val="hybridMultilevel"/>
    <w:tmpl w:val="F35838CA"/>
    <w:lvl w:ilvl="0" w:tplc="96FCD408">
      <w:start w:val="1"/>
      <w:numFmt w:val="decimal"/>
      <w:pStyle w:val="41"/>
      <w:lvlText w:val="5.%1."/>
      <w:lvlJc w:val="left"/>
      <w:pPr>
        <w:ind w:left="720" w:hanging="360"/>
      </w:pPr>
      <w:rPr>
        <w:rFonts w:hint="default"/>
        <w:b/>
        <w:bCs/>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4BAD7488"/>
    <w:multiLevelType w:val="hybridMultilevel"/>
    <w:tmpl w:val="AAFE4236"/>
    <w:lvl w:ilvl="0" w:tplc="C83AF4F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4C714377"/>
    <w:multiLevelType w:val="hybridMultilevel"/>
    <w:tmpl w:val="EB1AD0B8"/>
    <w:lvl w:ilvl="0" w:tplc="FFFFFFFF">
      <w:start w:val="1"/>
      <w:numFmt w:val="bullet"/>
      <w:pStyle w:val="a1"/>
      <w:lvlText w:val=""/>
      <w:lvlJc w:val="left"/>
      <w:pPr>
        <w:tabs>
          <w:tab w:val="num" w:pos="1440"/>
        </w:tabs>
        <w:ind w:left="1440" w:hanging="360"/>
      </w:pPr>
      <w:rPr>
        <w:rFonts w:ascii="Symbol" w:hAnsi="Symbol" w:cs="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cs="Wingdings" w:hint="default"/>
      </w:rPr>
    </w:lvl>
    <w:lvl w:ilvl="3" w:tplc="FFFFFFFF">
      <w:start w:val="1"/>
      <w:numFmt w:val="bullet"/>
      <w:lvlText w:val=""/>
      <w:lvlJc w:val="left"/>
      <w:pPr>
        <w:tabs>
          <w:tab w:val="num" w:pos="3600"/>
        </w:tabs>
        <w:ind w:left="3600" w:hanging="360"/>
      </w:pPr>
      <w:rPr>
        <w:rFonts w:ascii="Symbol" w:hAnsi="Symbol" w:cs="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cs="Wingdings" w:hint="default"/>
      </w:rPr>
    </w:lvl>
    <w:lvl w:ilvl="6" w:tplc="FFFFFFFF">
      <w:start w:val="1"/>
      <w:numFmt w:val="bullet"/>
      <w:lvlText w:val=""/>
      <w:lvlJc w:val="left"/>
      <w:pPr>
        <w:tabs>
          <w:tab w:val="num" w:pos="5760"/>
        </w:tabs>
        <w:ind w:left="5760" w:hanging="360"/>
      </w:pPr>
      <w:rPr>
        <w:rFonts w:ascii="Symbol" w:hAnsi="Symbol" w:cs="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cs="Wingdings" w:hint="default"/>
      </w:rPr>
    </w:lvl>
  </w:abstractNum>
  <w:abstractNum w:abstractNumId="44">
    <w:nsid w:val="4CD82E91"/>
    <w:multiLevelType w:val="hybridMultilevel"/>
    <w:tmpl w:val="4E50D976"/>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5">
    <w:nsid w:val="4EAA1B02"/>
    <w:multiLevelType w:val="hybridMultilevel"/>
    <w:tmpl w:val="8668C668"/>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6">
    <w:nsid w:val="510B6780"/>
    <w:multiLevelType w:val="hybridMultilevel"/>
    <w:tmpl w:val="DE447934"/>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7">
    <w:nsid w:val="516556FE"/>
    <w:multiLevelType w:val="hybridMultilevel"/>
    <w:tmpl w:val="38E071A6"/>
    <w:lvl w:ilvl="0" w:tplc="5D82A80E">
      <w:start w:val="1"/>
      <w:numFmt w:val="decimal"/>
      <w:pStyle w:val="a2"/>
      <w:lvlText w:val="%1.)"/>
      <w:lvlJc w:val="left"/>
      <w:pPr>
        <w:tabs>
          <w:tab w:val="num" w:pos="1080"/>
        </w:tabs>
        <w:ind w:left="1021" w:hanging="301"/>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nsid w:val="569C685B"/>
    <w:multiLevelType w:val="hybridMultilevel"/>
    <w:tmpl w:val="75A496F2"/>
    <w:lvl w:ilvl="0" w:tplc="76204DF8">
      <w:start w:val="1"/>
      <w:numFmt w:val="decimal"/>
      <w:pStyle w:val="a3"/>
      <w:lvlText w:val="%1."/>
      <w:lvlJc w:val="left"/>
      <w:pPr>
        <w:tabs>
          <w:tab w:val="num" w:pos="1080"/>
        </w:tabs>
        <w:ind w:left="1021" w:hanging="301"/>
      </w:pPr>
      <w:rPr>
        <w:rFonts w:hint="default"/>
      </w:rPr>
    </w:lvl>
    <w:lvl w:ilvl="1" w:tplc="A9465ED6">
      <w:start w:val="1"/>
      <w:numFmt w:val="lowerLetter"/>
      <w:lvlText w:val="%2."/>
      <w:lvlJc w:val="left"/>
      <w:pPr>
        <w:tabs>
          <w:tab w:val="num" w:pos="2160"/>
        </w:tabs>
        <w:ind w:left="2160" w:hanging="360"/>
      </w:pPr>
    </w:lvl>
    <w:lvl w:ilvl="2" w:tplc="D3D078D4">
      <w:start w:val="1"/>
      <w:numFmt w:val="lowerRoman"/>
      <w:lvlText w:val="%3."/>
      <w:lvlJc w:val="right"/>
      <w:pPr>
        <w:tabs>
          <w:tab w:val="num" w:pos="2880"/>
        </w:tabs>
        <w:ind w:left="2880" w:hanging="180"/>
      </w:pPr>
    </w:lvl>
    <w:lvl w:ilvl="3" w:tplc="D8106628">
      <w:start w:val="1"/>
      <w:numFmt w:val="decimal"/>
      <w:lvlText w:val="%4."/>
      <w:lvlJc w:val="left"/>
      <w:pPr>
        <w:tabs>
          <w:tab w:val="num" w:pos="3600"/>
        </w:tabs>
        <w:ind w:left="3600" w:hanging="360"/>
      </w:pPr>
    </w:lvl>
    <w:lvl w:ilvl="4" w:tplc="9754F69E">
      <w:start w:val="1"/>
      <w:numFmt w:val="lowerLetter"/>
      <w:lvlText w:val="%5."/>
      <w:lvlJc w:val="left"/>
      <w:pPr>
        <w:tabs>
          <w:tab w:val="num" w:pos="4320"/>
        </w:tabs>
        <w:ind w:left="4320" w:hanging="360"/>
      </w:pPr>
    </w:lvl>
    <w:lvl w:ilvl="5" w:tplc="A6CC4B7C">
      <w:start w:val="1"/>
      <w:numFmt w:val="lowerRoman"/>
      <w:lvlText w:val="%6."/>
      <w:lvlJc w:val="right"/>
      <w:pPr>
        <w:tabs>
          <w:tab w:val="num" w:pos="5040"/>
        </w:tabs>
        <w:ind w:left="5040" w:hanging="180"/>
      </w:pPr>
    </w:lvl>
    <w:lvl w:ilvl="6" w:tplc="4FEA3236">
      <w:start w:val="1"/>
      <w:numFmt w:val="decimal"/>
      <w:lvlText w:val="%7."/>
      <w:lvlJc w:val="left"/>
      <w:pPr>
        <w:tabs>
          <w:tab w:val="num" w:pos="5760"/>
        </w:tabs>
        <w:ind w:left="5760" w:hanging="360"/>
      </w:pPr>
    </w:lvl>
    <w:lvl w:ilvl="7" w:tplc="CB260F84">
      <w:start w:val="1"/>
      <w:numFmt w:val="lowerLetter"/>
      <w:lvlText w:val="%8."/>
      <w:lvlJc w:val="left"/>
      <w:pPr>
        <w:tabs>
          <w:tab w:val="num" w:pos="6480"/>
        </w:tabs>
        <w:ind w:left="6480" w:hanging="360"/>
      </w:pPr>
    </w:lvl>
    <w:lvl w:ilvl="8" w:tplc="BC4679C4">
      <w:start w:val="1"/>
      <w:numFmt w:val="lowerRoman"/>
      <w:lvlText w:val="%9."/>
      <w:lvlJc w:val="right"/>
      <w:pPr>
        <w:tabs>
          <w:tab w:val="num" w:pos="7200"/>
        </w:tabs>
        <w:ind w:left="7200" w:hanging="180"/>
      </w:pPr>
    </w:lvl>
  </w:abstractNum>
  <w:abstractNum w:abstractNumId="49">
    <w:nsid w:val="56B776FB"/>
    <w:multiLevelType w:val="hybridMultilevel"/>
    <w:tmpl w:val="7A7422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7024008"/>
    <w:multiLevelType w:val="hybridMultilevel"/>
    <w:tmpl w:val="7ABCF93A"/>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1">
    <w:nsid w:val="587F46EF"/>
    <w:multiLevelType w:val="hybridMultilevel"/>
    <w:tmpl w:val="10E6A2C6"/>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2">
    <w:nsid w:val="5E1E720C"/>
    <w:multiLevelType w:val="hybridMultilevel"/>
    <w:tmpl w:val="A37EAB5E"/>
    <w:lvl w:ilvl="0" w:tplc="9C700606">
      <w:start w:val="1"/>
      <w:numFmt w:val="decimal"/>
      <w:lvlText w:val="%1)"/>
      <w:lvlJc w:val="left"/>
      <w:pPr>
        <w:ind w:left="1069" w:hanging="360"/>
      </w:pPr>
      <w:rPr>
        <w:rFonts w:hint="default"/>
        <w:u w:val="none"/>
      </w:rPr>
    </w:lvl>
    <w:lvl w:ilvl="1" w:tplc="54162E60">
      <w:numFmt w:val="bullet"/>
      <w:lvlText w:val=""/>
      <w:lvlJc w:val="left"/>
      <w:pPr>
        <w:ind w:left="1789" w:hanging="360"/>
      </w:pPr>
      <w:rPr>
        <w:rFonts w:ascii="Times New Roman" w:eastAsia="Times New Roman" w:hAnsi="Times New Roman" w:hint="default"/>
      </w:rPr>
    </w:lvl>
    <w:lvl w:ilvl="2" w:tplc="0419001B">
      <w:start w:val="1"/>
      <w:numFmt w:val="lowerRoman"/>
      <w:lvlText w:val="%3."/>
      <w:lvlJc w:val="right"/>
      <w:pPr>
        <w:ind w:left="2509" w:hanging="180"/>
      </w:pPr>
    </w:lvl>
    <w:lvl w:ilvl="3" w:tplc="4F168696">
      <w:start w:val="1"/>
      <w:numFmt w:val="decimal"/>
      <w:lvlText w:val="%4."/>
      <w:lvlJc w:val="left"/>
      <w:pPr>
        <w:ind w:left="3229" w:hanging="360"/>
      </w:pPr>
      <w:rPr>
        <w:rFonts w:hint="default"/>
      </w:r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3">
    <w:nsid w:val="5F1B5BAA"/>
    <w:multiLevelType w:val="hybridMultilevel"/>
    <w:tmpl w:val="B03EB908"/>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4">
    <w:nsid w:val="5FC67CC7"/>
    <w:multiLevelType w:val="multilevel"/>
    <w:tmpl w:val="A6DA6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0C24CA2"/>
    <w:multiLevelType w:val="hybridMultilevel"/>
    <w:tmpl w:val="61AA2F62"/>
    <w:lvl w:ilvl="0" w:tplc="47DE7A90">
      <w:start w:val="1"/>
      <w:numFmt w:val="bullet"/>
      <w:lvlText w:val="-"/>
      <w:lvlJc w:val="left"/>
      <w:pPr>
        <w:ind w:left="1429" w:hanging="360"/>
      </w:pPr>
      <w:rPr>
        <w:rFonts w:ascii="Verdana" w:hAnsi="Verdana" w:cs="Verdan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15E2416"/>
    <w:multiLevelType w:val="multilevel"/>
    <w:tmpl w:val="C91266C4"/>
    <w:lvl w:ilvl="0">
      <w:start w:val="1"/>
      <w:numFmt w:val="decimal"/>
      <w:pStyle w:val="10"/>
      <w:lvlText w:val="%1."/>
      <w:lvlJc w:val="left"/>
      <w:pPr>
        <w:ind w:left="1069"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7">
    <w:nsid w:val="643E5DCA"/>
    <w:multiLevelType w:val="hybridMultilevel"/>
    <w:tmpl w:val="A956DB8E"/>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8">
    <w:nsid w:val="65E25467"/>
    <w:multiLevelType w:val="hybridMultilevel"/>
    <w:tmpl w:val="7EB6AF62"/>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9">
    <w:nsid w:val="67FB5CD0"/>
    <w:multiLevelType w:val="hybridMultilevel"/>
    <w:tmpl w:val="A04ADF26"/>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0">
    <w:nsid w:val="69AE041A"/>
    <w:multiLevelType w:val="hybridMultilevel"/>
    <w:tmpl w:val="8604BA26"/>
    <w:lvl w:ilvl="0" w:tplc="B2DC19EA">
      <w:start w:val="1"/>
      <w:numFmt w:val="bullet"/>
      <w:pStyle w:val="a4"/>
      <w:lvlText w:val=""/>
      <w:lvlJc w:val="left"/>
      <w:pPr>
        <w:tabs>
          <w:tab w:val="num" w:pos="1080"/>
        </w:tabs>
        <w:ind w:left="1021" w:hanging="301"/>
      </w:pPr>
      <w:rPr>
        <w:rFonts w:ascii="Symbol" w:hAnsi="Symbol" w:cs="Symbol" w:hint="default"/>
      </w:rPr>
    </w:lvl>
    <w:lvl w:ilvl="1" w:tplc="6706CFFC">
      <w:start w:val="1"/>
      <w:numFmt w:val="bullet"/>
      <w:lvlText w:val="o"/>
      <w:lvlJc w:val="left"/>
      <w:pPr>
        <w:tabs>
          <w:tab w:val="num" w:pos="1440"/>
        </w:tabs>
        <w:ind w:left="1440" w:hanging="360"/>
      </w:pPr>
      <w:rPr>
        <w:rFonts w:ascii="Courier New" w:hAnsi="Courier New" w:cs="Courier New" w:hint="default"/>
      </w:rPr>
    </w:lvl>
    <w:lvl w:ilvl="2" w:tplc="A0A0B160">
      <w:start w:val="1"/>
      <w:numFmt w:val="bullet"/>
      <w:lvlText w:val=""/>
      <w:lvlJc w:val="left"/>
      <w:pPr>
        <w:tabs>
          <w:tab w:val="num" w:pos="2160"/>
        </w:tabs>
        <w:ind w:left="2160" w:hanging="360"/>
      </w:pPr>
      <w:rPr>
        <w:rFonts w:ascii="Wingdings" w:hAnsi="Wingdings" w:cs="Wingdings" w:hint="default"/>
      </w:rPr>
    </w:lvl>
    <w:lvl w:ilvl="3" w:tplc="5B1CDEEA">
      <w:start w:val="1"/>
      <w:numFmt w:val="bullet"/>
      <w:lvlText w:val=""/>
      <w:lvlJc w:val="left"/>
      <w:pPr>
        <w:tabs>
          <w:tab w:val="num" w:pos="2880"/>
        </w:tabs>
        <w:ind w:left="2880" w:hanging="360"/>
      </w:pPr>
      <w:rPr>
        <w:rFonts w:ascii="Symbol" w:hAnsi="Symbol" w:cs="Symbol" w:hint="default"/>
      </w:rPr>
    </w:lvl>
    <w:lvl w:ilvl="4" w:tplc="6E44855A">
      <w:start w:val="1"/>
      <w:numFmt w:val="bullet"/>
      <w:lvlText w:val="o"/>
      <w:lvlJc w:val="left"/>
      <w:pPr>
        <w:tabs>
          <w:tab w:val="num" w:pos="3600"/>
        </w:tabs>
        <w:ind w:left="3600" w:hanging="360"/>
      </w:pPr>
      <w:rPr>
        <w:rFonts w:ascii="Courier New" w:hAnsi="Courier New" w:cs="Courier New" w:hint="default"/>
      </w:rPr>
    </w:lvl>
    <w:lvl w:ilvl="5" w:tplc="2DB83570">
      <w:start w:val="1"/>
      <w:numFmt w:val="bullet"/>
      <w:lvlText w:val=""/>
      <w:lvlJc w:val="left"/>
      <w:pPr>
        <w:tabs>
          <w:tab w:val="num" w:pos="4320"/>
        </w:tabs>
        <w:ind w:left="4320" w:hanging="360"/>
      </w:pPr>
      <w:rPr>
        <w:rFonts w:ascii="Wingdings" w:hAnsi="Wingdings" w:cs="Wingdings" w:hint="default"/>
      </w:rPr>
    </w:lvl>
    <w:lvl w:ilvl="6" w:tplc="6E784A8E">
      <w:start w:val="1"/>
      <w:numFmt w:val="bullet"/>
      <w:lvlText w:val=""/>
      <w:lvlJc w:val="left"/>
      <w:pPr>
        <w:tabs>
          <w:tab w:val="num" w:pos="5040"/>
        </w:tabs>
        <w:ind w:left="5040" w:hanging="360"/>
      </w:pPr>
      <w:rPr>
        <w:rFonts w:ascii="Symbol" w:hAnsi="Symbol" w:cs="Symbol" w:hint="default"/>
      </w:rPr>
    </w:lvl>
    <w:lvl w:ilvl="7" w:tplc="A352EC9C">
      <w:start w:val="1"/>
      <w:numFmt w:val="bullet"/>
      <w:lvlText w:val="o"/>
      <w:lvlJc w:val="left"/>
      <w:pPr>
        <w:tabs>
          <w:tab w:val="num" w:pos="5760"/>
        </w:tabs>
        <w:ind w:left="5760" w:hanging="360"/>
      </w:pPr>
      <w:rPr>
        <w:rFonts w:ascii="Courier New" w:hAnsi="Courier New" w:cs="Courier New" w:hint="default"/>
      </w:rPr>
    </w:lvl>
    <w:lvl w:ilvl="8" w:tplc="A63AAB70">
      <w:start w:val="1"/>
      <w:numFmt w:val="bullet"/>
      <w:lvlText w:val=""/>
      <w:lvlJc w:val="left"/>
      <w:pPr>
        <w:tabs>
          <w:tab w:val="num" w:pos="6480"/>
        </w:tabs>
        <w:ind w:left="6480" w:hanging="360"/>
      </w:pPr>
      <w:rPr>
        <w:rFonts w:ascii="Wingdings" w:hAnsi="Wingdings" w:cs="Wingdings" w:hint="default"/>
      </w:rPr>
    </w:lvl>
  </w:abstractNum>
  <w:abstractNum w:abstractNumId="61">
    <w:nsid w:val="6B365604"/>
    <w:multiLevelType w:val="hybridMultilevel"/>
    <w:tmpl w:val="64A8F0C8"/>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2">
    <w:nsid w:val="6E16047D"/>
    <w:multiLevelType w:val="hybridMultilevel"/>
    <w:tmpl w:val="9014DD26"/>
    <w:lvl w:ilvl="0" w:tplc="AE8E28BA">
      <w:start w:val="1"/>
      <w:numFmt w:val="bullet"/>
      <w:pStyle w:val="11"/>
      <w:lvlText w:val=""/>
      <w:lvlJc w:val="left"/>
      <w:pPr>
        <w:tabs>
          <w:tab w:val="num" w:pos="1800"/>
        </w:tabs>
        <w:ind w:left="1741" w:hanging="301"/>
      </w:pPr>
      <w:rPr>
        <w:rFonts w:ascii="Symbol" w:hAnsi="Symbol" w:cs="Symbol" w:hint="default"/>
      </w:rPr>
    </w:lvl>
    <w:lvl w:ilvl="1" w:tplc="AEC085AE">
      <w:start w:val="1"/>
      <w:numFmt w:val="bullet"/>
      <w:lvlText w:val="o"/>
      <w:lvlJc w:val="left"/>
      <w:pPr>
        <w:tabs>
          <w:tab w:val="num" w:pos="2160"/>
        </w:tabs>
        <w:ind w:left="2160" w:hanging="360"/>
      </w:pPr>
      <w:rPr>
        <w:rFonts w:ascii="Courier New" w:hAnsi="Courier New" w:cs="Courier New" w:hint="default"/>
      </w:rPr>
    </w:lvl>
    <w:lvl w:ilvl="2" w:tplc="0010A6F8">
      <w:start w:val="1"/>
      <w:numFmt w:val="bullet"/>
      <w:lvlText w:val=""/>
      <w:lvlJc w:val="left"/>
      <w:pPr>
        <w:tabs>
          <w:tab w:val="num" w:pos="2880"/>
        </w:tabs>
        <w:ind w:left="2880" w:hanging="360"/>
      </w:pPr>
      <w:rPr>
        <w:rFonts w:ascii="Wingdings" w:hAnsi="Wingdings" w:cs="Wingdings" w:hint="default"/>
      </w:rPr>
    </w:lvl>
    <w:lvl w:ilvl="3" w:tplc="17C4132E">
      <w:start w:val="1"/>
      <w:numFmt w:val="bullet"/>
      <w:lvlText w:val=""/>
      <w:lvlJc w:val="left"/>
      <w:pPr>
        <w:tabs>
          <w:tab w:val="num" w:pos="3600"/>
        </w:tabs>
        <w:ind w:left="3600" w:hanging="360"/>
      </w:pPr>
      <w:rPr>
        <w:rFonts w:ascii="Symbol" w:hAnsi="Symbol" w:cs="Symbol" w:hint="default"/>
      </w:rPr>
    </w:lvl>
    <w:lvl w:ilvl="4" w:tplc="324884BC">
      <w:start w:val="1"/>
      <w:numFmt w:val="bullet"/>
      <w:lvlText w:val="o"/>
      <w:lvlJc w:val="left"/>
      <w:pPr>
        <w:tabs>
          <w:tab w:val="num" w:pos="4320"/>
        </w:tabs>
        <w:ind w:left="4320" w:hanging="360"/>
      </w:pPr>
      <w:rPr>
        <w:rFonts w:ascii="Courier New" w:hAnsi="Courier New" w:cs="Courier New" w:hint="default"/>
      </w:rPr>
    </w:lvl>
    <w:lvl w:ilvl="5" w:tplc="868AE11A">
      <w:start w:val="1"/>
      <w:numFmt w:val="bullet"/>
      <w:lvlText w:val=""/>
      <w:lvlJc w:val="left"/>
      <w:pPr>
        <w:tabs>
          <w:tab w:val="num" w:pos="5040"/>
        </w:tabs>
        <w:ind w:left="5040" w:hanging="360"/>
      </w:pPr>
      <w:rPr>
        <w:rFonts w:ascii="Wingdings" w:hAnsi="Wingdings" w:cs="Wingdings" w:hint="default"/>
      </w:rPr>
    </w:lvl>
    <w:lvl w:ilvl="6" w:tplc="2F46FF3A">
      <w:start w:val="1"/>
      <w:numFmt w:val="bullet"/>
      <w:lvlText w:val=""/>
      <w:lvlJc w:val="left"/>
      <w:pPr>
        <w:tabs>
          <w:tab w:val="num" w:pos="5760"/>
        </w:tabs>
        <w:ind w:left="5760" w:hanging="360"/>
      </w:pPr>
      <w:rPr>
        <w:rFonts w:ascii="Symbol" w:hAnsi="Symbol" w:cs="Symbol" w:hint="default"/>
      </w:rPr>
    </w:lvl>
    <w:lvl w:ilvl="7" w:tplc="0BBEDFFE">
      <w:start w:val="1"/>
      <w:numFmt w:val="bullet"/>
      <w:lvlText w:val="o"/>
      <w:lvlJc w:val="left"/>
      <w:pPr>
        <w:tabs>
          <w:tab w:val="num" w:pos="6480"/>
        </w:tabs>
        <w:ind w:left="6480" w:hanging="360"/>
      </w:pPr>
      <w:rPr>
        <w:rFonts w:ascii="Courier New" w:hAnsi="Courier New" w:cs="Courier New" w:hint="default"/>
      </w:rPr>
    </w:lvl>
    <w:lvl w:ilvl="8" w:tplc="94E21C2E">
      <w:start w:val="1"/>
      <w:numFmt w:val="bullet"/>
      <w:lvlText w:val=""/>
      <w:lvlJc w:val="left"/>
      <w:pPr>
        <w:tabs>
          <w:tab w:val="num" w:pos="7200"/>
        </w:tabs>
        <w:ind w:left="7200" w:hanging="360"/>
      </w:pPr>
      <w:rPr>
        <w:rFonts w:ascii="Wingdings" w:hAnsi="Wingdings" w:cs="Wingdings" w:hint="default"/>
      </w:rPr>
    </w:lvl>
  </w:abstractNum>
  <w:abstractNum w:abstractNumId="63">
    <w:nsid w:val="75EB0925"/>
    <w:multiLevelType w:val="hybridMultilevel"/>
    <w:tmpl w:val="2DD47FA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4">
    <w:nsid w:val="769A4E85"/>
    <w:multiLevelType w:val="hybridMultilevel"/>
    <w:tmpl w:val="E7FEA492"/>
    <w:lvl w:ilvl="0" w:tplc="7F58EE78">
      <w:start w:val="1"/>
      <w:numFmt w:val="decimal"/>
      <w:pStyle w:val="a5"/>
      <w:lvlText w:val="%1."/>
      <w:lvlJc w:val="left"/>
      <w:pPr>
        <w:tabs>
          <w:tab w:val="num" w:pos="1080"/>
        </w:tabs>
        <w:ind w:firstLine="720"/>
      </w:pPr>
      <w:rPr>
        <w:rFonts w:hint="default"/>
      </w:rPr>
    </w:lvl>
    <w:lvl w:ilvl="1" w:tplc="12CECFA8">
      <w:start w:val="1"/>
      <w:numFmt w:val="lowerLetter"/>
      <w:lvlText w:val="%2."/>
      <w:lvlJc w:val="left"/>
      <w:pPr>
        <w:tabs>
          <w:tab w:val="num" w:pos="1440"/>
        </w:tabs>
        <w:ind w:left="1440" w:hanging="360"/>
      </w:pPr>
    </w:lvl>
    <w:lvl w:ilvl="2" w:tplc="FF54F13A">
      <w:start w:val="1"/>
      <w:numFmt w:val="lowerRoman"/>
      <w:lvlText w:val="%3."/>
      <w:lvlJc w:val="right"/>
      <w:pPr>
        <w:tabs>
          <w:tab w:val="num" w:pos="2160"/>
        </w:tabs>
        <w:ind w:left="2160" w:hanging="180"/>
      </w:pPr>
    </w:lvl>
    <w:lvl w:ilvl="3" w:tplc="EAB6D910">
      <w:start w:val="1"/>
      <w:numFmt w:val="decimal"/>
      <w:lvlText w:val="%4."/>
      <w:lvlJc w:val="left"/>
      <w:pPr>
        <w:tabs>
          <w:tab w:val="num" w:pos="2880"/>
        </w:tabs>
        <w:ind w:left="2880" w:hanging="360"/>
      </w:pPr>
    </w:lvl>
    <w:lvl w:ilvl="4" w:tplc="C0E48F6E">
      <w:start w:val="1"/>
      <w:numFmt w:val="lowerLetter"/>
      <w:lvlText w:val="%5."/>
      <w:lvlJc w:val="left"/>
      <w:pPr>
        <w:tabs>
          <w:tab w:val="num" w:pos="3600"/>
        </w:tabs>
        <w:ind w:left="3600" w:hanging="360"/>
      </w:pPr>
    </w:lvl>
    <w:lvl w:ilvl="5" w:tplc="FA763A74">
      <w:start w:val="1"/>
      <w:numFmt w:val="lowerRoman"/>
      <w:lvlText w:val="%6."/>
      <w:lvlJc w:val="right"/>
      <w:pPr>
        <w:tabs>
          <w:tab w:val="num" w:pos="4320"/>
        </w:tabs>
        <w:ind w:left="4320" w:hanging="180"/>
      </w:pPr>
    </w:lvl>
    <w:lvl w:ilvl="6" w:tplc="F1366226">
      <w:start w:val="1"/>
      <w:numFmt w:val="decimal"/>
      <w:lvlText w:val="%7."/>
      <w:lvlJc w:val="left"/>
      <w:pPr>
        <w:tabs>
          <w:tab w:val="num" w:pos="5040"/>
        </w:tabs>
        <w:ind w:left="5040" w:hanging="360"/>
      </w:pPr>
    </w:lvl>
    <w:lvl w:ilvl="7" w:tplc="EB5E1D4C">
      <w:start w:val="1"/>
      <w:numFmt w:val="lowerLetter"/>
      <w:lvlText w:val="%8."/>
      <w:lvlJc w:val="left"/>
      <w:pPr>
        <w:tabs>
          <w:tab w:val="num" w:pos="5760"/>
        </w:tabs>
        <w:ind w:left="5760" w:hanging="360"/>
      </w:pPr>
    </w:lvl>
    <w:lvl w:ilvl="8" w:tplc="3C86697C">
      <w:start w:val="1"/>
      <w:numFmt w:val="lowerRoman"/>
      <w:lvlText w:val="%9."/>
      <w:lvlJc w:val="right"/>
      <w:pPr>
        <w:tabs>
          <w:tab w:val="num" w:pos="6480"/>
        </w:tabs>
        <w:ind w:left="6480" w:hanging="180"/>
      </w:pPr>
    </w:lvl>
  </w:abstractNum>
  <w:abstractNum w:abstractNumId="65">
    <w:nsid w:val="771D688A"/>
    <w:multiLevelType w:val="hybridMultilevel"/>
    <w:tmpl w:val="E0D62BE2"/>
    <w:lvl w:ilvl="0" w:tplc="47DE7A90">
      <w:start w:val="1"/>
      <w:numFmt w:val="bullet"/>
      <w:lvlText w:val="-"/>
      <w:lvlJc w:val="left"/>
      <w:pPr>
        <w:ind w:left="1800" w:hanging="360"/>
      </w:pPr>
      <w:rPr>
        <w:rFonts w:ascii="Verdana" w:hAnsi="Verdana" w:cs="Verdana"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abstractNum w:abstractNumId="66">
    <w:nsid w:val="79DB21E1"/>
    <w:multiLevelType w:val="hybridMultilevel"/>
    <w:tmpl w:val="B560CE70"/>
    <w:lvl w:ilvl="0" w:tplc="4198C7F6">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nsid w:val="7B6073D2"/>
    <w:multiLevelType w:val="hybridMultilevel"/>
    <w:tmpl w:val="3538025C"/>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8">
    <w:nsid w:val="7B6B7C2F"/>
    <w:multiLevelType w:val="hybridMultilevel"/>
    <w:tmpl w:val="EF0C5FB8"/>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9">
    <w:nsid w:val="7DAE4676"/>
    <w:multiLevelType w:val="hybridMultilevel"/>
    <w:tmpl w:val="FD2AEFA6"/>
    <w:lvl w:ilvl="0" w:tplc="6BA866BA">
      <w:start w:val="1"/>
      <w:numFmt w:val="bullet"/>
      <w:lvlText w:val="-"/>
      <w:lvlJc w:val="left"/>
      <w:pPr>
        <w:ind w:left="1353" w:hanging="360"/>
      </w:pPr>
      <w:rPr>
        <w:rFonts w:ascii="Arial" w:hAnsi="Aria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0">
    <w:nsid w:val="7F1D5B55"/>
    <w:multiLevelType w:val="hybridMultilevel"/>
    <w:tmpl w:val="1D12864A"/>
    <w:lvl w:ilvl="0" w:tplc="60B470D6">
      <w:start w:val="1"/>
      <w:numFmt w:val="bullet"/>
      <w:lvlText w:val="-"/>
      <w:lvlJc w:val="left"/>
      <w:pPr>
        <w:ind w:left="1353" w:hanging="360"/>
      </w:pPr>
      <w:rPr>
        <w:rFonts w:ascii="Arial" w:hAnsi="Arial" w:hint="default"/>
        <w:strike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1">
    <w:nsid w:val="7F471E35"/>
    <w:multiLevelType w:val="hybridMultilevel"/>
    <w:tmpl w:val="1736DC0C"/>
    <w:lvl w:ilvl="0" w:tplc="30C42424">
      <w:start w:val="6"/>
      <w:numFmt w:val="decimal"/>
      <w:lvlText w:val="%1."/>
      <w:lvlJc w:val="left"/>
      <w:pPr>
        <w:ind w:left="1197" w:hanging="6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6"/>
  </w:num>
  <w:num w:numId="3">
    <w:abstractNumId w:val="41"/>
  </w:num>
  <w:num w:numId="4">
    <w:abstractNumId w:val="5"/>
  </w:num>
  <w:num w:numId="5">
    <w:abstractNumId w:val="64"/>
  </w:num>
  <w:num w:numId="6">
    <w:abstractNumId w:val="43"/>
  </w:num>
  <w:num w:numId="7">
    <w:abstractNumId w:val="62"/>
  </w:num>
  <w:num w:numId="8">
    <w:abstractNumId w:val="60"/>
  </w:num>
  <w:num w:numId="9">
    <w:abstractNumId w:val="47"/>
  </w:num>
  <w:num w:numId="10">
    <w:abstractNumId w:val="48"/>
  </w:num>
  <w:num w:numId="11">
    <w:abstractNumId w:val="4"/>
  </w:num>
  <w:num w:numId="12">
    <w:abstractNumId w:val="20"/>
  </w:num>
  <w:num w:numId="13">
    <w:abstractNumId w:val="52"/>
  </w:num>
  <w:num w:numId="14">
    <w:abstractNumId w:val="63"/>
  </w:num>
  <w:num w:numId="15">
    <w:abstractNumId w:val="27"/>
  </w:num>
  <w:num w:numId="16">
    <w:abstractNumId w:val="15"/>
  </w:num>
  <w:num w:numId="17">
    <w:abstractNumId w:val="2"/>
  </w:num>
  <w:num w:numId="18">
    <w:abstractNumId w:val="11"/>
  </w:num>
  <w:num w:numId="19">
    <w:abstractNumId w:val="24"/>
  </w:num>
  <w:num w:numId="20">
    <w:abstractNumId w:val="51"/>
  </w:num>
  <w:num w:numId="21">
    <w:abstractNumId w:val="28"/>
  </w:num>
  <w:num w:numId="22">
    <w:abstractNumId w:val="17"/>
  </w:num>
  <w:num w:numId="23">
    <w:abstractNumId w:val="42"/>
  </w:num>
  <w:num w:numId="24">
    <w:abstractNumId w:val="49"/>
  </w:num>
  <w:num w:numId="25">
    <w:abstractNumId w:val="70"/>
  </w:num>
  <w:num w:numId="26">
    <w:abstractNumId w:val="61"/>
  </w:num>
  <w:num w:numId="27">
    <w:abstractNumId w:val="50"/>
  </w:num>
  <w:num w:numId="28">
    <w:abstractNumId w:val="34"/>
  </w:num>
  <w:num w:numId="29">
    <w:abstractNumId w:val="58"/>
  </w:num>
  <w:num w:numId="30">
    <w:abstractNumId w:val="32"/>
  </w:num>
  <w:num w:numId="31">
    <w:abstractNumId w:val="69"/>
  </w:num>
  <w:num w:numId="32">
    <w:abstractNumId w:val="26"/>
  </w:num>
  <w:num w:numId="33">
    <w:abstractNumId w:val="7"/>
  </w:num>
  <w:num w:numId="34">
    <w:abstractNumId w:val="53"/>
  </w:num>
  <w:num w:numId="35">
    <w:abstractNumId w:val="67"/>
  </w:num>
  <w:num w:numId="36">
    <w:abstractNumId w:val="44"/>
  </w:num>
  <w:num w:numId="37">
    <w:abstractNumId w:val="33"/>
  </w:num>
  <w:num w:numId="38">
    <w:abstractNumId w:val="19"/>
  </w:num>
  <w:num w:numId="39">
    <w:abstractNumId w:val="13"/>
  </w:num>
  <w:num w:numId="40">
    <w:abstractNumId w:val="21"/>
  </w:num>
  <w:num w:numId="41">
    <w:abstractNumId w:val="57"/>
  </w:num>
  <w:num w:numId="42">
    <w:abstractNumId w:val="16"/>
  </w:num>
  <w:num w:numId="43">
    <w:abstractNumId w:val="35"/>
  </w:num>
  <w:num w:numId="44">
    <w:abstractNumId w:val="14"/>
  </w:num>
  <w:num w:numId="45">
    <w:abstractNumId w:val="9"/>
  </w:num>
  <w:num w:numId="46">
    <w:abstractNumId w:val="68"/>
  </w:num>
  <w:num w:numId="47">
    <w:abstractNumId w:val="40"/>
  </w:num>
  <w:num w:numId="48">
    <w:abstractNumId w:val="46"/>
  </w:num>
  <w:num w:numId="49">
    <w:abstractNumId w:val="31"/>
  </w:num>
  <w:num w:numId="50">
    <w:abstractNumId w:val="29"/>
  </w:num>
  <w:num w:numId="51">
    <w:abstractNumId w:val="8"/>
  </w:num>
  <w:num w:numId="52">
    <w:abstractNumId w:val="38"/>
  </w:num>
  <w:num w:numId="53">
    <w:abstractNumId w:val="37"/>
  </w:num>
  <w:num w:numId="54">
    <w:abstractNumId w:val="59"/>
  </w:num>
  <w:num w:numId="55">
    <w:abstractNumId w:val="45"/>
  </w:num>
  <w:num w:numId="56">
    <w:abstractNumId w:val="3"/>
  </w:num>
  <w:num w:numId="57">
    <w:abstractNumId w:val="18"/>
  </w:num>
  <w:num w:numId="58">
    <w:abstractNumId w:val="36"/>
  </w:num>
  <w:num w:numId="59">
    <w:abstractNumId w:val="25"/>
  </w:num>
  <w:num w:numId="60">
    <w:abstractNumId w:val="10"/>
  </w:num>
  <w:num w:numId="61">
    <w:abstractNumId w:val="66"/>
  </w:num>
  <w:num w:numId="62">
    <w:abstractNumId w:val="54"/>
  </w:num>
  <w:num w:numId="63">
    <w:abstractNumId w:val="71"/>
  </w:num>
  <w:num w:numId="64">
    <w:abstractNumId w:val="65"/>
  </w:num>
  <w:num w:numId="65">
    <w:abstractNumId w:val="22"/>
  </w:num>
  <w:num w:numId="66">
    <w:abstractNumId w:val="30"/>
  </w:num>
  <w:num w:numId="67">
    <w:abstractNumId w:val="39"/>
  </w:num>
  <w:num w:numId="68">
    <w:abstractNumId w:val="23"/>
  </w:num>
  <w:num w:numId="69">
    <w:abstractNumId w:val="55"/>
  </w:num>
  <w:num w:numId="70">
    <w:abstractNumId w:val="1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9"/>
  <w:doNotHyphenateCaps/>
  <w:drawingGridHorizontalSpacing w:val="57"/>
  <w:drawingGridVerticalSpacing w:val="57"/>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B12"/>
    <w:rsid w:val="00000088"/>
    <w:rsid w:val="0000049D"/>
    <w:rsid w:val="0000063E"/>
    <w:rsid w:val="00000A25"/>
    <w:rsid w:val="00000C58"/>
    <w:rsid w:val="00000D10"/>
    <w:rsid w:val="00000DA1"/>
    <w:rsid w:val="000019C2"/>
    <w:rsid w:val="00002177"/>
    <w:rsid w:val="00002617"/>
    <w:rsid w:val="0000297A"/>
    <w:rsid w:val="00002995"/>
    <w:rsid w:val="00002D87"/>
    <w:rsid w:val="0000394D"/>
    <w:rsid w:val="00003ACF"/>
    <w:rsid w:val="00003B74"/>
    <w:rsid w:val="00003C23"/>
    <w:rsid w:val="0000407A"/>
    <w:rsid w:val="00004406"/>
    <w:rsid w:val="00004757"/>
    <w:rsid w:val="00004A55"/>
    <w:rsid w:val="00005495"/>
    <w:rsid w:val="000057C7"/>
    <w:rsid w:val="00005848"/>
    <w:rsid w:val="00005F02"/>
    <w:rsid w:val="00010980"/>
    <w:rsid w:val="00010A1C"/>
    <w:rsid w:val="00010D04"/>
    <w:rsid w:val="00011CC9"/>
    <w:rsid w:val="00011F03"/>
    <w:rsid w:val="00012159"/>
    <w:rsid w:val="00012346"/>
    <w:rsid w:val="000126B7"/>
    <w:rsid w:val="00012813"/>
    <w:rsid w:val="0001296F"/>
    <w:rsid w:val="00012EA9"/>
    <w:rsid w:val="0001331E"/>
    <w:rsid w:val="0001378C"/>
    <w:rsid w:val="000148A9"/>
    <w:rsid w:val="0001493B"/>
    <w:rsid w:val="0001500D"/>
    <w:rsid w:val="00015415"/>
    <w:rsid w:val="000154F9"/>
    <w:rsid w:val="00015687"/>
    <w:rsid w:val="000203ED"/>
    <w:rsid w:val="000204D1"/>
    <w:rsid w:val="0002095D"/>
    <w:rsid w:val="00020D67"/>
    <w:rsid w:val="000219F1"/>
    <w:rsid w:val="00021A59"/>
    <w:rsid w:val="00021F8F"/>
    <w:rsid w:val="00022624"/>
    <w:rsid w:val="00022F2D"/>
    <w:rsid w:val="00023085"/>
    <w:rsid w:val="00023B8C"/>
    <w:rsid w:val="00023E71"/>
    <w:rsid w:val="00023E77"/>
    <w:rsid w:val="0002452F"/>
    <w:rsid w:val="00024F95"/>
    <w:rsid w:val="00025233"/>
    <w:rsid w:val="000252C3"/>
    <w:rsid w:val="00025BF8"/>
    <w:rsid w:val="00025F47"/>
    <w:rsid w:val="000269CF"/>
    <w:rsid w:val="00026C5A"/>
    <w:rsid w:val="00027470"/>
    <w:rsid w:val="000279BA"/>
    <w:rsid w:val="00027ADC"/>
    <w:rsid w:val="00030103"/>
    <w:rsid w:val="0003023C"/>
    <w:rsid w:val="0003084C"/>
    <w:rsid w:val="00030900"/>
    <w:rsid w:val="00030E31"/>
    <w:rsid w:val="00030FD4"/>
    <w:rsid w:val="00031D19"/>
    <w:rsid w:val="000327BE"/>
    <w:rsid w:val="00032A2B"/>
    <w:rsid w:val="000333A1"/>
    <w:rsid w:val="000338F0"/>
    <w:rsid w:val="00034406"/>
    <w:rsid w:val="00034E2F"/>
    <w:rsid w:val="000353A4"/>
    <w:rsid w:val="00035AB8"/>
    <w:rsid w:val="00035CB8"/>
    <w:rsid w:val="00035F2C"/>
    <w:rsid w:val="000363CA"/>
    <w:rsid w:val="00036A4A"/>
    <w:rsid w:val="00037166"/>
    <w:rsid w:val="000376D9"/>
    <w:rsid w:val="00040629"/>
    <w:rsid w:val="00040682"/>
    <w:rsid w:val="00041B76"/>
    <w:rsid w:val="00042E82"/>
    <w:rsid w:val="0004388B"/>
    <w:rsid w:val="00043A5F"/>
    <w:rsid w:val="00043CC2"/>
    <w:rsid w:val="00044090"/>
    <w:rsid w:val="00044167"/>
    <w:rsid w:val="000443F9"/>
    <w:rsid w:val="00044C32"/>
    <w:rsid w:val="00045A16"/>
    <w:rsid w:val="00045DDB"/>
    <w:rsid w:val="00046CD8"/>
    <w:rsid w:val="00046D67"/>
    <w:rsid w:val="000471E9"/>
    <w:rsid w:val="00047491"/>
    <w:rsid w:val="000478AC"/>
    <w:rsid w:val="000501A4"/>
    <w:rsid w:val="000501E5"/>
    <w:rsid w:val="000502A6"/>
    <w:rsid w:val="000503B0"/>
    <w:rsid w:val="000508EE"/>
    <w:rsid w:val="00050A19"/>
    <w:rsid w:val="0005171D"/>
    <w:rsid w:val="00052261"/>
    <w:rsid w:val="00052507"/>
    <w:rsid w:val="000525DE"/>
    <w:rsid w:val="00052667"/>
    <w:rsid w:val="00052984"/>
    <w:rsid w:val="00052FFF"/>
    <w:rsid w:val="000535D6"/>
    <w:rsid w:val="00053683"/>
    <w:rsid w:val="00053B24"/>
    <w:rsid w:val="00053D41"/>
    <w:rsid w:val="00054019"/>
    <w:rsid w:val="0005457D"/>
    <w:rsid w:val="0005487B"/>
    <w:rsid w:val="00054AA9"/>
    <w:rsid w:val="00056123"/>
    <w:rsid w:val="000564B1"/>
    <w:rsid w:val="00056546"/>
    <w:rsid w:val="00056CEE"/>
    <w:rsid w:val="00056D7F"/>
    <w:rsid w:val="00057153"/>
    <w:rsid w:val="00057205"/>
    <w:rsid w:val="00057872"/>
    <w:rsid w:val="00057C75"/>
    <w:rsid w:val="00060018"/>
    <w:rsid w:val="00060425"/>
    <w:rsid w:val="0006059C"/>
    <w:rsid w:val="0006060E"/>
    <w:rsid w:val="00060D97"/>
    <w:rsid w:val="000613B0"/>
    <w:rsid w:val="00061B35"/>
    <w:rsid w:val="00061D09"/>
    <w:rsid w:val="00061D43"/>
    <w:rsid w:val="00061F58"/>
    <w:rsid w:val="000625D8"/>
    <w:rsid w:val="00062A93"/>
    <w:rsid w:val="00064267"/>
    <w:rsid w:val="000646A3"/>
    <w:rsid w:val="000646EA"/>
    <w:rsid w:val="00064A8D"/>
    <w:rsid w:val="00064C14"/>
    <w:rsid w:val="0006535B"/>
    <w:rsid w:val="00065CCF"/>
    <w:rsid w:val="000661F8"/>
    <w:rsid w:val="0006665C"/>
    <w:rsid w:val="000669CD"/>
    <w:rsid w:val="00066E05"/>
    <w:rsid w:val="000673D3"/>
    <w:rsid w:val="00067C4F"/>
    <w:rsid w:val="00070360"/>
    <w:rsid w:val="00071015"/>
    <w:rsid w:val="00072967"/>
    <w:rsid w:val="000731A8"/>
    <w:rsid w:val="00073259"/>
    <w:rsid w:val="00073FA9"/>
    <w:rsid w:val="000741E7"/>
    <w:rsid w:val="00074F45"/>
    <w:rsid w:val="00075415"/>
    <w:rsid w:val="000757D1"/>
    <w:rsid w:val="00075913"/>
    <w:rsid w:val="00075C84"/>
    <w:rsid w:val="00075E04"/>
    <w:rsid w:val="0007616F"/>
    <w:rsid w:val="000761C1"/>
    <w:rsid w:val="0007626E"/>
    <w:rsid w:val="000766D8"/>
    <w:rsid w:val="00076D45"/>
    <w:rsid w:val="000770D7"/>
    <w:rsid w:val="00077211"/>
    <w:rsid w:val="000772B6"/>
    <w:rsid w:val="00077355"/>
    <w:rsid w:val="00077F8D"/>
    <w:rsid w:val="00080280"/>
    <w:rsid w:val="000809C2"/>
    <w:rsid w:val="00081063"/>
    <w:rsid w:val="000811DF"/>
    <w:rsid w:val="000814F7"/>
    <w:rsid w:val="000818C2"/>
    <w:rsid w:val="00081B77"/>
    <w:rsid w:val="00081E77"/>
    <w:rsid w:val="00082069"/>
    <w:rsid w:val="000823E4"/>
    <w:rsid w:val="0008292A"/>
    <w:rsid w:val="00082E7D"/>
    <w:rsid w:val="00083816"/>
    <w:rsid w:val="000838F8"/>
    <w:rsid w:val="00083CCD"/>
    <w:rsid w:val="00083CD5"/>
    <w:rsid w:val="0008464D"/>
    <w:rsid w:val="0008527F"/>
    <w:rsid w:val="000856E2"/>
    <w:rsid w:val="00085C0E"/>
    <w:rsid w:val="00085D04"/>
    <w:rsid w:val="00086E4B"/>
    <w:rsid w:val="000874C6"/>
    <w:rsid w:val="0008784B"/>
    <w:rsid w:val="00087B6D"/>
    <w:rsid w:val="00087FEB"/>
    <w:rsid w:val="00090872"/>
    <w:rsid w:val="000908FD"/>
    <w:rsid w:val="000909ED"/>
    <w:rsid w:val="00090D34"/>
    <w:rsid w:val="000911A8"/>
    <w:rsid w:val="00091406"/>
    <w:rsid w:val="00091B7D"/>
    <w:rsid w:val="00091D2A"/>
    <w:rsid w:val="000921DA"/>
    <w:rsid w:val="0009223E"/>
    <w:rsid w:val="00092269"/>
    <w:rsid w:val="00092553"/>
    <w:rsid w:val="00092B84"/>
    <w:rsid w:val="00092BC1"/>
    <w:rsid w:val="00093027"/>
    <w:rsid w:val="000941D3"/>
    <w:rsid w:val="000945AF"/>
    <w:rsid w:val="000945B8"/>
    <w:rsid w:val="000950BE"/>
    <w:rsid w:val="00095330"/>
    <w:rsid w:val="00095C84"/>
    <w:rsid w:val="000964C4"/>
    <w:rsid w:val="00096ADD"/>
    <w:rsid w:val="00096B19"/>
    <w:rsid w:val="00096D78"/>
    <w:rsid w:val="00096EA3"/>
    <w:rsid w:val="0009738D"/>
    <w:rsid w:val="00097435"/>
    <w:rsid w:val="000A0024"/>
    <w:rsid w:val="000A01CF"/>
    <w:rsid w:val="000A07E2"/>
    <w:rsid w:val="000A0B34"/>
    <w:rsid w:val="000A10DE"/>
    <w:rsid w:val="000A1342"/>
    <w:rsid w:val="000A17DF"/>
    <w:rsid w:val="000A225F"/>
    <w:rsid w:val="000A2A51"/>
    <w:rsid w:val="000A3080"/>
    <w:rsid w:val="000A30AE"/>
    <w:rsid w:val="000A3202"/>
    <w:rsid w:val="000A37EC"/>
    <w:rsid w:val="000A3C58"/>
    <w:rsid w:val="000A45B7"/>
    <w:rsid w:val="000A482C"/>
    <w:rsid w:val="000A5063"/>
    <w:rsid w:val="000A5DB5"/>
    <w:rsid w:val="000A5E70"/>
    <w:rsid w:val="000A6304"/>
    <w:rsid w:val="000A7199"/>
    <w:rsid w:val="000A7BC5"/>
    <w:rsid w:val="000B0455"/>
    <w:rsid w:val="000B06B6"/>
    <w:rsid w:val="000B10C5"/>
    <w:rsid w:val="000B1342"/>
    <w:rsid w:val="000B1A02"/>
    <w:rsid w:val="000B1CE8"/>
    <w:rsid w:val="000B2759"/>
    <w:rsid w:val="000B28FD"/>
    <w:rsid w:val="000B2F20"/>
    <w:rsid w:val="000B343E"/>
    <w:rsid w:val="000B3C40"/>
    <w:rsid w:val="000B4816"/>
    <w:rsid w:val="000B4DF7"/>
    <w:rsid w:val="000B4F81"/>
    <w:rsid w:val="000B50A0"/>
    <w:rsid w:val="000B54A2"/>
    <w:rsid w:val="000B55C2"/>
    <w:rsid w:val="000B584F"/>
    <w:rsid w:val="000B5C65"/>
    <w:rsid w:val="000B6343"/>
    <w:rsid w:val="000B670D"/>
    <w:rsid w:val="000B6758"/>
    <w:rsid w:val="000B7594"/>
    <w:rsid w:val="000B7BE0"/>
    <w:rsid w:val="000B7CE9"/>
    <w:rsid w:val="000C12E5"/>
    <w:rsid w:val="000C1A16"/>
    <w:rsid w:val="000C2354"/>
    <w:rsid w:val="000C235B"/>
    <w:rsid w:val="000C34C4"/>
    <w:rsid w:val="000C393B"/>
    <w:rsid w:val="000C3E45"/>
    <w:rsid w:val="000C3F44"/>
    <w:rsid w:val="000C40A6"/>
    <w:rsid w:val="000C41FF"/>
    <w:rsid w:val="000C474C"/>
    <w:rsid w:val="000C4804"/>
    <w:rsid w:val="000C49C7"/>
    <w:rsid w:val="000C5185"/>
    <w:rsid w:val="000C5361"/>
    <w:rsid w:val="000C5686"/>
    <w:rsid w:val="000C5F55"/>
    <w:rsid w:val="000C6877"/>
    <w:rsid w:val="000C6C84"/>
    <w:rsid w:val="000C6CA0"/>
    <w:rsid w:val="000C6CC1"/>
    <w:rsid w:val="000C6ECA"/>
    <w:rsid w:val="000C71D1"/>
    <w:rsid w:val="000C76E9"/>
    <w:rsid w:val="000C7C25"/>
    <w:rsid w:val="000D091E"/>
    <w:rsid w:val="000D0CD4"/>
    <w:rsid w:val="000D0FB2"/>
    <w:rsid w:val="000D13C5"/>
    <w:rsid w:val="000D1538"/>
    <w:rsid w:val="000D1903"/>
    <w:rsid w:val="000D1B76"/>
    <w:rsid w:val="000D1C13"/>
    <w:rsid w:val="000D206F"/>
    <w:rsid w:val="000D23E3"/>
    <w:rsid w:val="000D24CC"/>
    <w:rsid w:val="000D284C"/>
    <w:rsid w:val="000D2AE3"/>
    <w:rsid w:val="000D3112"/>
    <w:rsid w:val="000D31E3"/>
    <w:rsid w:val="000D35E6"/>
    <w:rsid w:val="000D3CE2"/>
    <w:rsid w:val="000D3F60"/>
    <w:rsid w:val="000D434D"/>
    <w:rsid w:val="000D4759"/>
    <w:rsid w:val="000D484A"/>
    <w:rsid w:val="000D4877"/>
    <w:rsid w:val="000D5239"/>
    <w:rsid w:val="000D5BF1"/>
    <w:rsid w:val="000D65D9"/>
    <w:rsid w:val="000D6990"/>
    <w:rsid w:val="000D768F"/>
    <w:rsid w:val="000E0147"/>
    <w:rsid w:val="000E0BCE"/>
    <w:rsid w:val="000E0BE5"/>
    <w:rsid w:val="000E0E6C"/>
    <w:rsid w:val="000E0EF9"/>
    <w:rsid w:val="000E1755"/>
    <w:rsid w:val="000E1811"/>
    <w:rsid w:val="000E1DD0"/>
    <w:rsid w:val="000E2AB8"/>
    <w:rsid w:val="000E2E4B"/>
    <w:rsid w:val="000E2F92"/>
    <w:rsid w:val="000E3018"/>
    <w:rsid w:val="000E36A3"/>
    <w:rsid w:val="000E4CB0"/>
    <w:rsid w:val="000E4DF4"/>
    <w:rsid w:val="000E4F42"/>
    <w:rsid w:val="000E5343"/>
    <w:rsid w:val="000E5741"/>
    <w:rsid w:val="000E58AD"/>
    <w:rsid w:val="000E5AA5"/>
    <w:rsid w:val="000E5DB5"/>
    <w:rsid w:val="000E65BD"/>
    <w:rsid w:val="000E6743"/>
    <w:rsid w:val="000E67F7"/>
    <w:rsid w:val="000E70CC"/>
    <w:rsid w:val="000E7598"/>
    <w:rsid w:val="000E7FF7"/>
    <w:rsid w:val="000F0425"/>
    <w:rsid w:val="000F04E8"/>
    <w:rsid w:val="000F0595"/>
    <w:rsid w:val="000F0CF9"/>
    <w:rsid w:val="000F0FA4"/>
    <w:rsid w:val="000F165F"/>
    <w:rsid w:val="000F1729"/>
    <w:rsid w:val="000F1D21"/>
    <w:rsid w:val="000F1EA9"/>
    <w:rsid w:val="000F20F5"/>
    <w:rsid w:val="000F243D"/>
    <w:rsid w:val="000F246F"/>
    <w:rsid w:val="000F260A"/>
    <w:rsid w:val="000F2924"/>
    <w:rsid w:val="000F2EC5"/>
    <w:rsid w:val="000F30D0"/>
    <w:rsid w:val="000F3A26"/>
    <w:rsid w:val="000F3CA1"/>
    <w:rsid w:val="000F3F82"/>
    <w:rsid w:val="000F4FF2"/>
    <w:rsid w:val="000F5B1C"/>
    <w:rsid w:val="000F69B8"/>
    <w:rsid w:val="000F70AA"/>
    <w:rsid w:val="000F763A"/>
    <w:rsid w:val="0010047B"/>
    <w:rsid w:val="00100FB9"/>
    <w:rsid w:val="001016EC"/>
    <w:rsid w:val="00101AA7"/>
    <w:rsid w:val="00101CA7"/>
    <w:rsid w:val="001024E9"/>
    <w:rsid w:val="00102B8D"/>
    <w:rsid w:val="0010304A"/>
    <w:rsid w:val="00103326"/>
    <w:rsid w:val="00104244"/>
    <w:rsid w:val="001042CA"/>
    <w:rsid w:val="001044EC"/>
    <w:rsid w:val="00104B92"/>
    <w:rsid w:val="00104EBD"/>
    <w:rsid w:val="00104F65"/>
    <w:rsid w:val="001054EA"/>
    <w:rsid w:val="0010552A"/>
    <w:rsid w:val="00105EA9"/>
    <w:rsid w:val="0010660F"/>
    <w:rsid w:val="00106811"/>
    <w:rsid w:val="00106EA4"/>
    <w:rsid w:val="001073A6"/>
    <w:rsid w:val="00107649"/>
    <w:rsid w:val="001079E4"/>
    <w:rsid w:val="00107D9E"/>
    <w:rsid w:val="00107E49"/>
    <w:rsid w:val="00107F43"/>
    <w:rsid w:val="00107FD9"/>
    <w:rsid w:val="00110787"/>
    <w:rsid w:val="001112CB"/>
    <w:rsid w:val="001114FD"/>
    <w:rsid w:val="00111D0C"/>
    <w:rsid w:val="00112B65"/>
    <w:rsid w:val="00112CF0"/>
    <w:rsid w:val="0011328B"/>
    <w:rsid w:val="001137DE"/>
    <w:rsid w:val="00113AC1"/>
    <w:rsid w:val="001141E5"/>
    <w:rsid w:val="00114298"/>
    <w:rsid w:val="00114896"/>
    <w:rsid w:val="00114ADB"/>
    <w:rsid w:val="00114C9F"/>
    <w:rsid w:val="001150BE"/>
    <w:rsid w:val="001154DE"/>
    <w:rsid w:val="001158CB"/>
    <w:rsid w:val="00117868"/>
    <w:rsid w:val="001178E0"/>
    <w:rsid w:val="00117C99"/>
    <w:rsid w:val="00117D7A"/>
    <w:rsid w:val="0012011E"/>
    <w:rsid w:val="001202B0"/>
    <w:rsid w:val="00120484"/>
    <w:rsid w:val="00121DFC"/>
    <w:rsid w:val="00122287"/>
    <w:rsid w:val="001223C6"/>
    <w:rsid w:val="001231F3"/>
    <w:rsid w:val="00123683"/>
    <w:rsid w:val="00124591"/>
    <w:rsid w:val="00124D53"/>
    <w:rsid w:val="00124EFB"/>
    <w:rsid w:val="00125A95"/>
    <w:rsid w:val="00125B67"/>
    <w:rsid w:val="00125CC0"/>
    <w:rsid w:val="00125F1D"/>
    <w:rsid w:val="001262E1"/>
    <w:rsid w:val="001267D4"/>
    <w:rsid w:val="00126E70"/>
    <w:rsid w:val="00127292"/>
    <w:rsid w:val="001275BD"/>
    <w:rsid w:val="00127812"/>
    <w:rsid w:val="00127B33"/>
    <w:rsid w:val="00127BE2"/>
    <w:rsid w:val="0013064D"/>
    <w:rsid w:val="0013069F"/>
    <w:rsid w:val="00130B59"/>
    <w:rsid w:val="001312BF"/>
    <w:rsid w:val="00131821"/>
    <w:rsid w:val="00133104"/>
    <w:rsid w:val="001337F0"/>
    <w:rsid w:val="00133B0A"/>
    <w:rsid w:val="00133D48"/>
    <w:rsid w:val="00134649"/>
    <w:rsid w:val="001349CC"/>
    <w:rsid w:val="00134D81"/>
    <w:rsid w:val="00135149"/>
    <w:rsid w:val="00136133"/>
    <w:rsid w:val="001365E4"/>
    <w:rsid w:val="0013680A"/>
    <w:rsid w:val="0013682B"/>
    <w:rsid w:val="001369DD"/>
    <w:rsid w:val="001371EC"/>
    <w:rsid w:val="00137B1E"/>
    <w:rsid w:val="00137D64"/>
    <w:rsid w:val="00140328"/>
    <w:rsid w:val="00140E4B"/>
    <w:rsid w:val="00140E7F"/>
    <w:rsid w:val="00140FAA"/>
    <w:rsid w:val="0014108C"/>
    <w:rsid w:val="00141463"/>
    <w:rsid w:val="00141890"/>
    <w:rsid w:val="00141D4C"/>
    <w:rsid w:val="00141DCA"/>
    <w:rsid w:val="00142314"/>
    <w:rsid w:val="00142590"/>
    <w:rsid w:val="001426B5"/>
    <w:rsid w:val="00142977"/>
    <w:rsid w:val="00144083"/>
    <w:rsid w:val="001444DF"/>
    <w:rsid w:val="001445D8"/>
    <w:rsid w:val="0014526E"/>
    <w:rsid w:val="00145687"/>
    <w:rsid w:val="0014597A"/>
    <w:rsid w:val="00145ABB"/>
    <w:rsid w:val="001460DA"/>
    <w:rsid w:val="00146538"/>
    <w:rsid w:val="0014679D"/>
    <w:rsid w:val="00146839"/>
    <w:rsid w:val="00146C14"/>
    <w:rsid w:val="001475E7"/>
    <w:rsid w:val="001507C4"/>
    <w:rsid w:val="00151600"/>
    <w:rsid w:val="00151DB7"/>
    <w:rsid w:val="00151F6B"/>
    <w:rsid w:val="00152170"/>
    <w:rsid w:val="0015250F"/>
    <w:rsid w:val="00152E8A"/>
    <w:rsid w:val="00153013"/>
    <w:rsid w:val="0015340C"/>
    <w:rsid w:val="00153B01"/>
    <w:rsid w:val="001549DD"/>
    <w:rsid w:val="00154FA6"/>
    <w:rsid w:val="00155044"/>
    <w:rsid w:val="001553F6"/>
    <w:rsid w:val="0015541A"/>
    <w:rsid w:val="001556F9"/>
    <w:rsid w:val="00155D9F"/>
    <w:rsid w:val="00155F14"/>
    <w:rsid w:val="00156ABE"/>
    <w:rsid w:val="00156DFA"/>
    <w:rsid w:val="00157426"/>
    <w:rsid w:val="00157A18"/>
    <w:rsid w:val="00160016"/>
    <w:rsid w:val="001600A9"/>
    <w:rsid w:val="0016041E"/>
    <w:rsid w:val="00160A4F"/>
    <w:rsid w:val="00160C6C"/>
    <w:rsid w:val="00160C7B"/>
    <w:rsid w:val="00161378"/>
    <w:rsid w:val="00161E05"/>
    <w:rsid w:val="00161FDE"/>
    <w:rsid w:val="001625D9"/>
    <w:rsid w:val="001626FF"/>
    <w:rsid w:val="00162C35"/>
    <w:rsid w:val="00162F82"/>
    <w:rsid w:val="00163665"/>
    <w:rsid w:val="00163D82"/>
    <w:rsid w:val="0016495E"/>
    <w:rsid w:val="00164D04"/>
    <w:rsid w:val="00164FCC"/>
    <w:rsid w:val="00165890"/>
    <w:rsid w:val="001658A6"/>
    <w:rsid w:val="001658DB"/>
    <w:rsid w:val="00165E42"/>
    <w:rsid w:val="00166105"/>
    <w:rsid w:val="001661C6"/>
    <w:rsid w:val="00166620"/>
    <w:rsid w:val="00167123"/>
    <w:rsid w:val="00167726"/>
    <w:rsid w:val="00170443"/>
    <w:rsid w:val="001709CC"/>
    <w:rsid w:val="00170C41"/>
    <w:rsid w:val="0017120A"/>
    <w:rsid w:val="001715C2"/>
    <w:rsid w:val="001715DE"/>
    <w:rsid w:val="001723AC"/>
    <w:rsid w:val="001726AE"/>
    <w:rsid w:val="001727C4"/>
    <w:rsid w:val="0017291E"/>
    <w:rsid w:val="001735B8"/>
    <w:rsid w:val="0017372C"/>
    <w:rsid w:val="001737AF"/>
    <w:rsid w:val="00173A1D"/>
    <w:rsid w:val="00173B73"/>
    <w:rsid w:val="00173FB5"/>
    <w:rsid w:val="001753A0"/>
    <w:rsid w:val="001753B1"/>
    <w:rsid w:val="00175A8A"/>
    <w:rsid w:val="00175AE4"/>
    <w:rsid w:val="001762EB"/>
    <w:rsid w:val="00176325"/>
    <w:rsid w:val="0017725F"/>
    <w:rsid w:val="00177267"/>
    <w:rsid w:val="001774C4"/>
    <w:rsid w:val="00177C41"/>
    <w:rsid w:val="0018001F"/>
    <w:rsid w:val="00180825"/>
    <w:rsid w:val="00180AFF"/>
    <w:rsid w:val="00180B39"/>
    <w:rsid w:val="00180CB8"/>
    <w:rsid w:val="0018148E"/>
    <w:rsid w:val="001822F4"/>
    <w:rsid w:val="0018279D"/>
    <w:rsid w:val="00182A5A"/>
    <w:rsid w:val="00182DB0"/>
    <w:rsid w:val="00182F20"/>
    <w:rsid w:val="00182FE9"/>
    <w:rsid w:val="001839D9"/>
    <w:rsid w:val="00184FD5"/>
    <w:rsid w:val="00185A76"/>
    <w:rsid w:val="001860D3"/>
    <w:rsid w:val="00186327"/>
    <w:rsid w:val="00186765"/>
    <w:rsid w:val="0018676F"/>
    <w:rsid w:val="0018686C"/>
    <w:rsid w:val="00186B3C"/>
    <w:rsid w:val="00186BA7"/>
    <w:rsid w:val="00187273"/>
    <w:rsid w:val="001876E4"/>
    <w:rsid w:val="001878DA"/>
    <w:rsid w:val="00187EA9"/>
    <w:rsid w:val="00187FB4"/>
    <w:rsid w:val="00190012"/>
    <w:rsid w:val="001900D5"/>
    <w:rsid w:val="001909A4"/>
    <w:rsid w:val="00190E4D"/>
    <w:rsid w:val="00191432"/>
    <w:rsid w:val="0019154E"/>
    <w:rsid w:val="001915CB"/>
    <w:rsid w:val="00191647"/>
    <w:rsid w:val="00191B0C"/>
    <w:rsid w:val="00191C06"/>
    <w:rsid w:val="00191EFA"/>
    <w:rsid w:val="001923E5"/>
    <w:rsid w:val="00192C6B"/>
    <w:rsid w:val="00192F9A"/>
    <w:rsid w:val="001931EB"/>
    <w:rsid w:val="00193678"/>
    <w:rsid w:val="00193F55"/>
    <w:rsid w:val="001947E0"/>
    <w:rsid w:val="00195531"/>
    <w:rsid w:val="00195542"/>
    <w:rsid w:val="00195A13"/>
    <w:rsid w:val="00195B54"/>
    <w:rsid w:val="00195E34"/>
    <w:rsid w:val="001965A1"/>
    <w:rsid w:val="001967A5"/>
    <w:rsid w:val="00196913"/>
    <w:rsid w:val="00196A4D"/>
    <w:rsid w:val="00196E1A"/>
    <w:rsid w:val="001971F0"/>
    <w:rsid w:val="00197879"/>
    <w:rsid w:val="00197A27"/>
    <w:rsid w:val="00197AA8"/>
    <w:rsid w:val="00197C8C"/>
    <w:rsid w:val="001A0174"/>
    <w:rsid w:val="001A0401"/>
    <w:rsid w:val="001A0ECC"/>
    <w:rsid w:val="001A0F4A"/>
    <w:rsid w:val="001A1B93"/>
    <w:rsid w:val="001A2DC2"/>
    <w:rsid w:val="001A33FA"/>
    <w:rsid w:val="001A3FAF"/>
    <w:rsid w:val="001A4BE6"/>
    <w:rsid w:val="001A5CDF"/>
    <w:rsid w:val="001A5E68"/>
    <w:rsid w:val="001A5FFD"/>
    <w:rsid w:val="001A6170"/>
    <w:rsid w:val="001A6295"/>
    <w:rsid w:val="001A66FD"/>
    <w:rsid w:val="001A6E8F"/>
    <w:rsid w:val="001A76DC"/>
    <w:rsid w:val="001A7BA3"/>
    <w:rsid w:val="001B07C2"/>
    <w:rsid w:val="001B0B2D"/>
    <w:rsid w:val="001B0BFB"/>
    <w:rsid w:val="001B0D24"/>
    <w:rsid w:val="001B127B"/>
    <w:rsid w:val="001B13BF"/>
    <w:rsid w:val="001B17FB"/>
    <w:rsid w:val="001B1B27"/>
    <w:rsid w:val="001B20BB"/>
    <w:rsid w:val="001B22DC"/>
    <w:rsid w:val="001B2AAE"/>
    <w:rsid w:val="001B2ACB"/>
    <w:rsid w:val="001B2F40"/>
    <w:rsid w:val="001B33D6"/>
    <w:rsid w:val="001B4125"/>
    <w:rsid w:val="001B45D8"/>
    <w:rsid w:val="001B49E3"/>
    <w:rsid w:val="001B5362"/>
    <w:rsid w:val="001B57AA"/>
    <w:rsid w:val="001B6800"/>
    <w:rsid w:val="001B6A3B"/>
    <w:rsid w:val="001B6DBF"/>
    <w:rsid w:val="001B72DE"/>
    <w:rsid w:val="001B7389"/>
    <w:rsid w:val="001B7DEB"/>
    <w:rsid w:val="001C0165"/>
    <w:rsid w:val="001C021E"/>
    <w:rsid w:val="001C037A"/>
    <w:rsid w:val="001C0592"/>
    <w:rsid w:val="001C0886"/>
    <w:rsid w:val="001C0940"/>
    <w:rsid w:val="001C0B3A"/>
    <w:rsid w:val="001C10EE"/>
    <w:rsid w:val="001C1245"/>
    <w:rsid w:val="001C1465"/>
    <w:rsid w:val="001C2242"/>
    <w:rsid w:val="001C22CA"/>
    <w:rsid w:val="001C25CF"/>
    <w:rsid w:val="001C31E4"/>
    <w:rsid w:val="001C388F"/>
    <w:rsid w:val="001C4B97"/>
    <w:rsid w:val="001C50A2"/>
    <w:rsid w:val="001C535A"/>
    <w:rsid w:val="001C63CA"/>
    <w:rsid w:val="001C65B2"/>
    <w:rsid w:val="001C664E"/>
    <w:rsid w:val="001C6BD5"/>
    <w:rsid w:val="001C6D47"/>
    <w:rsid w:val="001C6E4C"/>
    <w:rsid w:val="001C6E6A"/>
    <w:rsid w:val="001C709F"/>
    <w:rsid w:val="001D0549"/>
    <w:rsid w:val="001D0B06"/>
    <w:rsid w:val="001D1041"/>
    <w:rsid w:val="001D1278"/>
    <w:rsid w:val="001D13C5"/>
    <w:rsid w:val="001D14B4"/>
    <w:rsid w:val="001D1CF2"/>
    <w:rsid w:val="001D2E2F"/>
    <w:rsid w:val="001D3021"/>
    <w:rsid w:val="001D3615"/>
    <w:rsid w:val="001D36A2"/>
    <w:rsid w:val="001D3990"/>
    <w:rsid w:val="001D3C94"/>
    <w:rsid w:val="001D3D35"/>
    <w:rsid w:val="001D3FFF"/>
    <w:rsid w:val="001D4086"/>
    <w:rsid w:val="001D4576"/>
    <w:rsid w:val="001D4839"/>
    <w:rsid w:val="001D5E7D"/>
    <w:rsid w:val="001D6181"/>
    <w:rsid w:val="001D6467"/>
    <w:rsid w:val="001D6AC1"/>
    <w:rsid w:val="001D70D7"/>
    <w:rsid w:val="001D7F32"/>
    <w:rsid w:val="001E00BB"/>
    <w:rsid w:val="001E01F5"/>
    <w:rsid w:val="001E0B9F"/>
    <w:rsid w:val="001E0C7A"/>
    <w:rsid w:val="001E2622"/>
    <w:rsid w:val="001E2B95"/>
    <w:rsid w:val="001E427C"/>
    <w:rsid w:val="001E4831"/>
    <w:rsid w:val="001E4A8C"/>
    <w:rsid w:val="001E5284"/>
    <w:rsid w:val="001E56EC"/>
    <w:rsid w:val="001E593F"/>
    <w:rsid w:val="001E5D5C"/>
    <w:rsid w:val="001E6524"/>
    <w:rsid w:val="001E66AA"/>
    <w:rsid w:val="001E6700"/>
    <w:rsid w:val="001E6BDF"/>
    <w:rsid w:val="001E6C97"/>
    <w:rsid w:val="001E6D4A"/>
    <w:rsid w:val="001E7ABE"/>
    <w:rsid w:val="001E7C82"/>
    <w:rsid w:val="001F0437"/>
    <w:rsid w:val="001F08A4"/>
    <w:rsid w:val="001F1415"/>
    <w:rsid w:val="001F2114"/>
    <w:rsid w:val="001F2195"/>
    <w:rsid w:val="001F2676"/>
    <w:rsid w:val="001F2A56"/>
    <w:rsid w:val="001F2E7F"/>
    <w:rsid w:val="001F2EE2"/>
    <w:rsid w:val="001F3887"/>
    <w:rsid w:val="001F549B"/>
    <w:rsid w:val="001F5664"/>
    <w:rsid w:val="001F56B5"/>
    <w:rsid w:val="001F5C67"/>
    <w:rsid w:val="001F5D1A"/>
    <w:rsid w:val="001F65BE"/>
    <w:rsid w:val="001F6E4C"/>
    <w:rsid w:val="001F737E"/>
    <w:rsid w:val="001F7740"/>
    <w:rsid w:val="001F77E0"/>
    <w:rsid w:val="001F7CE7"/>
    <w:rsid w:val="00200A39"/>
    <w:rsid w:val="00200BFF"/>
    <w:rsid w:val="00201894"/>
    <w:rsid w:val="00201B75"/>
    <w:rsid w:val="00201E05"/>
    <w:rsid w:val="00202078"/>
    <w:rsid w:val="00203702"/>
    <w:rsid w:val="0020379D"/>
    <w:rsid w:val="00203B79"/>
    <w:rsid w:val="002041DC"/>
    <w:rsid w:val="00204BAA"/>
    <w:rsid w:val="00204CCC"/>
    <w:rsid w:val="002053CB"/>
    <w:rsid w:val="00205A02"/>
    <w:rsid w:val="00205F4D"/>
    <w:rsid w:val="002065F7"/>
    <w:rsid w:val="0020660E"/>
    <w:rsid w:val="00206BFD"/>
    <w:rsid w:val="00207351"/>
    <w:rsid w:val="0020765F"/>
    <w:rsid w:val="00207678"/>
    <w:rsid w:val="00207CA1"/>
    <w:rsid w:val="00207E5D"/>
    <w:rsid w:val="0021016A"/>
    <w:rsid w:val="002104AA"/>
    <w:rsid w:val="00210549"/>
    <w:rsid w:val="0021098B"/>
    <w:rsid w:val="00210A93"/>
    <w:rsid w:val="00210C6C"/>
    <w:rsid w:val="00210CF0"/>
    <w:rsid w:val="00210FCC"/>
    <w:rsid w:val="00211185"/>
    <w:rsid w:val="00211267"/>
    <w:rsid w:val="00211748"/>
    <w:rsid w:val="00211768"/>
    <w:rsid w:val="00211BA0"/>
    <w:rsid w:val="002124AD"/>
    <w:rsid w:val="0021261A"/>
    <w:rsid w:val="0021287D"/>
    <w:rsid w:val="002129A4"/>
    <w:rsid w:val="00212A11"/>
    <w:rsid w:val="00212E2C"/>
    <w:rsid w:val="002131FD"/>
    <w:rsid w:val="00213528"/>
    <w:rsid w:val="00214E7E"/>
    <w:rsid w:val="002158F2"/>
    <w:rsid w:val="00215F76"/>
    <w:rsid w:val="00216D16"/>
    <w:rsid w:val="00216E0E"/>
    <w:rsid w:val="002174C5"/>
    <w:rsid w:val="002202FB"/>
    <w:rsid w:val="00220659"/>
    <w:rsid w:val="00220C5E"/>
    <w:rsid w:val="0022155F"/>
    <w:rsid w:val="00221837"/>
    <w:rsid w:val="00221C9C"/>
    <w:rsid w:val="00221DCF"/>
    <w:rsid w:val="0022205A"/>
    <w:rsid w:val="00222265"/>
    <w:rsid w:val="00222B86"/>
    <w:rsid w:val="00222EB9"/>
    <w:rsid w:val="0022303F"/>
    <w:rsid w:val="00223051"/>
    <w:rsid w:val="002230E9"/>
    <w:rsid w:val="00223429"/>
    <w:rsid w:val="0022350A"/>
    <w:rsid w:val="00223AC8"/>
    <w:rsid w:val="002246A8"/>
    <w:rsid w:val="002246DC"/>
    <w:rsid w:val="0022484A"/>
    <w:rsid w:val="002250E3"/>
    <w:rsid w:val="002257EF"/>
    <w:rsid w:val="002258C7"/>
    <w:rsid w:val="0022614D"/>
    <w:rsid w:val="002263EB"/>
    <w:rsid w:val="00226BA9"/>
    <w:rsid w:val="00226BC9"/>
    <w:rsid w:val="00227197"/>
    <w:rsid w:val="00230685"/>
    <w:rsid w:val="00230C9B"/>
    <w:rsid w:val="0023104A"/>
    <w:rsid w:val="002324E4"/>
    <w:rsid w:val="00232953"/>
    <w:rsid w:val="00232C07"/>
    <w:rsid w:val="00232C0D"/>
    <w:rsid w:val="00232CDE"/>
    <w:rsid w:val="002332A3"/>
    <w:rsid w:val="00233359"/>
    <w:rsid w:val="0023342D"/>
    <w:rsid w:val="002338C9"/>
    <w:rsid w:val="0023392D"/>
    <w:rsid w:val="00233F4D"/>
    <w:rsid w:val="00233FA6"/>
    <w:rsid w:val="00234484"/>
    <w:rsid w:val="00234490"/>
    <w:rsid w:val="00234495"/>
    <w:rsid w:val="0023461C"/>
    <w:rsid w:val="00234C90"/>
    <w:rsid w:val="00234D97"/>
    <w:rsid w:val="00234E35"/>
    <w:rsid w:val="002351E1"/>
    <w:rsid w:val="00235933"/>
    <w:rsid w:val="0023597E"/>
    <w:rsid w:val="00235A82"/>
    <w:rsid w:val="00235CE5"/>
    <w:rsid w:val="00235E09"/>
    <w:rsid w:val="002365C3"/>
    <w:rsid w:val="00237697"/>
    <w:rsid w:val="00240714"/>
    <w:rsid w:val="00240B68"/>
    <w:rsid w:val="00240F2D"/>
    <w:rsid w:val="002415EC"/>
    <w:rsid w:val="002416F6"/>
    <w:rsid w:val="002433AA"/>
    <w:rsid w:val="002438B3"/>
    <w:rsid w:val="00243D16"/>
    <w:rsid w:val="002440F3"/>
    <w:rsid w:val="00244450"/>
    <w:rsid w:val="00244771"/>
    <w:rsid w:val="00244878"/>
    <w:rsid w:val="00244897"/>
    <w:rsid w:val="002448DF"/>
    <w:rsid w:val="00244906"/>
    <w:rsid w:val="00244BA1"/>
    <w:rsid w:val="00244F70"/>
    <w:rsid w:val="00245213"/>
    <w:rsid w:val="00245281"/>
    <w:rsid w:val="00245B1A"/>
    <w:rsid w:val="00245B1D"/>
    <w:rsid w:val="00245BAA"/>
    <w:rsid w:val="00245D9F"/>
    <w:rsid w:val="0024668C"/>
    <w:rsid w:val="002468A3"/>
    <w:rsid w:val="00246AE2"/>
    <w:rsid w:val="00246D8F"/>
    <w:rsid w:val="002473D5"/>
    <w:rsid w:val="002478D7"/>
    <w:rsid w:val="00247A88"/>
    <w:rsid w:val="002503BD"/>
    <w:rsid w:val="00250BDB"/>
    <w:rsid w:val="00250F87"/>
    <w:rsid w:val="002518D3"/>
    <w:rsid w:val="00251DA7"/>
    <w:rsid w:val="002522AB"/>
    <w:rsid w:val="002522DD"/>
    <w:rsid w:val="00252D42"/>
    <w:rsid w:val="00253063"/>
    <w:rsid w:val="00253E72"/>
    <w:rsid w:val="00254DFC"/>
    <w:rsid w:val="00254FF5"/>
    <w:rsid w:val="002550C0"/>
    <w:rsid w:val="00255995"/>
    <w:rsid w:val="00255B60"/>
    <w:rsid w:val="00255DDB"/>
    <w:rsid w:val="00255E1C"/>
    <w:rsid w:val="0025653B"/>
    <w:rsid w:val="002567B5"/>
    <w:rsid w:val="002568A4"/>
    <w:rsid w:val="00256A28"/>
    <w:rsid w:val="00257689"/>
    <w:rsid w:val="00257730"/>
    <w:rsid w:val="00260263"/>
    <w:rsid w:val="0026027F"/>
    <w:rsid w:val="00260289"/>
    <w:rsid w:val="002604D8"/>
    <w:rsid w:val="00260DC1"/>
    <w:rsid w:val="00260F05"/>
    <w:rsid w:val="00261E2E"/>
    <w:rsid w:val="00262831"/>
    <w:rsid w:val="00262C2F"/>
    <w:rsid w:val="00262CC8"/>
    <w:rsid w:val="002631AB"/>
    <w:rsid w:val="002631AD"/>
    <w:rsid w:val="00263835"/>
    <w:rsid w:val="0026399C"/>
    <w:rsid w:val="00264B80"/>
    <w:rsid w:val="00264E03"/>
    <w:rsid w:val="00265293"/>
    <w:rsid w:val="00265318"/>
    <w:rsid w:val="002657D4"/>
    <w:rsid w:val="002658DB"/>
    <w:rsid w:val="00265A90"/>
    <w:rsid w:val="00266970"/>
    <w:rsid w:val="002669CC"/>
    <w:rsid w:val="002671FA"/>
    <w:rsid w:val="002675D7"/>
    <w:rsid w:val="0026766B"/>
    <w:rsid w:val="00267BEA"/>
    <w:rsid w:val="00267F15"/>
    <w:rsid w:val="0027056A"/>
    <w:rsid w:val="00270665"/>
    <w:rsid w:val="00270E4C"/>
    <w:rsid w:val="00271228"/>
    <w:rsid w:val="00271373"/>
    <w:rsid w:val="00271FAC"/>
    <w:rsid w:val="0027215F"/>
    <w:rsid w:val="00272F76"/>
    <w:rsid w:val="0027384C"/>
    <w:rsid w:val="00273C37"/>
    <w:rsid w:val="00273D9F"/>
    <w:rsid w:val="00273E45"/>
    <w:rsid w:val="002740F6"/>
    <w:rsid w:val="002741AA"/>
    <w:rsid w:val="00274BE4"/>
    <w:rsid w:val="0027504C"/>
    <w:rsid w:val="00275FE2"/>
    <w:rsid w:val="00276C7C"/>
    <w:rsid w:val="00276EA0"/>
    <w:rsid w:val="0027715D"/>
    <w:rsid w:val="00277EDE"/>
    <w:rsid w:val="00277F55"/>
    <w:rsid w:val="0028020F"/>
    <w:rsid w:val="0028048B"/>
    <w:rsid w:val="00280B71"/>
    <w:rsid w:val="00280FC2"/>
    <w:rsid w:val="0028119E"/>
    <w:rsid w:val="0028151C"/>
    <w:rsid w:val="00281819"/>
    <w:rsid w:val="00281E3E"/>
    <w:rsid w:val="002820BA"/>
    <w:rsid w:val="00282254"/>
    <w:rsid w:val="0028276C"/>
    <w:rsid w:val="00283382"/>
    <w:rsid w:val="00283408"/>
    <w:rsid w:val="002838F4"/>
    <w:rsid w:val="00283ACA"/>
    <w:rsid w:val="00284F6E"/>
    <w:rsid w:val="002850D1"/>
    <w:rsid w:val="002853C6"/>
    <w:rsid w:val="00285448"/>
    <w:rsid w:val="002854D5"/>
    <w:rsid w:val="00285A28"/>
    <w:rsid w:val="00285BD0"/>
    <w:rsid w:val="00285E5E"/>
    <w:rsid w:val="00286765"/>
    <w:rsid w:val="002868B5"/>
    <w:rsid w:val="00286FDB"/>
    <w:rsid w:val="002901E6"/>
    <w:rsid w:val="00290492"/>
    <w:rsid w:val="00290B45"/>
    <w:rsid w:val="00291168"/>
    <w:rsid w:val="002918E0"/>
    <w:rsid w:val="00291AE1"/>
    <w:rsid w:val="00291BBC"/>
    <w:rsid w:val="00291DCA"/>
    <w:rsid w:val="00292542"/>
    <w:rsid w:val="00292881"/>
    <w:rsid w:val="00293ABA"/>
    <w:rsid w:val="00293AEF"/>
    <w:rsid w:val="00294248"/>
    <w:rsid w:val="0029460A"/>
    <w:rsid w:val="002953CA"/>
    <w:rsid w:val="0029591F"/>
    <w:rsid w:val="00295961"/>
    <w:rsid w:val="00295F09"/>
    <w:rsid w:val="00296284"/>
    <w:rsid w:val="0029655C"/>
    <w:rsid w:val="00296B3C"/>
    <w:rsid w:val="00296F69"/>
    <w:rsid w:val="00297246"/>
    <w:rsid w:val="00297702"/>
    <w:rsid w:val="00297AA1"/>
    <w:rsid w:val="00297EE7"/>
    <w:rsid w:val="002A0CD7"/>
    <w:rsid w:val="002A0E0E"/>
    <w:rsid w:val="002A1403"/>
    <w:rsid w:val="002A2184"/>
    <w:rsid w:val="002A2661"/>
    <w:rsid w:val="002A2E0C"/>
    <w:rsid w:val="002A2EC6"/>
    <w:rsid w:val="002A2EC9"/>
    <w:rsid w:val="002A3184"/>
    <w:rsid w:val="002A3EF4"/>
    <w:rsid w:val="002A3F27"/>
    <w:rsid w:val="002A4149"/>
    <w:rsid w:val="002A41D4"/>
    <w:rsid w:val="002A4EE2"/>
    <w:rsid w:val="002A5035"/>
    <w:rsid w:val="002A5297"/>
    <w:rsid w:val="002A56B0"/>
    <w:rsid w:val="002A6441"/>
    <w:rsid w:val="002A6C5D"/>
    <w:rsid w:val="002A6EDD"/>
    <w:rsid w:val="002A6F0B"/>
    <w:rsid w:val="002A6FFD"/>
    <w:rsid w:val="002A7CC3"/>
    <w:rsid w:val="002B0092"/>
    <w:rsid w:val="002B09B5"/>
    <w:rsid w:val="002B1281"/>
    <w:rsid w:val="002B16DB"/>
    <w:rsid w:val="002B1B5F"/>
    <w:rsid w:val="002B1C0B"/>
    <w:rsid w:val="002B1E67"/>
    <w:rsid w:val="002B1F2C"/>
    <w:rsid w:val="002B24EA"/>
    <w:rsid w:val="002B2679"/>
    <w:rsid w:val="002B2A49"/>
    <w:rsid w:val="002B2B4B"/>
    <w:rsid w:val="002B308A"/>
    <w:rsid w:val="002B350F"/>
    <w:rsid w:val="002B3B8D"/>
    <w:rsid w:val="002B4F03"/>
    <w:rsid w:val="002B5C3A"/>
    <w:rsid w:val="002B6113"/>
    <w:rsid w:val="002B62A0"/>
    <w:rsid w:val="002B6314"/>
    <w:rsid w:val="002B635D"/>
    <w:rsid w:val="002B63BF"/>
    <w:rsid w:val="002B65F5"/>
    <w:rsid w:val="002B6867"/>
    <w:rsid w:val="002B6874"/>
    <w:rsid w:val="002B6B08"/>
    <w:rsid w:val="002B6C49"/>
    <w:rsid w:val="002B6F3C"/>
    <w:rsid w:val="002B71FD"/>
    <w:rsid w:val="002C0090"/>
    <w:rsid w:val="002C07AD"/>
    <w:rsid w:val="002C081F"/>
    <w:rsid w:val="002C0CED"/>
    <w:rsid w:val="002C137F"/>
    <w:rsid w:val="002C1545"/>
    <w:rsid w:val="002C1A26"/>
    <w:rsid w:val="002C1ABE"/>
    <w:rsid w:val="002C216D"/>
    <w:rsid w:val="002C2198"/>
    <w:rsid w:val="002C26E0"/>
    <w:rsid w:val="002C287C"/>
    <w:rsid w:val="002C29EA"/>
    <w:rsid w:val="002C2F41"/>
    <w:rsid w:val="002C3033"/>
    <w:rsid w:val="002C369F"/>
    <w:rsid w:val="002C37D0"/>
    <w:rsid w:val="002C3E7C"/>
    <w:rsid w:val="002C3F92"/>
    <w:rsid w:val="002C41E1"/>
    <w:rsid w:val="002C4206"/>
    <w:rsid w:val="002C4993"/>
    <w:rsid w:val="002C4ACF"/>
    <w:rsid w:val="002C4C22"/>
    <w:rsid w:val="002C4D58"/>
    <w:rsid w:val="002C4E1D"/>
    <w:rsid w:val="002C4E62"/>
    <w:rsid w:val="002C5627"/>
    <w:rsid w:val="002C5A6D"/>
    <w:rsid w:val="002C5F6E"/>
    <w:rsid w:val="002C656F"/>
    <w:rsid w:val="002C6F27"/>
    <w:rsid w:val="002C7B07"/>
    <w:rsid w:val="002C7B64"/>
    <w:rsid w:val="002C7D83"/>
    <w:rsid w:val="002D09BD"/>
    <w:rsid w:val="002D0FC9"/>
    <w:rsid w:val="002D14C0"/>
    <w:rsid w:val="002D15B9"/>
    <w:rsid w:val="002D1A4E"/>
    <w:rsid w:val="002D2214"/>
    <w:rsid w:val="002D2727"/>
    <w:rsid w:val="002D345E"/>
    <w:rsid w:val="002D34A5"/>
    <w:rsid w:val="002D360A"/>
    <w:rsid w:val="002D3BB0"/>
    <w:rsid w:val="002D3BF4"/>
    <w:rsid w:val="002D3F97"/>
    <w:rsid w:val="002D4197"/>
    <w:rsid w:val="002D4293"/>
    <w:rsid w:val="002D464D"/>
    <w:rsid w:val="002D5744"/>
    <w:rsid w:val="002D5FD7"/>
    <w:rsid w:val="002D610D"/>
    <w:rsid w:val="002D6C35"/>
    <w:rsid w:val="002D6E6F"/>
    <w:rsid w:val="002D7445"/>
    <w:rsid w:val="002D76EA"/>
    <w:rsid w:val="002D780D"/>
    <w:rsid w:val="002D79DF"/>
    <w:rsid w:val="002D7D68"/>
    <w:rsid w:val="002E050F"/>
    <w:rsid w:val="002E0553"/>
    <w:rsid w:val="002E064B"/>
    <w:rsid w:val="002E078D"/>
    <w:rsid w:val="002E09DD"/>
    <w:rsid w:val="002E0B8B"/>
    <w:rsid w:val="002E0DB8"/>
    <w:rsid w:val="002E1106"/>
    <w:rsid w:val="002E1700"/>
    <w:rsid w:val="002E183E"/>
    <w:rsid w:val="002E191E"/>
    <w:rsid w:val="002E1ACB"/>
    <w:rsid w:val="002E1AE0"/>
    <w:rsid w:val="002E212E"/>
    <w:rsid w:val="002E3519"/>
    <w:rsid w:val="002E370D"/>
    <w:rsid w:val="002E37B8"/>
    <w:rsid w:val="002E38B0"/>
    <w:rsid w:val="002E4821"/>
    <w:rsid w:val="002E4B7A"/>
    <w:rsid w:val="002E4FBA"/>
    <w:rsid w:val="002E5227"/>
    <w:rsid w:val="002E52B9"/>
    <w:rsid w:val="002E59E8"/>
    <w:rsid w:val="002E7736"/>
    <w:rsid w:val="002E7E2A"/>
    <w:rsid w:val="002E7EE8"/>
    <w:rsid w:val="002F0039"/>
    <w:rsid w:val="002F0646"/>
    <w:rsid w:val="002F1BF9"/>
    <w:rsid w:val="002F2611"/>
    <w:rsid w:val="002F26C6"/>
    <w:rsid w:val="002F2947"/>
    <w:rsid w:val="002F3471"/>
    <w:rsid w:val="002F449E"/>
    <w:rsid w:val="002F454A"/>
    <w:rsid w:val="002F467A"/>
    <w:rsid w:val="002F5193"/>
    <w:rsid w:val="002F5A43"/>
    <w:rsid w:val="002F60B5"/>
    <w:rsid w:val="002F61EA"/>
    <w:rsid w:val="002F7729"/>
    <w:rsid w:val="002F7F03"/>
    <w:rsid w:val="00300AB8"/>
    <w:rsid w:val="00300E71"/>
    <w:rsid w:val="0030179D"/>
    <w:rsid w:val="00301B2E"/>
    <w:rsid w:val="00301BC7"/>
    <w:rsid w:val="00301BC9"/>
    <w:rsid w:val="00301C31"/>
    <w:rsid w:val="003020D9"/>
    <w:rsid w:val="0030242E"/>
    <w:rsid w:val="003025B2"/>
    <w:rsid w:val="00302823"/>
    <w:rsid w:val="00302FB3"/>
    <w:rsid w:val="00303230"/>
    <w:rsid w:val="00303522"/>
    <w:rsid w:val="00303BA2"/>
    <w:rsid w:val="00303D61"/>
    <w:rsid w:val="00304143"/>
    <w:rsid w:val="003045F6"/>
    <w:rsid w:val="003050FB"/>
    <w:rsid w:val="00305124"/>
    <w:rsid w:val="00305125"/>
    <w:rsid w:val="003055DE"/>
    <w:rsid w:val="0030598B"/>
    <w:rsid w:val="00305CAC"/>
    <w:rsid w:val="00306087"/>
    <w:rsid w:val="0030723F"/>
    <w:rsid w:val="00307331"/>
    <w:rsid w:val="003074FD"/>
    <w:rsid w:val="0030788D"/>
    <w:rsid w:val="00307AF2"/>
    <w:rsid w:val="00307FBD"/>
    <w:rsid w:val="0031073C"/>
    <w:rsid w:val="003107A9"/>
    <w:rsid w:val="00310810"/>
    <w:rsid w:val="0031097E"/>
    <w:rsid w:val="00311111"/>
    <w:rsid w:val="003117FD"/>
    <w:rsid w:val="00312A20"/>
    <w:rsid w:val="00312F0A"/>
    <w:rsid w:val="00313742"/>
    <w:rsid w:val="00313777"/>
    <w:rsid w:val="00314AFB"/>
    <w:rsid w:val="00314BA7"/>
    <w:rsid w:val="00314C24"/>
    <w:rsid w:val="00314CF5"/>
    <w:rsid w:val="003153E5"/>
    <w:rsid w:val="00315539"/>
    <w:rsid w:val="003157A5"/>
    <w:rsid w:val="003159C4"/>
    <w:rsid w:val="00315A63"/>
    <w:rsid w:val="00315D5D"/>
    <w:rsid w:val="00315E24"/>
    <w:rsid w:val="00316A23"/>
    <w:rsid w:val="00316E0C"/>
    <w:rsid w:val="00317946"/>
    <w:rsid w:val="00317C01"/>
    <w:rsid w:val="00317DF8"/>
    <w:rsid w:val="00320B93"/>
    <w:rsid w:val="00321637"/>
    <w:rsid w:val="00321A66"/>
    <w:rsid w:val="00321BA8"/>
    <w:rsid w:val="00321E7B"/>
    <w:rsid w:val="00321F2D"/>
    <w:rsid w:val="003222BA"/>
    <w:rsid w:val="003226D4"/>
    <w:rsid w:val="00322711"/>
    <w:rsid w:val="00322A8E"/>
    <w:rsid w:val="00322CCA"/>
    <w:rsid w:val="0032306D"/>
    <w:rsid w:val="00323255"/>
    <w:rsid w:val="00323522"/>
    <w:rsid w:val="003237C0"/>
    <w:rsid w:val="00323C24"/>
    <w:rsid w:val="00323E78"/>
    <w:rsid w:val="003247D4"/>
    <w:rsid w:val="00327CB4"/>
    <w:rsid w:val="00327CCD"/>
    <w:rsid w:val="00327FDF"/>
    <w:rsid w:val="00330306"/>
    <w:rsid w:val="003304FB"/>
    <w:rsid w:val="003313AF"/>
    <w:rsid w:val="00331423"/>
    <w:rsid w:val="003317D5"/>
    <w:rsid w:val="00331A37"/>
    <w:rsid w:val="00331D50"/>
    <w:rsid w:val="00331DE3"/>
    <w:rsid w:val="00332445"/>
    <w:rsid w:val="00332546"/>
    <w:rsid w:val="00332AEF"/>
    <w:rsid w:val="00332B79"/>
    <w:rsid w:val="00332C90"/>
    <w:rsid w:val="00333057"/>
    <w:rsid w:val="00333106"/>
    <w:rsid w:val="00333530"/>
    <w:rsid w:val="00333713"/>
    <w:rsid w:val="0033389E"/>
    <w:rsid w:val="00333B1C"/>
    <w:rsid w:val="00334019"/>
    <w:rsid w:val="0033470D"/>
    <w:rsid w:val="00334B30"/>
    <w:rsid w:val="00334F30"/>
    <w:rsid w:val="003353DD"/>
    <w:rsid w:val="003355BC"/>
    <w:rsid w:val="00335781"/>
    <w:rsid w:val="00335898"/>
    <w:rsid w:val="00335B46"/>
    <w:rsid w:val="00335D30"/>
    <w:rsid w:val="0033614C"/>
    <w:rsid w:val="003372C3"/>
    <w:rsid w:val="00337872"/>
    <w:rsid w:val="00337B0D"/>
    <w:rsid w:val="00337D94"/>
    <w:rsid w:val="00340164"/>
    <w:rsid w:val="0034095A"/>
    <w:rsid w:val="00340F74"/>
    <w:rsid w:val="003416D1"/>
    <w:rsid w:val="00341D91"/>
    <w:rsid w:val="00341F49"/>
    <w:rsid w:val="00342808"/>
    <w:rsid w:val="003428E7"/>
    <w:rsid w:val="00342B9B"/>
    <w:rsid w:val="00342BA7"/>
    <w:rsid w:val="00342C73"/>
    <w:rsid w:val="00342E8E"/>
    <w:rsid w:val="0034397D"/>
    <w:rsid w:val="00343A93"/>
    <w:rsid w:val="00343B9D"/>
    <w:rsid w:val="00343F03"/>
    <w:rsid w:val="00343F75"/>
    <w:rsid w:val="00343FB4"/>
    <w:rsid w:val="003443E8"/>
    <w:rsid w:val="003448F7"/>
    <w:rsid w:val="00344F35"/>
    <w:rsid w:val="00344F58"/>
    <w:rsid w:val="00345159"/>
    <w:rsid w:val="003451D6"/>
    <w:rsid w:val="00345306"/>
    <w:rsid w:val="00345444"/>
    <w:rsid w:val="003454A2"/>
    <w:rsid w:val="00345559"/>
    <w:rsid w:val="003456AA"/>
    <w:rsid w:val="00345A7B"/>
    <w:rsid w:val="003468FE"/>
    <w:rsid w:val="0034697B"/>
    <w:rsid w:val="00346DE2"/>
    <w:rsid w:val="00347353"/>
    <w:rsid w:val="00347565"/>
    <w:rsid w:val="00347A72"/>
    <w:rsid w:val="00347EC6"/>
    <w:rsid w:val="00347F3D"/>
    <w:rsid w:val="00350CF3"/>
    <w:rsid w:val="00350F9A"/>
    <w:rsid w:val="00351B7B"/>
    <w:rsid w:val="00351CEE"/>
    <w:rsid w:val="00352403"/>
    <w:rsid w:val="003529CD"/>
    <w:rsid w:val="00352A5E"/>
    <w:rsid w:val="00352CD6"/>
    <w:rsid w:val="00352F92"/>
    <w:rsid w:val="003530F0"/>
    <w:rsid w:val="003537C2"/>
    <w:rsid w:val="003539AD"/>
    <w:rsid w:val="003540C8"/>
    <w:rsid w:val="003549BD"/>
    <w:rsid w:val="00354A7A"/>
    <w:rsid w:val="003551AD"/>
    <w:rsid w:val="003552B3"/>
    <w:rsid w:val="00355617"/>
    <w:rsid w:val="00355619"/>
    <w:rsid w:val="003561BA"/>
    <w:rsid w:val="003562A0"/>
    <w:rsid w:val="00357883"/>
    <w:rsid w:val="00357A28"/>
    <w:rsid w:val="00357A77"/>
    <w:rsid w:val="00360266"/>
    <w:rsid w:val="00360C2B"/>
    <w:rsid w:val="00360C78"/>
    <w:rsid w:val="00360D02"/>
    <w:rsid w:val="00361CF2"/>
    <w:rsid w:val="00362364"/>
    <w:rsid w:val="003629F6"/>
    <w:rsid w:val="00362BAB"/>
    <w:rsid w:val="00363013"/>
    <w:rsid w:val="00363929"/>
    <w:rsid w:val="00363998"/>
    <w:rsid w:val="003639D4"/>
    <w:rsid w:val="0036419B"/>
    <w:rsid w:val="00364D1A"/>
    <w:rsid w:val="00365162"/>
    <w:rsid w:val="00365432"/>
    <w:rsid w:val="00365CE7"/>
    <w:rsid w:val="00366677"/>
    <w:rsid w:val="0036731D"/>
    <w:rsid w:val="0036740E"/>
    <w:rsid w:val="003675FA"/>
    <w:rsid w:val="00367666"/>
    <w:rsid w:val="00367DBA"/>
    <w:rsid w:val="00367F80"/>
    <w:rsid w:val="00370303"/>
    <w:rsid w:val="003705B9"/>
    <w:rsid w:val="00370B6E"/>
    <w:rsid w:val="00370F5A"/>
    <w:rsid w:val="00371033"/>
    <w:rsid w:val="0037158E"/>
    <w:rsid w:val="00371955"/>
    <w:rsid w:val="00372107"/>
    <w:rsid w:val="00372A51"/>
    <w:rsid w:val="003738AF"/>
    <w:rsid w:val="00373A23"/>
    <w:rsid w:val="00374461"/>
    <w:rsid w:val="00374826"/>
    <w:rsid w:val="00374828"/>
    <w:rsid w:val="00374848"/>
    <w:rsid w:val="00374CD7"/>
    <w:rsid w:val="00375292"/>
    <w:rsid w:val="003752CB"/>
    <w:rsid w:val="00375570"/>
    <w:rsid w:val="0037581B"/>
    <w:rsid w:val="00375C9C"/>
    <w:rsid w:val="00376200"/>
    <w:rsid w:val="003765DC"/>
    <w:rsid w:val="003769C5"/>
    <w:rsid w:val="003771F1"/>
    <w:rsid w:val="003772F8"/>
    <w:rsid w:val="00377344"/>
    <w:rsid w:val="00377404"/>
    <w:rsid w:val="00377517"/>
    <w:rsid w:val="0037777F"/>
    <w:rsid w:val="0038067E"/>
    <w:rsid w:val="00380BF7"/>
    <w:rsid w:val="00380CD0"/>
    <w:rsid w:val="00380EB4"/>
    <w:rsid w:val="00380EF8"/>
    <w:rsid w:val="00380F74"/>
    <w:rsid w:val="00381972"/>
    <w:rsid w:val="00382351"/>
    <w:rsid w:val="00382AAB"/>
    <w:rsid w:val="00383224"/>
    <w:rsid w:val="00383D7D"/>
    <w:rsid w:val="00383EB1"/>
    <w:rsid w:val="0038430E"/>
    <w:rsid w:val="0038433D"/>
    <w:rsid w:val="00384395"/>
    <w:rsid w:val="00384459"/>
    <w:rsid w:val="00384C04"/>
    <w:rsid w:val="00384EC8"/>
    <w:rsid w:val="00385130"/>
    <w:rsid w:val="0038536A"/>
    <w:rsid w:val="00385787"/>
    <w:rsid w:val="00385854"/>
    <w:rsid w:val="003858DF"/>
    <w:rsid w:val="00386637"/>
    <w:rsid w:val="003866AA"/>
    <w:rsid w:val="003867E8"/>
    <w:rsid w:val="003868E4"/>
    <w:rsid w:val="003871F4"/>
    <w:rsid w:val="003874B2"/>
    <w:rsid w:val="003879B9"/>
    <w:rsid w:val="00387A90"/>
    <w:rsid w:val="0039028B"/>
    <w:rsid w:val="0039067B"/>
    <w:rsid w:val="00390A3D"/>
    <w:rsid w:val="00390E6C"/>
    <w:rsid w:val="00391387"/>
    <w:rsid w:val="003919A0"/>
    <w:rsid w:val="00391AD7"/>
    <w:rsid w:val="0039270F"/>
    <w:rsid w:val="00393288"/>
    <w:rsid w:val="00393C0E"/>
    <w:rsid w:val="00393CF8"/>
    <w:rsid w:val="003942EA"/>
    <w:rsid w:val="00394419"/>
    <w:rsid w:val="00394845"/>
    <w:rsid w:val="00394A66"/>
    <w:rsid w:val="00394B33"/>
    <w:rsid w:val="00394D8F"/>
    <w:rsid w:val="003952FF"/>
    <w:rsid w:val="00395ADC"/>
    <w:rsid w:val="00395DEC"/>
    <w:rsid w:val="003966BB"/>
    <w:rsid w:val="00396CB3"/>
    <w:rsid w:val="00397D59"/>
    <w:rsid w:val="003A0362"/>
    <w:rsid w:val="003A0779"/>
    <w:rsid w:val="003A09DF"/>
    <w:rsid w:val="003A1538"/>
    <w:rsid w:val="003A17DB"/>
    <w:rsid w:val="003A273B"/>
    <w:rsid w:val="003A33BA"/>
    <w:rsid w:val="003A3676"/>
    <w:rsid w:val="003A391C"/>
    <w:rsid w:val="003A3CE7"/>
    <w:rsid w:val="003A3DBE"/>
    <w:rsid w:val="003A4445"/>
    <w:rsid w:val="003A46AF"/>
    <w:rsid w:val="003A48DB"/>
    <w:rsid w:val="003A4D3A"/>
    <w:rsid w:val="003A506D"/>
    <w:rsid w:val="003A57BF"/>
    <w:rsid w:val="003A7BDC"/>
    <w:rsid w:val="003B01D4"/>
    <w:rsid w:val="003B063B"/>
    <w:rsid w:val="003B09D0"/>
    <w:rsid w:val="003B0F4A"/>
    <w:rsid w:val="003B0FA3"/>
    <w:rsid w:val="003B13B2"/>
    <w:rsid w:val="003B1BA4"/>
    <w:rsid w:val="003B20A8"/>
    <w:rsid w:val="003B2627"/>
    <w:rsid w:val="003B28AE"/>
    <w:rsid w:val="003B3039"/>
    <w:rsid w:val="003B33A2"/>
    <w:rsid w:val="003B3641"/>
    <w:rsid w:val="003B44B7"/>
    <w:rsid w:val="003B46F0"/>
    <w:rsid w:val="003B49E3"/>
    <w:rsid w:val="003B4E63"/>
    <w:rsid w:val="003B52C8"/>
    <w:rsid w:val="003B5632"/>
    <w:rsid w:val="003B5CC0"/>
    <w:rsid w:val="003B5D69"/>
    <w:rsid w:val="003B5DE5"/>
    <w:rsid w:val="003B5EB4"/>
    <w:rsid w:val="003B5EFF"/>
    <w:rsid w:val="003B63F0"/>
    <w:rsid w:val="003B6535"/>
    <w:rsid w:val="003B67BC"/>
    <w:rsid w:val="003B686C"/>
    <w:rsid w:val="003B73A1"/>
    <w:rsid w:val="003B740A"/>
    <w:rsid w:val="003B7FC3"/>
    <w:rsid w:val="003C08AB"/>
    <w:rsid w:val="003C1BA7"/>
    <w:rsid w:val="003C2045"/>
    <w:rsid w:val="003C2052"/>
    <w:rsid w:val="003C20AD"/>
    <w:rsid w:val="003C20B6"/>
    <w:rsid w:val="003C2260"/>
    <w:rsid w:val="003C263B"/>
    <w:rsid w:val="003C2C1A"/>
    <w:rsid w:val="003C2FFE"/>
    <w:rsid w:val="003C3100"/>
    <w:rsid w:val="003C3215"/>
    <w:rsid w:val="003C3719"/>
    <w:rsid w:val="003C3E7E"/>
    <w:rsid w:val="003C4E9D"/>
    <w:rsid w:val="003C4F1F"/>
    <w:rsid w:val="003C5821"/>
    <w:rsid w:val="003C65C8"/>
    <w:rsid w:val="003C6E0F"/>
    <w:rsid w:val="003C6FEC"/>
    <w:rsid w:val="003C7DF8"/>
    <w:rsid w:val="003D0283"/>
    <w:rsid w:val="003D051E"/>
    <w:rsid w:val="003D0996"/>
    <w:rsid w:val="003D0A82"/>
    <w:rsid w:val="003D1A5F"/>
    <w:rsid w:val="003D1BE2"/>
    <w:rsid w:val="003D2558"/>
    <w:rsid w:val="003D28F8"/>
    <w:rsid w:val="003D2C1F"/>
    <w:rsid w:val="003D3072"/>
    <w:rsid w:val="003D34A0"/>
    <w:rsid w:val="003D4CF9"/>
    <w:rsid w:val="003D51AA"/>
    <w:rsid w:val="003D535F"/>
    <w:rsid w:val="003D5540"/>
    <w:rsid w:val="003D5B97"/>
    <w:rsid w:val="003D5C8A"/>
    <w:rsid w:val="003D6255"/>
    <w:rsid w:val="003D6562"/>
    <w:rsid w:val="003D6C1D"/>
    <w:rsid w:val="003D6D4B"/>
    <w:rsid w:val="003D70BA"/>
    <w:rsid w:val="003D7399"/>
    <w:rsid w:val="003D7624"/>
    <w:rsid w:val="003D7754"/>
    <w:rsid w:val="003E051F"/>
    <w:rsid w:val="003E05A9"/>
    <w:rsid w:val="003E0690"/>
    <w:rsid w:val="003E0A8F"/>
    <w:rsid w:val="003E112D"/>
    <w:rsid w:val="003E1130"/>
    <w:rsid w:val="003E1302"/>
    <w:rsid w:val="003E1562"/>
    <w:rsid w:val="003E1888"/>
    <w:rsid w:val="003E1CA9"/>
    <w:rsid w:val="003E1CB6"/>
    <w:rsid w:val="003E23DC"/>
    <w:rsid w:val="003E268A"/>
    <w:rsid w:val="003E2DC9"/>
    <w:rsid w:val="003E3095"/>
    <w:rsid w:val="003E3BCC"/>
    <w:rsid w:val="003E4401"/>
    <w:rsid w:val="003E458E"/>
    <w:rsid w:val="003E4631"/>
    <w:rsid w:val="003E4A6F"/>
    <w:rsid w:val="003E4F23"/>
    <w:rsid w:val="003E4F7F"/>
    <w:rsid w:val="003E504D"/>
    <w:rsid w:val="003E54EA"/>
    <w:rsid w:val="003E5880"/>
    <w:rsid w:val="003E64D0"/>
    <w:rsid w:val="003E6A79"/>
    <w:rsid w:val="003E6CC4"/>
    <w:rsid w:val="003E74B5"/>
    <w:rsid w:val="003E7639"/>
    <w:rsid w:val="003E782A"/>
    <w:rsid w:val="003E7F82"/>
    <w:rsid w:val="003E7FB1"/>
    <w:rsid w:val="003F0477"/>
    <w:rsid w:val="003F04B1"/>
    <w:rsid w:val="003F05A5"/>
    <w:rsid w:val="003F07C2"/>
    <w:rsid w:val="003F0A04"/>
    <w:rsid w:val="003F0CFC"/>
    <w:rsid w:val="003F1A88"/>
    <w:rsid w:val="003F1BF8"/>
    <w:rsid w:val="003F241B"/>
    <w:rsid w:val="003F2438"/>
    <w:rsid w:val="003F2A0C"/>
    <w:rsid w:val="003F2CE6"/>
    <w:rsid w:val="003F2E7C"/>
    <w:rsid w:val="003F3522"/>
    <w:rsid w:val="003F368C"/>
    <w:rsid w:val="003F372B"/>
    <w:rsid w:val="003F3CB4"/>
    <w:rsid w:val="003F4394"/>
    <w:rsid w:val="003F4CB4"/>
    <w:rsid w:val="003F4FBB"/>
    <w:rsid w:val="003F5184"/>
    <w:rsid w:val="003F58DB"/>
    <w:rsid w:val="003F5E91"/>
    <w:rsid w:val="003F6A5B"/>
    <w:rsid w:val="003F72B8"/>
    <w:rsid w:val="003F7465"/>
    <w:rsid w:val="003F765D"/>
    <w:rsid w:val="003F7837"/>
    <w:rsid w:val="003F7B6C"/>
    <w:rsid w:val="004006AE"/>
    <w:rsid w:val="00400BF7"/>
    <w:rsid w:val="00400CE5"/>
    <w:rsid w:val="0040106B"/>
    <w:rsid w:val="004021BD"/>
    <w:rsid w:val="004021EB"/>
    <w:rsid w:val="004032C4"/>
    <w:rsid w:val="004043D6"/>
    <w:rsid w:val="004047DA"/>
    <w:rsid w:val="004048DD"/>
    <w:rsid w:val="00404AE9"/>
    <w:rsid w:val="00404DDE"/>
    <w:rsid w:val="00405D33"/>
    <w:rsid w:val="00405DE3"/>
    <w:rsid w:val="004061F4"/>
    <w:rsid w:val="00406756"/>
    <w:rsid w:val="00407229"/>
    <w:rsid w:val="0040737F"/>
    <w:rsid w:val="00407958"/>
    <w:rsid w:val="00407BEB"/>
    <w:rsid w:val="00410148"/>
    <w:rsid w:val="00410196"/>
    <w:rsid w:val="00410C48"/>
    <w:rsid w:val="00410E34"/>
    <w:rsid w:val="00410F62"/>
    <w:rsid w:val="004111E5"/>
    <w:rsid w:val="004117BF"/>
    <w:rsid w:val="00411E54"/>
    <w:rsid w:val="00412167"/>
    <w:rsid w:val="004123B5"/>
    <w:rsid w:val="004123C6"/>
    <w:rsid w:val="00412835"/>
    <w:rsid w:val="00413045"/>
    <w:rsid w:val="004131BD"/>
    <w:rsid w:val="0041345D"/>
    <w:rsid w:val="00413528"/>
    <w:rsid w:val="00413876"/>
    <w:rsid w:val="00413C83"/>
    <w:rsid w:val="00414E8C"/>
    <w:rsid w:val="00415001"/>
    <w:rsid w:val="00415329"/>
    <w:rsid w:val="004153AD"/>
    <w:rsid w:val="0041540C"/>
    <w:rsid w:val="0041564C"/>
    <w:rsid w:val="00415C89"/>
    <w:rsid w:val="00415FAD"/>
    <w:rsid w:val="0041625C"/>
    <w:rsid w:val="0041644E"/>
    <w:rsid w:val="004166FA"/>
    <w:rsid w:val="00416D61"/>
    <w:rsid w:val="00417AFC"/>
    <w:rsid w:val="004203E3"/>
    <w:rsid w:val="004204AA"/>
    <w:rsid w:val="00420754"/>
    <w:rsid w:val="00420D1D"/>
    <w:rsid w:val="0042158D"/>
    <w:rsid w:val="004221F0"/>
    <w:rsid w:val="00422FC6"/>
    <w:rsid w:val="00423787"/>
    <w:rsid w:val="004246E9"/>
    <w:rsid w:val="004248F9"/>
    <w:rsid w:val="00425972"/>
    <w:rsid w:val="004259E3"/>
    <w:rsid w:val="00426372"/>
    <w:rsid w:val="00426607"/>
    <w:rsid w:val="00426848"/>
    <w:rsid w:val="00426D34"/>
    <w:rsid w:val="00427D93"/>
    <w:rsid w:val="00427DE6"/>
    <w:rsid w:val="00427FBB"/>
    <w:rsid w:val="00430609"/>
    <w:rsid w:val="004309C4"/>
    <w:rsid w:val="00430FB3"/>
    <w:rsid w:val="004313AF"/>
    <w:rsid w:val="00431D55"/>
    <w:rsid w:val="00432071"/>
    <w:rsid w:val="00432ECF"/>
    <w:rsid w:val="004334F0"/>
    <w:rsid w:val="0043353A"/>
    <w:rsid w:val="00433F66"/>
    <w:rsid w:val="00434062"/>
    <w:rsid w:val="00434424"/>
    <w:rsid w:val="00434479"/>
    <w:rsid w:val="00434F17"/>
    <w:rsid w:val="0043576F"/>
    <w:rsid w:val="00435DB4"/>
    <w:rsid w:val="00435E6B"/>
    <w:rsid w:val="004376C6"/>
    <w:rsid w:val="004376E5"/>
    <w:rsid w:val="0044065C"/>
    <w:rsid w:val="004407EF"/>
    <w:rsid w:val="00440953"/>
    <w:rsid w:val="00440A16"/>
    <w:rsid w:val="0044100D"/>
    <w:rsid w:val="00441593"/>
    <w:rsid w:val="004417A9"/>
    <w:rsid w:val="00441B54"/>
    <w:rsid w:val="00441F1D"/>
    <w:rsid w:val="00441FDC"/>
    <w:rsid w:val="00442906"/>
    <w:rsid w:val="00442FEB"/>
    <w:rsid w:val="004430D5"/>
    <w:rsid w:val="004430F7"/>
    <w:rsid w:val="00443225"/>
    <w:rsid w:val="00443E09"/>
    <w:rsid w:val="00444029"/>
    <w:rsid w:val="004443DC"/>
    <w:rsid w:val="004449D9"/>
    <w:rsid w:val="00444D9A"/>
    <w:rsid w:val="00445335"/>
    <w:rsid w:val="0044594A"/>
    <w:rsid w:val="004459FD"/>
    <w:rsid w:val="00445B74"/>
    <w:rsid w:val="00445F2E"/>
    <w:rsid w:val="00446067"/>
    <w:rsid w:val="00446C15"/>
    <w:rsid w:val="00446CBD"/>
    <w:rsid w:val="00447174"/>
    <w:rsid w:val="004474EA"/>
    <w:rsid w:val="004479D9"/>
    <w:rsid w:val="004500F7"/>
    <w:rsid w:val="004504ED"/>
    <w:rsid w:val="00450F6A"/>
    <w:rsid w:val="004510EE"/>
    <w:rsid w:val="004512BF"/>
    <w:rsid w:val="00451456"/>
    <w:rsid w:val="0045155A"/>
    <w:rsid w:val="00451709"/>
    <w:rsid w:val="00451B52"/>
    <w:rsid w:val="00451EF5"/>
    <w:rsid w:val="00452033"/>
    <w:rsid w:val="00452389"/>
    <w:rsid w:val="00452930"/>
    <w:rsid w:val="00452ABB"/>
    <w:rsid w:val="0045323A"/>
    <w:rsid w:val="00453521"/>
    <w:rsid w:val="00453538"/>
    <w:rsid w:val="004537D4"/>
    <w:rsid w:val="00453EAE"/>
    <w:rsid w:val="0045479E"/>
    <w:rsid w:val="00454800"/>
    <w:rsid w:val="004548C9"/>
    <w:rsid w:val="0045491F"/>
    <w:rsid w:val="00454D7D"/>
    <w:rsid w:val="00454DBB"/>
    <w:rsid w:val="004552A8"/>
    <w:rsid w:val="004559E5"/>
    <w:rsid w:val="00455AAA"/>
    <w:rsid w:val="0045613B"/>
    <w:rsid w:val="004561B1"/>
    <w:rsid w:val="004562FC"/>
    <w:rsid w:val="00456758"/>
    <w:rsid w:val="004569B5"/>
    <w:rsid w:val="00456A81"/>
    <w:rsid w:val="00456C3D"/>
    <w:rsid w:val="00456DBB"/>
    <w:rsid w:val="0045754B"/>
    <w:rsid w:val="00457BA9"/>
    <w:rsid w:val="00457EA4"/>
    <w:rsid w:val="00457F45"/>
    <w:rsid w:val="00460640"/>
    <w:rsid w:val="004607BC"/>
    <w:rsid w:val="004610A1"/>
    <w:rsid w:val="00461403"/>
    <w:rsid w:val="00461436"/>
    <w:rsid w:val="0046184C"/>
    <w:rsid w:val="0046193E"/>
    <w:rsid w:val="004622C6"/>
    <w:rsid w:val="00462488"/>
    <w:rsid w:val="004626FC"/>
    <w:rsid w:val="004627BA"/>
    <w:rsid w:val="00462D64"/>
    <w:rsid w:val="00463E8C"/>
    <w:rsid w:val="00464394"/>
    <w:rsid w:val="00464645"/>
    <w:rsid w:val="004650DF"/>
    <w:rsid w:val="004657C7"/>
    <w:rsid w:val="0046666B"/>
    <w:rsid w:val="0046695C"/>
    <w:rsid w:val="00467495"/>
    <w:rsid w:val="00467DE7"/>
    <w:rsid w:val="004704C6"/>
    <w:rsid w:val="00470560"/>
    <w:rsid w:val="0047071C"/>
    <w:rsid w:val="00470D68"/>
    <w:rsid w:val="00470EA9"/>
    <w:rsid w:val="00470FD9"/>
    <w:rsid w:val="0047157F"/>
    <w:rsid w:val="00471EA1"/>
    <w:rsid w:val="004723B3"/>
    <w:rsid w:val="004723F4"/>
    <w:rsid w:val="004725A1"/>
    <w:rsid w:val="0047274F"/>
    <w:rsid w:val="004732CD"/>
    <w:rsid w:val="00473356"/>
    <w:rsid w:val="00473F68"/>
    <w:rsid w:val="00474AF8"/>
    <w:rsid w:val="00475159"/>
    <w:rsid w:val="00475556"/>
    <w:rsid w:val="00475BFB"/>
    <w:rsid w:val="00475E4D"/>
    <w:rsid w:val="004762C9"/>
    <w:rsid w:val="004765B2"/>
    <w:rsid w:val="004766DB"/>
    <w:rsid w:val="004766F8"/>
    <w:rsid w:val="00476844"/>
    <w:rsid w:val="00476D7D"/>
    <w:rsid w:val="00477075"/>
    <w:rsid w:val="004773B7"/>
    <w:rsid w:val="004776FC"/>
    <w:rsid w:val="00477887"/>
    <w:rsid w:val="0048009A"/>
    <w:rsid w:val="004809F8"/>
    <w:rsid w:val="00480A5D"/>
    <w:rsid w:val="00480D28"/>
    <w:rsid w:val="00481118"/>
    <w:rsid w:val="00481223"/>
    <w:rsid w:val="00481796"/>
    <w:rsid w:val="004817AC"/>
    <w:rsid w:val="0048276B"/>
    <w:rsid w:val="00482E53"/>
    <w:rsid w:val="004830CD"/>
    <w:rsid w:val="00483117"/>
    <w:rsid w:val="00483DD6"/>
    <w:rsid w:val="00483FE3"/>
    <w:rsid w:val="004842F2"/>
    <w:rsid w:val="00484721"/>
    <w:rsid w:val="00484C94"/>
    <w:rsid w:val="00484D1D"/>
    <w:rsid w:val="00484DF4"/>
    <w:rsid w:val="00484EE5"/>
    <w:rsid w:val="004857AA"/>
    <w:rsid w:val="00485EE6"/>
    <w:rsid w:val="00486725"/>
    <w:rsid w:val="00486AB8"/>
    <w:rsid w:val="00486ADC"/>
    <w:rsid w:val="0048712F"/>
    <w:rsid w:val="00490412"/>
    <w:rsid w:val="004904A6"/>
    <w:rsid w:val="00490516"/>
    <w:rsid w:val="00490625"/>
    <w:rsid w:val="00490792"/>
    <w:rsid w:val="00490A33"/>
    <w:rsid w:val="00490CAE"/>
    <w:rsid w:val="00491495"/>
    <w:rsid w:val="0049192C"/>
    <w:rsid w:val="00491C5A"/>
    <w:rsid w:val="00491D6A"/>
    <w:rsid w:val="00492684"/>
    <w:rsid w:val="004927B4"/>
    <w:rsid w:val="00492810"/>
    <w:rsid w:val="00493373"/>
    <w:rsid w:val="00493650"/>
    <w:rsid w:val="004937B4"/>
    <w:rsid w:val="00494168"/>
    <w:rsid w:val="004941CB"/>
    <w:rsid w:val="00494251"/>
    <w:rsid w:val="00494393"/>
    <w:rsid w:val="00494C31"/>
    <w:rsid w:val="00495557"/>
    <w:rsid w:val="00495BF0"/>
    <w:rsid w:val="004965AE"/>
    <w:rsid w:val="00496EEE"/>
    <w:rsid w:val="00496F80"/>
    <w:rsid w:val="00497C74"/>
    <w:rsid w:val="00497DFB"/>
    <w:rsid w:val="004A0A2D"/>
    <w:rsid w:val="004A0D75"/>
    <w:rsid w:val="004A0E35"/>
    <w:rsid w:val="004A1139"/>
    <w:rsid w:val="004A1707"/>
    <w:rsid w:val="004A1B95"/>
    <w:rsid w:val="004A202A"/>
    <w:rsid w:val="004A35EF"/>
    <w:rsid w:val="004A388A"/>
    <w:rsid w:val="004A3B0C"/>
    <w:rsid w:val="004A3CAB"/>
    <w:rsid w:val="004A3DA5"/>
    <w:rsid w:val="004A4267"/>
    <w:rsid w:val="004A4424"/>
    <w:rsid w:val="004A4AA3"/>
    <w:rsid w:val="004A5440"/>
    <w:rsid w:val="004A619A"/>
    <w:rsid w:val="004A6393"/>
    <w:rsid w:val="004A6B07"/>
    <w:rsid w:val="004A6D20"/>
    <w:rsid w:val="004A6F67"/>
    <w:rsid w:val="004A730A"/>
    <w:rsid w:val="004A7A53"/>
    <w:rsid w:val="004B0710"/>
    <w:rsid w:val="004B140D"/>
    <w:rsid w:val="004B162E"/>
    <w:rsid w:val="004B196C"/>
    <w:rsid w:val="004B1C35"/>
    <w:rsid w:val="004B21D3"/>
    <w:rsid w:val="004B277F"/>
    <w:rsid w:val="004B3893"/>
    <w:rsid w:val="004B3A5F"/>
    <w:rsid w:val="004B417E"/>
    <w:rsid w:val="004B4D59"/>
    <w:rsid w:val="004B4EF7"/>
    <w:rsid w:val="004B66AA"/>
    <w:rsid w:val="004B6DB5"/>
    <w:rsid w:val="004B6E0E"/>
    <w:rsid w:val="004B74FE"/>
    <w:rsid w:val="004B755F"/>
    <w:rsid w:val="004C067F"/>
    <w:rsid w:val="004C19F7"/>
    <w:rsid w:val="004C1D67"/>
    <w:rsid w:val="004C21E8"/>
    <w:rsid w:val="004C255A"/>
    <w:rsid w:val="004C25F0"/>
    <w:rsid w:val="004C33F1"/>
    <w:rsid w:val="004C42AB"/>
    <w:rsid w:val="004C475D"/>
    <w:rsid w:val="004C588C"/>
    <w:rsid w:val="004C69AB"/>
    <w:rsid w:val="004C7198"/>
    <w:rsid w:val="004C767D"/>
    <w:rsid w:val="004D0214"/>
    <w:rsid w:val="004D025C"/>
    <w:rsid w:val="004D037D"/>
    <w:rsid w:val="004D112A"/>
    <w:rsid w:val="004D167D"/>
    <w:rsid w:val="004D173E"/>
    <w:rsid w:val="004D1965"/>
    <w:rsid w:val="004D1D71"/>
    <w:rsid w:val="004D2C8D"/>
    <w:rsid w:val="004D2CCC"/>
    <w:rsid w:val="004D2F34"/>
    <w:rsid w:val="004D3050"/>
    <w:rsid w:val="004D350C"/>
    <w:rsid w:val="004D3A25"/>
    <w:rsid w:val="004D4767"/>
    <w:rsid w:val="004D477F"/>
    <w:rsid w:val="004D504D"/>
    <w:rsid w:val="004D55F7"/>
    <w:rsid w:val="004D612C"/>
    <w:rsid w:val="004D666D"/>
    <w:rsid w:val="004D6B41"/>
    <w:rsid w:val="004D6DA1"/>
    <w:rsid w:val="004D6F74"/>
    <w:rsid w:val="004D7BE8"/>
    <w:rsid w:val="004E0013"/>
    <w:rsid w:val="004E0545"/>
    <w:rsid w:val="004E0716"/>
    <w:rsid w:val="004E0D4D"/>
    <w:rsid w:val="004E0E71"/>
    <w:rsid w:val="004E0F46"/>
    <w:rsid w:val="004E13E7"/>
    <w:rsid w:val="004E17DF"/>
    <w:rsid w:val="004E2F5F"/>
    <w:rsid w:val="004E3171"/>
    <w:rsid w:val="004E3530"/>
    <w:rsid w:val="004E377D"/>
    <w:rsid w:val="004E3B48"/>
    <w:rsid w:val="004E3CA9"/>
    <w:rsid w:val="004E3EAC"/>
    <w:rsid w:val="004E42CA"/>
    <w:rsid w:val="004E4837"/>
    <w:rsid w:val="004E53D2"/>
    <w:rsid w:val="004E5759"/>
    <w:rsid w:val="004E5BDE"/>
    <w:rsid w:val="004E6762"/>
    <w:rsid w:val="004E6799"/>
    <w:rsid w:val="004E6D2B"/>
    <w:rsid w:val="004E7709"/>
    <w:rsid w:val="004E79F0"/>
    <w:rsid w:val="004F0AB8"/>
    <w:rsid w:val="004F13C3"/>
    <w:rsid w:val="004F3610"/>
    <w:rsid w:val="004F39C3"/>
    <w:rsid w:val="004F4231"/>
    <w:rsid w:val="004F43EF"/>
    <w:rsid w:val="004F4A13"/>
    <w:rsid w:val="004F5A97"/>
    <w:rsid w:val="004F5AE1"/>
    <w:rsid w:val="004F5E15"/>
    <w:rsid w:val="004F72F2"/>
    <w:rsid w:val="004F741D"/>
    <w:rsid w:val="004F75C0"/>
    <w:rsid w:val="004F7ABE"/>
    <w:rsid w:val="004F7FBF"/>
    <w:rsid w:val="00500008"/>
    <w:rsid w:val="00500CE9"/>
    <w:rsid w:val="00501085"/>
    <w:rsid w:val="0050136D"/>
    <w:rsid w:val="00501492"/>
    <w:rsid w:val="00501A02"/>
    <w:rsid w:val="00501BB1"/>
    <w:rsid w:val="00501F71"/>
    <w:rsid w:val="005026B3"/>
    <w:rsid w:val="00502D0E"/>
    <w:rsid w:val="00503549"/>
    <w:rsid w:val="00503997"/>
    <w:rsid w:val="00503DC1"/>
    <w:rsid w:val="00504141"/>
    <w:rsid w:val="00504A24"/>
    <w:rsid w:val="0050622B"/>
    <w:rsid w:val="00507E10"/>
    <w:rsid w:val="005105CA"/>
    <w:rsid w:val="00511598"/>
    <w:rsid w:val="0051160D"/>
    <w:rsid w:val="00511C60"/>
    <w:rsid w:val="00511E8F"/>
    <w:rsid w:val="00512361"/>
    <w:rsid w:val="0051250F"/>
    <w:rsid w:val="00512628"/>
    <w:rsid w:val="0051280E"/>
    <w:rsid w:val="00513171"/>
    <w:rsid w:val="00513AE1"/>
    <w:rsid w:val="0051417E"/>
    <w:rsid w:val="0051439F"/>
    <w:rsid w:val="00514C69"/>
    <w:rsid w:val="00514E74"/>
    <w:rsid w:val="00514EEB"/>
    <w:rsid w:val="00514F7D"/>
    <w:rsid w:val="0051503A"/>
    <w:rsid w:val="005150BF"/>
    <w:rsid w:val="00515355"/>
    <w:rsid w:val="00515A19"/>
    <w:rsid w:val="00515B05"/>
    <w:rsid w:val="00515DF5"/>
    <w:rsid w:val="00515E1D"/>
    <w:rsid w:val="00515FC6"/>
    <w:rsid w:val="0051649F"/>
    <w:rsid w:val="00516699"/>
    <w:rsid w:val="00516986"/>
    <w:rsid w:val="0051698F"/>
    <w:rsid w:val="00516F2B"/>
    <w:rsid w:val="005173C4"/>
    <w:rsid w:val="00517745"/>
    <w:rsid w:val="00517D09"/>
    <w:rsid w:val="005204B0"/>
    <w:rsid w:val="005208F9"/>
    <w:rsid w:val="00521940"/>
    <w:rsid w:val="005221C1"/>
    <w:rsid w:val="0052251D"/>
    <w:rsid w:val="0052260C"/>
    <w:rsid w:val="00523198"/>
    <w:rsid w:val="00523E41"/>
    <w:rsid w:val="00523F5E"/>
    <w:rsid w:val="00524048"/>
    <w:rsid w:val="005248D6"/>
    <w:rsid w:val="005252FF"/>
    <w:rsid w:val="00525416"/>
    <w:rsid w:val="0052573F"/>
    <w:rsid w:val="00525A6D"/>
    <w:rsid w:val="00526433"/>
    <w:rsid w:val="00526B1A"/>
    <w:rsid w:val="00527827"/>
    <w:rsid w:val="00527DBB"/>
    <w:rsid w:val="00530698"/>
    <w:rsid w:val="005307E9"/>
    <w:rsid w:val="00530F49"/>
    <w:rsid w:val="00531092"/>
    <w:rsid w:val="005315E7"/>
    <w:rsid w:val="005325C3"/>
    <w:rsid w:val="00532B3B"/>
    <w:rsid w:val="00532BB6"/>
    <w:rsid w:val="00532E46"/>
    <w:rsid w:val="00532E81"/>
    <w:rsid w:val="005337EF"/>
    <w:rsid w:val="00533A9B"/>
    <w:rsid w:val="00534DF2"/>
    <w:rsid w:val="00534EAD"/>
    <w:rsid w:val="005354FB"/>
    <w:rsid w:val="00535700"/>
    <w:rsid w:val="00535B04"/>
    <w:rsid w:val="005361B3"/>
    <w:rsid w:val="0053641A"/>
    <w:rsid w:val="0053648B"/>
    <w:rsid w:val="00536C7F"/>
    <w:rsid w:val="00536DAF"/>
    <w:rsid w:val="005371F4"/>
    <w:rsid w:val="00537269"/>
    <w:rsid w:val="005374D1"/>
    <w:rsid w:val="00537830"/>
    <w:rsid w:val="005378C2"/>
    <w:rsid w:val="00537A46"/>
    <w:rsid w:val="00537BC1"/>
    <w:rsid w:val="0054005F"/>
    <w:rsid w:val="005403F2"/>
    <w:rsid w:val="005406A6"/>
    <w:rsid w:val="005417D3"/>
    <w:rsid w:val="00542710"/>
    <w:rsid w:val="0054299C"/>
    <w:rsid w:val="00542A25"/>
    <w:rsid w:val="00542B61"/>
    <w:rsid w:val="00542DAE"/>
    <w:rsid w:val="00542F3B"/>
    <w:rsid w:val="00543324"/>
    <w:rsid w:val="005440D6"/>
    <w:rsid w:val="005444E6"/>
    <w:rsid w:val="005449A1"/>
    <w:rsid w:val="00544C81"/>
    <w:rsid w:val="00545276"/>
    <w:rsid w:val="005452F9"/>
    <w:rsid w:val="005456DD"/>
    <w:rsid w:val="005458AB"/>
    <w:rsid w:val="005459CD"/>
    <w:rsid w:val="005478FD"/>
    <w:rsid w:val="0055007F"/>
    <w:rsid w:val="00550355"/>
    <w:rsid w:val="00550562"/>
    <w:rsid w:val="0055080D"/>
    <w:rsid w:val="00550971"/>
    <w:rsid w:val="00550F62"/>
    <w:rsid w:val="00551719"/>
    <w:rsid w:val="00551D61"/>
    <w:rsid w:val="00552959"/>
    <w:rsid w:val="00553462"/>
    <w:rsid w:val="00553923"/>
    <w:rsid w:val="00553ABD"/>
    <w:rsid w:val="00553B79"/>
    <w:rsid w:val="00553C34"/>
    <w:rsid w:val="00553D7C"/>
    <w:rsid w:val="00553E8D"/>
    <w:rsid w:val="005541C2"/>
    <w:rsid w:val="00554422"/>
    <w:rsid w:val="00554450"/>
    <w:rsid w:val="00554544"/>
    <w:rsid w:val="00554997"/>
    <w:rsid w:val="00554D06"/>
    <w:rsid w:val="00554D47"/>
    <w:rsid w:val="0055530B"/>
    <w:rsid w:val="0055570E"/>
    <w:rsid w:val="00555901"/>
    <w:rsid w:val="005561C0"/>
    <w:rsid w:val="005565A0"/>
    <w:rsid w:val="00556CD4"/>
    <w:rsid w:val="00557014"/>
    <w:rsid w:val="005579E1"/>
    <w:rsid w:val="00557A6F"/>
    <w:rsid w:val="0056029E"/>
    <w:rsid w:val="005609C5"/>
    <w:rsid w:val="005612BA"/>
    <w:rsid w:val="00561581"/>
    <w:rsid w:val="00561E36"/>
    <w:rsid w:val="0056239C"/>
    <w:rsid w:val="005627FB"/>
    <w:rsid w:val="00562E27"/>
    <w:rsid w:val="00562E90"/>
    <w:rsid w:val="0056428C"/>
    <w:rsid w:val="00564551"/>
    <w:rsid w:val="00564A42"/>
    <w:rsid w:val="00564AD7"/>
    <w:rsid w:val="00564DC6"/>
    <w:rsid w:val="00565279"/>
    <w:rsid w:val="005656D3"/>
    <w:rsid w:val="00565F65"/>
    <w:rsid w:val="005660FB"/>
    <w:rsid w:val="00566571"/>
    <w:rsid w:val="0056683E"/>
    <w:rsid w:val="00566986"/>
    <w:rsid w:val="00566D09"/>
    <w:rsid w:val="00567153"/>
    <w:rsid w:val="005673C9"/>
    <w:rsid w:val="00567FAF"/>
    <w:rsid w:val="005706D9"/>
    <w:rsid w:val="0057075A"/>
    <w:rsid w:val="00570788"/>
    <w:rsid w:val="0057094F"/>
    <w:rsid w:val="00570AF9"/>
    <w:rsid w:val="00570E4B"/>
    <w:rsid w:val="00570E81"/>
    <w:rsid w:val="00572161"/>
    <w:rsid w:val="0057218E"/>
    <w:rsid w:val="00572DA6"/>
    <w:rsid w:val="00572FA1"/>
    <w:rsid w:val="00572FCA"/>
    <w:rsid w:val="00573265"/>
    <w:rsid w:val="005736EE"/>
    <w:rsid w:val="0057383E"/>
    <w:rsid w:val="00573ED3"/>
    <w:rsid w:val="00574451"/>
    <w:rsid w:val="00574B94"/>
    <w:rsid w:val="0057504E"/>
    <w:rsid w:val="00575104"/>
    <w:rsid w:val="00575254"/>
    <w:rsid w:val="0057525A"/>
    <w:rsid w:val="00575D8C"/>
    <w:rsid w:val="00575E20"/>
    <w:rsid w:val="0057680B"/>
    <w:rsid w:val="0057687F"/>
    <w:rsid w:val="00577789"/>
    <w:rsid w:val="00577901"/>
    <w:rsid w:val="00577EE8"/>
    <w:rsid w:val="0058028F"/>
    <w:rsid w:val="00580789"/>
    <w:rsid w:val="00580AD7"/>
    <w:rsid w:val="00580DA6"/>
    <w:rsid w:val="00580EC4"/>
    <w:rsid w:val="0058107D"/>
    <w:rsid w:val="005812AA"/>
    <w:rsid w:val="00581660"/>
    <w:rsid w:val="00581F39"/>
    <w:rsid w:val="00582649"/>
    <w:rsid w:val="00582EC9"/>
    <w:rsid w:val="005831C2"/>
    <w:rsid w:val="00583836"/>
    <w:rsid w:val="00583F03"/>
    <w:rsid w:val="00583F30"/>
    <w:rsid w:val="00584795"/>
    <w:rsid w:val="005849DC"/>
    <w:rsid w:val="00584C0C"/>
    <w:rsid w:val="00584DA5"/>
    <w:rsid w:val="0058559F"/>
    <w:rsid w:val="0058609A"/>
    <w:rsid w:val="00586FC2"/>
    <w:rsid w:val="0058714A"/>
    <w:rsid w:val="00587B10"/>
    <w:rsid w:val="00587B9E"/>
    <w:rsid w:val="00590537"/>
    <w:rsid w:val="00590725"/>
    <w:rsid w:val="005909B9"/>
    <w:rsid w:val="00590B4C"/>
    <w:rsid w:val="00590B72"/>
    <w:rsid w:val="0059183F"/>
    <w:rsid w:val="00591A3F"/>
    <w:rsid w:val="00592EDB"/>
    <w:rsid w:val="00593D8C"/>
    <w:rsid w:val="00594820"/>
    <w:rsid w:val="005951CB"/>
    <w:rsid w:val="0059556C"/>
    <w:rsid w:val="00595590"/>
    <w:rsid w:val="005955FF"/>
    <w:rsid w:val="00595D65"/>
    <w:rsid w:val="00595EEA"/>
    <w:rsid w:val="00596513"/>
    <w:rsid w:val="005969AE"/>
    <w:rsid w:val="00596FD7"/>
    <w:rsid w:val="00597657"/>
    <w:rsid w:val="00597E51"/>
    <w:rsid w:val="005A0147"/>
    <w:rsid w:val="005A033C"/>
    <w:rsid w:val="005A0383"/>
    <w:rsid w:val="005A0A2C"/>
    <w:rsid w:val="005A1212"/>
    <w:rsid w:val="005A1424"/>
    <w:rsid w:val="005A1BF6"/>
    <w:rsid w:val="005A1C5D"/>
    <w:rsid w:val="005A1C78"/>
    <w:rsid w:val="005A1CDB"/>
    <w:rsid w:val="005A219B"/>
    <w:rsid w:val="005A2662"/>
    <w:rsid w:val="005A279E"/>
    <w:rsid w:val="005A2AF7"/>
    <w:rsid w:val="005A3640"/>
    <w:rsid w:val="005A3782"/>
    <w:rsid w:val="005A388D"/>
    <w:rsid w:val="005A4676"/>
    <w:rsid w:val="005A47A5"/>
    <w:rsid w:val="005A4840"/>
    <w:rsid w:val="005A4CC5"/>
    <w:rsid w:val="005A55E1"/>
    <w:rsid w:val="005A568F"/>
    <w:rsid w:val="005A57EA"/>
    <w:rsid w:val="005A5C14"/>
    <w:rsid w:val="005A6007"/>
    <w:rsid w:val="005A604A"/>
    <w:rsid w:val="005A60B3"/>
    <w:rsid w:val="005A6D8E"/>
    <w:rsid w:val="005A7018"/>
    <w:rsid w:val="005A76D4"/>
    <w:rsid w:val="005A7778"/>
    <w:rsid w:val="005A7BB8"/>
    <w:rsid w:val="005B00D7"/>
    <w:rsid w:val="005B06CE"/>
    <w:rsid w:val="005B085B"/>
    <w:rsid w:val="005B0CF8"/>
    <w:rsid w:val="005B0E77"/>
    <w:rsid w:val="005B123D"/>
    <w:rsid w:val="005B12EF"/>
    <w:rsid w:val="005B146B"/>
    <w:rsid w:val="005B1AC7"/>
    <w:rsid w:val="005B1D09"/>
    <w:rsid w:val="005B1F7B"/>
    <w:rsid w:val="005B1FD6"/>
    <w:rsid w:val="005B1FE3"/>
    <w:rsid w:val="005B21BD"/>
    <w:rsid w:val="005B245E"/>
    <w:rsid w:val="005B24F4"/>
    <w:rsid w:val="005B2877"/>
    <w:rsid w:val="005B2C88"/>
    <w:rsid w:val="005B33D1"/>
    <w:rsid w:val="005B357D"/>
    <w:rsid w:val="005B36DD"/>
    <w:rsid w:val="005B3793"/>
    <w:rsid w:val="005B38E4"/>
    <w:rsid w:val="005B406D"/>
    <w:rsid w:val="005B48A1"/>
    <w:rsid w:val="005B4A0E"/>
    <w:rsid w:val="005B4ADA"/>
    <w:rsid w:val="005B4E0A"/>
    <w:rsid w:val="005B4F81"/>
    <w:rsid w:val="005B50A0"/>
    <w:rsid w:val="005B5CAE"/>
    <w:rsid w:val="005B6550"/>
    <w:rsid w:val="005B668C"/>
    <w:rsid w:val="005B73FC"/>
    <w:rsid w:val="005B7506"/>
    <w:rsid w:val="005B7CDD"/>
    <w:rsid w:val="005B7E3B"/>
    <w:rsid w:val="005B7EF8"/>
    <w:rsid w:val="005C00BB"/>
    <w:rsid w:val="005C0A48"/>
    <w:rsid w:val="005C0B2E"/>
    <w:rsid w:val="005C109A"/>
    <w:rsid w:val="005C1276"/>
    <w:rsid w:val="005C1C62"/>
    <w:rsid w:val="005C27B4"/>
    <w:rsid w:val="005C2D49"/>
    <w:rsid w:val="005C2DF4"/>
    <w:rsid w:val="005C3A82"/>
    <w:rsid w:val="005C419B"/>
    <w:rsid w:val="005C46A7"/>
    <w:rsid w:val="005C4CAD"/>
    <w:rsid w:val="005C4FF3"/>
    <w:rsid w:val="005C51BC"/>
    <w:rsid w:val="005C523D"/>
    <w:rsid w:val="005C532F"/>
    <w:rsid w:val="005C6425"/>
    <w:rsid w:val="005C64E2"/>
    <w:rsid w:val="005C71D6"/>
    <w:rsid w:val="005C748D"/>
    <w:rsid w:val="005C792F"/>
    <w:rsid w:val="005D0294"/>
    <w:rsid w:val="005D14B9"/>
    <w:rsid w:val="005D1C25"/>
    <w:rsid w:val="005D277E"/>
    <w:rsid w:val="005D27F9"/>
    <w:rsid w:val="005D295D"/>
    <w:rsid w:val="005D2C79"/>
    <w:rsid w:val="005D327F"/>
    <w:rsid w:val="005D33A9"/>
    <w:rsid w:val="005D3446"/>
    <w:rsid w:val="005D4051"/>
    <w:rsid w:val="005D4854"/>
    <w:rsid w:val="005D57F7"/>
    <w:rsid w:val="005D5CA6"/>
    <w:rsid w:val="005D6CDB"/>
    <w:rsid w:val="005D725A"/>
    <w:rsid w:val="005D73B6"/>
    <w:rsid w:val="005D77D9"/>
    <w:rsid w:val="005D7AE7"/>
    <w:rsid w:val="005D7F0D"/>
    <w:rsid w:val="005D7FCE"/>
    <w:rsid w:val="005E0374"/>
    <w:rsid w:val="005E0BC6"/>
    <w:rsid w:val="005E0EC4"/>
    <w:rsid w:val="005E0ECE"/>
    <w:rsid w:val="005E1AA3"/>
    <w:rsid w:val="005E22A6"/>
    <w:rsid w:val="005E2EB7"/>
    <w:rsid w:val="005E3193"/>
    <w:rsid w:val="005E34B3"/>
    <w:rsid w:val="005E37AE"/>
    <w:rsid w:val="005E3C64"/>
    <w:rsid w:val="005E3C7C"/>
    <w:rsid w:val="005E435A"/>
    <w:rsid w:val="005E47E5"/>
    <w:rsid w:val="005E4AE5"/>
    <w:rsid w:val="005E4B65"/>
    <w:rsid w:val="005E4B98"/>
    <w:rsid w:val="005E4BA3"/>
    <w:rsid w:val="005E4C43"/>
    <w:rsid w:val="005E4E06"/>
    <w:rsid w:val="005E5194"/>
    <w:rsid w:val="005E5288"/>
    <w:rsid w:val="005E5302"/>
    <w:rsid w:val="005E55C3"/>
    <w:rsid w:val="005E560D"/>
    <w:rsid w:val="005E598D"/>
    <w:rsid w:val="005E5CB8"/>
    <w:rsid w:val="005E5ECB"/>
    <w:rsid w:val="005E68EA"/>
    <w:rsid w:val="005E6CF5"/>
    <w:rsid w:val="005E7058"/>
    <w:rsid w:val="005E7CF3"/>
    <w:rsid w:val="005F090B"/>
    <w:rsid w:val="005F14ED"/>
    <w:rsid w:val="005F2839"/>
    <w:rsid w:val="005F2D83"/>
    <w:rsid w:val="005F31C5"/>
    <w:rsid w:val="005F3EC3"/>
    <w:rsid w:val="005F4376"/>
    <w:rsid w:val="005F4B33"/>
    <w:rsid w:val="005F50A5"/>
    <w:rsid w:val="005F535D"/>
    <w:rsid w:val="005F56B0"/>
    <w:rsid w:val="005F603E"/>
    <w:rsid w:val="005F6339"/>
    <w:rsid w:val="005F66D6"/>
    <w:rsid w:val="005F7707"/>
    <w:rsid w:val="005F7B7D"/>
    <w:rsid w:val="005F7BC3"/>
    <w:rsid w:val="005F7C7E"/>
    <w:rsid w:val="006001AE"/>
    <w:rsid w:val="00600252"/>
    <w:rsid w:val="0060080B"/>
    <w:rsid w:val="00600A0F"/>
    <w:rsid w:val="00600E3A"/>
    <w:rsid w:val="0060103B"/>
    <w:rsid w:val="0060108A"/>
    <w:rsid w:val="006021D8"/>
    <w:rsid w:val="006023D9"/>
    <w:rsid w:val="00603517"/>
    <w:rsid w:val="006039ED"/>
    <w:rsid w:val="00603ADB"/>
    <w:rsid w:val="00604350"/>
    <w:rsid w:val="006052FD"/>
    <w:rsid w:val="006053E4"/>
    <w:rsid w:val="00605503"/>
    <w:rsid w:val="00605858"/>
    <w:rsid w:val="00605D20"/>
    <w:rsid w:val="00605DC0"/>
    <w:rsid w:val="00606BCF"/>
    <w:rsid w:val="006073B3"/>
    <w:rsid w:val="006079D4"/>
    <w:rsid w:val="00607D4B"/>
    <w:rsid w:val="0061023B"/>
    <w:rsid w:val="00610B10"/>
    <w:rsid w:val="0061134D"/>
    <w:rsid w:val="00611CF5"/>
    <w:rsid w:val="00611F82"/>
    <w:rsid w:val="00611FDF"/>
    <w:rsid w:val="006123ED"/>
    <w:rsid w:val="0061265F"/>
    <w:rsid w:val="00612936"/>
    <w:rsid w:val="006129EC"/>
    <w:rsid w:val="00613313"/>
    <w:rsid w:val="00613E9C"/>
    <w:rsid w:val="0061446F"/>
    <w:rsid w:val="006145F0"/>
    <w:rsid w:val="00614FB5"/>
    <w:rsid w:val="00614FFF"/>
    <w:rsid w:val="006150CC"/>
    <w:rsid w:val="00615391"/>
    <w:rsid w:val="00615B24"/>
    <w:rsid w:val="0061666A"/>
    <w:rsid w:val="006177EC"/>
    <w:rsid w:val="00617A91"/>
    <w:rsid w:val="00617C7C"/>
    <w:rsid w:val="00617CE1"/>
    <w:rsid w:val="00620083"/>
    <w:rsid w:val="006201DA"/>
    <w:rsid w:val="00620936"/>
    <w:rsid w:val="00620D39"/>
    <w:rsid w:val="006220F9"/>
    <w:rsid w:val="0062231B"/>
    <w:rsid w:val="00622400"/>
    <w:rsid w:val="00622A79"/>
    <w:rsid w:val="00622C25"/>
    <w:rsid w:val="00623F87"/>
    <w:rsid w:val="00624B10"/>
    <w:rsid w:val="00625697"/>
    <w:rsid w:val="0062632E"/>
    <w:rsid w:val="00626FEC"/>
    <w:rsid w:val="00627215"/>
    <w:rsid w:val="0062761F"/>
    <w:rsid w:val="00627E35"/>
    <w:rsid w:val="00627F7F"/>
    <w:rsid w:val="00627FA0"/>
    <w:rsid w:val="00630F32"/>
    <w:rsid w:val="00630F50"/>
    <w:rsid w:val="00631A09"/>
    <w:rsid w:val="00631A76"/>
    <w:rsid w:val="00631ADA"/>
    <w:rsid w:val="00632125"/>
    <w:rsid w:val="006324AE"/>
    <w:rsid w:val="006324BA"/>
    <w:rsid w:val="006333A4"/>
    <w:rsid w:val="00633AA1"/>
    <w:rsid w:val="006344D1"/>
    <w:rsid w:val="00634881"/>
    <w:rsid w:val="0063526E"/>
    <w:rsid w:val="006359CF"/>
    <w:rsid w:val="00635E52"/>
    <w:rsid w:val="00635F0D"/>
    <w:rsid w:val="006363F8"/>
    <w:rsid w:val="006364ED"/>
    <w:rsid w:val="006366C8"/>
    <w:rsid w:val="00636759"/>
    <w:rsid w:val="006370A5"/>
    <w:rsid w:val="006372B1"/>
    <w:rsid w:val="006377AA"/>
    <w:rsid w:val="006378CB"/>
    <w:rsid w:val="0064047A"/>
    <w:rsid w:val="00640551"/>
    <w:rsid w:val="00640EE5"/>
    <w:rsid w:val="00641DE0"/>
    <w:rsid w:val="006426F2"/>
    <w:rsid w:val="006428BB"/>
    <w:rsid w:val="00642DEF"/>
    <w:rsid w:val="0064324B"/>
    <w:rsid w:val="0064370C"/>
    <w:rsid w:val="0064377E"/>
    <w:rsid w:val="00643AC0"/>
    <w:rsid w:val="00644209"/>
    <w:rsid w:val="00644723"/>
    <w:rsid w:val="00644A13"/>
    <w:rsid w:val="00644B40"/>
    <w:rsid w:val="00645204"/>
    <w:rsid w:val="00645632"/>
    <w:rsid w:val="0064584D"/>
    <w:rsid w:val="00645B5F"/>
    <w:rsid w:val="00645DF7"/>
    <w:rsid w:val="0064601E"/>
    <w:rsid w:val="00646875"/>
    <w:rsid w:val="006469B3"/>
    <w:rsid w:val="0064734A"/>
    <w:rsid w:val="00647439"/>
    <w:rsid w:val="006477AD"/>
    <w:rsid w:val="00647F9A"/>
    <w:rsid w:val="00650014"/>
    <w:rsid w:val="0065008F"/>
    <w:rsid w:val="006508A5"/>
    <w:rsid w:val="00650D52"/>
    <w:rsid w:val="0065120F"/>
    <w:rsid w:val="0065168D"/>
    <w:rsid w:val="00651A17"/>
    <w:rsid w:val="00651C00"/>
    <w:rsid w:val="00651C5D"/>
    <w:rsid w:val="00651EA8"/>
    <w:rsid w:val="00652F7D"/>
    <w:rsid w:val="00653180"/>
    <w:rsid w:val="00653242"/>
    <w:rsid w:val="00653392"/>
    <w:rsid w:val="00653E69"/>
    <w:rsid w:val="00654343"/>
    <w:rsid w:val="00654A89"/>
    <w:rsid w:val="0065659C"/>
    <w:rsid w:val="00656F5D"/>
    <w:rsid w:val="00657814"/>
    <w:rsid w:val="00657B74"/>
    <w:rsid w:val="00657D89"/>
    <w:rsid w:val="00660265"/>
    <w:rsid w:val="00660487"/>
    <w:rsid w:val="0066051E"/>
    <w:rsid w:val="00660757"/>
    <w:rsid w:val="00660FAB"/>
    <w:rsid w:val="0066153E"/>
    <w:rsid w:val="00661AE6"/>
    <w:rsid w:val="00661BA2"/>
    <w:rsid w:val="00661BFF"/>
    <w:rsid w:val="006620EB"/>
    <w:rsid w:val="00662752"/>
    <w:rsid w:val="00662DB6"/>
    <w:rsid w:val="006634BB"/>
    <w:rsid w:val="0066381E"/>
    <w:rsid w:val="00663BD4"/>
    <w:rsid w:val="006642BF"/>
    <w:rsid w:val="006644A0"/>
    <w:rsid w:val="00664FD5"/>
    <w:rsid w:val="00665363"/>
    <w:rsid w:val="00665847"/>
    <w:rsid w:val="006658B6"/>
    <w:rsid w:val="00665A73"/>
    <w:rsid w:val="00665F83"/>
    <w:rsid w:val="00666F65"/>
    <w:rsid w:val="00667404"/>
    <w:rsid w:val="00667624"/>
    <w:rsid w:val="00667AA0"/>
    <w:rsid w:val="00667BFB"/>
    <w:rsid w:val="00667E16"/>
    <w:rsid w:val="00667EF7"/>
    <w:rsid w:val="00670165"/>
    <w:rsid w:val="00670419"/>
    <w:rsid w:val="006714C9"/>
    <w:rsid w:val="006715E6"/>
    <w:rsid w:val="006719DB"/>
    <w:rsid w:val="00671A88"/>
    <w:rsid w:val="00671B8E"/>
    <w:rsid w:val="00672641"/>
    <w:rsid w:val="00672C6C"/>
    <w:rsid w:val="00673174"/>
    <w:rsid w:val="00673268"/>
    <w:rsid w:val="006734E0"/>
    <w:rsid w:val="006741F6"/>
    <w:rsid w:val="00674272"/>
    <w:rsid w:val="006744BA"/>
    <w:rsid w:val="006744C0"/>
    <w:rsid w:val="00674A7A"/>
    <w:rsid w:val="00675337"/>
    <w:rsid w:val="00675399"/>
    <w:rsid w:val="006753EE"/>
    <w:rsid w:val="0067559D"/>
    <w:rsid w:val="006760C2"/>
    <w:rsid w:val="0067655D"/>
    <w:rsid w:val="0067660C"/>
    <w:rsid w:val="00676646"/>
    <w:rsid w:val="0067692B"/>
    <w:rsid w:val="006769F8"/>
    <w:rsid w:val="00676B1E"/>
    <w:rsid w:val="00677ADF"/>
    <w:rsid w:val="00677DE8"/>
    <w:rsid w:val="00677F5A"/>
    <w:rsid w:val="0068086A"/>
    <w:rsid w:val="00680871"/>
    <w:rsid w:val="00680E18"/>
    <w:rsid w:val="00680F29"/>
    <w:rsid w:val="006825AC"/>
    <w:rsid w:val="006825C5"/>
    <w:rsid w:val="00682873"/>
    <w:rsid w:val="00682B7F"/>
    <w:rsid w:val="00684BD1"/>
    <w:rsid w:val="00685021"/>
    <w:rsid w:val="006852D5"/>
    <w:rsid w:val="00685A46"/>
    <w:rsid w:val="00685AA8"/>
    <w:rsid w:val="00686414"/>
    <w:rsid w:val="00686507"/>
    <w:rsid w:val="00686611"/>
    <w:rsid w:val="0068693A"/>
    <w:rsid w:val="00686982"/>
    <w:rsid w:val="00686BCC"/>
    <w:rsid w:val="00686D81"/>
    <w:rsid w:val="006877B4"/>
    <w:rsid w:val="00687A3E"/>
    <w:rsid w:val="00690C1F"/>
    <w:rsid w:val="0069108C"/>
    <w:rsid w:val="006911D7"/>
    <w:rsid w:val="0069152B"/>
    <w:rsid w:val="006917B9"/>
    <w:rsid w:val="00692606"/>
    <w:rsid w:val="006927EC"/>
    <w:rsid w:val="00692989"/>
    <w:rsid w:val="00693C2F"/>
    <w:rsid w:val="00693FC9"/>
    <w:rsid w:val="006942AC"/>
    <w:rsid w:val="0069553E"/>
    <w:rsid w:val="0069584C"/>
    <w:rsid w:val="006959E4"/>
    <w:rsid w:val="006960E6"/>
    <w:rsid w:val="006969E6"/>
    <w:rsid w:val="00696BAF"/>
    <w:rsid w:val="00696FDA"/>
    <w:rsid w:val="006973E2"/>
    <w:rsid w:val="00697446"/>
    <w:rsid w:val="00697494"/>
    <w:rsid w:val="00697530"/>
    <w:rsid w:val="00697CE8"/>
    <w:rsid w:val="006A05F8"/>
    <w:rsid w:val="006A070D"/>
    <w:rsid w:val="006A097E"/>
    <w:rsid w:val="006A0A77"/>
    <w:rsid w:val="006A0BB8"/>
    <w:rsid w:val="006A0FB9"/>
    <w:rsid w:val="006A189F"/>
    <w:rsid w:val="006A1AC8"/>
    <w:rsid w:val="006A1BA8"/>
    <w:rsid w:val="006A2401"/>
    <w:rsid w:val="006A2CE2"/>
    <w:rsid w:val="006A2E16"/>
    <w:rsid w:val="006A3A5D"/>
    <w:rsid w:val="006A422B"/>
    <w:rsid w:val="006A46A0"/>
    <w:rsid w:val="006A51DD"/>
    <w:rsid w:val="006A5667"/>
    <w:rsid w:val="006A57F3"/>
    <w:rsid w:val="006A5BBF"/>
    <w:rsid w:val="006A5F0A"/>
    <w:rsid w:val="006A642B"/>
    <w:rsid w:val="006A6C37"/>
    <w:rsid w:val="006A7422"/>
    <w:rsid w:val="006A78BD"/>
    <w:rsid w:val="006A7F85"/>
    <w:rsid w:val="006A7FEA"/>
    <w:rsid w:val="006B02AE"/>
    <w:rsid w:val="006B07A1"/>
    <w:rsid w:val="006B1289"/>
    <w:rsid w:val="006B1457"/>
    <w:rsid w:val="006B1763"/>
    <w:rsid w:val="006B198E"/>
    <w:rsid w:val="006B1C6B"/>
    <w:rsid w:val="006B2508"/>
    <w:rsid w:val="006B2680"/>
    <w:rsid w:val="006B34F3"/>
    <w:rsid w:val="006B36FF"/>
    <w:rsid w:val="006B3951"/>
    <w:rsid w:val="006B3996"/>
    <w:rsid w:val="006B424A"/>
    <w:rsid w:val="006B47C1"/>
    <w:rsid w:val="006B4C91"/>
    <w:rsid w:val="006B53B8"/>
    <w:rsid w:val="006B6EDB"/>
    <w:rsid w:val="006B6F42"/>
    <w:rsid w:val="006B7453"/>
    <w:rsid w:val="006B7456"/>
    <w:rsid w:val="006B7554"/>
    <w:rsid w:val="006B7828"/>
    <w:rsid w:val="006B784B"/>
    <w:rsid w:val="006B7EB5"/>
    <w:rsid w:val="006C067A"/>
    <w:rsid w:val="006C0988"/>
    <w:rsid w:val="006C1193"/>
    <w:rsid w:val="006C151B"/>
    <w:rsid w:val="006C20C2"/>
    <w:rsid w:val="006C2620"/>
    <w:rsid w:val="006C46DC"/>
    <w:rsid w:val="006C47A3"/>
    <w:rsid w:val="006C47EE"/>
    <w:rsid w:val="006C4B29"/>
    <w:rsid w:val="006C519A"/>
    <w:rsid w:val="006C5F24"/>
    <w:rsid w:val="006C6436"/>
    <w:rsid w:val="006C6654"/>
    <w:rsid w:val="006C6ACD"/>
    <w:rsid w:val="006C6E8D"/>
    <w:rsid w:val="006C7922"/>
    <w:rsid w:val="006C7C11"/>
    <w:rsid w:val="006C7C78"/>
    <w:rsid w:val="006D0186"/>
    <w:rsid w:val="006D0497"/>
    <w:rsid w:val="006D07CA"/>
    <w:rsid w:val="006D0943"/>
    <w:rsid w:val="006D0ED7"/>
    <w:rsid w:val="006D1256"/>
    <w:rsid w:val="006D148C"/>
    <w:rsid w:val="006D1DFE"/>
    <w:rsid w:val="006D20D4"/>
    <w:rsid w:val="006D28EE"/>
    <w:rsid w:val="006D2A8C"/>
    <w:rsid w:val="006D2AE6"/>
    <w:rsid w:val="006D3208"/>
    <w:rsid w:val="006D3259"/>
    <w:rsid w:val="006D34A6"/>
    <w:rsid w:val="006D37C6"/>
    <w:rsid w:val="006D39B6"/>
    <w:rsid w:val="006D3FFC"/>
    <w:rsid w:val="006D55BA"/>
    <w:rsid w:val="006D5B5D"/>
    <w:rsid w:val="006D5E28"/>
    <w:rsid w:val="006D5EC9"/>
    <w:rsid w:val="006D602A"/>
    <w:rsid w:val="006D6128"/>
    <w:rsid w:val="006D6692"/>
    <w:rsid w:val="006D699F"/>
    <w:rsid w:val="006D6C44"/>
    <w:rsid w:val="006D6C6D"/>
    <w:rsid w:val="006D6C99"/>
    <w:rsid w:val="006D7AB5"/>
    <w:rsid w:val="006D7B29"/>
    <w:rsid w:val="006D7C23"/>
    <w:rsid w:val="006D7D22"/>
    <w:rsid w:val="006D7FF3"/>
    <w:rsid w:val="006E03A4"/>
    <w:rsid w:val="006E0811"/>
    <w:rsid w:val="006E0873"/>
    <w:rsid w:val="006E0C26"/>
    <w:rsid w:val="006E19AC"/>
    <w:rsid w:val="006E19B3"/>
    <w:rsid w:val="006E1BA5"/>
    <w:rsid w:val="006E1D64"/>
    <w:rsid w:val="006E27D9"/>
    <w:rsid w:val="006E28E6"/>
    <w:rsid w:val="006E2AA5"/>
    <w:rsid w:val="006E2C37"/>
    <w:rsid w:val="006E3356"/>
    <w:rsid w:val="006E36D2"/>
    <w:rsid w:val="006E3FF8"/>
    <w:rsid w:val="006E40A3"/>
    <w:rsid w:val="006E4BBA"/>
    <w:rsid w:val="006E5086"/>
    <w:rsid w:val="006E50B0"/>
    <w:rsid w:val="006E5BE1"/>
    <w:rsid w:val="006E5DA9"/>
    <w:rsid w:val="006E5ECD"/>
    <w:rsid w:val="006E5FFE"/>
    <w:rsid w:val="006E6C61"/>
    <w:rsid w:val="006E6C7B"/>
    <w:rsid w:val="006E6D1B"/>
    <w:rsid w:val="006E6D27"/>
    <w:rsid w:val="006E6FF9"/>
    <w:rsid w:val="006E73E8"/>
    <w:rsid w:val="006E7C1E"/>
    <w:rsid w:val="006F0DE5"/>
    <w:rsid w:val="006F100E"/>
    <w:rsid w:val="006F1549"/>
    <w:rsid w:val="006F1B01"/>
    <w:rsid w:val="006F252B"/>
    <w:rsid w:val="006F257A"/>
    <w:rsid w:val="006F2A48"/>
    <w:rsid w:val="006F37C8"/>
    <w:rsid w:val="006F3C21"/>
    <w:rsid w:val="006F3C79"/>
    <w:rsid w:val="006F4143"/>
    <w:rsid w:val="006F4498"/>
    <w:rsid w:val="006F4B48"/>
    <w:rsid w:val="006F4D91"/>
    <w:rsid w:val="006F4DF7"/>
    <w:rsid w:val="006F5841"/>
    <w:rsid w:val="006F584B"/>
    <w:rsid w:val="006F5857"/>
    <w:rsid w:val="006F5C06"/>
    <w:rsid w:val="006F640D"/>
    <w:rsid w:val="006F693B"/>
    <w:rsid w:val="006F710A"/>
    <w:rsid w:val="006F717C"/>
    <w:rsid w:val="0070023A"/>
    <w:rsid w:val="007002CA"/>
    <w:rsid w:val="007003CB"/>
    <w:rsid w:val="00700998"/>
    <w:rsid w:val="007016C6"/>
    <w:rsid w:val="00701903"/>
    <w:rsid w:val="00701D83"/>
    <w:rsid w:val="00702066"/>
    <w:rsid w:val="00702449"/>
    <w:rsid w:val="00702EC4"/>
    <w:rsid w:val="0070363B"/>
    <w:rsid w:val="00703DEC"/>
    <w:rsid w:val="00704E5C"/>
    <w:rsid w:val="007064ED"/>
    <w:rsid w:val="007065CD"/>
    <w:rsid w:val="00706748"/>
    <w:rsid w:val="007068C1"/>
    <w:rsid w:val="00706D7F"/>
    <w:rsid w:val="00706DF5"/>
    <w:rsid w:val="0070725C"/>
    <w:rsid w:val="007107B6"/>
    <w:rsid w:val="007107C7"/>
    <w:rsid w:val="00710929"/>
    <w:rsid w:val="00710998"/>
    <w:rsid w:val="00710AF1"/>
    <w:rsid w:val="00711220"/>
    <w:rsid w:val="00711653"/>
    <w:rsid w:val="00711DC6"/>
    <w:rsid w:val="00711DF3"/>
    <w:rsid w:val="007120D9"/>
    <w:rsid w:val="0071298B"/>
    <w:rsid w:val="00712ED0"/>
    <w:rsid w:val="00713C32"/>
    <w:rsid w:val="00714245"/>
    <w:rsid w:val="007149B3"/>
    <w:rsid w:val="00714CC3"/>
    <w:rsid w:val="00714D7C"/>
    <w:rsid w:val="007151BC"/>
    <w:rsid w:val="007153FF"/>
    <w:rsid w:val="007156E4"/>
    <w:rsid w:val="00715B28"/>
    <w:rsid w:val="0071661E"/>
    <w:rsid w:val="00716788"/>
    <w:rsid w:val="00716803"/>
    <w:rsid w:val="0071695B"/>
    <w:rsid w:val="00716EA6"/>
    <w:rsid w:val="00716FC7"/>
    <w:rsid w:val="00717112"/>
    <w:rsid w:val="007177E8"/>
    <w:rsid w:val="00717AE5"/>
    <w:rsid w:val="00717F0B"/>
    <w:rsid w:val="007207C6"/>
    <w:rsid w:val="00720A04"/>
    <w:rsid w:val="00720AC4"/>
    <w:rsid w:val="007214CB"/>
    <w:rsid w:val="00721721"/>
    <w:rsid w:val="00721CED"/>
    <w:rsid w:val="00722523"/>
    <w:rsid w:val="00722739"/>
    <w:rsid w:val="00722B3F"/>
    <w:rsid w:val="007235AD"/>
    <w:rsid w:val="007243B7"/>
    <w:rsid w:val="007248CD"/>
    <w:rsid w:val="0072496A"/>
    <w:rsid w:val="00724999"/>
    <w:rsid w:val="00724EEE"/>
    <w:rsid w:val="007251E1"/>
    <w:rsid w:val="00725D4D"/>
    <w:rsid w:val="007260D4"/>
    <w:rsid w:val="00726A47"/>
    <w:rsid w:val="00726E85"/>
    <w:rsid w:val="00727263"/>
    <w:rsid w:val="007273D3"/>
    <w:rsid w:val="007275B6"/>
    <w:rsid w:val="00727B74"/>
    <w:rsid w:val="00730068"/>
    <w:rsid w:val="00730DCF"/>
    <w:rsid w:val="00731ADD"/>
    <w:rsid w:val="00731B52"/>
    <w:rsid w:val="00731E82"/>
    <w:rsid w:val="00731F7C"/>
    <w:rsid w:val="007326B5"/>
    <w:rsid w:val="007326CC"/>
    <w:rsid w:val="00732A29"/>
    <w:rsid w:val="00732D06"/>
    <w:rsid w:val="007332D8"/>
    <w:rsid w:val="00733586"/>
    <w:rsid w:val="00733BA9"/>
    <w:rsid w:val="00733EEE"/>
    <w:rsid w:val="00734021"/>
    <w:rsid w:val="00734159"/>
    <w:rsid w:val="00734253"/>
    <w:rsid w:val="00734888"/>
    <w:rsid w:val="00734C13"/>
    <w:rsid w:val="00734C80"/>
    <w:rsid w:val="00734F6D"/>
    <w:rsid w:val="00734FDB"/>
    <w:rsid w:val="00735023"/>
    <w:rsid w:val="00735504"/>
    <w:rsid w:val="007356CE"/>
    <w:rsid w:val="00735C11"/>
    <w:rsid w:val="00735DB6"/>
    <w:rsid w:val="00736598"/>
    <w:rsid w:val="00736DD9"/>
    <w:rsid w:val="00736E4D"/>
    <w:rsid w:val="0073723C"/>
    <w:rsid w:val="00737286"/>
    <w:rsid w:val="00737BD4"/>
    <w:rsid w:val="0074019B"/>
    <w:rsid w:val="00740CA0"/>
    <w:rsid w:val="00740FF7"/>
    <w:rsid w:val="007411DD"/>
    <w:rsid w:val="00741C55"/>
    <w:rsid w:val="00742903"/>
    <w:rsid w:val="00742A5D"/>
    <w:rsid w:val="00742E12"/>
    <w:rsid w:val="00743208"/>
    <w:rsid w:val="007436D3"/>
    <w:rsid w:val="00743731"/>
    <w:rsid w:val="007439C7"/>
    <w:rsid w:val="007439CC"/>
    <w:rsid w:val="00743D1C"/>
    <w:rsid w:val="00744E26"/>
    <w:rsid w:val="007451E3"/>
    <w:rsid w:val="00746327"/>
    <w:rsid w:val="00746422"/>
    <w:rsid w:val="0074681A"/>
    <w:rsid w:val="00746AB0"/>
    <w:rsid w:val="00746DE7"/>
    <w:rsid w:val="00746E35"/>
    <w:rsid w:val="007475FA"/>
    <w:rsid w:val="00747AE2"/>
    <w:rsid w:val="00747B57"/>
    <w:rsid w:val="00747BA1"/>
    <w:rsid w:val="00750262"/>
    <w:rsid w:val="007503F0"/>
    <w:rsid w:val="00750763"/>
    <w:rsid w:val="007511DA"/>
    <w:rsid w:val="0075140C"/>
    <w:rsid w:val="00751577"/>
    <w:rsid w:val="007516EA"/>
    <w:rsid w:val="00751A6C"/>
    <w:rsid w:val="00751C50"/>
    <w:rsid w:val="00751DAD"/>
    <w:rsid w:val="00752049"/>
    <w:rsid w:val="007522DD"/>
    <w:rsid w:val="00752316"/>
    <w:rsid w:val="00752331"/>
    <w:rsid w:val="00752408"/>
    <w:rsid w:val="007527CE"/>
    <w:rsid w:val="00752A0B"/>
    <w:rsid w:val="00752B25"/>
    <w:rsid w:val="00752DCC"/>
    <w:rsid w:val="00752F48"/>
    <w:rsid w:val="007530D8"/>
    <w:rsid w:val="007531EB"/>
    <w:rsid w:val="00753816"/>
    <w:rsid w:val="00753897"/>
    <w:rsid w:val="00754738"/>
    <w:rsid w:val="00754930"/>
    <w:rsid w:val="00754B25"/>
    <w:rsid w:val="007555CB"/>
    <w:rsid w:val="00755A10"/>
    <w:rsid w:val="00756670"/>
    <w:rsid w:val="00756E73"/>
    <w:rsid w:val="00757717"/>
    <w:rsid w:val="007579DB"/>
    <w:rsid w:val="00757B24"/>
    <w:rsid w:val="0076003A"/>
    <w:rsid w:val="0076012A"/>
    <w:rsid w:val="007607F7"/>
    <w:rsid w:val="00760A3D"/>
    <w:rsid w:val="00760CEC"/>
    <w:rsid w:val="007616AF"/>
    <w:rsid w:val="007618EA"/>
    <w:rsid w:val="00762084"/>
    <w:rsid w:val="0076235D"/>
    <w:rsid w:val="00762672"/>
    <w:rsid w:val="00762AFC"/>
    <w:rsid w:val="00762CE1"/>
    <w:rsid w:val="00763568"/>
    <w:rsid w:val="0076356C"/>
    <w:rsid w:val="00763586"/>
    <w:rsid w:val="007637B8"/>
    <w:rsid w:val="007637E3"/>
    <w:rsid w:val="00763870"/>
    <w:rsid w:val="00763AE9"/>
    <w:rsid w:val="00763EF7"/>
    <w:rsid w:val="007648B1"/>
    <w:rsid w:val="007649C0"/>
    <w:rsid w:val="00764B7B"/>
    <w:rsid w:val="00764C11"/>
    <w:rsid w:val="00765274"/>
    <w:rsid w:val="00765F13"/>
    <w:rsid w:val="007660B5"/>
    <w:rsid w:val="0076638A"/>
    <w:rsid w:val="00766915"/>
    <w:rsid w:val="007669D8"/>
    <w:rsid w:val="00766E81"/>
    <w:rsid w:val="00766EEB"/>
    <w:rsid w:val="0076713C"/>
    <w:rsid w:val="0076751A"/>
    <w:rsid w:val="007677EC"/>
    <w:rsid w:val="00767AE8"/>
    <w:rsid w:val="00770953"/>
    <w:rsid w:val="00770A08"/>
    <w:rsid w:val="007715E4"/>
    <w:rsid w:val="00771CA2"/>
    <w:rsid w:val="00771F37"/>
    <w:rsid w:val="00772BC9"/>
    <w:rsid w:val="00772DA8"/>
    <w:rsid w:val="007739CB"/>
    <w:rsid w:val="007739FE"/>
    <w:rsid w:val="00773E7C"/>
    <w:rsid w:val="00773F9F"/>
    <w:rsid w:val="00774977"/>
    <w:rsid w:val="0077539E"/>
    <w:rsid w:val="00775A7A"/>
    <w:rsid w:val="00776D39"/>
    <w:rsid w:val="00777655"/>
    <w:rsid w:val="007778B8"/>
    <w:rsid w:val="00777D15"/>
    <w:rsid w:val="00780035"/>
    <w:rsid w:val="00780C68"/>
    <w:rsid w:val="00780D24"/>
    <w:rsid w:val="00780E59"/>
    <w:rsid w:val="0078120C"/>
    <w:rsid w:val="00781879"/>
    <w:rsid w:val="00781882"/>
    <w:rsid w:val="00781EB5"/>
    <w:rsid w:val="007821C1"/>
    <w:rsid w:val="007821F1"/>
    <w:rsid w:val="007823BA"/>
    <w:rsid w:val="00782C1B"/>
    <w:rsid w:val="007831A8"/>
    <w:rsid w:val="0078374A"/>
    <w:rsid w:val="00783C20"/>
    <w:rsid w:val="0078422A"/>
    <w:rsid w:val="007843D4"/>
    <w:rsid w:val="00784B9D"/>
    <w:rsid w:val="00785088"/>
    <w:rsid w:val="00785DA5"/>
    <w:rsid w:val="00786061"/>
    <w:rsid w:val="0078661A"/>
    <w:rsid w:val="007867C3"/>
    <w:rsid w:val="00787C01"/>
    <w:rsid w:val="00790833"/>
    <w:rsid w:val="00790D1D"/>
    <w:rsid w:val="007914FD"/>
    <w:rsid w:val="00791571"/>
    <w:rsid w:val="00791FF5"/>
    <w:rsid w:val="007924A0"/>
    <w:rsid w:val="00792868"/>
    <w:rsid w:val="00792EAC"/>
    <w:rsid w:val="0079312C"/>
    <w:rsid w:val="0079313C"/>
    <w:rsid w:val="00793B4E"/>
    <w:rsid w:val="00794B6D"/>
    <w:rsid w:val="00794E1B"/>
    <w:rsid w:val="00795086"/>
    <w:rsid w:val="007950D0"/>
    <w:rsid w:val="007954E6"/>
    <w:rsid w:val="00795DFF"/>
    <w:rsid w:val="007962E6"/>
    <w:rsid w:val="00796572"/>
    <w:rsid w:val="0079667D"/>
    <w:rsid w:val="00796C30"/>
    <w:rsid w:val="007979E0"/>
    <w:rsid w:val="00797EDF"/>
    <w:rsid w:val="007A1102"/>
    <w:rsid w:val="007A14BE"/>
    <w:rsid w:val="007A181B"/>
    <w:rsid w:val="007A244E"/>
    <w:rsid w:val="007A25E5"/>
    <w:rsid w:val="007A25FA"/>
    <w:rsid w:val="007A29D4"/>
    <w:rsid w:val="007A2D7E"/>
    <w:rsid w:val="007A3CE6"/>
    <w:rsid w:val="007A3F7C"/>
    <w:rsid w:val="007A414F"/>
    <w:rsid w:val="007A5ABD"/>
    <w:rsid w:val="007A5AF1"/>
    <w:rsid w:val="007A5FD7"/>
    <w:rsid w:val="007A6583"/>
    <w:rsid w:val="007A6F68"/>
    <w:rsid w:val="007A754A"/>
    <w:rsid w:val="007A7993"/>
    <w:rsid w:val="007B0232"/>
    <w:rsid w:val="007B04A6"/>
    <w:rsid w:val="007B0C81"/>
    <w:rsid w:val="007B18D3"/>
    <w:rsid w:val="007B1FF9"/>
    <w:rsid w:val="007B2357"/>
    <w:rsid w:val="007B2368"/>
    <w:rsid w:val="007B25D1"/>
    <w:rsid w:val="007B2693"/>
    <w:rsid w:val="007B2779"/>
    <w:rsid w:val="007B2A87"/>
    <w:rsid w:val="007B2F0C"/>
    <w:rsid w:val="007B30F3"/>
    <w:rsid w:val="007B3125"/>
    <w:rsid w:val="007B32F6"/>
    <w:rsid w:val="007B3638"/>
    <w:rsid w:val="007B3EA1"/>
    <w:rsid w:val="007B4D42"/>
    <w:rsid w:val="007B55BB"/>
    <w:rsid w:val="007B5C26"/>
    <w:rsid w:val="007B5DAA"/>
    <w:rsid w:val="007B5F7C"/>
    <w:rsid w:val="007B5FAB"/>
    <w:rsid w:val="007B6362"/>
    <w:rsid w:val="007B6524"/>
    <w:rsid w:val="007B7732"/>
    <w:rsid w:val="007B798E"/>
    <w:rsid w:val="007B7A6C"/>
    <w:rsid w:val="007B7B06"/>
    <w:rsid w:val="007B7B4E"/>
    <w:rsid w:val="007B7E6E"/>
    <w:rsid w:val="007C036C"/>
    <w:rsid w:val="007C0CBF"/>
    <w:rsid w:val="007C10C0"/>
    <w:rsid w:val="007C11EC"/>
    <w:rsid w:val="007C14D2"/>
    <w:rsid w:val="007C15BF"/>
    <w:rsid w:val="007C1729"/>
    <w:rsid w:val="007C215C"/>
    <w:rsid w:val="007C21A9"/>
    <w:rsid w:val="007C21DE"/>
    <w:rsid w:val="007C221F"/>
    <w:rsid w:val="007C23BC"/>
    <w:rsid w:val="007C26BB"/>
    <w:rsid w:val="007C2DBD"/>
    <w:rsid w:val="007C3725"/>
    <w:rsid w:val="007C3799"/>
    <w:rsid w:val="007C3BBF"/>
    <w:rsid w:val="007C4147"/>
    <w:rsid w:val="007C49BB"/>
    <w:rsid w:val="007C520F"/>
    <w:rsid w:val="007C5434"/>
    <w:rsid w:val="007C5E5E"/>
    <w:rsid w:val="007C67CF"/>
    <w:rsid w:val="007C6B64"/>
    <w:rsid w:val="007C6E2D"/>
    <w:rsid w:val="007C7917"/>
    <w:rsid w:val="007C7F4A"/>
    <w:rsid w:val="007D06A4"/>
    <w:rsid w:val="007D0DE5"/>
    <w:rsid w:val="007D1995"/>
    <w:rsid w:val="007D315A"/>
    <w:rsid w:val="007D38B9"/>
    <w:rsid w:val="007D3F7E"/>
    <w:rsid w:val="007D40B7"/>
    <w:rsid w:val="007D4218"/>
    <w:rsid w:val="007D4A17"/>
    <w:rsid w:val="007D5384"/>
    <w:rsid w:val="007D591A"/>
    <w:rsid w:val="007D5925"/>
    <w:rsid w:val="007D60AB"/>
    <w:rsid w:val="007D688C"/>
    <w:rsid w:val="007D6C85"/>
    <w:rsid w:val="007D741C"/>
    <w:rsid w:val="007D7647"/>
    <w:rsid w:val="007D789F"/>
    <w:rsid w:val="007D7E00"/>
    <w:rsid w:val="007D7F10"/>
    <w:rsid w:val="007E0AD7"/>
    <w:rsid w:val="007E0C8B"/>
    <w:rsid w:val="007E0D6F"/>
    <w:rsid w:val="007E0FF8"/>
    <w:rsid w:val="007E146B"/>
    <w:rsid w:val="007E1B10"/>
    <w:rsid w:val="007E1CC1"/>
    <w:rsid w:val="007E1ED6"/>
    <w:rsid w:val="007E2086"/>
    <w:rsid w:val="007E2358"/>
    <w:rsid w:val="007E2A04"/>
    <w:rsid w:val="007E2BBA"/>
    <w:rsid w:val="007E3187"/>
    <w:rsid w:val="007E37E9"/>
    <w:rsid w:val="007E43E6"/>
    <w:rsid w:val="007E458B"/>
    <w:rsid w:val="007E51E3"/>
    <w:rsid w:val="007E52A2"/>
    <w:rsid w:val="007E53B1"/>
    <w:rsid w:val="007E5595"/>
    <w:rsid w:val="007E5D60"/>
    <w:rsid w:val="007E6B66"/>
    <w:rsid w:val="007E71C7"/>
    <w:rsid w:val="007E7D6D"/>
    <w:rsid w:val="007F0FF2"/>
    <w:rsid w:val="007F17CE"/>
    <w:rsid w:val="007F1B67"/>
    <w:rsid w:val="007F1EDF"/>
    <w:rsid w:val="007F209B"/>
    <w:rsid w:val="007F24A8"/>
    <w:rsid w:val="007F2623"/>
    <w:rsid w:val="007F2CD5"/>
    <w:rsid w:val="007F32E6"/>
    <w:rsid w:val="007F350F"/>
    <w:rsid w:val="007F3665"/>
    <w:rsid w:val="007F4507"/>
    <w:rsid w:val="007F451C"/>
    <w:rsid w:val="007F4719"/>
    <w:rsid w:val="007F4C34"/>
    <w:rsid w:val="007F4C4F"/>
    <w:rsid w:val="007F5A4B"/>
    <w:rsid w:val="007F5A51"/>
    <w:rsid w:val="007F5E1C"/>
    <w:rsid w:val="007F7E0A"/>
    <w:rsid w:val="007F7E97"/>
    <w:rsid w:val="00800589"/>
    <w:rsid w:val="0080062C"/>
    <w:rsid w:val="00800D04"/>
    <w:rsid w:val="00801A82"/>
    <w:rsid w:val="008021B6"/>
    <w:rsid w:val="0080235F"/>
    <w:rsid w:val="00802927"/>
    <w:rsid w:val="008031B0"/>
    <w:rsid w:val="0080320E"/>
    <w:rsid w:val="008032F3"/>
    <w:rsid w:val="008038C2"/>
    <w:rsid w:val="00803F44"/>
    <w:rsid w:val="00805178"/>
    <w:rsid w:val="0080542A"/>
    <w:rsid w:val="008059E3"/>
    <w:rsid w:val="00805EC4"/>
    <w:rsid w:val="00806077"/>
    <w:rsid w:val="0080612F"/>
    <w:rsid w:val="008063D6"/>
    <w:rsid w:val="00806E6F"/>
    <w:rsid w:val="008070BD"/>
    <w:rsid w:val="0081037D"/>
    <w:rsid w:val="0081043E"/>
    <w:rsid w:val="00810CD9"/>
    <w:rsid w:val="00810EED"/>
    <w:rsid w:val="00812215"/>
    <w:rsid w:val="008124C1"/>
    <w:rsid w:val="00812859"/>
    <w:rsid w:val="00813237"/>
    <w:rsid w:val="00813587"/>
    <w:rsid w:val="008138FB"/>
    <w:rsid w:val="00813C2D"/>
    <w:rsid w:val="00813E4F"/>
    <w:rsid w:val="0081414F"/>
    <w:rsid w:val="0081474C"/>
    <w:rsid w:val="00814AD8"/>
    <w:rsid w:val="00814E3E"/>
    <w:rsid w:val="00814EB0"/>
    <w:rsid w:val="00816212"/>
    <w:rsid w:val="00816514"/>
    <w:rsid w:val="00816687"/>
    <w:rsid w:val="008166D7"/>
    <w:rsid w:val="00816AE4"/>
    <w:rsid w:val="00816B90"/>
    <w:rsid w:val="00816DA7"/>
    <w:rsid w:val="00817192"/>
    <w:rsid w:val="0081720D"/>
    <w:rsid w:val="00817715"/>
    <w:rsid w:val="0081778D"/>
    <w:rsid w:val="008177B9"/>
    <w:rsid w:val="00820B9C"/>
    <w:rsid w:val="008216A3"/>
    <w:rsid w:val="00822185"/>
    <w:rsid w:val="008225EA"/>
    <w:rsid w:val="00822626"/>
    <w:rsid w:val="0082268D"/>
    <w:rsid w:val="008230DD"/>
    <w:rsid w:val="008231C8"/>
    <w:rsid w:val="0082369B"/>
    <w:rsid w:val="00824260"/>
    <w:rsid w:val="0082495D"/>
    <w:rsid w:val="008250CF"/>
    <w:rsid w:val="00825358"/>
    <w:rsid w:val="00825C55"/>
    <w:rsid w:val="0082623D"/>
    <w:rsid w:val="008268E2"/>
    <w:rsid w:val="0082695B"/>
    <w:rsid w:val="008269AE"/>
    <w:rsid w:val="008269CA"/>
    <w:rsid w:val="00826D0A"/>
    <w:rsid w:val="00826F62"/>
    <w:rsid w:val="00827015"/>
    <w:rsid w:val="00827082"/>
    <w:rsid w:val="008272CB"/>
    <w:rsid w:val="00830017"/>
    <w:rsid w:val="0083025F"/>
    <w:rsid w:val="008305B1"/>
    <w:rsid w:val="008306D4"/>
    <w:rsid w:val="00830CA4"/>
    <w:rsid w:val="0083165B"/>
    <w:rsid w:val="0083198D"/>
    <w:rsid w:val="00831BFC"/>
    <w:rsid w:val="0083248D"/>
    <w:rsid w:val="00832A9B"/>
    <w:rsid w:val="00832B89"/>
    <w:rsid w:val="00833153"/>
    <w:rsid w:val="008331D8"/>
    <w:rsid w:val="008332DC"/>
    <w:rsid w:val="00833821"/>
    <w:rsid w:val="008345BE"/>
    <w:rsid w:val="00834D1D"/>
    <w:rsid w:val="00834D7C"/>
    <w:rsid w:val="0083608B"/>
    <w:rsid w:val="00836562"/>
    <w:rsid w:val="008365E2"/>
    <w:rsid w:val="00836B59"/>
    <w:rsid w:val="00837132"/>
    <w:rsid w:val="00837265"/>
    <w:rsid w:val="00837340"/>
    <w:rsid w:val="00837F92"/>
    <w:rsid w:val="008408AB"/>
    <w:rsid w:val="008410CE"/>
    <w:rsid w:val="008427FB"/>
    <w:rsid w:val="00842DC9"/>
    <w:rsid w:val="008436C6"/>
    <w:rsid w:val="00843949"/>
    <w:rsid w:val="00844040"/>
    <w:rsid w:val="0084432A"/>
    <w:rsid w:val="008447CF"/>
    <w:rsid w:val="0084596C"/>
    <w:rsid w:val="008460EF"/>
    <w:rsid w:val="00846463"/>
    <w:rsid w:val="008469F8"/>
    <w:rsid w:val="008470DC"/>
    <w:rsid w:val="008470E1"/>
    <w:rsid w:val="00847A22"/>
    <w:rsid w:val="00847C8A"/>
    <w:rsid w:val="00847EB3"/>
    <w:rsid w:val="00847EFF"/>
    <w:rsid w:val="00850279"/>
    <w:rsid w:val="00850548"/>
    <w:rsid w:val="00850646"/>
    <w:rsid w:val="00851023"/>
    <w:rsid w:val="00851030"/>
    <w:rsid w:val="008517AA"/>
    <w:rsid w:val="00851B5E"/>
    <w:rsid w:val="00851B61"/>
    <w:rsid w:val="00851E42"/>
    <w:rsid w:val="0085229A"/>
    <w:rsid w:val="008524BD"/>
    <w:rsid w:val="008527DC"/>
    <w:rsid w:val="00852AF3"/>
    <w:rsid w:val="00852F96"/>
    <w:rsid w:val="008536D7"/>
    <w:rsid w:val="00853917"/>
    <w:rsid w:val="00853FFC"/>
    <w:rsid w:val="008540A3"/>
    <w:rsid w:val="00854413"/>
    <w:rsid w:val="00854EC5"/>
    <w:rsid w:val="0085514E"/>
    <w:rsid w:val="00855186"/>
    <w:rsid w:val="00856340"/>
    <w:rsid w:val="0085635C"/>
    <w:rsid w:val="0085655C"/>
    <w:rsid w:val="00856992"/>
    <w:rsid w:val="00856B11"/>
    <w:rsid w:val="00856D9B"/>
    <w:rsid w:val="00856FCB"/>
    <w:rsid w:val="00856FD4"/>
    <w:rsid w:val="008575F5"/>
    <w:rsid w:val="0085762B"/>
    <w:rsid w:val="00857938"/>
    <w:rsid w:val="008604FF"/>
    <w:rsid w:val="00860B06"/>
    <w:rsid w:val="00860FBE"/>
    <w:rsid w:val="0086104E"/>
    <w:rsid w:val="0086114B"/>
    <w:rsid w:val="008616E9"/>
    <w:rsid w:val="00861C40"/>
    <w:rsid w:val="00862326"/>
    <w:rsid w:val="00862861"/>
    <w:rsid w:val="008634B9"/>
    <w:rsid w:val="008639AA"/>
    <w:rsid w:val="00864181"/>
    <w:rsid w:val="0086441E"/>
    <w:rsid w:val="008646CD"/>
    <w:rsid w:val="008648C3"/>
    <w:rsid w:val="0086495F"/>
    <w:rsid w:val="008650BB"/>
    <w:rsid w:val="008654F1"/>
    <w:rsid w:val="00865529"/>
    <w:rsid w:val="00865588"/>
    <w:rsid w:val="00865797"/>
    <w:rsid w:val="008657E4"/>
    <w:rsid w:val="00865B7B"/>
    <w:rsid w:val="00865DE5"/>
    <w:rsid w:val="008662A6"/>
    <w:rsid w:val="00866701"/>
    <w:rsid w:val="00866B60"/>
    <w:rsid w:val="00866F9D"/>
    <w:rsid w:val="008674DE"/>
    <w:rsid w:val="00867BCD"/>
    <w:rsid w:val="00867FB5"/>
    <w:rsid w:val="008701ED"/>
    <w:rsid w:val="00870213"/>
    <w:rsid w:val="00870674"/>
    <w:rsid w:val="008709C9"/>
    <w:rsid w:val="00870A3F"/>
    <w:rsid w:val="008713D8"/>
    <w:rsid w:val="00871557"/>
    <w:rsid w:val="0087172C"/>
    <w:rsid w:val="00872787"/>
    <w:rsid w:val="00872AC3"/>
    <w:rsid w:val="00872AC4"/>
    <w:rsid w:val="00872CAB"/>
    <w:rsid w:val="00873768"/>
    <w:rsid w:val="00873FB5"/>
    <w:rsid w:val="00873FE8"/>
    <w:rsid w:val="008740E5"/>
    <w:rsid w:val="00874421"/>
    <w:rsid w:val="0087475D"/>
    <w:rsid w:val="008747C8"/>
    <w:rsid w:val="00876030"/>
    <w:rsid w:val="00876490"/>
    <w:rsid w:val="00876BE8"/>
    <w:rsid w:val="00876CF4"/>
    <w:rsid w:val="00877A5F"/>
    <w:rsid w:val="00880158"/>
    <w:rsid w:val="0088019B"/>
    <w:rsid w:val="00880923"/>
    <w:rsid w:val="00880BF2"/>
    <w:rsid w:val="00880CB3"/>
    <w:rsid w:val="00880D4C"/>
    <w:rsid w:val="0088150B"/>
    <w:rsid w:val="00881F7E"/>
    <w:rsid w:val="00882038"/>
    <w:rsid w:val="00883070"/>
    <w:rsid w:val="0088321B"/>
    <w:rsid w:val="008838FB"/>
    <w:rsid w:val="0088396D"/>
    <w:rsid w:val="00883DA0"/>
    <w:rsid w:val="0088413C"/>
    <w:rsid w:val="00884689"/>
    <w:rsid w:val="00884DAE"/>
    <w:rsid w:val="00885130"/>
    <w:rsid w:val="00885433"/>
    <w:rsid w:val="00885995"/>
    <w:rsid w:val="00885AC5"/>
    <w:rsid w:val="00886345"/>
    <w:rsid w:val="0088643F"/>
    <w:rsid w:val="008864CE"/>
    <w:rsid w:val="0088658B"/>
    <w:rsid w:val="008865D2"/>
    <w:rsid w:val="008865D3"/>
    <w:rsid w:val="00886795"/>
    <w:rsid w:val="008868B2"/>
    <w:rsid w:val="00886A43"/>
    <w:rsid w:val="00886A56"/>
    <w:rsid w:val="00886C3B"/>
    <w:rsid w:val="00886C3D"/>
    <w:rsid w:val="00886FF2"/>
    <w:rsid w:val="008876A1"/>
    <w:rsid w:val="008876F2"/>
    <w:rsid w:val="0088770A"/>
    <w:rsid w:val="00887AAC"/>
    <w:rsid w:val="00890227"/>
    <w:rsid w:val="00890382"/>
    <w:rsid w:val="00891068"/>
    <w:rsid w:val="008911A7"/>
    <w:rsid w:val="00891382"/>
    <w:rsid w:val="008915A1"/>
    <w:rsid w:val="00891874"/>
    <w:rsid w:val="00891A1E"/>
    <w:rsid w:val="00891B60"/>
    <w:rsid w:val="00891BE1"/>
    <w:rsid w:val="00891C25"/>
    <w:rsid w:val="00891C7D"/>
    <w:rsid w:val="00891E7C"/>
    <w:rsid w:val="00892044"/>
    <w:rsid w:val="00892668"/>
    <w:rsid w:val="008928C6"/>
    <w:rsid w:val="00892E0B"/>
    <w:rsid w:val="00893274"/>
    <w:rsid w:val="00893E73"/>
    <w:rsid w:val="00894D7B"/>
    <w:rsid w:val="008957CB"/>
    <w:rsid w:val="00895B79"/>
    <w:rsid w:val="00895DA0"/>
    <w:rsid w:val="0089622C"/>
    <w:rsid w:val="00896777"/>
    <w:rsid w:val="00896A30"/>
    <w:rsid w:val="00896AAE"/>
    <w:rsid w:val="008972CA"/>
    <w:rsid w:val="00897BFC"/>
    <w:rsid w:val="00897C53"/>
    <w:rsid w:val="008A0325"/>
    <w:rsid w:val="008A0CF0"/>
    <w:rsid w:val="008A14A4"/>
    <w:rsid w:val="008A1514"/>
    <w:rsid w:val="008A15BB"/>
    <w:rsid w:val="008A160E"/>
    <w:rsid w:val="008A1BA3"/>
    <w:rsid w:val="008A2105"/>
    <w:rsid w:val="008A2A2A"/>
    <w:rsid w:val="008A2FB4"/>
    <w:rsid w:val="008A3834"/>
    <w:rsid w:val="008A3C32"/>
    <w:rsid w:val="008A4AA3"/>
    <w:rsid w:val="008A4BD2"/>
    <w:rsid w:val="008A4F61"/>
    <w:rsid w:val="008A51A4"/>
    <w:rsid w:val="008A5247"/>
    <w:rsid w:val="008A5F11"/>
    <w:rsid w:val="008A60BE"/>
    <w:rsid w:val="008A660D"/>
    <w:rsid w:val="008A6A2B"/>
    <w:rsid w:val="008A6F45"/>
    <w:rsid w:val="008A6F85"/>
    <w:rsid w:val="008A711E"/>
    <w:rsid w:val="008A7242"/>
    <w:rsid w:val="008A7297"/>
    <w:rsid w:val="008A7F64"/>
    <w:rsid w:val="008B0527"/>
    <w:rsid w:val="008B056F"/>
    <w:rsid w:val="008B0742"/>
    <w:rsid w:val="008B0A59"/>
    <w:rsid w:val="008B1135"/>
    <w:rsid w:val="008B171E"/>
    <w:rsid w:val="008B18C8"/>
    <w:rsid w:val="008B217B"/>
    <w:rsid w:val="008B2A22"/>
    <w:rsid w:val="008B2ABB"/>
    <w:rsid w:val="008B38B7"/>
    <w:rsid w:val="008B596F"/>
    <w:rsid w:val="008B5FC4"/>
    <w:rsid w:val="008B6504"/>
    <w:rsid w:val="008B6B2F"/>
    <w:rsid w:val="008B6D26"/>
    <w:rsid w:val="008B6D52"/>
    <w:rsid w:val="008B6F44"/>
    <w:rsid w:val="008B6F73"/>
    <w:rsid w:val="008B7464"/>
    <w:rsid w:val="008B75B8"/>
    <w:rsid w:val="008B7742"/>
    <w:rsid w:val="008C0392"/>
    <w:rsid w:val="008C0FD6"/>
    <w:rsid w:val="008C17FE"/>
    <w:rsid w:val="008C1AAD"/>
    <w:rsid w:val="008C1F1F"/>
    <w:rsid w:val="008C1FB1"/>
    <w:rsid w:val="008C25F9"/>
    <w:rsid w:val="008C266D"/>
    <w:rsid w:val="008C3CB7"/>
    <w:rsid w:val="008C40D6"/>
    <w:rsid w:val="008C4208"/>
    <w:rsid w:val="008C43E1"/>
    <w:rsid w:val="008C46C3"/>
    <w:rsid w:val="008C49C3"/>
    <w:rsid w:val="008C5028"/>
    <w:rsid w:val="008C51D9"/>
    <w:rsid w:val="008C5579"/>
    <w:rsid w:val="008C5912"/>
    <w:rsid w:val="008C5CD1"/>
    <w:rsid w:val="008C5F2A"/>
    <w:rsid w:val="008C615B"/>
    <w:rsid w:val="008C6176"/>
    <w:rsid w:val="008C7216"/>
    <w:rsid w:val="008C7FC4"/>
    <w:rsid w:val="008D002D"/>
    <w:rsid w:val="008D08F3"/>
    <w:rsid w:val="008D0B49"/>
    <w:rsid w:val="008D0C1D"/>
    <w:rsid w:val="008D11A2"/>
    <w:rsid w:val="008D1701"/>
    <w:rsid w:val="008D20A9"/>
    <w:rsid w:val="008D3F4D"/>
    <w:rsid w:val="008D4128"/>
    <w:rsid w:val="008D463F"/>
    <w:rsid w:val="008D46EA"/>
    <w:rsid w:val="008D50A1"/>
    <w:rsid w:val="008D5B36"/>
    <w:rsid w:val="008D64A3"/>
    <w:rsid w:val="008D67CF"/>
    <w:rsid w:val="008D6C01"/>
    <w:rsid w:val="008D70B7"/>
    <w:rsid w:val="008D718C"/>
    <w:rsid w:val="008D77BD"/>
    <w:rsid w:val="008D77E4"/>
    <w:rsid w:val="008E09F2"/>
    <w:rsid w:val="008E1303"/>
    <w:rsid w:val="008E1A5B"/>
    <w:rsid w:val="008E1AB8"/>
    <w:rsid w:val="008E1B9F"/>
    <w:rsid w:val="008E3335"/>
    <w:rsid w:val="008E3784"/>
    <w:rsid w:val="008E3806"/>
    <w:rsid w:val="008E394D"/>
    <w:rsid w:val="008E3A8E"/>
    <w:rsid w:val="008E3C3C"/>
    <w:rsid w:val="008E3FCD"/>
    <w:rsid w:val="008E423D"/>
    <w:rsid w:val="008E43E2"/>
    <w:rsid w:val="008E484F"/>
    <w:rsid w:val="008E508F"/>
    <w:rsid w:val="008E53AF"/>
    <w:rsid w:val="008E599A"/>
    <w:rsid w:val="008E60FF"/>
    <w:rsid w:val="008E7301"/>
    <w:rsid w:val="008E7621"/>
    <w:rsid w:val="008E775C"/>
    <w:rsid w:val="008E77B6"/>
    <w:rsid w:val="008F0417"/>
    <w:rsid w:val="008F0D86"/>
    <w:rsid w:val="008F0E45"/>
    <w:rsid w:val="008F12D7"/>
    <w:rsid w:val="008F16D9"/>
    <w:rsid w:val="008F1A54"/>
    <w:rsid w:val="008F1D38"/>
    <w:rsid w:val="008F1DDB"/>
    <w:rsid w:val="008F274E"/>
    <w:rsid w:val="008F2D4F"/>
    <w:rsid w:val="008F2F7D"/>
    <w:rsid w:val="008F34C7"/>
    <w:rsid w:val="008F383F"/>
    <w:rsid w:val="008F3A00"/>
    <w:rsid w:val="008F3C35"/>
    <w:rsid w:val="008F4300"/>
    <w:rsid w:val="008F46A8"/>
    <w:rsid w:val="008F4B00"/>
    <w:rsid w:val="008F51EF"/>
    <w:rsid w:val="008F51FE"/>
    <w:rsid w:val="008F553F"/>
    <w:rsid w:val="008F5721"/>
    <w:rsid w:val="008F59C1"/>
    <w:rsid w:val="008F67B7"/>
    <w:rsid w:val="008F6857"/>
    <w:rsid w:val="008F69CD"/>
    <w:rsid w:val="008F6CA1"/>
    <w:rsid w:val="008F7080"/>
    <w:rsid w:val="008F709F"/>
    <w:rsid w:val="008F7C5A"/>
    <w:rsid w:val="00900225"/>
    <w:rsid w:val="009003AB"/>
    <w:rsid w:val="009003B5"/>
    <w:rsid w:val="0090055D"/>
    <w:rsid w:val="0090170D"/>
    <w:rsid w:val="009017DE"/>
    <w:rsid w:val="00901D37"/>
    <w:rsid w:val="00902451"/>
    <w:rsid w:val="009029A3"/>
    <w:rsid w:val="00902E12"/>
    <w:rsid w:val="00903457"/>
    <w:rsid w:val="00903929"/>
    <w:rsid w:val="00903E9A"/>
    <w:rsid w:val="00905443"/>
    <w:rsid w:val="00905509"/>
    <w:rsid w:val="009055C1"/>
    <w:rsid w:val="009055CB"/>
    <w:rsid w:val="009067AF"/>
    <w:rsid w:val="00906EC3"/>
    <w:rsid w:val="00906F86"/>
    <w:rsid w:val="00907CEA"/>
    <w:rsid w:val="00907F44"/>
    <w:rsid w:val="009100F0"/>
    <w:rsid w:val="0091049D"/>
    <w:rsid w:val="00911023"/>
    <w:rsid w:val="009112C8"/>
    <w:rsid w:val="0091144D"/>
    <w:rsid w:val="0091158A"/>
    <w:rsid w:val="009118BB"/>
    <w:rsid w:val="00911902"/>
    <w:rsid w:val="00911C12"/>
    <w:rsid w:val="0091203A"/>
    <w:rsid w:val="009120FC"/>
    <w:rsid w:val="009134FD"/>
    <w:rsid w:val="009138F5"/>
    <w:rsid w:val="00913A23"/>
    <w:rsid w:val="00913BF2"/>
    <w:rsid w:val="0091422E"/>
    <w:rsid w:val="009142A3"/>
    <w:rsid w:val="00914378"/>
    <w:rsid w:val="00914BC6"/>
    <w:rsid w:val="009155AB"/>
    <w:rsid w:val="009155F3"/>
    <w:rsid w:val="00915874"/>
    <w:rsid w:val="00915A46"/>
    <w:rsid w:val="00915A54"/>
    <w:rsid w:val="00915AD9"/>
    <w:rsid w:val="00916AF8"/>
    <w:rsid w:val="00916B84"/>
    <w:rsid w:val="00916B90"/>
    <w:rsid w:val="00916DDD"/>
    <w:rsid w:val="00916F2F"/>
    <w:rsid w:val="0091710D"/>
    <w:rsid w:val="009176C0"/>
    <w:rsid w:val="00917A95"/>
    <w:rsid w:val="00917E21"/>
    <w:rsid w:val="00917EB8"/>
    <w:rsid w:val="009200CE"/>
    <w:rsid w:val="00920BD1"/>
    <w:rsid w:val="00920C25"/>
    <w:rsid w:val="00920E82"/>
    <w:rsid w:val="00920F95"/>
    <w:rsid w:val="00921737"/>
    <w:rsid w:val="00921C1D"/>
    <w:rsid w:val="0092248B"/>
    <w:rsid w:val="0092256E"/>
    <w:rsid w:val="009227F4"/>
    <w:rsid w:val="009235C1"/>
    <w:rsid w:val="0092367C"/>
    <w:rsid w:val="00923CEA"/>
    <w:rsid w:val="00923D3D"/>
    <w:rsid w:val="00924112"/>
    <w:rsid w:val="0092563A"/>
    <w:rsid w:val="0092568A"/>
    <w:rsid w:val="00925BF8"/>
    <w:rsid w:val="00925C09"/>
    <w:rsid w:val="00925DA3"/>
    <w:rsid w:val="009261B3"/>
    <w:rsid w:val="0092643C"/>
    <w:rsid w:val="00926C92"/>
    <w:rsid w:val="00926EE7"/>
    <w:rsid w:val="00926F1B"/>
    <w:rsid w:val="00926FEA"/>
    <w:rsid w:val="00927878"/>
    <w:rsid w:val="00927A37"/>
    <w:rsid w:val="00927CF0"/>
    <w:rsid w:val="009312B1"/>
    <w:rsid w:val="00931535"/>
    <w:rsid w:val="00931796"/>
    <w:rsid w:val="0093192C"/>
    <w:rsid w:val="00931BA4"/>
    <w:rsid w:val="00931C94"/>
    <w:rsid w:val="00931FD9"/>
    <w:rsid w:val="00932070"/>
    <w:rsid w:val="009321B1"/>
    <w:rsid w:val="009325C1"/>
    <w:rsid w:val="00933F79"/>
    <w:rsid w:val="009353DE"/>
    <w:rsid w:val="009359C3"/>
    <w:rsid w:val="00935E6D"/>
    <w:rsid w:val="00936091"/>
    <w:rsid w:val="00936160"/>
    <w:rsid w:val="00936823"/>
    <w:rsid w:val="00936995"/>
    <w:rsid w:val="00937084"/>
    <w:rsid w:val="009378BC"/>
    <w:rsid w:val="00937A39"/>
    <w:rsid w:val="00937A49"/>
    <w:rsid w:val="00937BCF"/>
    <w:rsid w:val="00937BEC"/>
    <w:rsid w:val="00940B7E"/>
    <w:rsid w:val="00941A11"/>
    <w:rsid w:val="00941C29"/>
    <w:rsid w:val="00942085"/>
    <w:rsid w:val="00942170"/>
    <w:rsid w:val="0094252D"/>
    <w:rsid w:val="00942854"/>
    <w:rsid w:val="009428EF"/>
    <w:rsid w:val="00942A35"/>
    <w:rsid w:val="00942B2D"/>
    <w:rsid w:val="00942ECB"/>
    <w:rsid w:val="009439CE"/>
    <w:rsid w:val="009440CB"/>
    <w:rsid w:val="00944864"/>
    <w:rsid w:val="0094489F"/>
    <w:rsid w:val="00944BA0"/>
    <w:rsid w:val="00944DDE"/>
    <w:rsid w:val="00945300"/>
    <w:rsid w:val="0094530B"/>
    <w:rsid w:val="0094549D"/>
    <w:rsid w:val="009456D2"/>
    <w:rsid w:val="00945CE6"/>
    <w:rsid w:val="00946751"/>
    <w:rsid w:val="00947DA4"/>
    <w:rsid w:val="00947FCA"/>
    <w:rsid w:val="009507E3"/>
    <w:rsid w:val="00950C4D"/>
    <w:rsid w:val="00950F58"/>
    <w:rsid w:val="009510F0"/>
    <w:rsid w:val="009511F7"/>
    <w:rsid w:val="009516E1"/>
    <w:rsid w:val="0095178E"/>
    <w:rsid w:val="009519C3"/>
    <w:rsid w:val="00951D30"/>
    <w:rsid w:val="0095236C"/>
    <w:rsid w:val="00952518"/>
    <w:rsid w:val="00952B2B"/>
    <w:rsid w:val="009530A6"/>
    <w:rsid w:val="009533D6"/>
    <w:rsid w:val="009536AC"/>
    <w:rsid w:val="009538F8"/>
    <w:rsid w:val="00953E79"/>
    <w:rsid w:val="009541B1"/>
    <w:rsid w:val="00954837"/>
    <w:rsid w:val="009548C3"/>
    <w:rsid w:val="00955657"/>
    <w:rsid w:val="00956155"/>
    <w:rsid w:val="009564CA"/>
    <w:rsid w:val="00956AED"/>
    <w:rsid w:val="00956C0A"/>
    <w:rsid w:val="00956F7F"/>
    <w:rsid w:val="009571DB"/>
    <w:rsid w:val="0095788B"/>
    <w:rsid w:val="00960CF6"/>
    <w:rsid w:val="00960D73"/>
    <w:rsid w:val="00960EAB"/>
    <w:rsid w:val="00961526"/>
    <w:rsid w:val="009615D1"/>
    <w:rsid w:val="00961FCF"/>
    <w:rsid w:val="0096298E"/>
    <w:rsid w:val="00962C72"/>
    <w:rsid w:val="00963025"/>
    <w:rsid w:val="0096403A"/>
    <w:rsid w:val="00964586"/>
    <w:rsid w:val="009646D2"/>
    <w:rsid w:val="00964D44"/>
    <w:rsid w:val="00964D8A"/>
    <w:rsid w:val="009653D4"/>
    <w:rsid w:val="009654C8"/>
    <w:rsid w:val="00965E64"/>
    <w:rsid w:val="009663DC"/>
    <w:rsid w:val="009675F1"/>
    <w:rsid w:val="00967FE5"/>
    <w:rsid w:val="0097076A"/>
    <w:rsid w:val="009708E8"/>
    <w:rsid w:val="00970FB0"/>
    <w:rsid w:val="0097158D"/>
    <w:rsid w:val="0097192E"/>
    <w:rsid w:val="009725AB"/>
    <w:rsid w:val="00972BA9"/>
    <w:rsid w:val="00972EE2"/>
    <w:rsid w:val="00972FA9"/>
    <w:rsid w:val="00973421"/>
    <w:rsid w:val="009737BB"/>
    <w:rsid w:val="009747EE"/>
    <w:rsid w:val="009748A3"/>
    <w:rsid w:val="00974910"/>
    <w:rsid w:val="009750DC"/>
    <w:rsid w:val="0097555A"/>
    <w:rsid w:val="009755A1"/>
    <w:rsid w:val="00975754"/>
    <w:rsid w:val="00976345"/>
    <w:rsid w:val="00976591"/>
    <w:rsid w:val="009773AF"/>
    <w:rsid w:val="009774E9"/>
    <w:rsid w:val="0097763E"/>
    <w:rsid w:val="00977E30"/>
    <w:rsid w:val="0098026A"/>
    <w:rsid w:val="00980AA8"/>
    <w:rsid w:val="00980B01"/>
    <w:rsid w:val="00980CF9"/>
    <w:rsid w:val="00981648"/>
    <w:rsid w:val="00981D39"/>
    <w:rsid w:val="0098245C"/>
    <w:rsid w:val="009825FF"/>
    <w:rsid w:val="009832BB"/>
    <w:rsid w:val="00984372"/>
    <w:rsid w:val="00984A95"/>
    <w:rsid w:val="00985010"/>
    <w:rsid w:val="009854A0"/>
    <w:rsid w:val="009855BD"/>
    <w:rsid w:val="0098592D"/>
    <w:rsid w:val="00985F14"/>
    <w:rsid w:val="009860A8"/>
    <w:rsid w:val="009860D1"/>
    <w:rsid w:val="009860EE"/>
    <w:rsid w:val="00987072"/>
    <w:rsid w:val="009870EB"/>
    <w:rsid w:val="009877B7"/>
    <w:rsid w:val="00987C1D"/>
    <w:rsid w:val="00987C65"/>
    <w:rsid w:val="0099018B"/>
    <w:rsid w:val="009907C9"/>
    <w:rsid w:val="00990892"/>
    <w:rsid w:val="00990BFA"/>
    <w:rsid w:val="00990E4C"/>
    <w:rsid w:val="009914DE"/>
    <w:rsid w:val="00991888"/>
    <w:rsid w:val="009918C2"/>
    <w:rsid w:val="0099199D"/>
    <w:rsid w:val="00991B10"/>
    <w:rsid w:val="00991E98"/>
    <w:rsid w:val="00992174"/>
    <w:rsid w:val="009926C1"/>
    <w:rsid w:val="00992708"/>
    <w:rsid w:val="00993007"/>
    <w:rsid w:val="00993124"/>
    <w:rsid w:val="00993A1E"/>
    <w:rsid w:val="00994071"/>
    <w:rsid w:val="00994ADE"/>
    <w:rsid w:val="00994E99"/>
    <w:rsid w:val="0099586F"/>
    <w:rsid w:val="00995DC8"/>
    <w:rsid w:val="009960C9"/>
    <w:rsid w:val="00996DFF"/>
    <w:rsid w:val="009971F3"/>
    <w:rsid w:val="00997283"/>
    <w:rsid w:val="00997ADC"/>
    <w:rsid w:val="009A04D6"/>
    <w:rsid w:val="009A0524"/>
    <w:rsid w:val="009A057E"/>
    <w:rsid w:val="009A072F"/>
    <w:rsid w:val="009A0762"/>
    <w:rsid w:val="009A0AE2"/>
    <w:rsid w:val="009A0C61"/>
    <w:rsid w:val="009A0EF9"/>
    <w:rsid w:val="009A0F35"/>
    <w:rsid w:val="009A0F3F"/>
    <w:rsid w:val="009A1418"/>
    <w:rsid w:val="009A14E8"/>
    <w:rsid w:val="009A183B"/>
    <w:rsid w:val="009A2190"/>
    <w:rsid w:val="009A2E4F"/>
    <w:rsid w:val="009A317C"/>
    <w:rsid w:val="009A38F9"/>
    <w:rsid w:val="009A42C9"/>
    <w:rsid w:val="009A4D23"/>
    <w:rsid w:val="009A4D9B"/>
    <w:rsid w:val="009A4E65"/>
    <w:rsid w:val="009A4EB3"/>
    <w:rsid w:val="009A510E"/>
    <w:rsid w:val="009A53BC"/>
    <w:rsid w:val="009A55BE"/>
    <w:rsid w:val="009A5750"/>
    <w:rsid w:val="009A5C29"/>
    <w:rsid w:val="009A5F60"/>
    <w:rsid w:val="009A6CB2"/>
    <w:rsid w:val="009A70F1"/>
    <w:rsid w:val="009A78D6"/>
    <w:rsid w:val="009B020C"/>
    <w:rsid w:val="009B04A1"/>
    <w:rsid w:val="009B0B78"/>
    <w:rsid w:val="009B0DFB"/>
    <w:rsid w:val="009B126C"/>
    <w:rsid w:val="009B1EA3"/>
    <w:rsid w:val="009B2326"/>
    <w:rsid w:val="009B2DA8"/>
    <w:rsid w:val="009B3042"/>
    <w:rsid w:val="009B34BA"/>
    <w:rsid w:val="009B391E"/>
    <w:rsid w:val="009B3D87"/>
    <w:rsid w:val="009B3FAE"/>
    <w:rsid w:val="009B43DE"/>
    <w:rsid w:val="009B4477"/>
    <w:rsid w:val="009B4ED8"/>
    <w:rsid w:val="009B53C1"/>
    <w:rsid w:val="009B56C6"/>
    <w:rsid w:val="009B61E8"/>
    <w:rsid w:val="009B6947"/>
    <w:rsid w:val="009B6DA7"/>
    <w:rsid w:val="009B7708"/>
    <w:rsid w:val="009B7739"/>
    <w:rsid w:val="009C000D"/>
    <w:rsid w:val="009C0029"/>
    <w:rsid w:val="009C0845"/>
    <w:rsid w:val="009C0C0F"/>
    <w:rsid w:val="009C0D50"/>
    <w:rsid w:val="009C10B3"/>
    <w:rsid w:val="009C1495"/>
    <w:rsid w:val="009C15B1"/>
    <w:rsid w:val="009C2F20"/>
    <w:rsid w:val="009C3371"/>
    <w:rsid w:val="009C3474"/>
    <w:rsid w:val="009C49D2"/>
    <w:rsid w:val="009C4BBB"/>
    <w:rsid w:val="009C4F1A"/>
    <w:rsid w:val="009C59E0"/>
    <w:rsid w:val="009C5D7E"/>
    <w:rsid w:val="009C6285"/>
    <w:rsid w:val="009C66FD"/>
    <w:rsid w:val="009C6A1D"/>
    <w:rsid w:val="009C6CD0"/>
    <w:rsid w:val="009C7E8F"/>
    <w:rsid w:val="009D0A8E"/>
    <w:rsid w:val="009D0C5D"/>
    <w:rsid w:val="009D0E1D"/>
    <w:rsid w:val="009D10E2"/>
    <w:rsid w:val="009D1542"/>
    <w:rsid w:val="009D17EC"/>
    <w:rsid w:val="009D1C25"/>
    <w:rsid w:val="009D1ED9"/>
    <w:rsid w:val="009D1FB9"/>
    <w:rsid w:val="009D23F1"/>
    <w:rsid w:val="009D281D"/>
    <w:rsid w:val="009D2B5F"/>
    <w:rsid w:val="009D2BC0"/>
    <w:rsid w:val="009D2E06"/>
    <w:rsid w:val="009D2F3F"/>
    <w:rsid w:val="009D3921"/>
    <w:rsid w:val="009D3DCE"/>
    <w:rsid w:val="009D3E86"/>
    <w:rsid w:val="009D3ED5"/>
    <w:rsid w:val="009D408C"/>
    <w:rsid w:val="009D479A"/>
    <w:rsid w:val="009D57F2"/>
    <w:rsid w:val="009D5E29"/>
    <w:rsid w:val="009D63B3"/>
    <w:rsid w:val="009D6681"/>
    <w:rsid w:val="009D6B44"/>
    <w:rsid w:val="009D6E74"/>
    <w:rsid w:val="009D7349"/>
    <w:rsid w:val="009D73C7"/>
    <w:rsid w:val="009D73E1"/>
    <w:rsid w:val="009E039A"/>
    <w:rsid w:val="009E05A2"/>
    <w:rsid w:val="009E089B"/>
    <w:rsid w:val="009E0C99"/>
    <w:rsid w:val="009E1526"/>
    <w:rsid w:val="009E1E00"/>
    <w:rsid w:val="009E2035"/>
    <w:rsid w:val="009E238B"/>
    <w:rsid w:val="009E26D5"/>
    <w:rsid w:val="009E37F9"/>
    <w:rsid w:val="009E3B33"/>
    <w:rsid w:val="009E4762"/>
    <w:rsid w:val="009E4E19"/>
    <w:rsid w:val="009E5361"/>
    <w:rsid w:val="009E6065"/>
    <w:rsid w:val="009E6809"/>
    <w:rsid w:val="009E6F45"/>
    <w:rsid w:val="009E7E62"/>
    <w:rsid w:val="009F0008"/>
    <w:rsid w:val="009F001C"/>
    <w:rsid w:val="009F0584"/>
    <w:rsid w:val="009F0898"/>
    <w:rsid w:val="009F0FC0"/>
    <w:rsid w:val="009F16F2"/>
    <w:rsid w:val="009F19F2"/>
    <w:rsid w:val="009F1B35"/>
    <w:rsid w:val="009F1EDE"/>
    <w:rsid w:val="009F1F9D"/>
    <w:rsid w:val="009F1FC9"/>
    <w:rsid w:val="009F2974"/>
    <w:rsid w:val="009F3B8B"/>
    <w:rsid w:val="009F480B"/>
    <w:rsid w:val="009F4D78"/>
    <w:rsid w:val="009F5882"/>
    <w:rsid w:val="009F5F17"/>
    <w:rsid w:val="009F5FAA"/>
    <w:rsid w:val="009F6953"/>
    <w:rsid w:val="009F7257"/>
    <w:rsid w:val="009F7494"/>
    <w:rsid w:val="00A001B2"/>
    <w:rsid w:val="00A006E1"/>
    <w:rsid w:val="00A00B55"/>
    <w:rsid w:val="00A00D5F"/>
    <w:rsid w:val="00A01ADA"/>
    <w:rsid w:val="00A01D5D"/>
    <w:rsid w:val="00A01E89"/>
    <w:rsid w:val="00A01ED3"/>
    <w:rsid w:val="00A01F38"/>
    <w:rsid w:val="00A02E8F"/>
    <w:rsid w:val="00A03047"/>
    <w:rsid w:val="00A035F8"/>
    <w:rsid w:val="00A03CF9"/>
    <w:rsid w:val="00A041E3"/>
    <w:rsid w:val="00A04A69"/>
    <w:rsid w:val="00A04F9C"/>
    <w:rsid w:val="00A050E5"/>
    <w:rsid w:val="00A06095"/>
    <w:rsid w:val="00A0609C"/>
    <w:rsid w:val="00A06ADE"/>
    <w:rsid w:val="00A06DF6"/>
    <w:rsid w:val="00A06EA4"/>
    <w:rsid w:val="00A072D5"/>
    <w:rsid w:val="00A07B16"/>
    <w:rsid w:val="00A07F9B"/>
    <w:rsid w:val="00A10473"/>
    <w:rsid w:val="00A1073B"/>
    <w:rsid w:val="00A10C0F"/>
    <w:rsid w:val="00A10CA0"/>
    <w:rsid w:val="00A1115A"/>
    <w:rsid w:val="00A11477"/>
    <w:rsid w:val="00A11505"/>
    <w:rsid w:val="00A119A6"/>
    <w:rsid w:val="00A11CBA"/>
    <w:rsid w:val="00A11FD1"/>
    <w:rsid w:val="00A12396"/>
    <w:rsid w:val="00A12590"/>
    <w:rsid w:val="00A12674"/>
    <w:rsid w:val="00A12738"/>
    <w:rsid w:val="00A127B7"/>
    <w:rsid w:val="00A12C4F"/>
    <w:rsid w:val="00A12D51"/>
    <w:rsid w:val="00A12E18"/>
    <w:rsid w:val="00A12EDA"/>
    <w:rsid w:val="00A13304"/>
    <w:rsid w:val="00A13856"/>
    <w:rsid w:val="00A13CAA"/>
    <w:rsid w:val="00A1425B"/>
    <w:rsid w:val="00A14720"/>
    <w:rsid w:val="00A15119"/>
    <w:rsid w:val="00A15956"/>
    <w:rsid w:val="00A16AD2"/>
    <w:rsid w:val="00A16C58"/>
    <w:rsid w:val="00A16EFD"/>
    <w:rsid w:val="00A16FA7"/>
    <w:rsid w:val="00A17AE0"/>
    <w:rsid w:val="00A210A2"/>
    <w:rsid w:val="00A21154"/>
    <w:rsid w:val="00A211C8"/>
    <w:rsid w:val="00A213DC"/>
    <w:rsid w:val="00A223C2"/>
    <w:rsid w:val="00A22B3C"/>
    <w:rsid w:val="00A22D48"/>
    <w:rsid w:val="00A2314E"/>
    <w:rsid w:val="00A2394C"/>
    <w:rsid w:val="00A23FB3"/>
    <w:rsid w:val="00A24D1A"/>
    <w:rsid w:val="00A24F43"/>
    <w:rsid w:val="00A255E4"/>
    <w:rsid w:val="00A25B6A"/>
    <w:rsid w:val="00A25E53"/>
    <w:rsid w:val="00A261A4"/>
    <w:rsid w:val="00A2626E"/>
    <w:rsid w:val="00A2638B"/>
    <w:rsid w:val="00A264BE"/>
    <w:rsid w:val="00A267BB"/>
    <w:rsid w:val="00A26CF2"/>
    <w:rsid w:val="00A27218"/>
    <w:rsid w:val="00A274BB"/>
    <w:rsid w:val="00A278BD"/>
    <w:rsid w:val="00A27D9D"/>
    <w:rsid w:val="00A27EAF"/>
    <w:rsid w:val="00A3085B"/>
    <w:rsid w:val="00A31146"/>
    <w:rsid w:val="00A315B0"/>
    <w:rsid w:val="00A31674"/>
    <w:rsid w:val="00A3191E"/>
    <w:rsid w:val="00A329ED"/>
    <w:rsid w:val="00A32B0B"/>
    <w:rsid w:val="00A32E96"/>
    <w:rsid w:val="00A330F5"/>
    <w:rsid w:val="00A331F7"/>
    <w:rsid w:val="00A333DA"/>
    <w:rsid w:val="00A336E2"/>
    <w:rsid w:val="00A3433B"/>
    <w:rsid w:val="00A3435C"/>
    <w:rsid w:val="00A349F0"/>
    <w:rsid w:val="00A34FD8"/>
    <w:rsid w:val="00A3545D"/>
    <w:rsid w:val="00A35586"/>
    <w:rsid w:val="00A35589"/>
    <w:rsid w:val="00A35B8C"/>
    <w:rsid w:val="00A3606E"/>
    <w:rsid w:val="00A3624E"/>
    <w:rsid w:val="00A376F6"/>
    <w:rsid w:val="00A378B2"/>
    <w:rsid w:val="00A37F1D"/>
    <w:rsid w:val="00A37FAB"/>
    <w:rsid w:val="00A403C7"/>
    <w:rsid w:val="00A40524"/>
    <w:rsid w:val="00A40A13"/>
    <w:rsid w:val="00A40D26"/>
    <w:rsid w:val="00A40FC2"/>
    <w:rsid w:val="00A415CB"/>
    <w:rsid w:val="00A41B12"/>
    <w:rsid w:val="00A41E1D"/>
    <w:rsid w:val="00A4246A"/>
    <w:rsid w:val="00A430B2"/>
    <w:rsid w:val="00A43157"/>
    <w:rsid w:val="00A43898"/>
    <w:rsid w:val="00A44703"/>
    <w:rsid w:val="00A44797"/>
    <w:rsid w:val="00A45049"/>
    <w:rsid w:val="00A4532A"/>
    <w:rsid w:val="00A4546B"/>
    <w:rsid w:val="00A45DD8"/>
    <w:rsid w:val="00A45EFD"/>
    <w:rsid w:val="00A45F19"/>
    <w:rsid w:val="00A46117"/>
    <w:rsid w:val="00A46516"/>
    <w:rsid w:val="00A469BB"/>
    <w:rsid w:val="00A46A80"/>
    <w:rsid w:val="00A46B53"/>
    <w:rsid w:val="00A46FA2"/>
    <w:rsid w:val="00A47293"/>
    <w:rsid w:val="00A478C9"/>
    <w:rsid w:val="00A47AF0"/>
    <w:rsid w:val="00A47D81"/>
    <w:rsid w:val="00A511A5"/>
    <w:rsid w:val="00A5154C"/>
    <w:rsid w:val="00A516CD"/>
    <w:rsid w:val="00A5185E"/>
    <w:rsid w:val="00A5310A"/>
    <w:rsid w:val="00A53468"/>
    <w:rsid w:val="00A53942"/>
    <w:rsid w:val="00A54927"/>
    <w:rsid w:val="00A54D78"/>
    <w:rsid w:val="00A55027"/>
    <w:rsid w:val="00A5560D"/>
    <w:rsid w:val="00A55718"/>
    <w:rsid w:val="00A5583E"/>
    <w:rsid w:val="00A55902"/>
    <w:rsid w:val="00A55E57"/>
    <w:rsid w:val="00A573CC"/>
    <w:rsid w:val="00A57C56"/>
    <w:rsid w:val="00A60308"/>
    <w:rsid w:val="00A6057B"/>
    <w:rsid w:val="00A605A4"/>
    <w:rsid w:val="00A606B4"/>
    <w:rsid w:val="00A60791"/>
    <w:rsid w:val="00A60873"/>
    <w:rsid w:val="00A60B0C"/>
    <w:rsid w:val="00A60DFC"/>
    <w:rsid w:val="00A61038"/>
    <w:rsid w:val="00A617E1"/>
    <w:rsid w:val="00A61D13"/>
    <w:rsid w:val="00A6205D"/>
    <w:rsid w:val="00A62F57"/>
    <w:rsid w:val="00A63665"/>
    <w:rsid w:val="00A63671"/>
    <w:rsid w:val="00A64515"/>
    <w:rsid w:val="00A651B3"/>
    <w:rsid w:val="00A6690D"/>
    <w:rsid w:val="00A66FFC"/>
    <w:rsid w:val="00A67E0F"/>
    <w:rsid w:val="00A70348"/>
    <w:rsid w:val="00A7067C"/>
    <w:rsid w:val="00A709AD"/>
    <w:rsid w:val="00A70F8F"/>
    <w:rsid w:val="00A71073"/>
    <w:rsid w:val="00A7166C"/>
    <w:rsid w:val="00A716DB"/>
    <w:rsid w:val="00A71B2B"/>
    <w:rsid w:val="00A721F3"/>
    <w:rsid w:val="00A7288A"/>
    <w:rsid w:val="00A72D19"/>
    <w:rsid w:val="00A731C2"/>
    <w:rsid w:val="00A7375F"/>
    <w:rsid w:val="00A7378C"/>
    <w:rsid w:val="00A73E69"/>
    <w:rsid w:val="00A73EDA"/>
    <w:rsid w:val="00A73FC5"/>
    <w:rsid w:val="00A7452F"/>
    <w:rsid w:val="00A747FE"/>
    <w:rsid w:val="00A74941"/>
    <w:rsid w:val="00A74993"/>
    <w:rsid w:val="00A75765"/>
    <w:rsid w:val="00A75A0A"/>
    <w:rsid w:val="00A75A76"/>
    <w:rsid w:val="00A75DF9"/>
    <w:rsid w:val="00A76022"/>
    <w:rsid w:val="00A76776"/>
    <w:rsid w:val="00A769AB"/>
    <w:rsid w:val="00A76C61"/>
    <w:rsid w:val="00A77415"/>
    <w:rsid w:val="00A80321"/>
    <w:rsid w:val="00A80377"/>
    <w:rsid w:val="00A80DE2"/>
    <w:rsid w:val="00A80DFD"/>
    <w:rsid w:val="00A80ED6"/>
    <w:rsid w:val="00A81008"/>
    <w:rsid w:val="00A81034"/>
    <w:rsid w:val="00A81070"/>
    <w:rsid w:val="00A81438"/>
    <w:rsid w:val="00A81926"/>
    <w:rsid w:val="00A81D78"/>
    <w:rsid w:val="00A82F93"/>
    <w:rsid w:val="00A835FA"/>
    <w:rsid w:val="00A83E6C"/>
    <w:rsid w:val="00A83FBC"/>
    <w:rsid w:val="00A8425F"/>
    <w:rsid w:val="00A845EA"/>
    <w:rsid w:val="00A84A8E"/>
    <w:rsid w:val="00A84AD5"/>
    <w:rsid w:val="00A84B1D"/>
    <w:rsid w:val="00A84E86"/>
    <w:rsid w:val="00A85047"/>
    <w:rsid w:val="00A85324"/>
    <w:rsid w:val="00A853E4"/>
    <w:rsid w:val="00A85FBB"/>
    <w:rsid w:val="00A86945"/>
    <w:rsid w:val="00A86955"/>
    <w:rsid w:val="00A8699B"/>
    <w:rsid w:val="00A87A7E"/>
    <w:rsid w:val="00A901CC"/>
    <w:rsid w:val="00A90B03"/>
    <w:rsid w:val="00A90BAE"/>
    <w:rsid w:val="00A90D37"/>
    <w:rsid w:val="00A910C7"/>
    <w:rsid w:val="00A911A2"/>
    <w:rsid w:val="00A91315"/>
    <w:rsid w:val="00A915BB"/>
    <w:rsid w:val="00A9172E"/>
    <w:rsid w:val="00A92320"/>
    <w:rsid w:val="00A9318D"/>
    <w:rsid w:val="00A93329"/>
    <w:rsid w:val="00A93B5E"/>
    <w:rsid w:val="00A9406E"/>
    <w:rsid w:val="00A9410D"/>
    <w:rsid w:val="00A950EC"/>
    <w:rsid w:val="00A956BF"/>
    <w:rsid w:val="00A95CB2"/>
    <w:rsid w:val="00A95E19"/>
    <w:rsid w:val="00A95EBD"/>
    <w:rsid w:val="00A9612C"/>
    <w:rsid w:val="00A9662F"/>
    <w:rsid w:val="00A96AB4"/>
    <w:rsid w:val="00A96DB5"/>
    <w:rsid w:val="00A97164"/>
    <w:rsid w:val="00A97339"/>
    <w:rsid w:val="00A97738"/>
    <w:rsid w:val="00A97814"/>
    <w:rsid w:val="00A97E49"/>
    <w:rsid w:val="00AA0F1F"/>
    <w:rsid w:val="00AA12F7"/>
    <w:rsid w:val="00AA177A"/>
    <w:rsid w:val="00AA17FB"/>
    <w:rsid w:val="00AA1CE4"/>
    <w:rsid w:val="00AA1D39"/>
    <w:rsid w:val="00AA20EF"/>
    <w:rsid w:val="00AA2EAE"/>
    <w:rsid w:val="00AA32F2"/>
    <w:rsid w:val="00AA42A6"/>
    <w:rsid w:val="00AA43F1"/>
    <w:rsid w:val="00AA49CF"/>
    <w:rsid w:val="00AA4A29"/>
    <w:rsid w:val="00AA4D94"/>
    <w:rsid w:val="00AA5568"/>
    <w:rsid w:val="00AA5BB6"/>
    <w:rsid w:val="00AA6655"/>
    <w:rsid w:val="00AA6859"/>
    <w:rsid w:val="00AA6D38"/>
    <w:rsid w:val="00AA6ECE"/>
    <w:rsid w:val="00AA7003"/>
    <w:rsid w:val="00AA7C2C"/>
    <w:rsid w:val="00AB1803"/>
    <w:rsid w:val="00AB1855"/>
    <w:rsid w:val="00AB1AD5"/>
    <w:rsid w:val="00AB24E5"/>
    <w:rsid w:val="00AB2515"/>
    <w:rsid w:val="00AB25AC"/>
    <w:rsid w:val="00AB283E"/>
    <w:rsid w:val="00AB28DA"/>
    <w:rsid w:val="00AB2AA5"/>
    <w:rsid w:val="00AB30F2"/>
    <w:rsid w:val="00AB32C5"/>
    <w:rsid w:val="00AB3572"/>
    <w:rsid w:val="00AB3A6C"/>
    <w:rsid w:val="00AB3AB3"/>
    <w:rsid w:val="00AB3ADE"/>
    <w:rsid w:val="00AB3B42"/>
    <w:rsid w:val="00AB3BB7"/>
    <w:rsid w:val="00AB4283"/>
    <w:rsid w:val="00AB4960"/>
    <w:rsid w:val="00AB4A61"/>
    <w:rsid w:val="00AB4CF1"/>
    <w:rsid w:val="00AB56F8"/>
    <w:rsid w:val="00AB5BCE"/>
    <w:rsid w:val="00AB5C91"/>
    <w:rsid w:val="00AB5D84"/>
    <w:rsid w:val="00AB63DB"/>
    <w:rsid w:val="00AB6624"/>
    <w:rsid w:val="00AB66E7"/>
    <w:rsid w:val="00AB6AE8"/>
    <w:rsid w:val="00AB6E2E"/>
    <w:rsid w:val="00AB71E1"/>
    <w:rsid w:val="00AB79B1"/>
    <w:rsid w:val="00AB7B35"/>
    <w:rsid w:val="00AB7D55"/>
    <w:rsid w:val="00AC0C26"/>
    <w:rsid w:val="00AC0EC4"/>
    <w:rsid w:val="00AC14D4"/>
    <w:rsid w:val="00AC1C29"/>
    <w:rsid w:val="00AC2876"/>
    <w:rsid w:val="00AC28C6"/>
    <w:rsid w:val="00AC2940"/>
    <w:rsid w:val="00AC2F1B"/>
    <w:rsid w:val="00AC4210"/>
    <w:rsid w:val="00AC43E7"/>
    <w:rsid w:val="00AC4BAE"/>
    <w:rsid w:val="00AC510A"/>
    <w:rsid w:val="00AC52DF"/>
    <w:rsid w:val="00AC5762"/>
    <w:rsid w:val="00AC581B"/>
    <w:rsid w:val="00AC5D2E"/>
    <w:rsid w:val="00AC5F99"/>
    <w:rsid w:val="00AC60B3"/>
    <w:rsid w:val="00AC615F"/>
    <w:rsid w:val="00AC6EE1"/>
    <w:rsid w:val="00AC6FA4"/>
    <w:rsid w:val="00AC705A"/>
    <w:rsid w:val="00AC71D4"/>
    <w:rsid w:val="00AC7722"/>
    <w:rsid w:val="00AC7919"/>
    <w:rsid w:val="00AD0B39"/>
    <w:rsid w:val="00AD0C2A"/>
    <w:rsid w:val="00AD11C1"/>
    <w:rsid w:val="00AD11F5"/>
    <w:rsid w:val="00AD1926"/>
    <w:rsid w:val="00AD22D1"/>
    <w:rsid w:val="00AD2AA9"/>
    <w:rsid w:val="00AD3415"/>
    <w:rsid w:val="00AD3BC2"/>
    <w:rsid w:val="00AD3D0C"/>
    <w:rsid w:val="00AD41FD"/>
    <w:rsid w:val="00AD464E"/>
    <w:rsid w:val="00AD46A3"/>
    <w:rsid w:val="00AD498D"/>
    <w:rsid w:val="00AD4AD3"/>
    <w:rsid w:val="00AD4C09"/>
    <w:rsid w:val="00AD5218"/>
    <w:rsid w:val="00AD532A"/>
    <w:rsid w:val="00AD53BC"/>
    <w:rsid w:val="00AD56FE"/>
    <w:rsid w:val="00AD5B9B"/>
    <w:rsid w:val="00AD6026"/>
    <w:rsid w:val="00AD61EB"/>
    <w:rsid w:val="00AD64A4"/>
    <w:rsid w:val="00AD6E5C"/>
    <w:rsid w:val="00AE087F"/>
    <w:rsid w:val="00AE0985"/>
    <w:rsid w:val="00AE1147"/>
    <w:rsid w:val="00AE127C"/>
    <w:rsid w:val="00AE1385"/>
    <w:rsid w:val="00AE13D5"/>
    <w:rsid w:val="00AE14EC"/>
    <w:rsid w:val="00AE35C3"/>
    <w:rsid w:val="00AE3943"/>
    <w:rsid w:val="00AE39A2"/>
    <w:rsid w:val="00AE3D11"/>
    <w:rsid w:val="00AE3DC6"/>
    <w:rsid w:val="00AE3EA3"/>
    <w:rsid w:val="00AE3FB0"/>
    <w:rsid w:val="00AE4DCA"/>
    <w:rsid w:val="00AE535C"/>
    <w:rsid w:val="00AE5736"/>
    <w:rsid w:val="00AE59CA"/>
    <w:rsid w:val="00AE5B7C"/>
    <w:rsid w:val="00AE5F82"/>
    <w:rsid w:val="00AE63D8"/>
    <w:rsid w:val="00AE647E"/>
    <w:rsid w:val="00AE721C"/>
    <w:rsid w:val="00AE7473"/>
    <w:rsid w:val="00AE76D5"/>
    <w:rsid w:val="00AE7732"/>
    <w:rsid w:val="00AE78EE"/>
    <w:rsid w:val="00AE7D4A"/>
    <w:rsid w:val="00AE7E1C"/>
    <w:rsid w:val="00AF0CF7"/>
    <w:rsid w:val="00AF1348"/>
    <w:rsid w:val="00AF13B4"/>
    <w:rsid w:val="00AF16CE"/>
    <w:rsid w:val="00AF185F"/>
    <w:rsid w:val="00AF2237"/>
    <w:rsid w:val="00AF2408"/>
    <w:rsid w:val="00AF2551"/>
    <w:rsid w:val="00AF2714"/>
    <w:rsid w:val="00AF2860"/>
    <w:rsid w:val="00AF2912"/>
    <w:rsid w:val="00AF2B09"/>
    <w:rsid w:val="00AF3120"/>
    <w:rsid w:val="00AF335F"/>
    <w:rsid w:val="00AF38A7"/>
    <w:rsid w:val="00AF3DB5"/>
    <w:rsid w:val="00AF4476"/>
    <w:rsid w:val="00AF4847"/>
    <w:rsid w:val="00AF4A3B"/>
    <w:rsid w:val="00AF4DB7"/>
    <w:rsid w:val="00AF4E01"/>
    <w:rsid w:val="00AF5135"/>
    <w:rsid w:val="00AF5AD4"/>
    <w:rsid w:val="00AF5ED5"/>
    <w:rsid w:val="00AF64EA"/>
    <w:rsid w:val="00AF65DF"/>
    <w:rsid w:val="00AF73EF"/>
    <w:rsid w:val="00AF7644"/>
    <w:rsid w:val="00AF771D"/>
    <w:rsid w:val="00AF7741"/>
    <w:rsid w:val="00AF7A66"/>
    <w:rsid w:val="00AF7AF6"/>
    <w:rsid w:val="00B000E6"/>
    <w:rsid w:val="00B0036B"/>
    <w:rsid w:val="00B00C88"/>
    <w:rsid w:val="00B012A9"/>
    <w:rsid w:val="00B0160B"/>
    <w:rsid w:val="00B01655"/>
    <w:rsid w:val="00B026ED"/>
    <w:rsid w:val="00B027E7"/>
    <w:rsid w:val="00B027F8"/>
    <w:rsid w:val="00B02AFC"/>
    <w:rsid w:val="00B02E90"/>
    <w:rsid w:val="00B033F4"/>
    <w:rsid w:val="00B038E7"/>
    <w:rsid w:val="00B038E8"/>
    <w:rsid w:val="00B03A24"/>
    <w:rsid w:val="00B03A81"/>
    <w:rsid w:val="00B045ED"/>
    <w:rsid w:val="00B04726"/>
    <w:rsid w:val="00B04952"/>
    <w:rsid w:val="00B04EC0"/>
    <w:rsid w:val="00B04F97"/>
    <w:rsid w:val="00B05471"/>
    <w:rsid w:val="00B05ADD"/>
    <w:rsid w:val="00B063B9"/>
    <w:rsid w:val="00B0665B"/>
    <w:rsid w:val="00B06770"/>
    <w:rsid w:val="00B06D77"/>
    <w:rsid w:val="00B06DAC"/>
    <w:rsid w:val="00B077CF"/>
    <w:rsid w:val="00B07D76"/>
    <w:rsid w:val="00B07E2B"/>
    <w:rsid w:val="00B10A6E"/>
    <w:rsid w:val="00B10AC3"/>
    <w:rsid w:val="00B10B72"/>
    <w:rsid w:val="00B10C3A"/>
    <w:rsid w:val="00B11C38"/>
    <w:rsid w:val="00B11F57"/>
    <w:rsid w:val="00B125E9"/>
    <w:rsid w:val="00B1293A"/>
    <w:rsid w:val="00B12C02"/>
    <w:rsid w:val="00B12EA7"/>
    <w:rsid w:val="00B1328E"/>
    <w:rsid w:val="00B1412A"/>
    <w:rsid w:val="00B14278"/>
    <w:rsid w:val="00B1459B"/>
    <w:rsid w:val="00B1488D"/>
    <w:rsid w:val="00B148C0"/>
    <w:rsid w:val="00B14AF4"/>
    <w:rsid w:val="00B14F74"/>
    <w:rsid w:val="00B1538F"/>
    <w:rsid w:val="00B15542"/>
    <w:rsid w:val="00B15632"/>
    <w:rsid w:val="00B15AB6"/>
    <w:rsid w:val="00B15E63"/>
    <w:rsid w:val="00B166B5"/>
    <w:rsid w:val="00B16AFA"/>
    <w:rsid w:val="00B172AE"/>
    <w:rsid w:val="00B1748B"/>
    <w:rsid w:val="00B179DB"/>
    <w:rsid w:val="00B17DFF"/>
    <w:rsid w:val="00B2018F"/>
    <w:rsid w:val="00B209F5"/>
    <w:rsid w:val="00B21809"/>
    <w:rsid w:val="00B220B0"/>
    <w:rsid w:val="00B22500"/>
    <w:rsid w:val="00B23008"/>
    <w:rsid w:val="00B2313A"/>
    <w:rsid w:val="00B2331F"/>
    <w:rsid w:val="00B234B3"/>
    <w:rsid w:val="00B23A6B"/>
    <w:rsid w:val="00B23B99"/>
    <w:rsid w:val="00B23D98"/>
    <w:rsid w:val="00B2415F"/>
    <w:rsid w:val="00B24280"/>
    <w:rsid w:val="00B248D0"/>
    <w:rsid w:val="00B24AD0"/>
    <w:rsid w:val="00B2500A"/>
    <w:rsid w:val="00B25089"/>
    <w:rsid w:val="00B25348"/>
    <w:rsid w:val="00B256AD"/>
    <w:rsid w:val="00B25BC2"/>
    <w:rsid w:val="00B26E0E"/>
    <w:rsid w:val="00B275A0"/>
    <w:rsid w:val="00B27A08"/>
    <w:rsid w:val="00B27E57"/>
    <w:rsid w:val="00B307A9"/>
    <w:rsid w:val="00B30A3E"/>
    <w:rsid w:val="00B30CA6"/>
    <w:rsid w:val="00B310D8"/>
    <w:rsid w:val="00B317F9"/>
    <w:rsid w:val="00B318E0"/>
    <w:rsid w:val="00B31A93"/>
    <w:rsid w:val="00B31BBE"/>
    <w:rsid w:val="00B31C86"/>
    <w:rsid w:val="00B31CA2"/>
    <w:rsid w:val="00B31DCF"/>
    <w:rsid w:val="00B31FD1"/>
    <w:rsid w:val="00B3257F"/>
    <w:rsid w:val="00B32580"/>
    <w:rsid w:val="00B326DD"/>
    <w:rsid w:val="00B327B5"/>
    <w:rsid w:val="00B327EA"/>
    <w:rsid w:val="00B328FB"/>
    <w:rsid w:val="00B3301F"/>
    <w:rsid w:val="00B33073"/>
    <w:rsid w:val="00B33200"/>
    <w:rsid w:val="00B332AA"/>
    <w:rsid w:val="00B33423"/>
    <w:rsid w:val="00B34CC5"/>
    <w:rsid w:val="00B34D85"/>
    <w:rsid w:val="00B35C56"/>
    <w:rsid w:val="00B36B3A"/>
    <w:rsid w:val="00B37173"/>
    <w:rsid w:val="00B376AE"/>
    <w:rsid w:val="00B37A21"/>
    <w:rsid w:val="00B37E39"/>
    <w:rsid w:val="00B37F0B"/>
    <w:rsid w:val="00B40095"/>
    <w:rsid w:val="00B40467"/>
    <w:rsid w:val="00B404E1"/>
    <w:rsid w:val="00B406BB"/>
    <w:rsid w:val="00B4082A"/>
    <w:rsid w:val="00B41C12"/>
    <w:rsid w:val="00B41F96"/>
    <w:rsid w:val="00B421C6"/>
    <w:rsid w:val="00B42210"/>
    <w:rsid w:val="00B429F7"/>
    <w:rsid w:val="00B42B24"/>
    <w:rsid w:val="00B42F04"/>
    <w:rsid w:val="00B436EB"/>
    <w:rsid w:val="00B4375E"/>
    <w:rsid w:val="00B440B1"/>
    <w:rsid w:val="00B4432D"/>
    <w:rsid w:val="00B444F3"/>
    <w:rsid w:val="00B44502"/>
    <w:rsid w:val="00B44728"/>
    <w:rsid w:val="00B44C15"/>
    <w:rsid w:val="00B45008"/>
    <w:rsid w:val="00B45232"/>
    <w:rsid w:val="00B4580D"/>
    <w:rsid w:val="00B45849"/>
    <w:rsid w:val="00B45E24"/>
    <w:rsid w:val="00B46507"/>
    <w:rsid w:val="00B46BD3"/>
    <w:rsid w:val="00B47448"/>
    <w:rsid w:val="00B50303"/>
    <w:rsid w:val="00B5046A"/>
    <w:rsid w:val="00B51021"/>
    <w:rsid w:val="00B515BA"/>
    <w:rsid w:val="00B515F7"/>
    <w:rsid w:val="00B51DB0"/>
    <w:rsid w:val="00B5218A"/>
    <w:rsid w:val="00B52227"/>
    <w:rsid w:val="00B524E6"/>
    <w:rsid w:val="00B52596"/>
    <w:rsid w:val="00B5319A"/>
    <w:rsid w:val="00B531B5"/>
    <w:rsid w:val="00B5343C"/>
    <w:rsid w:val="00B5373B"/>
    <w:rsid w:val="00B53CCD"/>
    <w:rsid w:val="00B53DCF"/>
    <w:rsid w:val="00B53EAD"/>
    <w:rsid w:val="00B53EB0"/>
    <w:rsid w:val="00B54245"/>
    <w:rsid w:val="00B5427F"/>
    <w:rsid w:val="00B54389"/>
    <w:rsid w:val="00B55701"/>
    <w:rsid w:val="00B559A1"/>
    <w:rsid w:val="00B55E92"/>
    <w:rsid w:val="00B56812"/>
    <w:rsid w:val="00B5757A"/>
    <w:rsid w:val="00B60128"/>
    <w:rsid w:val="00B60498"/>
    <w:rsid w:val="00B60B0D"/>
    <w:rsid w:val="00B60D8B"/>
    <w:rsid w:val="00B610E8"/>
    <w:rsid w:val="00B6152F"/>
    <w:rsid w:val="00B616E7"/>
    <w:rsid w:val="00B61B17"/>
    <w:rsid w:val="00B61D42"/>
    <w:rsid w:val="00B62CC5"/>
    <w:rsid w:val="00B62FA4"/>
    <w:rsid w:val="00B643D1"/>
    <w:rsid w:val="00B644C4"/>
    <w:rsid w:val="00B648D4"/>
    <w:rsid w:val="00B64D3E"/>
    <w:rsid w:val="00B64E16"/>
    <w:rsid w:val="00B6557C"/>
    <w:rsid w:val="00B6597C"/>
    <w:rsid w:val="00B65DD0"/>
    <w:rsid w:val="00B65E0F"/>
    <w:rsid w:val="00B668B7"/>
    <w:rsid w:val="00B66DC6"/>
    <w:rsid w:val="00B66F5A"/>
    <w:rsid w:val="00B66F85"/>
    <w:rsid w:val="00B67C6E"/>
    <w:rsid w:val="00B705C1"/>
    <w:rsid w:val="00B70EFA"/>
    <w:rsid w:val="00B70FFA"/>
    <w:rsid w:val="00B71682"/>
    <w:rsid w:val="00B72477"/>
    <w:rsid w:val="00B72FA9"/>
    <w:rsid w:val="00B7357A"/>
    <w:rsid w:val="00B73AC9"/>
    <w:rsid w:val="00B74756"/>
    <w:rsid w:val="00B74C77"/>
    <w:rsid w:val="00B75542"/>
    <w:rsid w:val="00B755F4"/>
    <w:rsid w:val="00B7576D"/>
    <w:rsid w:val="00B7591D"/>
    <w:rsid w:val="00B75A1C"/>
    <w:rsid w:val="00B75A46"/>
    <w:rsid w:val="00B760C9"/>
    <w:rsid w:val="00B761B1"/>
    <w:rsid w:val="00B762F6"/>
    <w:rsid w:val="00B76839"/>
    <w:rsid w:val="00B76952"/>
    <w:rsid w:val="00B76A10"/>
    <w:rsid w:val="00B77CC1"/>
    <w:rsid w:val="00B80322"/>
    <w:rsid w:val="00B8126C"/>
    <w:rsid w:val="00B8179B"/>
    <w:rsid w:val="00B818FA"/>
    <w:rsid w:val="00B81A79"/>
    <w:rsid w:val="00B82247"/>
    <w:rsid w:val="00B8264B"/>
    <w:rsid w:val="00B828C1"/>
    <w:rsid w:val="00B82E4D"/>
    <w:rsid w:val="00B82F8F"/>
    <w:rsid w:val="00B8338D"/>
    <w:rsid w:val="00B8382E"/>
    <w:rsid w:val="00B8434C"/>
    <w:rsid w:val="00B84395"/>
    <w:rsid w:val="00B851A5"/>
    <w:rsid w:val="00B8585D"/>
    <w:rsid w:val="00B8779C"/>
    <w:rsid w:val="00B87810"/>
    <w:rsid w:val="00B90C6A"/>
    <w:rsid w:val="00B90CB3"/>
    <w:rsid w:val="00B90F4D"/>
    <w:rsid w:val="00B9101C"/>
    <w:rsid w:val="00B91368"/>
    <w:rsid w:val="00B91431"/>
    <w:rsid w:val="00B91565"/>
    <w:rsid w:val="00B917DC"/>
    <w:rsid w:val="00B92070"/>
    <w:rsid w:val="00B925D6"/>
    <w:rsid w:val="00B92692"/>
    <w:rsid w:val="00B92A7F"/>
    <w:rsid w:val="00B930F9"/>
    <w:rsid w:val="00B933D1"/>
    <w:rsid w:val="00B935A9"/>
    <w:rsid w:val="00B936A1"/>
    <w:rsid w:val="00B93868"/>
    <w:rsid w:val="00B93CC8"/>
    <w:rsid w:val="00B941D7"/>
    <w:rsid w:val="00B94219"/>
    <w:rsid w:val="00B945AE"/>
    <w:rsid w:val="00B9496E"/>
    <w:rsid w:val="00B94A64"/>
    <w:rsid w:val="00B94C9D"/>
    <w:rsid w:val="00B94CD3"/>
    <w:rsid w:val="00B9511A"/>
    <w:rsid w:val="00B95478"/>
    <w:rsid w:val="00B95AA9"/>
    <w:rsid w:val="00B95B89"/>
    <w:rsid w:val="00B95D92"/>
    <w:rsid w:val="00B9684F"/>
    <w:rsid w:val="00B96A16"/>
    <w:rsid w:val="00B96E58"/>
    <w:rsid w:val="00B97F73"/>
    <w:rsid w:val="00B97FAA"/>
    <w:rsid w:val="00BA010E"/>
    <w:rsid w:val="00BA12BE"/>
    <w:rsid w:val="00BA1375"/>
    <w:rsid w:val="00BA16D8"/>
    <w:rsid w:val="00BA1C6C"/>
    <w:rsid w:val="00BA22EC"/>
    <w:rsid w:val="00BA23DD"/>
    <w:rsid w:val="00BA29C9"/>
    <w:rsid w:val="00BA2AD2"/>
    <w:rsid w:val="00BA2C45"/>
    <w:rsid w:val="00BA33E6"/>
    <w:rsid w:val="00BA3595"/>
    <w:rsid w:val="00BA49FA"/>
    <w:rsid w:val="00BA4B19"/>
    <w:rsid w:val="00BA51E1"/>
    <w:rsid w:val="00BA55CC"/>
    <w:rsid w:val="00BA5F33"/>
    <w:rsid w:val="00BA616C"/>
    <w:rsid w:val="00BA638A"/>
    <w:rsid w:val="00BA639F"/>
    <w:rsid w:val="00BA658B"/>
    <w:rsid w:val="00BA669E"/>
    <w:rsid w:val="00BA6C7F"/>
    <w:rsid w:val="00BA6CE8"/>
    <w:rsid w:val="00BA7011"/>
    <w:rsid w:val="00BA70F2"/>
    <w:rsid w:val="00BA7D11"/>
    <w:rsid w:val="00BA7DDE"/>
    <w:rsid w:val="00BA7E73"/>
    <w:rsid w:val="00BB02F5"/>
    <w:rsid w:val="00BB0449"/>
    <w:rsid w:val="00BB12B7"/>
    <w:rsid w:val="00BB179C"/>
    <w:rsid w:val="00BB1882"/>
    <w:rsid w:val="00BB225B"/>
    <w:rsid w:val="00BB266B"/>
    <w:rsid w:val="00BB2B5E"/>
    <w:rsid w:val="00BB2B7F"/>
    <w:rsid w:val="00BB2ED2"/>
    <w:rsid w:val="00BB33F2"/>
    <w:rsid w:val="00BB3418"/>
    <w:rsid w:val="00BB37DF"/>
    <w:rsid w:val="00BB3F88"/>
    <w:rsid w:val="00BB4B4A"/>
    <w:rsid w:val="00BB55E9"/>
    <w:rsid w:val="00BB5E97"/>
    <w:rsid w:val="00BB5EEE"/>
    <w:rsid w:val="00BB61CF"/>
    <w:rsid w:val="00BB63C2"/>
    <w:rsid w:val="00BB6487"/>
    <w:rsid w:val="00BB668D"/>
    <w:rsid w:val="00BB66B3"/>
    <w:rsid w:val="00BB6881"/>
    <w:rsid w:val="00BB6B9E"/>
    <w:rsid w:val="00BB73AE"/>
    <w:rsid w:val="00BB7EE7"/>
    <w:rsid w:val="00BC0256"/>
    <w:rsid w:val="00BC03D8"/>
    <w:rsid w:val="00BC066C"/>
    <w:rsid w:val="00BC0B32"/>
    <w:rsid w:val="00BC0D23"/>
    <w:rsid w:val="00BC0D36"/>
    <w:rsid w:val="00BC0E33"/>
    <w:rsid w:val="00BC11CC"/>
    <w:rsid w:val="00BC12AD"/>
    <w:rsid w:val="00BC132E"/>
    <w:rsid w:val="00BC1AD3"/>
    <w:rsid w:val="00BC1AF7"/>
    <w:rsid w:val="00BC21FE"/>
    <w:rsid w:val="00BC224A"/>
    <w:rsid w:val="00BC2FD7"/>
    <w:rsid w:val="00BC3214"/>
    <w:rsid w:val="00BC33F7"/>
    <w:rsid w:val="00BC3C35"/>
    <w:rsid w:val="00BC416E"/>
    <w:rsid w:val="00BC4BD1"/>
    <w:rsid w:val="00BC4D93"/>
    <w:rsid w:val="00BC50B6"/>
    <w:rsid w:val="00BC5411"/>
    <w:rsid w:val="00BC54CA"/>
    <w:rsid w:val="00BC5BA0"/>
    <w:rsid w:val="00BC621F"/>
    <w:rsid w:val="00BC670C"/>
    <w:rsid w:val="00BC6C42"/>
    <w:rsid w:val="00BC74A4"/>
    <w:rsid w:val="00BC78A5"/>
    <w:rsid w:val="00BC7925"/>
    <w:rsid w:val="00BC7935"/>
    <w:rsid w:val="00BD127E"/>
    <w:rsid w:val="00BD13C5"/>
    <w:rsid w:val="00BD15AC"/>
    <w:rsid w:val="00BD15DC"/>
    <w:rsid w:val="00BD20B7"/>
    <w:rsid w:val="00BD23F1"/>
    <w:rsid w:val="00BD26D1"/>
    <w:rsid w:val="00BD2827"/>
    <w:rsid w:val="00BD298C"/>
    <w:rsid w:val="00BD2CA7"/>
    <w:rsid w:val="00BD43CB"/>
    <w:rsid w:val="00BD54CE"/>
    <w:rsid w:val="00BD59A3"/>
    <w:rsid w:val="00BD5FD1"/>
    <w:rsid w:val="00BD604C"/>
    <w:rsid w:val="00BD6229"/>
    <w:rsid w:val="00BD64F7"/>
    <w:rsid w:val="00BD667B"/>
    <w:rsid w:val="00BD743A"/>
    <w:rsid w:val="00BD7731"/>
    <w:rsid w:val="00BD7F59"/>
    <w:rsid w:val="00BE06C3"/>
    <w:rsid w:val="00BE0713"/>
    <w:rsid w:val="00BE0B34"/>
    <w:rsid w:val="00BE0B3E"/>
    <w:rsid w:val="00BE0E2C"/>
    <w:rsid w:val="00BE1D05"/>
    <w:rsid w:val="00BE2113"/>
    <w:rsid w:val="00BE22C7"/>
    <w:rsid w:val="00BE2AE8"/>
    <w:rsid w:val="00BE2DB7"/>
    <w:rsid w:val="00BE32C3"/>
    <w:rsid w:val="00BE3470"/>
    <w:rsid w:val="00BE34FD"/>
    <w:rsid w:val="00BE367A"/>
    <w:rsid w:val="00BE3BF2"/>
    <w:rsid w:val="00BE423A"/>
    <w:rsid w:val="00BE43C3"/>
    <w:rsid w:val="00BE4634"/>
    <w:rsid w:val="00BE479B"/>
    <w:rsid w:val="00BE509E"/>
    <w:rsid w:val="00BE564B"/>
    <w:rsid w:val="00BE56D2"/>
    <w:rsid w:val="00BE5C5D"/>
    <w:rsid w:val="00BE5DAE"/>
    <w:rsid w:val="00BE633C"/>
    <w:rsid w:val="00BE661A"/>
    <w:rsid w:val="00BE6E6B"/>
    <w:rsid w:val="00BE6E78"/>
    <w:rsid w:val="00BE7161"/>
    <w:rsid w:val="00BE7185"/>
    <w:rsid w:val="00BE771E"/>
    <w:rsid w:val="00BE7ECA"/>
    <w:rsid w:val="00BF0531"/>
    <w:rsid w:val="00BF0794"/>
    <w:rsid w:val="00BF07C2"/>
    <w:rsid w:val="00BF08DE"/>
    <w:rsid w:val="00BF096F"/>
    <w:rsid w:val="00BF0BD3"/>
    <w:rsid w:val="00BF16DF"/>
    <w:rsid w:val="00BF170D"/>
    <w:rsid w:val="00BF1C11"/>
    <w:rsid w:val="00BF20C1"/>
    <w:rsid w:val="00BF2FC6"/>
    <w:rsid w:val="00BF2FCE"/>
    <w:rsid w:val="00BF33B8"/>
    <w:rsid w:val="00BF364D"/>
    <w:rsid w:val="00BF3D6E"/>
    <w:rsid w:val="00BF407B"/>
    <w:rsid w:val="00BF4585"/>
    <w:rsid w:val="00BF5128"/>
    <w:rsid w:val="00BF5225"/>
    <w:rsid w:val="00BF5EDC"/>
    <w:rsid w:val="00BF5FC1"/>
    <w:rsid w:val="00BF62E2"/>
    <w:rsid w:val="00BF65F7"/>
    <w:rsid w:val="00BF6912"/>
    <w:rsid w:val="00BF6B2D"/>
    <w:rsid w:val="00BF73E4"/>
    <w:rsid w:val="00BF7BB2"/>
    <w:rsid w:val="00BF7E10"/>
    <w:rsid w:val="00C0065B"/>
    <w:rsid w:val="00C007BD"/>
    <w:rsid w:val="00C00DAA"/>
    <w:rsid w:val="00C01923"/>
    <w:rsid w:val="00C019A8"/>
    <w:rsid w:val="00C01A09"/>
    <w:rsid w:val="00C01E61"/>
    <w:rsid w:val="00C0241F"/>
    <w:rsid w:val="00C027C2"/>
    <w:rsid w:val="00C032F1"/>
    <w:rsid w:val="00C034C3"/>
    <w:rsid w:val="00C0396A"/>
    <w:rsid w:val="00C03CDD"/>
    <w:rsid w:val="00C043F7"/>
    <w:rsid w:val="00C04B23"/>
    <w:rsid w:val="00C05DCD"/>
    <w:rsid w:val="00C05DF9"/>
    <w:rsid w:val="00C06396"/>
    <w:rsid w:val="00C07186"/>
    <w:rsid w:val="00C07CA9"/>
    <w:rsid w:val="00C10128"/>
    <w:rsid w:val="00C11677"/>
    <w:rsid w:val="00C12B72"/>
    <w:rsid w:val="00C13428"/>
    <w:rsid w:val="00C13F71"/>
    <w:rsid w:val="00C13FD1"/>
    <w:rsid w:val="00C143A7"/>
    <w:rsid w:val="00C14479"/>
    <w:rsid w:val="00C14BB2"/>
    <w:rsid w:val="00C14FB4"/>
    <w:rsid w:val="00C15170"/>
    <w:rsid w:val="00C15423"/>
    <w:rsid w:val="00C159F8"/>
    <w:rsid w:val="00C15EFD"/>
    <w:rsid w:val="00C15F51"/>
    <w:rsid w:val="00C15FE8"/>
    <w:rsid w:val="00C1620A"/>
    <w:rsid w:val="00C16415"/>
    <w:rsid w:val="00C16867"/>
    <w:rsid w:val="00C16869"/>
    <w:rsid w:val="00C16E7C"/>
    <w:rsid w:val="00C175F1"/>
    <w:rsid w:val="00C17729"/>
    <w:rsid w:val="00C1772C"/>
    <w:rsid w:val="00C17997"/>
    <w:rsid w:val="00C17AD3"/>
    <w:rsid w:val="00C20196"/>
    <w:rsid w:val="00C20AE8"/>
    <w:rsid w:val="00C20CEF"/>
    <w:rsid w:val="00C21222"/>
    <w:rsid w:val="00C2143E"/>
    <w:rsid w:val="00C2153E"/>
    <w:rsid w:val="00C21A93"/>
    <w:rsid w:val="00C21ABF"/>
    <w:rsid w:val="00C21BAF"/>
    <w:rsid w:val="00C2278E"/>
    <w:rsid w:val="00C230CC"/>
    <w:rsid w:val="00C23321"/>
    <w:rsid w:val="00C23346"/>
    <w:rsid w:val="00C235D9"/>
    <w:rsid w:val="00C23760"/>
    <w:rsid w:val="00C239D2"/>
    <w:rsid w:val="00C23D86"/>
    <w:rsid w:val="00C23E01"/>
    <w:rsid w:val="00C23F62"/>
    <w:rsid w:val="00C2416F"/>
    <w:rsid w:val="00C246D7"/>
    <w:rsid w:val="00C24883"/>
    <w:rsid w:val="00C24E35"/>
    <w:rsid w:val="00C25F8F"/>
    <w:rsid w:val="00C26441"/>
    <w:rsid w:val="00C267CC"/>
    <w:rsid w:val="00C2697D"/>
    <w:rsid w:val="00C269FB"/>
    <w:rsid w:val="00C271B2"/>
    <w:rsid w:val="00C2771C"/>
    <w:rsid w:val="00C27B08"/>
    <w:rsid w:val="00C27B86"/>
    <w:rsid w:val="00C3043F"/>
    <w:rsid w:val="00C3074D"/>
    <w:rsid w:val="00C314C1"/>
    <w:rsid w:val="00C31DE1"/>
    <w:rsid w:val="00C331D3"/>
    <w:rsid w:val="00C33226"/>
    <w:rsid w:val="00C33A15"/>
    <w:rsid w:val="00C33EE0"/>
    <w:rsid w:val="00C34078"/>
    <w:rsid w:val="00C340A9"/>
    <w:rsid w:val="00C34259"/>
    <w:rsid w:val="00C34526"/>
    <w:rsid w:val="00C34558"/>
    <w:rsid w:val="00C3464A"/>
    <w:rsid w:val="00C34D1D"/>
    <w:rsid w:val="00C34D55"/>
    <w:rsid w:val="00C353BB"/>
    <w:rsid w:val="00C35778"/>
    <w:rsid w:val="00C3581C"/>
    <w:rsid w:val="00C35C9C"/>
    <w:rsid w:val="00C36121"/>
    <w:rsid w:val="00C364ED"/>
    <w:rsid w:val="00C3672F"/>
    <w:rsid w:val="00C36F98"/>
    <w:rsid w:val="00C37564"/>
    <w:rsid w:val="00C3764F"/>
    <w:rsid w:val="00C3797D"/>
    <w:rsid w:val="00C37B03"/>
    <w:rsid w:val="00C37F11"/>
    <w:rsid w:val="00C406CE"/>
    <w:rsid w:val="00C40E34"/>
    <w:rsid w:val="00C41250"/>
    <w:rsid w:val="00C41311"/>
    <w:rsid w:val="00C418F9"/>
    <w:rsid w:val="00C4199D"/>
    <w:rsid w:val="00C41A4E"/>
    <w:rsid w:val="00C420DF"/>
    <w:rsid w:val="00C42245"/>
    <w:rsid w:val="00C42546"/>
    <w:rsid w:val="00C42916"/>
    <w:rsid w:val="00C42EE3"/>
    <w:rsid w:val="00C42FB9"/>
    <w:rsid w:val="00C430EE"/>
    <w:rsid w:val="00C43F3B"/>
    <w:rsid w:val="00C44996"/>
    <w:rsid w:val="00C44D63"/>
    <w:rsid w:val="00C45171"/>
    <w:rsid w:val="00C45435"/>
    <w:rsid w:val="00C45810"/>
    <w:rsid w:val="00C45C19"/>
    <w:rsid w:val="00C45C2E"/>
    <w:rsid w:val="00C45FA3"/>
    <w:rsid w:val="00C460E3"/>
    <w:rsid w:val="00C46312"/>
    <w:rsid w:val="00C4658C"/>
    <w:rsid w:val="00C467B4"/>
    <w:rsid w:val="00C47266"/>
    <w:rsid w:val="00C477DB"/>
    <w:rsid w:val="00C50088"/>
    <w:rsid w:val="00C50459"/>
    <w:rsid w:val="00C5096E"/>
    <w:rsid w:val="00C5126A"/>
    <w:rsid w:val="00C51771"/>
    <w:rsid w:val="00C5232B"/>
    <w:rsid w:val="00C52D25"/>
    <w:rsid w:val="00C536A9"/>
    <w:rsid w:val="00C536D2"/>
    <w:rsid w:val="00C53CEC"/>
    <w:rsid w:val="00C54742"/>
    <w:rsid w:val="00C54845"/>
    <w:rsid w:val="00C549C0"/>
    <w:rsid w:val="00C54A6D"/>
    <w:rsid w:val="00C54AFD"/>
    <w:rsid w:val="00C54F72"/>
    <w:rsid w:val="00C5545D"/>
    <w:rsid w:val="00C555E2"/>
    <w:rsid w:val="00C55B29"/>
    <w:rsid w:val="00C55E4B"/>
    <w:rsid w:val="00C565A7"/>
    <w:rsid w:val="00C57022"/>
    <w:rsid w:val="00C57924"/>
    <w:rsid w:val="00C57E3C"/>
    <w:rsid w:val="00C60210"/>
    <w:rsid w:val="00C60512"/>
    <w:rsid w:val="00C60644"/>
    <w:rsid w:val="00C6097C"/>
    <w:rsid w:val="00C615B4"/>
    <w:rsid w:val="00C61E4C"/>
    <w:rsid w:val="00C626E5"/>
    <w:rsid w:val="00C629D9"/>
    <w:rsid w:val="00C6338A"/>
    <w:rsid w:val="00C63562"/>
    <w:rsid w:val="00C636C3"/>
    <w:rsid w:val="00C63A91"/>
    <w:rsid w:val="00C63BCF"/>
    <w:rsid w:val="00C63D60"/>
    <w:rsid w:val="00C63DF4"/>
    <w:rsid w:val="00C64414"/>
    <w:rsid w:val="00C65269"/>
    <w:rsid w:val="00C6553C"/>
    <w:rsid w:val="00C6582C"/>
    <w:rsid w:val="00C65E36"/>
    <w:rsid w:val="00C666D9"/>
    <w:rsid w:val="00C66DF9"/>
    <w:rsid w:val="00C66FF9"/>
    <w:rsid w:val="00C67039"/>
    <w:rsid w:val="00C67313"/>
    <w:rsid w:val="00C6761A"/>
    <w:rsid w:val="00C704F7"/>
    <w:rsid w:val="00C705C8"/>
    <w:rsid w:val="00C70BE5"/>
    <w:rsid w:val="00C718BD"/>
    <w:rsid w:val="00C71BCD"/>
    <w:rsid w:val="00C71F46"/>
    <w:rsid w:val="00C72622"/>
    <w:rsid w:val="00C72676"/>
    <w:rsid w:val="00C72F66"/>
    <w:rsid w:val="00C72FFF"/>
    <w:rsid w:val="00C73519"/>
    <w:rsid w:val="00C7358C"/>
    <w:rsid w:val="00C7499A"/>
    <w:rsid w:val="00C74F37"/>
    <w:rsid w:val="00C74F78"/>
    <w:rsid w:val="00C75084"/>
    <w:rsid w:val="00C75452"/>
    <w:rsid w:val="00C75652"/>
    <w:rsid w:val="00C75D9A"/>
    <w:rsid w:val="00C761CF"/>
    <w:rsid w:val="00C7623B"/>
    <w:rsid w:val="00C7722E"/>
    <w:rsid w:val="00C7761A"/>
    <w:rsid w:val="00C7789F"/>
    <w:rsid w:val="00C80359"/>
    <w:rsid w:val="00C8073A"/>
    <w:rsid w:val="00C80BF0"/>
    <w:rsid w:val="00C81007"/>
    <w:rsid w:val="00C81233"/>
    <w:rsid w:val="00C812DF"/>
    <w:rsid w:val="00C813D2"/>
    <w:rsid w:val="00C81436"/>
    <w:rsid w:val="00C81448"/>
    <w:rsid w:val="00C8168B"/>
    <w:rsid w:val="00C81BE2"/>
    <w:rsid w:val="00C81D24"/>
    <w:rsid w:val="00C821A7"/>
    <w:rsid w:val="00C82335"/>
    <w:rsid w:val="00C82435"/>
    <w:rsid w:val="00C82720"/>
    <w:rsid w:val="00C828A1"/>
    <w:rsid w:val="00C82A7D"/>
    <w:rsid w:val="00C82D59"/>
    <w:rsid w:val="00C830EA"/>
    <w:rsid w:val="00C832D6"/>
    <w:rsid w:val="00C8424C"/>
    <w:rsid w:val="00C845E2"/>
    <w:rsid w:val="00C8463A"/>
    <w:rsid w:val="00C84768"/>
    <w:rsid w:val="00C84E39"/>
    <w:rsid w:val="00C85739"/>
    <w:rsid w:val="00C85B6E"/>
    <w:rsid w:val="00C86001"/>
    <w:rsid w:val="00C862EC"/>
    <w:rsid w:val="00C87277"/>
    <w:rsid w:val="00C872C3"/>
    <w:rsid w:val="00C874B2"/>
    <w:rsid w:val="00C87E30"/>
    <w:rsid w:val="00C9076F"/>
    <w:rsid w:val="00C91420"/>
    <w:rsid w:val="00C91A0E"/>
    <w:rsid w:val="00C920A4"/>
    <w:rsid w:val="00C927F2"/>
    <w:rsid w:val="00C92E55"/>
    <w:rsid w:val="00C92FC9"/>
    <w:rsid w:val="00C930D6"/>
    <w:rsid w:val="00C93558"/>
    <w:rsid w:val="00C94AC8"/>
    <w:rsid w:val="00C957F7"/>
    <w:rsid w:val="00C95A7D"/>
    <w:rsid w:val="00C961CA"/>
    <w:rsid w:val="00C965EB"/>
    <w:rsid w:val="00C977F0"/>
    <w:rsid w:val="00C97E77"/>
    <w:rsid w:val="00CA0211"/>
    <w:rsid w:val="00CA0D5E"/>
    <w:rsid w:val="00CA16B9"/>
    <w:rsid w:val="00CA1728"/>
    <w:rsid w:val="00CA1BC6"/>
    <w:rsid w:val="00CA26B1"/>
    <w:rsid w:val="00CA2729"/>
    <w:rsid w:val="00CA2ECC"/>
    <w:rsid w:val="00CA3108"/>
    <w:rsid w:val="00CA3125"/>
    <w:rsid w:val="00CA3862"/>
    <w:rsid w:val="00CA38E2"/>
    <w:rsid w:val="00CA3CF8"/>
    <w:rsid w:val="00CA3D45"/>
    <w:rsid w:val="00CA3F84"/>
    <w:rsid w:val="00CA41B3"/>
    <w:rsid w:val="00CA4315"/>
    <w:rsid w:val="00CA47BD"/>
    <w:rsid w:val="00CA4A51"/>
    <w:rsid w:val="00CA5416"/>
    <w:rsid w:val="00CA5943"/>
    <w:rsid w:val="00CA5B7D"/>
    <w:rsid w:val="00CA62B5"/>
    <w:rsid w:val="00CA680B"/>
    <w:rsid w:val="00CA7CB0"/>
    <w:rsid w:val="00CB018D"/>
    <w:rsid w:val="00CB0BC6"/>
    <w:rsid w:val="00CB243E"/>
    <w:rsid w:val="00CB25F8"/>
    <w:rsid w:val="00CB290F"/>
    <w:rsid w:val="00CB3767"/>
    <w:rsid w:val="00CB3B2A"/>
    <w:rsid w:val="00CB3F6A"/>
    <w:rsid w:val="00CB45C2"/>
    <w:rsid w:val="00CB4DB4"/>
    <w:rsid w:val="00CB5F25"/>
    <w:rsid w:val="00CB6136"/>
    <w:rsid w:val="00CB6579"/>
    <w:rsid w:val="00CB67E8"/>
    <w:rsid w:val="00CB710D"/>
    <w:rsid w:val="00CB74CE"/>
    <w:rsid w:val="00CB75C8"/>
    <w:rsid w:val="00CB797C"/>
    <w:rsid w:val="00CB79E2"/>
    <w:rsid w:val="00CC00E6"/>
    <w:rsid w:val="00CC10AA"/>
    <w:rsid w:val="00CC1838"/>
    <w:rsid w:val="00CC2318"/>
    <w:rsid w:val="00CC27A8"/>
    <w:rsid w:val="00CC2F2C"/>
    <w:rsid w:val="00CC2FED"/>
    <w:rsid w:val="00CC3501"/>
    <w:rsid w:val="00CC3C7A"/>
    <w:rsid w:val="00CC4272"/>
    <w:rsid w:val="00CC4418"/>
    <w:rsid w:val="00CC4AEB"/>
    <w:rsid w:val="00CC4EAF"/>
    <w:rsid w:val="00CC548E"/>
    <w:rsid w:val="00CC57D5"/>
    <w:rsid w:val="00CC6384"/>
    <w:rsid w:val="00CC6461"/>
    <w:rsid w:val="00CC67B2"/>
    <w:rsid w:val="00CC6828"/>
    <w:rsid w:val="00CC6869"/>
    <w:rsid w:val="00CC7D2B"/>
    <w:rsid w:val="00CD034F"/>
    <w:rsid w:val="00CD0D98"/>
    <w:rsid w:val="00CD10A5"/>
    <w:rsid w:val="00CD1822"/>
    <w:rsid w:val="00CD21D7"/>
    <w:rsid w:val="00CD26D9"/>
    <w:rsid w:val="00CD35C5"/>
    <w:rsid w:val="00CD3AA9"/>
    <w:rsid w:val="00CD3DDF"/>
    <w:rsid w:val="00CD4710"/>
    <w:rsid w:val="00CD496B"/>
    <w:rsid w:val="00CD52F5"/>
    <w:rsid w:val="00CD5AA3"/>
    <w:rsid w:val="00CD638A"/>
    <w:rsid w:val="00CD695C"/>
    <w:rsid w:val="00CD6C68"/>
    <w:rsid w:val="00CD6C99"/>
    <w:rsid w:val="00CD7718"/>
    <w:rsid w:val="00CD7BEF"/>
    <w:rsid w:val="00CD7C30"/>
    <w:rsid w:val="00CE040C"/>
    <w:rsid w:val="00CE048F"/>
    <w:rsid w:val="00CE05A7"/>
    <w:rsid w:val="00CE183A"/>
    <w:rsid w:val="00CE1C59"/>
    <w:rsid w:val="00CE1EC4"/>
    <w:rsid w:val="00CE2A00"/>
    <w:rsid w:val="00CE2EF4"/>
    <w:rsid w:val="00CE36C0"/>
    <w:rsid w:val="00CE429C"/>
    <w:rsid w:val="00CE5582"/>
    <w:rsid w:val="00CE5846"/>
    <w:rsid w:val="00CE5969"/>
    <w:rsid w:val="00CE5AC6"/>
    <w:rsid w:val="00CE6183"/>
    <w:rsid w:val="00CE699F"/>
    <w:rsid w:val="00CE6D2E"/>
    <w:rsid w:val="00CE6EC9"/>
    <w:rsid w:val="00CF007A"/>
    <w:rsid w:val="00CF04ED"/>
    <w:rsid w:val="00CF0B1B"/>
    <w:rsid w:val="00CF0FFB"/>
    <w:rsid w:val="00CF1597"/>
    <w:rsid w:val="00CF1A5A"/>
    <w:rsid w:val="00CF1F1B"/>
    <w:rsid w:val="00CF255A"/>
    <w:rsid w:val="00CF2FE9"/>
    <w:rsid w:val="00CF37E9"/>
    <w:rsid w:val="00CF3E21"/>
    <w:rsid w:val="00CF4216"/>
    <w:rsid w:val="00CF44A2"/>
    <w:rsid w:val="00CF4733"/>
    <w:rsid w:val="00CF4E47"/>
    <w:rsid w:val="00CF5241"/>
    <w:rsid w:val="00CF5871"/>
    <w:rsid w:val="00CF595D"/>
    <w:rsid w:val="00CF67D6"/>
    <w:rsid w:val="00CF694B"/>
    <w:rsid w:val="00CF69C9"/>
    <w:rsid w:val="00CF6B74"/>
    <w:rsid w:val="00CF747D"/>
    <w:rsid w:val="00CF7515"/>
    <w:rsid w:val="00CF76D2"/>
    <w:rsid w:val="00CF7794"/>
    <w:rsid w:val="00D00183"/>
    <w:rsid w:val="00D001D8"/>
    <w:rsid w:val="00D00221"/>
    <w:rsid w:val="00D015FA"/>
    <w:rsid w:val="00D01B6F"/>
    <w:rsid w:val="00D01C4A"/>
    <w:rsid w:val="00D02F47"/>
    <w:rsid w:val="00D0337E"/>
    <w:rsid w:val="00D038FD"/>
    <w:rsid w:val="00D03D0A"/>
    <w:rsid w:val="00D0514A"/>
    <w:rsid w:val="00D05D81"/>
    <w:rsid w:val="00D06341"/>
    <w:rsid w:val="00D064A5"/>
    <w:rsid w:val="00D070E5"/>
    <w:rsid w:val="00D07646"/>
    <w:rsid w:val="00D07B19"/>
    <w:rsid w:val="00D109C0"/>
    <w:rsid w:val="00D10DCE"/>
    <w:rsid w:val="00D10E89"/>
    <w:rsid w:val="00D11392"/>
    <w:rsid w:val="00D11987"/>
    <w:rsid w:val="00D11DF3"/>
    <w:rsid w:val="00D12FC5"/>
    <w:rsid w:val="00D13365"/>
    <w:rsid w:val="00D135C4"/>
    <w:rsid w:val="00D13683"/>
    <w:rsid w:val="00D13855"/>
    <w:rsid w:val="00D14111"/>
    <w:rsid w:val="00D1438C"/>
    <w:rsid w:val="00D155A8"/>
    <w:rsid w:val="00D15A3D"/>
    <w:rsid w:val="00D15AA4"/>
    <w:rsid w:val="00D16B8C"/>
    <w:rsid w:val="00D17942"/>
    <w:rsid w:val="00D17DE7"/>
    <w:rsid w:val="00D213CA"/>
    <w:rsid w:val="00D217C8"/>
    <w:rsid w:val="00D21A6F"/>
    <w:rsid w:val="00D21B43"/>
    <w:rsid w:val="00D21E18"/>
    <w:rsid w:val="00D22514"/>
    <w:rsid w:val="00D22746"/>
    <w:rsid w:val="00D22CE3"/>
    <w:rsid w:val="00D22D06"/>
    <w:rsid w:val="00D22ED3"/>
    <w:rsid w:val="00D233F9"/>
    <w:rsid w:val="00D24628"/>
    <w:rsid w:val="00D24A64"/>
    <w:rsid w:val="00D24C94"/>
    <w:rsid w:val="00D251B2"/>
    <w:rsid w:val="00D2531F"/>
    <w:rsid w:val="00D25463"/>
    <w:rsid w:val="00D25D00"/>
    <w:rsid w:val="00D25F1B"/>
    <w:rsid w:val="00D26379"/>
    <w:rsid w:val="00D26949"/>
    <w:rsid w:val="00D2731C"/>
    <w:rsid w:val="00D3044D"/>
    <w:rsid w:val="00D30654"/>
    <w:rsid w:val="00D306AC"/>
    <w:rsid w:val="00D30C08"/>
    <w:rsid w:val="00D31111"/>
    <w:rsid w:val="00D31196"/>
    <w:rsid w:val="00D31AF1"/>
    <w:rsid w:val="00D31D05"/>
    <w:rsid w:val="00D31FDF"/>
    <w:rsid w:val="00D32155"/>
    <w:rsid w:val="00D32A54"/>
    <w:rsid w:val="00D32F43"/>
    <w:rsid w:val="00D34285"/>
    <w:rsid w:val="00D34B7B"/>
    <w:rsid w:val="00D356D2"/>
    <w:rsid w:val="00D3587A"/>
    <w:rsid w:val="00D35D35"/>
    <w:rsid w:val="00D36293"/>
    <w:rsid w:val="00D364EE"/>
    <w:rsid w:val="00D365DF"/>
    <w:rsid w:val="00D369FD"/>
    <w:rsid w:val="00D37117"/>
    <w:rsid w:val="00D375A2"/>
    <w:rsid w:val="00D37C40"/>
    <w:rsid w:val="00D37E9B"/>
    <w:rsid w:val="00D40168"/>
    <w:rsid w:val="00D40B08"/>
    <w:rsid w:val="00D411D5"/>
    <w:rsid w:val="00D41BD4"/>
    <w:rsid w:val="00D422BF"/>
    <w:rsid w:val="00D42C9E"/>
    <w:rsid w:val="00D42E6B"/>
    <w:rsid w:val="00D43201"/>
    <w:rsid w:val="00D432F8"/>
    <w:rsid w:val="00D43375"/>
    <w:rsid w:val="00D43685"/>
    <w:rsid w:val="00D43837"/>
    <w:rsid w:val="00D43863"/>
    <w:rsid w:val="00D438A8"/>
    <w:rsid w:val="00D438F7"/>
    <w:rsid w:val="00D43967"/>
    <w:rsid w:val="00D43968"/>
    <w:rsid w:val="00D44B5F"/>
    <w:rsid w:val="00D45510"/>
    <w:rsid w:val="00D457B6"/>
    <w:rsid w:val="00D457FB"/>
    <w:rsid w:val="00D459A9"/>
    <w:rsid w:val="00D45A19"/>
    <w:rsid w:val="00D45D33"/>
    <w:rsid w:val="00D46133"/>
    <w:rsid w:val="00D46625"/>
    <w:rsid w:val="00D4679A"/>
    <w:rsid w:val="00D46F90"/>
    <w:rsid w:val="00D47ACF"/>
    <w:rsid w:val="00D47B70"/>
    <w:rsid w:val="00D50667"/>
    <w:rsid w:val="00D50775"/>
    <w:rsid w:val="00D508A2"/>
    <w:rsid w:val="00D50A0A"/>
    <w:rsid w:val="00D51FE6"/>
    <w:rsid w:val="00D526EB"/>
    <w:rsid w:val="00D52707"/>
    <w:rsid w:val="00D52766"/>
    <w:rsid w:val="00D5284F"/>
    <w:rsid w:val="00D52883"/>
    <w:rsid w:val="00D52CA4"/>
    <w:rsid w:val="00D5309E"/>
    <w:rsid w:val="00D54305"/>
    <w:rsid w:val="00D54EFA"/>
    <w:rsid w:val="00D55015"/>
    <w:rsid w:val="00D55185"/>
    <w:rsid w:val="00D5549D"/>
    <w:rsid w:val="00D55639"/>
    <w:rsid w:val="00D56236"/>
    <w:rsid w:val="00D56253"/>
    <w:rsid w:val="00D56547"/>
    <w:rsid w:val="00D56F96"/>
    <w:rsid w:val="00D57137"/>
    <w:rsid w:val="00D573AD"/>
    <w:rsid w:val="00D575F2"/>
    <w:rsid w:val="00D57D60"/>
    <w:rsid w:val="00D57FB7"/>
    <w:rsid w:val="00D6010C"/>
    <w:rsid w:val="00D6047D"/>
    <w:rsid w:val="00D60FDF"/>
    <w:rsid w:val="00D61527"/>
    <w:rsid w:val="00D61591"/>
    <w:rsid w:val="00D616E5"/>
    <w:rsid w:val="00D61EC9"/>
    <w:rsid w:val="00D6273D"/>
    <w:rsid w:val="00D62746"/>
    <w:rsid w:val="00D633C2"/>
    <w:rsid w:val="00D63A05"/>
    <w:rsid w:val="00D63F31"/>
    <w:rsid w:val="00D649C4"/>
    <w:rsid w:val="00D64F8B"/>
    <w:rsid w:val="00D654B1"/>
    <w:rsid w:val="00D6555D"/>
    <w:rsid w:val="00D657D9"/>
    <w:rsid w:val="00D659EE"/>
    <w:rsid w:val="00D66E48"/>
    <w:rsid w:val="00D67623"/>
    <w:rsid w:val="00D67629"/>
    <w:rsid w:val="00D67EC2"/>
    <w:rsid w:val="00D67EF4"/>
    <w:rsid w:val="00D67F66"/>
    <w:rsid w:val="00D70350"/>
    <w:rsid w:val="00D70D11"/>
    <w:rsid w:val="00D7100D"/>
    <w:rsid w:val="00D71071"/>
    <w:rsid w:val="00D711D5"/>
    <w:rsid w:val="00D71378"/>
    <w:rsid w:val="00D71F62"/>
    <w:rsid w:val="00D72644"/>
    <w:rsid w:val="00D73938"/>
    <w:rsid w:val="00D73943"/>
    <w:rsid w:val="00D73E80"/>
    <w:rsid w:val="00D73F5B"/>
    <w:rsid w:val="00D7468B"/>
    <w:rsid w:val="00D748F3"/>
    <w:rsid w:val="00D75481"/>
    <w:rsid w:val="00D75FEF"/>
    <w:rsid w:val="00D76A1D"/>
    <w:rsid w:val="00D77182"/>
    <w:rsid w:val="00D772CA"/>
    <w:rsid w:val="00D77804"/>
    <w:rsid w:val="00D77BBC"/>
    <w:rsid w:val="00D80388"/>
    <w:rsid w:val="00D80731"/>
    <w:rsid w:val="00D807EF"/>
    <w:rsid w:val="00D80C01"/>
    <w:rsid w:val="00D819DB"/>
    <w:rsid w:val="00D823DB"/>
    <w:rsid w:val="00D82CE1"/>
    <w:rsid w:val="00D83390"/>
    <w:rsid w:val="00D83E53"/>
    <w:rsid w:val="00D8414D"/>
    <w:rsid w:val="00D84527"/>
    <w:rsid w:val="00D84703"/>
    <w:rsid w:val="00D84AB4"/>
    <w:rsid w:val="00D8538C"/>
    <w:rsid w:val="00D856F8"/>
    <w:rsid w:val="00D857AD"/>
    <w:rsid w:val="00D8594F"/>
    <w:rsid w:val="00D85C15"/>
    <w:rsid w:val="00D8626B"/>
    <w:rsid w:val="00D862DF"/>
    <w:rsid w:val="00D863B1"/>
    <w:rsid w:val="00D86436"/>
    <w:rsid w:val="00D8670C"/>
    <w:rsid w:val="00D86772"/>
    <w:rsid w:val="00D867E6"/>
    <w:rsid w:val="00D86962"/>
    <w:rsid w:val="00D86A9D"/>
    <w:rsid w:val="00D86AD8"/>
    <w:rsid w:val="00D8702F"/>
    <w:rsid w:val="00D8754E"/>
    <w:rsid w:val="00D90038"/>
    <w:rsid w:val="00D901AD"/>
    <w:rsid w:val="00D9030F"/>
    <w:rsid w:val="00D9054E"/>
    <w:rsid w:val="00D90A4A"/>
    <w:rsid w:val="00D90A60"/>
    <w:rsid w:val="00D90C34"/>
    <w:rsid w:val="00D9112F"/>
    <w:rsid w:val="00D9115F"/>
    <w:rsid w:val="00D9144C"/>
    <w:rsid w:val="00D91647"/>
    <w:rsid w:val="00D917E1"/>
    <w:rsid w:val="00D9185D"/>
    <w:rsid w:val="00D91ABC"/>
    <w:rsid w:val="00D929A4"/>
    <w:rsid w:val="00D930B6"/>
    <w:rsid w:val="00D93A5F"/>
    <w:rsid w:val="00D942C2"/>
    <w:rsid w:val="00D942F9"/>
    <w:rsid w:val="00D94794"/>
    <w:rsid w:val="00D94AFB"/>
    <w:rsid w:val="00D95026"/>
    <w:rsid w:val="00D95197"/>
    <w:rsid w:val="00D953CD"/>
    <w:rsid w:val="00D95795"/>
    <w:rsid w:val="00D95893"/>
    <w:rsid w:val="00D95BB7"/>
    <w:rsid w:val="00D95DC5"/>
    <w:rsid w:val="00D96D1B"/>
    <w:rsid w:val="00D972E2"/>
    <w:rsid w:val="00D9788D"/>
    <w:rsid w:val="00D978C6"/>
    <w:rsid w:val="00D97B5A"/>
    <w:rsid w:val="00D97B66"/>
    <w:rsid w:val="00DA049A"/>
    <w:rsid w:val="00DA0506"/>
    <w:rsid w:val="00DA1C0A"/>
    <w:rsid w:val="00DA24E9"/>
    <w:rsid w:val="00DA2630"/>
    <w:rsid w:val="00DA26E4"/>
    <w:rsid w:val="00DA2A10"/>
    <w:rsid w:val="00DA2B11"/>
    <w:rsid w:val="00DA2B16"/>
    <w:rsid w:val="00DA341C"/>
    <w:rsid w:val="00DA3D73"/>
    <w:rsid w:val="00DA3F91"/>
    <w:rsid w:val="00DA45EF"/>
    <w:rsid w:val="00DA57A8"/>
    <w:rsid w:val="00DA6384"/>
    <w:rsid w:val="00DA69AA"/>
    <w:rsid w:val="00DA6B17"/>
    <w:rsid w:val="00DA6C01"/>
    <w:rsid w:val="00DA6E5C"/>
    <w:rsid w:val="00DA71EE"/>
    <w:rsid w:val="00DA7F33"/>
    <w:rsid w:val="00DA7FCA"/>
    <w:rsid w:val="00DB0DFD"/>
    <w:rsid w:val="00DB0F1D"/>
    <w:rsid w:val="00DB1BB2"/>
    <w:rsid w:val="00DB1D9E"/>
    <w:rsid w:val="00DB247F"/>
    <w:rsid w:val="00DB2635"/>
    <w:rsid w:val="00DB265A"/>
    <w:rsid w:val="00DB2679"/>
    <w:rsid w:val="00DB26D5"/>
    <w:rsid w:val="00DB2A5B"/>
    <w:rsid w:val="00DB2E96"/>
    <w:rsid w:val="00DB3875"/>
    <w:rsid w:val="00DB38C1"/>
    <w:rsid w:val="00DB463C"/>
    <w:rsid w:val="00DB4BED"/>
    <w:rsid w:val="00DB5386"/>
    <w:rsid w:val="00DB5454"/>
    <w:rsid w:val="00DB5C41"/>
    <w:rsid w:val="00DB614E"/>
    <w:rsid w:val="00DB6366"/>
    <w:rsid w:val="00DB638B"/>
    <w:rsid w:val="00DB6A53"/>
    <w:rsid w:val="00DB6F50"/>
    <w:rsid w:val="00DB711A"/>
    <w:rsid w:val="00DB71A5"/>
    <w:rsid w:val="00DB7614"/>
    <w:rsid w:val="00DB7650"/>
    <w:rsid w:val="00DB77FA"/>
    <w:rsid w:val="00DB792D"/>
    <w:rsid w:val="00DB7B7A"/>
    <w:rsid w:val="00DB7F16"/>
    <w:rsid w:val="00DC01EF"/>
    <w:rsid w:val="00DC1227"/>
    <w:rsid w:val="00DC1298"/>
    <w:rsid w:val="00DC1443"/>
    <w:rsid w:val="00DC15FF"/>
    <w:rsid w:val="00DC1678"/>
    <w:rsid w:val="00DC1E34"/>
    <w:rsid w:val="00DC2571"/>
    <w:rsid w:val="00DC373D"/>
    <w:rsid w:val="00DC3B6B"/>
    <w:rsid w:val="00DC4045"/>
    <w:rsid w:val="00DC46CE"/>
    <w:rsid w:val="00DC497A"/>
    <w:rsid w:val="00DC4F67"/>
    <w:rsid w:val="00DC5430"/>
    <w:rsid w:val="00DC54B0"/>
    <w:rsid w:val="00DC5D0E"/>
    <w:rsid w:val="00DC62A0"/>
    <w:rsid w:val="00DC6325"/>
    <w:rsid w:val="00DC6D5C"/>
    <w:rsid w:val="00DC6FC4"/>
    <w:rsid w:val="00DD02DA"/>
    <w:rsid w:val="00DD030F"/>
    <w:rsid w:val="00DD14C3"/>
    <w:rsid w:val="00DD1FA3"/>
    <w:rsid w:val="00DD2140"/>
    <w:rsid w:val="00DD2436"/>
    <w:rsid w:val="00DD2AAF"/>
    <w:rsid w:val="00DD2F6F"/>
    <w:rsid w:val="00DD30EB"/>
    <w:rsid w:val="00DD33C3"/>
    <w:rsid w:val="00DD34BC"/>
    <w:rsid w:val="00DD36E7"/>
    <w:rsid w:val="00DD381D"/>
    <w:rsid w:val="00DD39A9"/>
    <w:rsid w:val="00DD3A5F"/>
    <w:rsid w:val="00DD4202"/>
    <w:rsid w:val="00DD4774"/>
    <w:rsid w:val="00DD4D81"/>
    <w:rsid w:val="00DD5756"/>
    <w:rsid w:val="00DD5B7D"/>
    <w:rsid w:val="00DD6360"/>
    <w:rsid w:val="00DD6938"/>
    <w:rsid w:val="00DD7BEC"/>
    <w:rsid w:val="00DE011F"/>
    <w:rsid w:val="00DE033C"/>
    <w:rsid w:val="00DE0EE0"/>
    <w:rsid w:val="00DE12D1"/>
    <w:rsid w:val="00DE1A80"/>
    <w:rsid w:val="00DE1D41"/>
    <w:rsid w:val="00DE1FBD"/>
    <w:rsid w:val="00DE2056"/>
    <w:rsid w:val="00DE21A3"/>
    <w:rsid w:val="00DE24A0"/>
    <w:rsid w:val="00DE2C33"/>
    <w:rsid w:val="00DE30D1"/>
    <w:rsid w:val="00DE3172"/>
    <w:rsid w:val="00DE3711"/>
    <w:rsid w:val="00DE37AE"/>
    <w:rsid w:val="00DE3A0C"/>
    <w:rsid w:val="00DE42B9"/>
    <w:rsid w:val="00DE4A1F"/>
    <w:rsid w:val="00DE4D5A"/>
    <w:rsid w:val="00DE4F5B"/>
    <w:rsid w:val="00DE5293"/>
    <w:rsid w:val="00DE5420"/>
    <w:rsid w:val="00DE569C"/>
    <w:rsid w:val="00DE5A22"/>
    <w:rsid w:val="00DE5CE5"/>
    <w:rsid w:val="00DE5D39"/>
    <w:rsid w:val="00DE5E35"/>
    <w:rsid w:val="00DE63DE"/>
    <w:rsid w:val="00DE6D57"/>
    <w:rsid w:val="00DE75BB"/>
    <w:rsid w:val="00DE7E3D"/>
    <w:rsid w:val="00DF03E0"/>
    <w:rsid w:val="00DF077B"/>
    <w:rsid w:val="00DF07BE"/>
    <w:rsid w:val="00DF0AFA"/>
    <w:rsid w:val="00DF0E6A"/>
    <w:rsid w:val="00DF13F8"/>
    <w:rsid w:val="00DF184C"/>
    <w:rsid w:val="00DF26B1"/>
    <w:rsid w:val="00DF27FE"/>
    <w:rsid w:val="00DF3255"/>
    <w:rsid w:val="00DF32C2"/>
    <w:rsid w:val="00DF376D"/>
    <w:rsid w:val="00DF3A65"/>
    <w:rsid w:val="00DF3E4D"/>
    <w:rsid w:val="00DF3F7C"/>
    <w:rsid w:val="00DF40C4"/>
    <w:rsid w:val="00DF42E3"/>
    <w:rsid w:val="00DF42E6"/>
    <w:rsid w:val="00DF432C"/>
    <w:rsid w:val="00DF491A"/>
    <w:rsid w:val="00DF50E8"/>
    <w:rsid w:val="00DF518B"/>
    <w:rsid w:val="00DF53C2"/>
    <w:rsid w:val="00DF559A"/>
    <w:rsid w:val="00DF5C5A"/>
    <w:rsid w:val="00DF6061"/>
    <w:rsid w:val="00DF6200"/>
    <w:rsid w:val="00DF6289"/>
    <w:rsid w:val="00DF6430"/>
    <w:rsid w:val="00DF6AF2"/>
    <w:rsid w:val="00DF6BF1"/>
    <w:rsid w:val="00DF6C50"/>
    <w:rsid w:val="00DF71B2"/>
    <w:rsid w:val="00DF74B2"/>
    <w:rsid w:val="00DF7632"/>
    <w:rsid w:val="00DF783C"/>
    <w:rsid w:val="00DF79FE"/>
    <w:rsid w:val="00DF7EA3"/>
    <w:rsid w:val="00E00107"/>
    <w:rsid w:val="00E00A25"/>
    <w:rsid w:val="00E00D5C"/>
    <w:rsid w:val="00E01057"/>
    <w:rsid w:val="00E01382"/>
    <w:rsid w:val="00E013DF"/>
    <w:rsid w:val="00E01A48"/>
    <w:rsid w:val="00E01EF7"/>
    <w:rsid w:val="00E01F75"/>
    <w:rsid w:val="00E01FC4"/>
    <w:rsid w:val="00E03380"/>
    <w:rsid w:val="00E03553"/>
    <w:rsid w:val="00E0416D"/>
    <w:rsid w:val="00E04532"/>
    <w:rsid w:val="00E05118"/>
    <w:rsid w:val="00E05199"/>
    <w:rsid w:val="00E058C4"/>
    <w:rsid w:val="00E06710"/>
    <w:rsid w:val="00E068D3"/>
    <w:rsid w:val="00E06913"/>
    <w:rsid w:val="00E06ACC"/>
    <w:rsid w:val="00E102BA"/>
    <w:rsid w:val="00E10A7F"/>
    <w:rsid w:val="00E118FD"/>
    <w:rsid w:val="00E119BE"/>
    <w:rsid w:val="00E11C6D"/>
    <w:rsid w:val="00E12237"/>
    <w:rsid w:val="00E1325B"/>
    <w:rsid w:val="00E134CD"/>
    <w:rsid w:val="00E13946"/>
    <w:rsid w:val="00E13DA3"/>
    <w:rsid w:val="00E140AB"/>
    <w:rsid w:val="00E1516A"/>
    <w:rsid w:val="00E16544"/>
    <w:rsid w:val="00E16966"/>
    <w:rsid w:val="00E16AB3"/>
    <w:rsid w:val="00E16BD7"/>
    <w:rsid w:val="00E176D7"/>
    <w:rsid w:val="00E178C5"/>
    <w:rsid w:val="00E20162"/>
    <w:rsid w:val="00E2038F"/>
    <w:rsid w:val="00E2080C"/>
    <w:rsid w:val="00E20840"/>
    <w:rsid w:val="00E20B16"/>
    <w:rsid w:val="00E20D0F"/>
    <w:rsid w:val="00E20DEF"/>
    <w:rsid w:val="00E214E4"/>
    <w:rsid w:val="00E21C85"/>
    <w:rsid w:val="00E21FD6"/>
    <w:rsid w:val="00E223F7"/>
    <w:rsid w:val="00E22968"/>
    <w:rsid w:val="00E22C7E"/>
    <w:rsid w:val="00E22CC4"/>
    <w:rsid w:val="00E22E2A"/>
    <w:rsid w:val="00E22E77"/>
    <w:rsid w:val="00E22E9E"/>
    <w:rsid w:val="00E23291"/>
    <w:rsid w:val="00E24FA9"/>
    <w:rsid w:val="00E252CC"/>
    <w:rsid w:val="00E2557B"/>
    <w:rsid w:val="00E25884"/>
    <w:rsid w:val="00E258C8"/>
    <w:rsid w:val="00E25B86"/>
    <w:rsid w:val="00E25E07"/>
    <w:rsid w:val="00E26398"/>
    <w:rsid w:val="00E26C61"/>
    <w:rsid w:val="00E26EBC"/>
    <w:rsid w:val="00E2793E"/>
    <w:rsid w:val="00E27A93"/>
    <w:rsid w:val="00E27C7A"/>
    <w:rsid w:val="00E30AA0"/>
    <w:rsid w:val="00E30CFC"/>
    <w:rsid w:val="00E3192A"/>
    <w:rsid w:val="00E31BAC"/>
    <w:rsid w:val="00E31FCB"/>
    <w:rsid w:val="00E32630"/>
    <w:rsid w:val="00E326D1"/>
    <w:rsid w:val="00E32898"/>
    <w:rsid w:val="00E32DE2"/>
    <w:rsid w:val="00E333C3"/>
    <w:rsid w:val="00E334D2"/>
    <w:rsid w:val="00E33F6A"/>
    <w:rsid w:val="00E34633"/>
    <w:rsid w:val="00E34B01"/>
    <w:rsid w:val="00E34E5E"/>
    <w:rsid w:val="00E35305"/>
    <w:rsid w:val="00E355EC"/>
    <w:rsid w:val="00E35635"/>
    <w:rsid w:val="00E357DD"/>
    <w:rsid w:val="00E35B2E"/>
    <w:rsid w:val="00E35D3A"/>
    <w:rsid w:val="00E35F01"/>
    <w:rsid w:val="00E3615A"/>
    <w:rsid w:val="00E367D8"/>
    <w:rsid w:val="00E36DEF"/>
    <w:rsid w:val="00E37DA5"/>
    <w:rsid w:val="00E40071"/>
    <w:rsid w:val="00E4024E"/>
    <w:rsid w:val="00E403AC"/>
    <w:rsid w:val="00E40979"/>
    <w:rsid w:val="00E412BC"/>
    <w:rsid w:val="00E4135E"/>
    <w:rsid w:val="00E41744"/>
    <w:rsid w:val="00E41870"/>
    <w:rsid w:val="00E42014"/>
    <w:rsid w:val="00E4300D"/>
    <w:rsid w:val="00E43186"/>
    <w:rsid w:val="00E432F4"/>
    <w:rsid w:val="00E439E4"/>
    <w:rsid w:val="00E44787"/>
    <w:rsid w:val="00E447A7"/>
    <w:rsid w:val="00E44A98"/>
    <w:rsid w:val="00E44ECA"/>
    <w:rsid w:val="00E460CD"/>
    <w:rsid w:val="00E46139"/>
    <w:rsid w:val="00E46276"/>
    <w:rsid w:val="00E465AB"/>
    <w:rsid w:val="00E4689E"/>
    <w:rsid w:val="00E474A8"/>
    <w:rsid w:val="00E477F7"/>
    <w:rsid w:val="00E47B5A"/>
    <w:rsid w:val="00E505AB"/>
    <w:rsid w:val="00E5079F"/>
    <w:rsid w:val="00E5100B"/>
    <w:rsid w:val="00E515FE"/>
    <w:rsid w:val="00E51A09"/>
    <w:rsid w:val="00E52046"/>
    <w:rsid w:val="00E52197"/>
    <w:rsid w:val="00E5239C"/>
    <w:rsid w:val="00E54ADC"/>
    <w:rsid w:val="00E54F93"/>
    <w:rsid w:val="00E5538F"/>
    <w:rsid w:val="00E554F1"/>
    <w:rsid w:val="00E554FF"/>
    <w:rsid w:val="00E55502"/>
    <w:rsid w:val="00E5558B"/>
    <w:rsid w:val="00E55AAF"/>
    <w:rsid w:val="00E5606C"/>
    <w:rsid w:val="00E5650C"/>
    <w:rsid w:val="00E57174"/>
    <w:rsid w:val="00E57C4A"/>
    <w:rsid w:val="00E61B63"/>
    <w:rsid w:val="00E61D75"/>
    <w:rsid w:val="00E61F38"/>
    <w:rsid w:val="00E61FD9"/>
    <w:rsid w:val="00E62223"/>
    <w:rsid w:val="00E6245A"/>
    <w:rsid w:val="00E62CA7"/>
    <w:rsid w:val="00E62D91"/>
    <w:rsid w:val="00E6302B"/>
    <w:rsid w:val="00E632D4"/>
    <w:rsid w:val="00E63669"/>
    <w:rsid w:val="00E63A0F"/>
    <w:rsid w:val="00E63D9B"/>
    <w:rsid w:val="00E65145"/>
    <w:rsid w:val="00E65856"/>
    <w:rsid w:val="00E65C8F"/>
    <w:rsid w:val="00E66934"/>
    <w:rsid w:val="00E66975"/>
    <w:rsid w:val="00E66A2A"/>
    <w:rsid w:val="00E677E6"/>
    <w:rsid w:val="00E6792F"/>
    <w:rsid w:val="00E67E9B"/>
    <w:rsid w:val="00E7011E"/>
    <w:rsid w:val="00E7030B"/>
    <w:rsid w:val="00E70694"/>
    <w:rsid w:val="00E70BD3"/>
    <w:rsid w:val="00E719A3"/>
    <w:rsid w:val="00E71B58"/>
    <w:rsid w:val="00E71CA2"/>
    <w:rsid w:val="00E72B49"/>
    <w:rsid w:val="00E72BEF"/>
    <w:rsid w:val="00E72F1A"/>
    <w:rsid w:val="00E72FAB"/>
    <w:rsid w:val="00E73600"/>
    <w:rsid w:val="00E73BA5"/>
    <w:rsid w:val="00E742D2"/>
    <w:rsid w:val="00E743FC"/>
    <w:rsid w:val="00E7540E"/>
    <w:rsid w:val="00E75B4B"/>
    <w:rsid w:val="00E75CC6"/>
    <w:rsid w:val="00E75E13"/>
    <w:rsid w:val="00E75EAB"/>
    <w:rsid w:val="00E75EFD"/>
    <w:rsid w:val="00E76037"/>
    <w:rsid w:val="00E7647A"/>
    <w:rsid w:val="00E768D2"/>
    <w:rsid w:val="00E76B91"/>
    <w:rsid w:val="00E76FF1"/>
    <w:rsid w:val="00E770EC"/>
    <w:rsid w:val="00E779C8"/>
    <w:rsid w:val="00E77AFB"/>
    <w:rsid w:val="00E77C39"/>
    <w:rsid w:val="00E806F3"/>
    <w:rsid w:val="00E80791"/>
    <w:rsid w:val="00E80D67"/>
    <w:rsid w:val="00E80EDE"/>
    <w:rsid w:val="00E81481"/>
    <w:rsid w:val="00E81C70"/>
    <w:rsid w:val="00E81D77"/>
    <w:rsid w:val="00E81F5B"/>
    <w:rsid w:val="00E82018"/>
    <w:rsid w:val="00E82151"/>
    <w:rsid w:val="00E83261"/>
    <w:rsid w:val="00E83D74"/>
    <w:rsid w:val="00E8423F"/>
    <w:rsid w:val="00E8530F"/>
    <w:rsid w:val="00E8555F"/>
    <w:rsid w:val="00E85C9E"/>
    <w:rsid w:val="00E85E65"/>
    <w:rsid w:val="00E85F00"/>
    <w:rsid w:val="00E85F1A"/>
    <w:rsid w:val="00E86836"/>
    <w:rsid w:val="00E8693A"/>
    <w:rsid w:val="00E87691"/>
    <w:rsid w:val="00E8778D"/>
    <w:rsid w:val="00E87D29"/>
    <w:rsid w:val="00E906ED"/>
    <w:rsid w:val="00E90742"/>
    <w:rsid w:val="00E90745"/>
    <w:rsid w:val="00E912D4"/>
    <w:rsid w:val="00E914ED"/>
    <w:rsid w:val="00E917F1"/>
    <w:rsid w:val="00E91876"/>
    <w:rsid w:val="00E918E8"/>
    <w:rsid w:val="00E91A15"/>
    <w:rsid w:val="00E9295C"/>
    <w:rsid w:val="00E93A76"/>
    <w:rsid w:val="00E93B3E"/>
    <w:rsid w:val="00E93CA5"/>
    <w:rsid w:val="00E94020"/>
    <w:rsid w:val="00E9408E"/>
    <w:rsid w:val="00E94193"/>
    <w:rsid w:val="00E95AAC"/>
    <w:rsid w:val="00E95BF4"/>
    <w:rsid w:val="00E95FDE"/>
    <w:rsid w:val="00E971F2"/>
    <w:rsid w:val="00E9740D"/>
    <w:rsid w:val="00E974C9"/>
    <w:rsid w:val="00E97575"/>
    <w:rsid w:val="00E9758C"/>
    <w:rsid w:val="00E9777C"/>
    <w:rsid w:val="00E97C2A"/>
    <w:rsid w:val="00EA0018"/>
    <w:rsid w:val="00EA086C"/>
    <w:rsid w:val="00EA0F3B"/>
    <w:rsid w:val="00EA0FA3"/>
    <w:rsid w:val="00EA100C"/>
    <w:rsid w:val="00EA1FCE"/>
    <w:rsid w:val="00EA243C"/>
    <w:rsid w:val="00EA25E8"/>
    <w:rsid w:val="00EA26DB"/>
    <w:rsid w:val="00EA295A"/>
    <w:rsid w:val="00EA2B5F"/>
    <w:rsid w:val="00EA3281"/>
    <w:rsid w:val="00EA3847"/>
    <w:rsid w:val="00EA3DE8"/>
    <w:rsid w:val="00EA3F34"/>
    <w:rsid w:val="00EA42E5"/>
    <w:rsid w:val="00EA4A1C"/>
    <w:rsid w:val="00EA4A8E"/>
    <w:rsid w:val="00EA4FDA"/>
    <w:rsid w:val="00EA62B3"/>
    <w:rsid w:val="00EA66C1"/>
    <w:rsid w:val="00EA677D"/>
    <w:rsid w:val="00EA72E6"/>
    <w:rsid w:val="00EA763D"/>
    <w:rsid w:val="00EA76B3"/>
    <w:rsid w:val="00EB0265"/>
    <w:rsid w:val="00EB0700"/>
    <w:rsid w:val="00EB089A"/>
    <w:rsid w:val="00EB08F7"/>
    <w:rsid w:val="00EB0979"/>
    <w:rsid w:val="00EB0BF3"/>
    <w:rsid w:val="00EB1CBC"/>
    <w:rsid w:val="00EB1D52"/>
    <w:rsid w:val="00EB1F65"/>
    <w:rsid w:val="00EB203C"/>
    <w:rsid w:val="00EB231C"/>
    <w:rsid w:val="00EB238E"/>
    <w:rsid w:val="00EB25AB"/>
    <w:rsid w:val="00EB2919"/>
    <w:rsid w:val="00EB2B1B"/>
    <w:rsid w:val="00EB2B3B"/>
    <w:rsid w:val="00EB3313"/>
    <w:rsid w:val="00EB3625"/>
    <w:rsid w:val="00EB3F11"/>
    <w:rsid w:val="00EB4063"/>
    <w:rsid w:val="00EB4B1F"/>
    <w:rsid w:val="00EB4B70"/>
    <w:rsid w:val="00EB51FA"/>
    <w:rsid w:val="00EB52F8"/>
    <w:rsid w:val="00EB53C8"/>
    <w:rsid w:val="00EB542A"/>
    <w:rsid w:val="00EB677C"/>
    <w:rsid w:val="00EB6BAE"/>
    <w:rsid w:val="00EB74B3"/>
    <w:rsid w:val="00EB78E3"/>
    <w:rsid w:val="00EB792B"/>
    <w:rsid w:val="00EC004F"/>
    <w:rsid w:val="00EC0129"/>
    <w:rsid w:val="00EC0731"/>
    <w:rsid w:val="00EC1456"/>
    <w:rsid w:val="00EC1468"/>
    <w:rsid w:val="00EC1A21"/>
    <w:rsid w:val="00EC1D32"/>
    <w:rsid w:val="00EC1EF5"/>
    <w:rsid w:val="00EC25D0"/>
    <w:rsid w:val="00EC2839"/>
    <w:rsid w:val="00EC2AF7"/>
    <w:rsid w:val="00EC2B99"/>
    <w:rsid w:val="00EC3173"/>
    <w:rsid w:val="00EC3332"/>
    <w:rsid w:val="00EC3FFF"/>
    <w:rsid w:val="00EC4727"/>
    <w:rsid w:val="00EC47EC"/>
    <w:rsid w:val="00EC491A"/>
    <w:rsid w:val="00EC4C01"/>
    <w:rsid w:val="00EC4D44"/>
    <w:rsid w:val="00EC5641"/>
    <w:rsid w:val="00EC5660"/>
    <w:rsid w:val="00EC64A9"/>
    <w:rsid w:val="00EC6520"/>
    <w:rsid w:val="00EC7701"/>
    <w:rsid w:val="00EC7A5F"/>
    <w:rsid w:val="00EC7BB1"/>
    <w:rsid w:val="00ED01FE"/>
    <w:rsid w:val="00ED05D1"/>
    <w:rsid w:val="00ED0C95"/>
    <w:rsid w:val="00ED1616"/>
    <w:rsid w:val="00ED18A0"/>
    <w:rsid w:val="00ED1CA6"/>
    <w:rsid w:val="00ED229C"/>
    <w:rsid w:val="00ED2AD1"/>
    <w:rsid w:val="00ED3052"/>
    <w:rsid w:val="00ED334A"/>
    <w:rsid w:val="00ED3439"/>
    <w:rsid w:val="00ED3D5D"/>
    <w:rsid w:val="00ED434B"/>
    <w:rsid w:val="00ED456F"/>
    <w:rsid w:val="00ED4887"/>
    <w:rsid w:val="00ED4B47"/>
    <w:rsid w:val="00ED4BE9"/>
    <w:rsid w:val="00ED576C"/>
    <w:rsid w:val="00ED5B57"/>
    <w:rsid w:val="00ED6451"/>
    <w:rsid w:val="00ED64CF"/>
    <w:rsid w:val="00ED65F7"/>
    <w:rsid w:val="00ED6785"/>
    <w:rsid w:val="00ED6903"/>
    <w:rsid w:val="00ED6D11"/>
    <w:rsid w:val="00ED7178"/>
    <w:rsid w:val="00ED732C"/>
    <w:rsid w:val="00ED7955"/>
    <w:rsid w:val="00EE0343"/>
    <w:rsid w:val="00EE1B74"/>
    <w:rsid w:val="00EE1CAD"/>
    <w:rsid w:val="00EE2203"/>
    <w:rsid w:val="00EE23BB"/>
    <w:rsid w:val="00EE2554"/>
    <w:rsid w:val="00EE2ED5"/>
    <w:rsid w:val="00EE365A"/>
    <w:rsid w:val="00EE474D"/>
    <w:rsid w:val="00EE47ED"/>
    <w:rsid w:val="00EE4BFC"/>
    <w:rsid w:val="00EE5122"/>
    <w:rsid w:val="00EE58D3"/>
    <w:rsid w:val="00EE61BD"/>
    <w:rsid w:val="00EE6376"/>
    <w:rsid w:val="00EE6548"/>
    <w:rsid w:val="00EE6688"/>
    <w:rsid w:val="00EE668A"/>
    <w:rsid w:val="00EE6D8A"/>
    <w:rsid w:val="00EE6EA8"/>
    <w:rsid w:val="00EE747A"/>
    <w:rsid w:val="00EE7851"/>
    <w:rsid w:val="00EE7CC5"/>
    <w:rsid w:val="00EE7CD3"/>
    <w:rsid w:val="00EF0520"/>
    <w:rsid w:val="00EF0FEF"/>
    <w:rsid w:val="00EF16A2"/>
    <w:rsid w:val="00EF1A9F"/>
    <w:rsid w:val="00EF1C66"/>
    <w:rsid w:val="00EF235D"/>
    <w:rsid w:val="00EF237A"/>
    <w:rsid w:val="00EF30E6"/>
    <w:rsid w:val="00EF3474"/>
    <w:rsid w:val="00EF38FF"/>
    <w:rsid w:val="00EF4109"/>
    <w:rsid w:val="00EF46DA"/>
    <w:rsid w:val="00EF535B"/>
    <w:rsid w:val="00EF5B5A"/>
    <w:rsid w:val="00EF60BC"/>
    <w:rsid w:val="00EF640C"/>
    <w:rsid w:val="00EF6DEB"/>
    <w:rsid w:val="00EF6ED8"/>
    <w:rsid w:val="00EF7535"/>
    <w:rsid w:val="00EF7D0C"/>
    <w:rsid w:val="00EF7DE7"/>
    <w:rsid w:val="00F0030D"/>
    <w:rsid w:val="00F00571"/>
    <w:rsid w:val="00F008DA"/>
    <w:rsid w:val="00F00CD8"/>
    <w:rsid w:val="00F01284"/>
    <w:rsid w:val="00F01661"/>
    <w:rsid w:val="00F01D5E"/>
    <w:rsid w:val="00F0216F"/>
    <w:rsid w:val="00F03022"/>
    <w:rsid w:val="00F0399D"/>
    <w:rsid w:val="00F03AFE"/>
    <w:rsid w:val="00F0416B"/>
    <w:rsid w:val="00F0450B"/>
    <w:rsid w:val="00F046D2"/>
    <w:rsid w:val="00F048B4"/>
    <w:rsid w:val="00F048D8"/>
    <w:rsid w:val="00F049F9"/>
    <w:rsid w:val="00F04AD1"/>
    <w:rsid w:val="00F04ECD"/>
    <w:rsid w:val="00F0544D"/>
    <w:rsid w:val="00F05608"/>
    <w:rsid w:val="00F05BB5"/>
    <w:rsid w:val="00F0649B"/>
    <w:rsid w:val="00F06889"/>
    <w:rsid w:val="00F06A20"/>
    <w:rsid w:val="00F06D6E"/>
    <w:rsid w:val="00F06D86"/>
    <w:rsid w:val="00F07AB9"/>
    <w:rsid w:val="00F07E66"/>
    <w:rsid w:val="00F10841"/>
    <w:rsid w:val="00F10E7B"/>
    <w:rsid w:val="00F1150B"/>
    <w:rsid w:val="00F1155A"/>
    <w:rsid w:val="00F11827"/>
    <w:rsid w:val="00F11DC3"/>
    <w:rsid w:val="00F1226D"/>
    <w:rsid w:val="00F12579"/>
    <w:rsid w:val="00F132A0"/>
    <w:rsid w:val="00F137BA"/>
    <w:rsid w:val="00F13E33"/>
    <w:rsid w:val="00F13F6B"/>
    <w:rsid w:val="00F144BD"/>
    <w:rsid w:val="00F14D70"/>
    <w:rsid w:val="00F1587F"/>
    <w:rsid w:val="00F16264"/>
    <w:rsid w:val="00F1665A"/>
    <w:rsid w:val="00F16708"/>
    <w:rsid w:val="00F16B05"/>
    <w:rsid w:val="00F16B20"/>
    <w:rsid w:val="00F17074"/>
    <w:rsid w:val="00F200A3"/>
    <w:rsid w:val="00F2012A"/>
    <w:rsid w:val="00F202CC"/>
    <w:rsid w:val="00F20C63"/>
    <w:rsid w:val="00F220F9"/>
    <w:rsid w:val="00F221A8"/>
    <w:rsid w:val="00F22525"/>
    <w:rsid w:val="00F22EB5"/>
    <w:rsid w:val="00F23BD4"/>
    <w:rsid w:val="00F248DA"/>
    <w:rsid w:val="00F2498D"/>
    <w:rsid w:val="00F24E61"/>
    <w:rsid w:val="00F24F8C"/>
    <w:rsid w:val="00F2535A"/>
    <w:rsid w:val="00F25D64"/>
    <w:rsid w:val="00F260EE"/>
    <w:rsid w:val="00F261FF"/>
    <w:rsid w:val="00F266C7"/>
    <w:rsid w:val="00F2709B"/>
    <w:rsid w:val="00F2714E"/>
    <w:rsid w:val="00F279AF"/>
    <w:rsid w:val="00F30652"/>
    <w:rsid w:val="00F30A8E"/>
    <w:rsid w:val="00F30AE4"/>
    <w:rsid w:val="00F30CDC"/>
    <w:rsid w:val="00F30DC2"/>
    <w:rsid w:val="00F3227F"/>
    <w:rsid w:val="00F32B51"/>
    <w:rsid w:val="00F32B70"/>
    <w:rsid w:val="00F32C9A"/>
    <w:rsid w:val="00F342D0"/>
    <w:rsid w:val="00F34ECF"/>
    <w:rsid w:val="00F35027"/>
    <w:rsid w:val="00F35084"/>
    <w:rsid w:val="00F35112"/>
    <w:rsid w:val="00F35C88"/>
    <w:rsid w:val="00F35FCD"/>
    <w:rsid w:val="00F35FFC"/>
    <w:rsid w:val="00F363C6"/>
    <w:rsid w:val="00F365D0"/>
    <w:rsid w:val="00F36611"/>
    <w:rsid w:val="00F36E78"/>
    <w:rsid w:val="00F36FFF"/>
    <w:rsid w:val="00F37067"/>
    <w:rsid w:val="00F3743B"/>
    <w:rsid w:val="00F37E5D"/>
    <w:rsid w:val="00F41110"/>
    <w:rsid w:val="00F41502"/>
    <w:rsid w:val="00F41587"/>
    <w:rsid w:val="00F41AD1"/>
    <w:rsid w:val="00F4209A"/>
    <w:rsid w:val="00F426FD"/>
    <w:rsid w:val="00F42AAE"/>
    <w:rsid w:val="00F4307C"/>
    <w:rsid w:val="00F43194"/>
    <w:rsid w:val="00F438A8"/>
    <w:rsid w:val="00F43A3D"/>
    <w:rsid w:val="00F43A70"/>
    <w:rsid w:val="00F43C1D"/>
    <w:rsid w:val="00F4431D"/>
    <w:rsid w:val="00F44355"/>
    <w:rsid w:val="00F44649"/>
    <w:rsid w:val="00F44BC7"/>
    <w:rsid w:val="00F44EAB"/>
    <w:rsid w:val="00F44F09"/>
    <w:rsid w:val="00F455A4"/>
    <w:rsid w:val="00F45FD4"/>
    <w:rsid w:val="00F465B1"/>
    <w:rsid w:val="00F4663E"/>
    <w:rsid w:val="00F46905"/>
    <w:rsid w:val="00F46A51"/>
    <w:rsid w:val="00F47480"/>
    <w:rsid w:val="00F4772D"/>
    <w:rsid w:val="00F47A5F"/>
    <w:rsid w:val="00F505F6"/>
    <w:rsid w:val="00F50A68"/>
    <w:rsid w:val="00F50E38"/>
    <w:rsid w:val="00F51294"/>
    <w:rsid w:val="00F51390"/>
    <w:rsid w:val="00F513E9"/>
    <w:rsid w:val="00F51816"/>
    <w:rsid w:val="00F52157"/>
    <w:rsid w:val="00F5216F"/>
    <w:rsid w:val="00F522DB"/>
    <w:rsid w:val="00F53C03"/>
    <w:rsid w:val="00F53DC5"/>
    <w:rsid w:val="00F54AB2"/>
    <w:rsid w:val="00F54BD7"/>
    <w:rsid w:val="00F54D34"/>
    <w:rsid w:val="00F55AC7"/>
    <w:rsid w:val="00F56973"/>
    <w:rsid w:val="00F56F76"/>
    <w:rsid w:val="00F5723D"/>
    <w:rsid w:val="00F57339"/>
    <w:rsid w:val="00F575AE"/>
    <w:rsid w:val="00F57E24"/>
    <w:rsid w:val="00F600A4"/>
    <w:rsid w:val="00F600B1"/>
    <w:rsid w:val="00F602D3"/>
    <w:rsid w:val="00F603BD"/>
    <w:rsid w:val="00F6066E"/>
    <w:rsid w:val="00F608D3"/>
    <w:rsid w:val="00F60E04"/>
    <w:rsid w:val="00F61231"/>
    <w:rsid w:val="00F61664"/>
    <w:rsid w:val="00F619D2"/>
    <w:rsid w:val="00F61A42"/>
    <w:rsid w:val="00F61C78"/>
    <w:rsid w:val="00F62AE4"/>
    <w:rsid w:val="00F62C3A"/>
    <w:rsid w:val="00F6360A"/>
    <w:rsid w:val="00F6390C"/>
    <w:rsid w:val="00F6405D"/>
    <w:rsid w:val="00F64EA2"/>
    <w:rsid w:val="00F655A4"/>
    <w:rsid w:val="00F655BF"/>
    <w:rsid w:val="00F657D1"/>
    <w:rsid w:val="00F65CBE"/>
    <w:rsid w:val="00F65DBE"/>
    <w:rsid w:val="00F664E2"/>
    <w:rsid w:val="00F6694E"/>
    <w:rsid w:val="00F67472"/>
    <w:rsid w:val="00F67961"/>
    <w:rsid w:val="00F67AF2"/>
    <w:rsid w:val="00F67F0D"/>
    <w:rsid w:val="00F67F7C"/>
    <w:rsid w:val="00F701BB"/>
    <w:rsid w:val="00F70287"/>
    <w:rsid w:val="00F70F4A"/>
    <w:rsid w:val="00F714D0"/>
    <w:rsid w:val="00F72C15"/>
    <w:rsid w:val="00F72D2E"/>
    <w:rsid w:val="00F72E26"/>
    <w:rsid w:val="00F7309F"/>
    <w:rsid w:val="00F73415"/>
    <w:rsid w:val="00F73C66"/>
    <w:rsid w:val="00F73F36"/>
    <w:rsid w:val="00F74A36"/>
    <w:rsid w:val="00F74A71"/>
    <w:rsid w:val="00F74DA2"/>
    <w:rsid w:val="00F75500"/>
    <w:rsid w:val="00F755D7"/>
    <w:rsid w:val="00F7621A"/>
    <w:rsid w:val="00F76667"/>
    <w:rsid w:val="00F76C96"/>
    <w:rsid w:val="00F7713C"/>
    <w:rsid w:val="00F77301"/>
    <w:rsid w:val="00F803CE"/>
    <w:rsid w:val="00F80436"/>
    <w:rsid w:val="00F80621"/>
    <w:rsid w:val="00F80951"/>
    <w:rsid w:val="00F8175B"/>
    <w:rsid w:val="00F81FFA"/>
    <w:rsid w:val="00F82B30"/>
    <w:rsid w:val="00F82DDF"/>
    <w:rsid w:val="00F83DEB"/>
    <w:rsid w:val="00F84210"/>
    <w:rsid w:val="00F846A3"/>
    <w:rsid w:val="00F84BC6"/>
    <w:rsid w:val="00F854AD"/>
    <w:rsid w:val="00F85618"/>
    <w:rsid w:val="00F8572F"/>
    <w:rsid w:val="00F85AE7"/>
    <w:rsid w:val="00F85AF5"/>
    <w:rsid w:val="00F85BCA"/>
    <w:rsid w:val="00F86403"/>
    <w:rsid w:val="00F86967"/>
    <w:rsid w:val="00F869A4"/>
    <w:rsid w:val="00F875DC"/>
    <w:rsid w:val="00F87DEC"/>
    <w:rsid w:val="00F900B0"/>
    <w:rsid w:val="00F90738"/>
    <w:rsid w:val="00F9095A"/>
    <w:rsid w:val="00F90D17"/>
    <w:rsid w:val="00F90F54"/>
    <w:rsid w:val="00F912E1"/>
    <w:rsid w:val="00F917C0"/>
    <w:rsid w:val="00F9196C"/>
    <w:rsid w:val="00F91C67"/>
    <w:rsid w:val="00F920F1"/>
    <w:rsid w:val="00F921A5"/>
    <w:rsid w:val="00F93FC9"/>
    <w:rsid w:val="00F94362"/>
    <w:rsid w:val="00F944DF"/>
    <w:rsid w:val="00F951D0"/>
    <w:rsid w:val="00F963AF"/>
    <w:rsid w:val="00F963DF"/>
    <w:rsid w:val="00F96806"/>
    <w:rsid w:val="00F973AB"/>
    <w:rsid w:val="00F97A45"/>
    <w:rsid w:val="00FA095A"/>
    <w:rsid w:val="00FA0ABC"/>
    <w:rsid w:val="00FA1614"/>
    <w:rsid w:val="00FA1983"/>
    <w:rsid w:val="00FA19B0"/>
    <w:rsid w:val="00FA1CBE"/>
    <w:rsid w:val="00FA23F1"/>
    <w:rsid w:val="00FA273D"/>
    <w:rsid w:val="00FA2957"/>
    <w:rsid w:val="00FA2A49"/>
    <w:rsid w:val="00FA2AF5"/>
    <w:rsid w:val="00FA326A"/>
    <w:rsid w:val="00FA3577"/>
    <w:rsid w:val="00FA3A2B"/>
    <w:rsid w:val="00FA3E6D"/>
    <w:rsid w:val="00FA4499"/>
    <w:rsid w:val="00FA529D"/>
    <w:rsid w:val="00FA5567"/>
    <w:rsid w:val="00FA57EC"/>
    <w:rsid w:val="00FA663E"/>
    <w:rsid w:val="00FA75CC"/>
    <w:rsid w:val="00FA77C1"/>
    <w:rsid w:val="00FA77C2"/>
    <w:rsid w:val="00FA7AB1"/>
    <w:rsid w:val="00FB039E"/>
    <w:rsid w:val="00FB07B9"/>
    <w:rsid w:val="00FB14DB"/>
    <w:rsid w:val="00FB174A"/>
    <w:rsid w:val="00FB19F3"/>
    <w:rsid w:val="00FB2536"/>
    <w:rsid w:val="00FB2DA8"/>
    <w:rsid w:val="00FB3258"/>
    <w:rsid w:val="00FB3A54"/>
    <w:rsid w:val="00FB3A92"/>
    <w:rsid w:val="00FB3B08"/>
    <w:rsid w:val="00FB4116"/>
    <w:rsid w:val="00FB4439"/>
    <w:rsid w:val="00FB48F6"/>
    <w:rsid w:val="00FB4B7A"/>
    <w:rsid w:val="00FB4D54"/>
    <w:rsid w:val="00FB51E7"/>
    <w:rsid w:val="00FB5429"/>
    <w:rsid w:val="00FB59CC"/>
    <w:rsid w:val="00FB59F7"/>
    <w:rsid w:val="00FB5B30"/>
    <w:rsid w:val="00FB5F09"/>
    <w:rsid w:val="00FB643B"/>
    <w:rsid w:val="00FB6F7E"/>
    <w:rsid w:val="00FB6F86"/>
    <w:rsid w:val="00FB6FBA"/>
    <w:rsid w:val="00FB74B6"/>
    <w:rsid w:val="00FB78BE"/>
    <w:rsid w:val="00FC060C"/>
    <w:rsid w:val="00FC0FC8"/>
    <w:rsid w:val="00FC0FCF"/>
    <w:rsid w:val="00FC1698"/>
    <w:rsid w:val="00FC196A"/>
    <w:rsid w:val="00FC1B14"/>
    <w:rsid w:val="00FC1C9C"/>
    <w:rsid w:val="00FC23FC"/>
    <w:rsid w:val="00FC2523"/>
    <w:rsid w:val="00FC2B81"/>
    <w:rsid w:val="00FC30A6"/>
    <w:rsid w:val="00FC34ED"/>
    <w:rsid w:val="00FC3D28"/>
    <w:rsid w:val="00FC45E8"/>
    <w:rsid w:val="00FC4964"/>
    <w:rsid w:val="00FC49D3"/>
    <w:rsid w:val="00FC4D7F"/>
    <w:rsid w:val="00FC686B"/>
    <w:rsid w:val="00FC710B"/>
    <w:rsid w:val="00FC770B"/>
    <w:rsid w:val="00FC78E1"/>
    <w:rsid w:val="00FC7E90"/>
    <w:rsid w:val="00FD0141"/>
    <w:rsid w:val="00FD0581"/>
    <w:rsid w:val="00FD08B5"/>
    <w:rsid w:val="00FD0D7A"/>
    <w:rsid w:val="00FD0DE9"/>
    <w:rsid w:val="00FD0E20"/>
    <w:rsid w:val="00FD1322"/>
    <w:rsid w:val="00FD19C8"/>
    <w:rsid w:val="00FD1AE3"/>
    <w:rsid w:val="00FD1C3A"/>
    <w:rsid w:val="00FD1FBB"/>
    <w:rsid w:val="00FD2F71"/>
    <w:rsid w:val="00FD3C9E"/>
    <w:rsid w:val="00FD4BAD"/>
    <w:rsid w:val="00FD4D3D"/>
    <w:rsid w:val="00FD515D"/>
    <w:rsid w:val="00FD5484"/>
    <w:rsid w:val="00FD5C0C"/>
    <w:rsid w:val="00FD5C13"/>
    <w:rsid w:val="00FD685F"/>
    <w:rsid w:val="00FD7638"/>
    <w:rsid w:val="00FD767C"/>
    <w:rsid w:val="00FD7D68"/>
    <w:rsid w:val="00FD7ED2"/>
    <w:rsid w:val="00FE05D4"/>
    <w:rsid w:val="00FE093F"/>
    <w:rsid w:val="00FE0B52"/>
    <w:rsid w:val="00FE0BF3"/>
    <w:rsid w:val="00FE0CBB"/>
    <w:rsid w:val="00FE120A"/>
    <w:rsid w:val="00FE122D"/>
    <w:rsid w:val="00FE14CB"/>
    <w:rsid w:val="00FE1FCE"/>
    <w:rsid w:val="00FE203A"/>
    <w:rsid w:val="00FE25F9"/>
    <w:rsid w:val="00FE2641"/>
    <w:rsid w:val="00FE2BF7"/>
    <w:rsid w:val="00FE2FA8"/>
    <w:rsid w:val="00FE4372"/>
    <w:rsid w:val="00FE4889"/>
    <w:rsid w:val="00FE519C"/>
    <w:rsid w:val="00FE52DD"/>
    <w:rsid w:val="00FE5F1B"/>
    <w:rsid w:val="00FE67BC"/>
    <w:rsid w:val="00FE67BE"/>
    <w:rsid w:val="00FE69FC"/>
    <w:rsid w:val="00FE6B41"/>
    <w:rsid w:val="00FE6B46"/>
    <w:rsid w:val="00FE712F"/>
    <w:rsid w:val="00FF0043"/>
    <w:rsid w:val="00FF0303"/>
    <w:rsid w:val="00FF051B"/>
    <w:rsid w:val="00FF0695"/>
    <w:rsid w:val="00FF14D3"/>
    <w:rsid w:val="00FF1A97"/>
    <w:rsid w:val="00FF1DE5"/>
    <w:rsid w:val="00FF210B"/>
    <w:rsid w:val="00FF28C5"/>
    <w:rsid w:val="00FF2AE1"/>
    <w:rsid w:val="00FF30A4"/>
    <w:rsid w:val="00FF3296"/>
    <w:rsid w:val="00FF3759"/>
    <w:rsid w:val="00FF3777"/>
    <w:rsid w:val="00FF3A05"/>
    <w:rsid w:val="00FF3A57"/>
    <w:rsid w:val="00FF4040"/>
    <w:rsid w:val="00FF4195"/>
    <w:rsid w:val="00FF4E47"/>
    <w:rsid w:val="00FF5F35"/>
    <w:rsid w:val="00FF61AA"/>
    <w:rsid w:val="00FF61E0"/>
    <w:rsid w:val="00FF6424"/>
    <w:rsid w:val="00FF644B"/>
    <w:rsid w:val="00FF6986"/>
    <w:rsid w:val="00FF6A6C"/>
    <w:rsid w:val="00FF712A"/>
    <w:rsid w:val="00FF7155"/>
    <w:rsid w:val="00FF71CE"/>
    <w:rsid w:val="00FF73BD"/>
    <w:rsid w:val="00FF7927"/>
    <w:rsid w:val="00FF7A31"/>
    <w:rsid w:val="00FF7A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qFormat="1"/>
  </w:latentStyles>
  <w:style w:type="paragraph" w:default="1" w:styleId="a6">
    <w:name w:val="Normal"/>
    <w:qFormat/>
    <w:rsid w:val="000F30D0"/>
    <w:rPr>
      <w:rFonts w:ascii="Times New Roman" w:eastAsia="Times New Roman" w:hAnsi="Times New Roman"/>
      <w:sz w:val="24"/>
      <w:szCs w:val="24"/>
    </w:rPr>
  </w:style>
  <w:style w:type="paragraph" w:styleId="13">
    <w:name w:val="heading 1"/>
    <w:aliases w:val="H1,Заголов,H1 Знак"/>
    <w:basedOn w:val="a6"/>
    <w:next w:val="a6"/>
    <w:link w:val="14"/>
    <w:uiPriority w:val="99"/>
    <w:qFormat/>
    <w:rsid w:val="000F30D0"/>
    <w:pPr>
      <w:keepNext/>
      <w:tabs>
        <w:tab w:val="num" w:pos="1077"/>
      </w:tabs>
      <w:spacing w:before="240" w:after="60"/>
      <w:ind w:left="1283" w:hanging="432"/>
      <w:jc w:val="center"/>
      <w:outlineLvl w:val="0"/>
    </w:pPr>
    <w:rPr>
      <w:b/>
      <w:bCs/>
      <w:kern w:val="32"/>
      <w:sz w:val="28"/>
      <w:szCs w:val="28"/>
    </w:rPr>
  </w:style>
  <w:style w:type="paragraph" w:styleId="20">
    <w:name w:val="heading 2"/>
    <w:aliases w:val="Heading 2 Hidden,H2,h2,Numbered text 3"/>
    <w:basedOn w:val="a6"/>
    <w:next w:val="a6"/>
    <w:link w:val="21"/>
    <w:uiPriority w:val="99"/>
    <w:qFormat/>
    <w:rsid w:val="000F30D0"/>
    <w:pPr>
      <w:keepNext/>
      <w:keepLines/>
      <w:tabs>
        <w:tab w:val="num" w:pos="1077"/>
      </w:tabs>
      <w:spacing w:before="200"/>
      <w:ind w:left="1286" w:hanging="576"/>
      <w:outlineLvl w:val="1"/>
    </w:pPr>
    <w:rPr>
      <w:rFonts w:ascii="Cambria" w:hAnsi="Cambria" w:cs="Cambria"/>
      <w:b/>
      <w:bCs/>
      <w:color w:val="4F81BD"/>
      <w:sz w:val="26"/>
      <w:szCs w:val="26"/>
    </w:rPr>
  </w:style>
  <w:style w:type="paragraph" w:styleId="30">
    <w:name w:val="heading 3"/>
    <w:aliases w:val="H3,Подраздел"/>
    <w:basedOn w:val="a6"/>
    <w:next w:val="a6"/>
    <w:link w:val="31"/>
    <w:uiPriority w:val="99"/>
    <w:qFormat/>
    <w:rsid w:val="000F30D0"/>
    <w:pPr>
      <w:keepNext/>
      <w:keepLines/>
      <w:tabs>
        <w:tab w:val="num" w:pos="1077"/>
      </w:tabs>
      <w:spacing w:before="200"/>
      <w:ind w:left="-414" w:hanging="720"/>
      <w:outlineLvl w:val="2"/>
    </w:pPr>
    <w:rPr>
      <w:rFonts w:ascii="Cambria" w:hAnsi="Cambria" w:cs="Cambria"/>
      <w:b/>
      <w:bCs/>
      <w:color w:val="4F81BD"/>
    </w:rPr>
  </w:style>
  <w:style w:type="paragraph" w:styleId="4">
    <w:name w:val="heading 4"/>
    <w:aliases w:val="Заголовок_приложения,Заголовок 4 (Приложение)"/>
    <w:basedOn w:val="a6"/>
    <w:next w:val="a6"/>
    <w:link w:val="40"/>
    <w:uiPriority w:val="99"/>
    <w:qFormat/>
    <w:rsid w:val="000F30D0"/>
    <w:pPr>
      <w:keepNext/>
      <w:keepLines/>
      <w:tabs>
        <w:tab w:val="num" w:pos="1077"/>
      </w:tabs>
      <w:spacing w:before="200"/>
      <w:ind w:left="-270" w:hanging="864"/>
      <w:outlineLvl w:val="3"/>
    </w:pPr>
    <w:rPr>
      <w:rFonts w:ascii="Cambria" w:hAnsi="Cambria" w:cs="Cambria"/>
      <w:b/>
      <w:bCs/>
      <w:i/>
      <w:iCs/>
      <w:color w:val="4F81BD"/>
    </w:rPr>
  </w:style>
  <w:style w:type="paragraph" w:styleId="5">
    <w:name w:val="heading 5"/>
    <w:aliases w:val="Знак,H5,PIM 5,5,ITT t5,PA Pico Section"/>
    <w:basedOn w:val="a6"/>
    <w:next w:val="a6"/>
    <w:link w:val="50"/>
    <w:uiPriority w:val="99"/>
    <w:qFormat/>
    <w:rsid w:val="000F30D0"/>
    <w:pPr>
      <w:keepNext/>
      <w:keepLines/>
      <w:tabs>
        <w:tab w:val="num" w:pos="1077"/>
      </w:tabs>
      <w:spacing w:before="200"/>
      <w:ind w:left="-126" w:hanging="1008"/>
      <w:outlineLvl w:val="4"/>
    </w:pPr>
    <w:rPr>
      <w:rFonts w:ascii="Cambria" w:hAnsi="Cambria" w:cs="Cambria"/>
      <w:color w:val="243F60"/>
    </w:rPr>
  </w:style>
  <w:style w:type="paragraph" w:styleId="6">
    <w:name w:val="heading 6"/>
    <w:aliases w:val="PIM 6,H6"/>
    <w:basedOn w:val="a6"/>
    <w:next w:val="a6"/>
    <w:link w:val="60"/>
    <w:uiPriority w:val="99"/>
    <w:qFormat/>
    <w:rsid w:val="000F30D0"/>
    <w:pPr>
      <w:keepNext/>
      <w:keepLines/>
      <w:tabs>
        <w:tab w:val="num" w:pos="1077"/>
      </w:tabs>
      <w:spacing w:before="200"/>
      <w:ind w:left="18" w:hanging="1152"/>
      <w:outlineLvl w:val="5"/>
    </w:pPr>
    <w:rPr>
      <w:rFonts w:ascii="Cambria" w:hAnsi="Cambria" w:cs="Cambria"/>
      <w:i/>
      <w:iCs/>
      <w:color w:val="243F60"/>
    </w:rPr>
  </w:style>
  <w:style w:type="paragraph" w:styleId="7">
    <w:name w:val="heading 7"/>
    <w:basedOn w:val="a6"/>
    <w:next w:val="a6"/>
    <w:link w:val="70"/>
    <w:uiPriority w:val="99"/>
    <w:qFormat/>
    <w:rsid w:val="000F30D0"/>
    <w:pPr>
      <w:keepNext/>
      <w:keepLines/>
      <w:tabs>
        <w:tab w:val="num" w:pos="1077"/>
      </w:tabs>
      <w:spacing w:before="200"/>
      <w:ind w:left="162" w:hanging="1296"/>
      <w:outlineLvl w:val="6"/>
    </w:pPr>
    <w:rPr>
      <w:rFonts w:ascii="Cambria" w:hAnsi="Cambria" w:cs="Cambria"/>
      <w:i/>
      <w:iCs/>
      <w:color w:val="404040"/>
    </w:rPr>
  </w:style>
  <w:style w:type="paragraph" w:styleId="8">
    <w:name w:val="heading 8"/>
    <w:basedOn w:val="a6"/>
    <w:next w:val="a6"/>
    <w:link w:val="80"/>
    <w:uiPriority w:val="99"/>
    <w:qFormat/>
    <w:rsid w:val="000F30D0"/>
    <w:pPr>
      <w:keepNext/>
      <w:keepLines/>
      <w:tabs>
        <w:tab w:val="num" w:pos="1077"/>
      </w:tabs>
      <w:spacing w:before="200"/>
      <w:ind w:left="306" w:hanging="1440"/>
      <w:outlineLvl w:val="7"/>
    </w:pPr>
    <w:rPr>
      <w:rFonts w:ascii="Cambria" w:hAnsi="Cambria" w:cs="Cambria"/>
      <w:color w:val="404040"/>
      <w:sz w:val="20"/>
      <w:szCs w:val="20"/>
    </w:rPr>
  </w:style>
  <w:style w:type="paragraph" w:styleId="9">
    <w:name w:val="heading 9"/>
    <w:basedOn w:val="a6"/>
    <w:next w:val="a6"/>
    <w:link w:val="90"/>
    <w:uiPriority w:val="99"/>
    <w:qFormat/>
    <w:rsid w:val="000F30D0"/>
    <w:pPr>
      <w:keepNext/>
      <w:keepLines/>
      <w:tabs>
        <w:tab w:val="num" w:pos="1077"/>
      </w:tabs>
      <w:spacing w:before="200"/>
      <w:ind w:left="450" w:hanging="1584"/>
      <w:outlineLvl w:val="8"/>
    </w:pPr>
    <w:rPr>
      <w:rFonts w:ascii="Cambria" w:hAnsi="Cambria" w:cs="Cambria"/>
      <w:i/>
      <w:iCs/>
      <w:color w:val="404040"/>
      <w:sz w:val="20"/>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4">
    <w:name w:val="Заголовок 1 Знак"/>
    <w:aliases w:val="H1 Знак1,Заголов Знак,H1 Знак Знак"/>
    <w:link w:val="13"/>
    <w:uiPriority w:val="99"/>
    <w:locked/>
    <w:rsid w:val="000F30D0"/>
    <w:rPr>
      <w:rFonts w:ascii="Times New Roman" w:hAnsi="Times New Roman" w:cs="Times New Roman"/>
      <w:b/>
      <w:bCs/>
      <w:kern w:val="32"/>
      <w:sz w:val="32"/>
      <w:szCs w:val="32"/>
    </w:rPr>
  </w:style>
  <w:style w:type="character" w:customStyle="1" w:styleId="Heading2Char">
    <w:name w:val="Heading 2 Char"/>
    <w:aliases w:val="Heading 2 Hidden Char,H2 Char,h2 Char,Numbered text 3 Char"/>
    <w:uiPriority w:val="9"/>
    <w:semiHidden/>
    <w:rsid w:val="00145096"/>
    <w:rPr>
      <w:rFonts w:ascii="Cambria" w:eastAsia="Times New Roman" w:hAnsi="Cambria" w:cs="Times New Roman"/>
      <w:b/>
      <w:bCs/>
      <w:i/>
      <w:iCs/>
      <w:sz w:val="28"/>
      <w:szCs w:val="28"/>
    </w:rPr>
  </w:style>
  <w:style w:type="character" w:customStyle="1" w:styleId="31">
    <w:name w:val="Заголовок 3 Знак"/>
    <w:aliases w:val="H3 Знак,Подраздел Знак"/>
    <w:link w:val="30"/>
    <w:uiPriority w:val="99"/>
    <w:locked/>
    <w:rsid w:val="000F30D0"/>
    <w:rPr>
      <w:rFonts w:ascii="Cambria" w:hAnsi="Cambria" w:cs="Cambria"/>
      <w:b/>
      <w:bCs/>
      <w:color w:val="4F81BD"/>
      <w:sz w:val="24"/>
      <w:szCs w:val="24"/>
    </w:rPr>
  </w:style>
  <w:style w:type="character" w:customStyle="1" w:styleId="40">
    <w:name w:val="Заголовок 4 Знак"/>
    <w:aliases w:val="Заголовок_приложения Знак,Заголовок 4 (Приложение) Знак"/>
    <w:link w:val="4"/>
    <w:uiPriority w:val="99"/>
    <w:locked/>
    <w:rsid w:val="000F30D0"/>
    <w:rPr>
      <w:rFonts w:ascii="Cambria" w:hAnsi="Cambria" w:cs="Cambria"/>
      <w:b/>
      <w:bCs/>
      <w:i/>
      <w:iCs/>
      <w:color w:val="4F81BD"/>
      <w:sz w:val="24"/>
      <w:szCs w:val="24"/>
    </w:rPr>
  </w:style>
  <w:style w:type="character" w:customStyle="1" w:styleId="50">
    <w:name w:val="Заголовок 5 Знак"/>
    <w:aliases w:val="Знак Знак,H5 Знак,PIM 5 Знак,5 Знак,ITT t5 Знак,PA Pico Section Знак"/>
    <w:link w:val="5"/>
    <w:uiPriority w:val="99"/>
    <w:locked/>
    <w:rsid w:val="000F30D0"/>
    <w:rPr>
      <w:rFonts w:ascii="Cambria" w:hAnsi="Cambria" w:cs="Cambria"/>
      <w:color w:val="243F60"/>
      <w:sz w:val="24"/>
      <w:szCs w:val="24"/>
    </w:rPr>
  </w:style>
  <w:style w:type="character" w:customStyle="1" w:styleId="60">
    <w:name w:val="Заголовок 6 Знак"/>
    <w:aliases w:val="PIM 6 Знак,H6 Знак"/>
    <w:link w:val="6"/>
    <w:uiPriority w:val="99"/>
    <w:locked/>
    <w:rsid w:val="000F30D0"/>
    <w:rPr>
      <w:rFonts w:ascii="Cambria" w:hAnsi="Cambria" w:cs="Cambria"/>
      <w:i/>
      <w:iCs/>
      <w:color w:val="243F60"/>
      <w:sz w:val="24"/>
      <w:szCs w:val="24"/>
    </w:rPr>
  </w:style>
  <w:style w:type="character" w:customStyle="1" w:styleId="70">
    <w:name w:val="Заголовок 7 Знак"/>
    <w:link w:val="7"/>
    <w:uiPriority w:val="99"/>
    <w:locked/>
    <w:rsid w:val="000F30D0"/>
    <w:rPr>
      <w:rFonts w:ascii="Cambria" w:hAnsi="Cambria" w:cs="Cambria"/>
      <w:i/>
      <w:iCs/>
      <w:color w:val="404040"/>
      <w:sz w:val="24"/>
      <w:szCs w:val="24"/>
    </w:rPr>
  </w:style>
  <w:style w:type="character" w:customStyle="1" w:styleId="80">
    <w:name w:val="Заголовок 8 Знак"/>
    <w:link w:val="8"/>
    <w:uiPriority w:val="99"/>
    <w:locked/>
    <w:rsid w:val="000F30D0"/>
    <w:rPr>
      <w:rFonts w:ascii="Cambria" w:hAnsi="Cambria" w:cs="Cambria"/>
      <w:color w:val="404040"/>
      <w:sz w:val="20"/>
      <w:szCs w:val="20"/>
    </w:rPr>
  </w:style>
  <w:style w:type="character" w:customStyle="1" w:styleId="90">
    <w:name w:val="Заголовок 9 Знак"/>
    <w:link w:val="9"/>
    <w:uiPriority w:val="99"/>
    <w:locked/>
    <w:rsid w:val="000F30D0"/>
    <w:rPr>
      <w:rFonts w:ascii="Cambria" w:hAnsi="Cambria" w:cs="Cambria"/>
      <w:i/>
      <w:iCs/>
      <w:color w:val="404040"/>
      <w:sz w:val="20"/>
      <w:szCs w:val="20"/>
    </w:rPr>
  </w:style>
  <w:style w:type="character" w:customStyle="1" w:styleId="21">
    <w:name w:val="Заголовок 2 Знак"/>
    <w:aliases w:val="Heading 2 Hidden Знак,H2 Знак,h2 Знак,Numbered text 3 Знак"/>
    <w:link w:val="20"/>
    <w:uiPriority w:val="99"/>
    <w:locked/>
    <w:rsid w:val="000F30D0"/>
    <w:rPr>
      <w:rFonts w:ascii="Cambria" w:hAnsi="Cambria" w:cs="Cambria"/>
      <w:b/>
      <w:bCs/>
      <w:color w:val="4F81BD"/>
      <w:sz w:val="26"/>
      <w:szCs w:val="26"/>
    </w:rPr>
  </w:style>
  <w:style w:type="paragraph" w:styleId="aa">
    <w:name w:val="Balloon Text"/>
    <w:basedOn w:val="a6"/>
    <w:link w:val="ab"/>
    <w:uiPriority w:val="99"/>
    <w:semiHidden/>
    <w:rsid w:val="000F30D0"/>
    <w:rPr>
      <w:rFonts w:ascii="Tahoma" w:eastAsia="Calibri" w:hAnsi="Tahoma" w:cs="Tahoma"/>
      <w:sz w:val="16"/>
      <w:szCs w:val="16"/>
    </w:rPr>
  </w:style>
  <w:style w:type="character" w:customStyle="1" w:styleId="ab">
    <w:name w:val="Текст выноски Знак"/>
    <w:link w:val="aa"/>
    <w:uiPriority w:val="99"/>
    <w:locked/>
    <w:rsid w:val="000F30D0"/>
    <w:rPr>
      <w:rFonts w:ascii="Tahoma" w:hAnsi="Tahoma" w:cs="Tahoma"/>
      <w:sz w:val="16"/>
      <w:szCs w:val="16"/>
      <w:lang w:eastAsia="ru-RU"/>
    </w:rPr>
  </w:style>
  <w:style w:type="character" w:styleId="ac">
    <w:name w:val="Hyperlink"/>
    <w:uiPriority w:val="99"/>
    <w:rsid w:val="000F30D0"/>
    <w:rPr>
      <w:color w:val="0000FF"/>
      <w:u w:val="single"/>
    </w:rPr>
  </w:style>
  <w:style w:type="character" w:styleId="ad">
    <w:name w:val="FollowedHyperlink"/>
    <w:uiPriority w:val="99"/>
    <w:rsid w:val="000F30D0"/>
    <w:rPr>
      <w:color w:val="800080"/>
      <w:u w:val="single"/>
    </w:rPr>
  </w:style>
  <w:style w:type="paragraph" w:styleId="ae">
    <w:name w:val="Normal (Web)"/>
    <w:basedOn w:val="a6"/>
    <w:uiPriority w:val="99"/>
    <w:semiHidden/>
    <w:rsid w:val="000F30D0"/>
  </w:style>
  <w:style w:type="paragraph" w:styleId="15">
    <w:name w:val="toc 1"/>
    <w:basedOn w:val="a6"/>
    <w:next w:val="a6"/>
    <w:autoRedefine/>
    <w:uiPriority w:val="39"/>
    <w:rsid w:val="00290B45"/>
    <w:pPr>
      <w:tabs>
        <w:tab w:val="left" w:pos="480"/>
        <w:tab w:val="right" w:leader="dot" w:pos="10195"/>
      </w:tabs>
      <w:spacing w:before="20" w:after="20"/>
    </w:pPr>
    <w:rPr>
      <w:rFonts w:ascii="Cambria" w:hAnsi="Cambria" w:cs="Cambria"/>
      <w:b/>
      <w:bCs/>
      <w:caps/>
    </w:rPr>
  </w:style>
  <w:style w:type="paragraph" w:styleId="af">
    <w:name w:val="footnote text"/>
    <w:basedOn w:val="a6"/>
    <w:link w:val="af0"/>
    <w:uiPriority w:val="99"/>
    <w:rsid w:val="000F30D0"/>
    <w:rPr>
      <w:rFonts w:eastAsia="Calibri"/>
      <w:sz w:val="20"/>
      <w:szCs w:val="20"/>
    </w:rPr>
  </w:style>
  <w:style w:type="character" w:customStyle="1" w:styleId="af0">
    <w:name w:val="Текст сноски Знак"/>
    <w:link w:val="af"/>
    <w:uiPriority w:val="99"/>
    <w:locked/>
    <w:rsid w:val="000F30D0"/>
    <w:rPr>
      <w:rFonts w:ascii="Times New Roman" w:hAnsi="Times New Roman" w:cs="Times New Roman"/>
      <w:sz w:val="20"/>
      <w:szCs w:val="20"/>
      <w:lang w:eastAsia="ru-RU"/>
    </w:rPr>
  </w:style>
  <w:style w:type="paragraph" w:styleId="af1">
    <w:name w:val="header"/>
    <w:basedOn w:val="a6"/>
    <w:link w:val="af2"/>
    <w:uiPriority w:val="99"/>
    <w:rsid w:val="000F30D0"/>
    <w:pPr>
      <w:tabs>
        <w:tab w:val="center" w:pos="4677"/>
        <w:tab w:val="right" w:pos="9355"/>
      </w:tabs>
    </w:pPr>
    <w:rPr>
      <w:rFonts w:eastAsia="Calibri"/>
    </w:rPr>
  </w:style>
  <w:style w:type="character" w:customStyle="1" w:styleId="af2">
    <w:name w:val="Верхний колонтитул Знак"/>
    <w:link w:val="af1"/>
    <w:uiPriority w:val="99"/>
    <w:locked/>
    <w:rsid w:val="000F30D0"/>
    <w:rPr>
      <w:rFonts w:ascii="Times New Roman" w:hAnsi="Times New Roman" w:cs="Times New Roman"/>
      <w:sz w:val="24"/>
      <w:szCs w:val="24"/>
      <w:lang w:eastAsia="ru-RU"/>
    </w:rPr>
  </w:style>
  <w:style w:type="paragraph" w:styleId="af3">
    <w:name w:val="footer"/>
    <w:basedOn w:val="a6"/>
    <w:link w:val="af4"/>
    <w:uiPriority w:val="99"/>
    <w:rsid w:val="000F30D0"/>
    <w:pPr>
      <w:tabs>
        <w:tab w:val="center" w:pos="4677"/>
        <w:tab w:val="right" w:pos="9355"/>
      </w:tabs>
    </w:pPr>
    <w:rPr>
      <w:rFonts w:eastAsia="Calibri"/>
    </w:rPr>
  </w:style>
  <w:style w:type="character" w:customStyle="1" w:styleId="af4">
    <w:name w:val="Нижний колонтитул Знак"/>
    <w:link w:val="af3"/>
    <w:uiPriority w:val="99"/>
    <w:locked/>
    <w:rsid w:val="000F30D0"/>
    <w:rPr>
      <w:rFonts w:ascii="Times New Roman" w:hAnsi="Times New Roman" w:cs="Times New Roman"/>
      <w:sz w:val="24"/>
      <w:szCs w:val="24"/>
      <w:lang w:eastAsia="ru-RU"/>
    </w:rPr>
  </w:style>
  <w:style w:type="paragraph" w:styleId="af5">
    <w:name w:val="List Bullet"/>
    <w:basedOn w:val="a6"/>
    <w:uiPriority w:val="99"/>
    <w:rsid w:val="000F30D0"/>
    <w:pPr>
      <w:widowControl w:val="0"/>
      <w:tabs>
        <w:tab w:val="num" w:pos="1077"/>
      </w:tabs>
      <w:spacing w:after="60" w:line="240" w:lineRule="atLeast"/>
      <w:ind w:left="1077" w:hanging="357"/>
    </w:pPr>
    <w:rPr>
      <w:sz w:val="20"/>
      <w:szCs w:val="20"/>
      <w:lang w:val="en-US" w:eastAsia="en-US"/>
    </w:rPr>
  </w:style>
  <w:style w:type="paragraph" w:styleId="af6">
    <w:name w:val="Title"/>
    <w:basedOn w:val="a6"/>
    <w:link w:val="af7"/>
    <w:uiPriority w:val="99"/>
    <w:qFormat/>
    <w:rsid w:val="000F30D0"/>
    <w:pPr>
      <w:jc w:val="center"/>
    </w:pPr>
    <w:rPr>
      <w:rFonts w:eastAsia="SimSun"/>
      <w:b/>
      <w:bCs/>
      <w:lang w:eastAsia="zh-CN"/>
    </w:rPr>
  </w:style>
  <w:style w:type="character" w:customStyle="1" w:styleId="af7">
    <w:name w:val="Название Знак"/>
    <w:link w:val="af6"/>
    <w:uiPriority w:val="99"/>
    <w:locked/>
    <w:rsid w:val="000F30D0"/>
    <w:rPr>
      <w:rFonts w:ascii="Times New Roman" w:eastAsia="SimSun" w:hAnsi="Times New Roman" w:cs="Times New Roman"/>
      <w:b/>
      <w:bCs/>
      <w:sz w:val="24"/>
      <w:szCs w:val="24"/>
      <w:lang w:eastAsia="zh-CN"/>
    </w:rPr>
  </w:style>
  <w:style w:type="paragraph" w:styleId="af8">
    <w:name w:val="Body Text Indent"/>
    <w:basedOn w:val="a6"/>
    <w:link w:val="af9"/>
    <w:uiPriority w:val="99"/>
    <w:rsid w:val="000F30D0"/>
    <w:pPr>
      <w:spacing w:after="120"/>
      <w:ind w:left="283"/>
      <w:jc w:val="both"/>
    </w:pPr>
    <w:rPr>
      <w:rFonts w:eastAsia="Calibri"/>
    </w:rPr>
  </w:style>
  <w:style w:type="character" w:customStyle="1" w:styleId="af9">
    <w:name w:val="Основной текст с отступом Знак"/>
    <w:link w:val="af8"/>
    <w:uiPriority w:val="99"/>
    <w:locked/>
    <w:rsid w:val="000F30D0"/>
    <w:rPr>
      <w:rFonts w:ascii="Times New Roman" w:hAnsi="Times New Roman" w:cs="Times New Roman"/>
      <w:sz w:val="24"/>
      <w:szCs w:val="24"/>
      <w:lang w:eastAsia="ru-RU"/>
    </w:rPr>
  </w:style>
  <w:style w:type="paragraph" w:styleId="afa">
    <w:name w:val="List Paragraph"/>
    <w:basedOn w:val="a6"/>
    <w:uiPriority w:val="34"/>
    <w:qFormat/>
    <w:rsid w:val="000F30D0"/>
    <w:pPr>
      <w:ind w:left="720"/>
    </w:pPr>
  </w:style>
  <w:style w:type="paragraph" w:styleId="afb">
    <w:name w:val="TOC Heading"/>
    <w:basedOn w:val="13"/>
    <w:next w:val="a6"/>
    <w:uiPriority w:val="99"/>
    <w:qFormat/>
    <w:rsid w:val="000F30D0"/>
    <w:pPr>
      <w:keepLines/>
      <w:tabs>
        <w:tab w:val="clear" w:pos="1077"/>
      </w:tabs>
      <w:spacing w:before="480" w:after="0" w:line="276" w:lineRule="auto"/>
      <w:ind w:left="0" w:firstLine="0"/>
      <w:jc w:val="left"/>
      <w:outlineLvl w:val="9"/>
    </w:pPr>
    <w:rPr>
      <w:rFonts w:ascii="Cambria" w:hAnsi="Cambria" w:cs="Cambria"/>
      <w:color w:val="365F91"/>
      <w:kern w:val="0"/>
    </w:rPr>
  </w:style>
  <w:style w:type="paragraph" w:customStyle="1" w:styleId="ConsPlusNonformat">
    <w:name w:val="ConsPlusNonformat"/>
    <w:uiPriority w:val="99"/>
    <w:rsid w:val="000F30D0"/>
    <w:pPr>
      <w:widowControl w:val="0"/>
      <w:autoSpaceDE w:val="0"/>
      <w:autoSpaceDN w:val="0"/>
      <w:adjustRightInd w:val="0"/>
    </w:pPr>
    <w:rPr>
      <w:rFonts w:ascii="Courier New" w:eastAsia="Times New Roman" w:hAnsi="Courier New" w:cs="Courier New"/>
    </w:rPr>
  </w:style>
  <w:style w:type="character" w:customStyle="1" w:styleId="16">
    <w:name w:val="Заголвки 1 уровня Знак"/>
    <w:link w:val="17"/>
    <w:uiPriority w:val="99"/>
    <w:semiHidden/>
    <w:locked/>
    <w:rsid w:val="000F30D0"/>
    <w:rPr>
      <w:rFonts w:ascii="Times New Roman" w:hAnsi="Times New Roman" w:cs="Times New Roman"/>
      <w:b/>
      <w:bCs/>
      <w:kern w:val="32"/>
      <w:sz w:val="32"/>
      <w:szCs w:val="32"/>
    </w:rPr>
  </w:style>
  <w:style w:type="paragraph" w:customStyle="1" w:styleId="17">
    <w:name w:val="Заголвки 1 уровня"/>
    <w:basedOn w:val="13"/>
    <w:link w:val="16"/>
    <w:uiPriority w:val="99"/>
    <w:semiHidden/>
    <w:rsid w:val="000F30D0"/>
    <w:pPr>
      <w:pageBreakBefore/>
      <w:spacing w:after="240"/>
    </w:pPr>
  </w:style>
  <w:style w:type="paragraph" w:customStyle="1" w:styleId="Default">
    <w:name w:val="Default"/>
    <w:rsid w:val="000F30D0"/>
    <w:pPr>
      <w:autoSpaceDE w:val="0"/>
      <w:autoSpaceDN w:val="0"/>
      <w:adjustRightInd w:val="0"/>
    </w:pPr>
    <w:rPr>
      <w:rFonts w:ascii="Times New Roman" w:hAnsi="Times New Roman"/>
      <w:color w:val="000000"/>
      <w:sz w:val="24"/>
      <w:szCs w:val="24"/>
      <w:lang w:eastAsia="en-US"/>
    </w:rPr>
  </w:style>
  <w:style w:type="character" w:styleId="afc">
    <w:name w:val="footnote reference"/>
    <w:uiPriority w:val="99"/>
    <w:rsid w:val="000F30D0"/>
    <w:rPr>
      <w:rFonts w:ascii="Times New Roman" w:hAnsi="Times New Roman" w:cs="Times New Roman"/>
      <w:sz w:val="22"/>
      <w:szCs w:val="22"/>
      <w:vertAlign w:val="superscript"/>
    </w:rPr>
  </w:style>
  <w:style w:type="table" w:styleId="afd">
    <w:name w:val="Table Grid"/>
    <w:basedOn w:val="a8"/>
    <w:uiPriority w:val="59"/>
    <w:rsid w:val="000F30D0"/>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uiPriority w:val="99"/>
    <w:rsid w:val="000F30D0"/>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абзац 4.1"/>
    <w:basedOn w:val="afa"/>
    <w:uiPriority w:val="99"/>
    <w:rsid w:val="00A45EFD"/>
    <w:pPr>
      <w:numPr>
        <w:numId w:val="3"/>
      </w:numPr>
      <w:tabs>
        <w:tab w:val="num" w:pos="360"/>
      </w:tabs>
      <w:spacing w:before="360" w:after="120"/>
      <w:ind w:firstLine="0"/>
    </w:pPr>
    <w:rPr>
      <w:b/>
      <w:bCs/>
      <w:sz w:val="28"/>
      <w:szCs w:val="28"/>
    </w:rPr>
  </w:style>
  <w:style w:type="paragraph" w:customStyle="1" w:styleId="10">
    <w:name w:val="1 уровень"/>
    <w:basedOn w:val="afa"/>
    <w:uiPriority w:val="99"/>
    <w:rsid w:val="00A45EFD"/>
    <w:pPr>
      <w:keepNext/>
      <w:pageBreakBefore/>
      <w:numPr>
        <w:numId w:val="2"/>
      </w:numPr>
      <w:tabs>
        <w:tab w:val="num" w:pos="360"/>
      </w:tabs>
      <w:spacing w:before="240" w:after="240"/>
      <w:ind w:left="720" w:firstLine="0"/>
      <w:jc w:val="center"/>
    </w:pPr>
    <w:rPr>
      <w:b/>
      <w:bCs/>
      <w:kern w:val="32"/>
      <w:sz w:val="32"/>
      <w:szCs w:val="32"/>
    </w:rPr>
  </w:style>
  <w:style w:type="character" w:styleId="afe">
    <w:name w:val="annotation reference"/>
    <w:uiPriority w:val="99"/>
    <w:semiHidden/>
    <w:rsid w:val="00AC2876"/>
    <w:rPr>
      <w:sz w:val="16"/>
      <w:szCs w:val="16"/>
    </w:rPr>
  </w:style>
  <w:style w:type="paragraph" w:styleId="aff">
    <w:name w:val="annotation text"/>
    <w:basedOn w:val="a6"/>
    <w:link w:val="aff0"/>
    <w:uiPriority w:val="99"/>
    <w:semiHidden/>
    <w:rsid w:val="00AC2876"/>
    <w:rPr>
      <w:rFonts w:eastAsia="Calibri"/>
      <w:sz w:val="20"/>
      <w:szCs w:val="20"/>
    </w:rPr>
  </w:style>
  <w:style w:type="character" w:customStyle="1" w:styleId="aff0">
    <w:name w:val="Текст примечания Знак"/>
    <w:link w:val="aff"/>
    <w:uiPriority w:val="99"/>
    <w:semiHidden/>
    <w:locked/>
    <w:rsid w:val="00AC2876"/>
    <w:rPr>
      <w:rFonts w:ascii="Times New Roman" w:hAnsi="Times New Roman" w:cs="Times New Roman"/>
      <w:sz w:val="20"/>
      <w:szCs w:val="20"/>
      <w:lang w:eastAsia="ru-RU"/>
    </w:rPr>
  </w:style>
  <w:style w:type="paragraph" w:styleId="aff1">
    <w:name w:val="annotation subject"/>
    <w:basedOn w:val="aff"/>
    <w:next w:val="aff"/>
    <w:link w:val="aff2"/>
    <w:uiPriority w:val="99"/>
    <w:semiHidden/>
    <w:rsid w:val="00AC2876"/>
    <w:rPr>
      <w:b/>
      <w:bCs/>
    </w:rPr>
  </w:style>
  <w:style w:type="character" w:customStyle="1" w:styleId="aff2">
    <w:name w:val="Тема примечания Знак"/>
    <w:link w:val="aff1"/>
    <w:uiPriority w:val="99"/>
    <w:semiHidden/>
    <w:locked/>
    <w:rsid w:val="00AC2876"/>
    <w:rPr>
      <w:rFonts w:ascii="Times New Roman" w:hAnsi="Times New Roman" w:cs="Times New Roman"/>
      <w:b/>
      <w:bCs/>
      <w:sz w:val="20"/>
      <w:szCs w:val="20"/>
      <w:lang w:eastAsia="ru-RU"/>
    </w:rPr>
  </w:style>
  <w:style w:type="paragraph" w:styleId="aff3">
    <w:name w:val="endnote text"/>
    <w:basedOn w:val="a6"/>
    <w:link w:val="aff4"/>
    <w:uiPriority w:val="99"/>
    <w:semiHidden/>
    <w:rsid w:val="006D1DFE"/>
    <w:rPr>
      <w:rFonts w:eastAsia="Calibri"/>
      <w:sz w:val="20"/>
      <w:szCs w:val="20"/>
    </w:rPr>
  </w:style>
  <w:style w:type="character" w:customStyle="1" w:styleId="aff4">
    <w:name w:val="Текст концевой сноски Знак"/>
    <w:link w:val="aff3"/>
    <w:uiPriority w:val="99"/>
    <w:semiHidden/>
    <w:locked/>
    <w:rsid w:val="006D1DFE"/>
    <w:rPr>
      <w:rFonts w:ascii="Times New Roman" w:hAnsi="Times New Roman" w:cs="Times New Roman"/>
      <w:sz w:val="20"/>
      <w:szCs w:val="20"/>
      <w:lang w:eastAsia="ru-RU"/>
    </w:rPr>
  </w:style>
  <w:style w:type="character" w:styleId="aff5">
    <w:name w:val="endnote reference"/>
    <w:uiPriority w:val="99"/>
    <w:semiHidden/>
    <w:rsid w:val="006D1DFE"/>
    <w:rPr>
      <w:vertAlign w:val="superscript"/>
    </w:rPr>
  </w:style>
  <w:style w:type="paragraph" w:styleId="32">
    <w:name w:val="toc 3"/>
    <w:basedOn w:val="a6"/>
    <w:next w:val="a6"/>
    <w:autoRedefine/>
    <w:uiPriority w:val="39"/>
    <w:rsid w:val="003705B9"/>
    <w:pPr>
      <w:ind w:left="240"/>
    </w:pPr>
    <w:rPr>
      <w:rFonts w:ascii="Calibri" w:hAnsi="Calibri" w:cs="Calibri"/>
      <w:sz w:val="20"/>
      <w:szCs w:val="20"/>
    </w:rPr>
  </w:style>
  <w:style w:type="character" w:styleId="aff6">
    <w:name w:val="page number"/>
    <w:basedOn w:val="a7"/>
    <w:uiPriority w:val="99"/>
    <w:locked/>
    <w:rsid w:val="00581F39"/>
  </w:style>
  <w:style w:type="paragraph" w:customStyle="1" w:styleId="19">
    <w:name w:val="ТАБЛ_1"/>
    <w:basedOn w:val="a6"/>
    <w:link w:val="1a"/>
    <w:uiPriority w:val="99"/>
    <w:rsid w:val="00C16869"/>
    <w:pPr>
      <w:spacing w:after="120"/>
      <w:jc w:val="both"/>
    </w:pPr>
  </w:style>
  <w:style w:type="character" w:customStyle="1" w:styleId="1a">
    <w:name w:val="ТАБЛ_1 Знак"/>
    <w:link w:val="19"/>
    <w:uiPriority w:val="99"/>
    <w:locked/>
    <w:rsid w:val="00C16869"/>
    <w:rPr>
      <w:rFonts w:ascii="Times New Roman" w:hAnsi="Times New Roman" w:cs="Times New Roman"/>
      <w:sz w:val="24"/>
      <w:szCs w:val="24"/>
    </w:rPr>
  </w:style>
  <w:style w:type="paragraph" w:styleId="aff7">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6"/>
    <w:next w:val="a6"/>
    <w:link w:val="aff8"/>
    <w:uiPriority w:val="99"/>
    <w:qFormat/>
    <w:rsid w:val="00C16869"/>
    <w:pPr>
      <w:spacing w:after="200"/>
    </w:pPr>
    <w:rPr>
      <w:rFonts w:ascii="Calibri" w:hAnsi="Calibri" w:cs="Calibri"/>
      <w:b/>
      <w:bCs/>
      <w:color w:val="4F81BD"/>
      <w:sz w:val="18"/>
      <w:szCs w:val="18"/>
    </w:rPr>
  </w:style>
  <w:style w:type="character" w:customStyle="1" w:styleId="aff8">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7"/>
    <w:uiPriority w:val="99"/>
    <w:locked/>
    <w:rsid w:val="00C16869"/>
    <w:rPr>
      <w:rFonts w:ascii="Calibri" w:hAnsi="Calibri" w:cs="Calibri"/>
      <w:b/>
      <w:bCs/>
      <w:color w:val="4F81BD"/>
      <w:sz w:val="18"/>
      <w:szCs w:val="18"/>
    </w:rPr>
  </w:style>
  <w:style w:type="paragraph" w:styleId="22">
    <w:name w:val="toc 2"/>
    <w:basedOn w:val="a6"/>
    <w:next w:val="a6"/>
    <w:autoRedefine/>
    <w:uiPriority w:val="39"/>
    <w:rsid w:val="00C16869"/>
    <w:pPr>
      <w:spacing w:before="240"/>
    </w:pPr>
    <w:rPr>
      <w:rFonts w:ascii="Calibri" w:hAnsi="Calibri" w:cs="Calibri"/>
      <w:b/>
      <w:bCs/>
      <w:sz w:val="20"/>
      <w:szCs w:val="20"/>
    </w:rPr>
  </w:style>
  <w:style w:type="character" w:styleId="aff9">
    <w:name w:val="Placeholder Text"/>
    <w:uiPriority w:val="99"/>
    <w:semiHidden/>
    <w:rsid w:val="00C16869"/>
    <w:rPr>
      <w:color w:val="808080"/>
    </w:rPr>
  </w:style>
  <w:style w:type="paragraph" w:customStyle="1" w:styleId="affa">
    <w:name w:val="Таблица"/>
    <w:basedOn w:val="a6"/>
    <w:uiPriority w:val="99"/>
    <w:rsid w:val="00C16869"/>
    <w:pPr>
      <w:spacing w:before="60" w:after="60"/>
    </w:pPr>
    <w:rPr>
      <w:color w:val="000000"/>
    </w:rPr>
  </w:style>
  <w:style w:type="paragraph" w:customStyle="1" w:styleId="120">
    <w:name w:val="Таблица Тело Центр 12"/>
    <w:basedOn w:val="a6"/>
    <w:uiPriority w:val="99"/>
    <w:rsid w:val="00B6557C"/>
    <w:pPr>
      <w:jc w:val="center"/>
    </w:pPr>
    <w:rPr>
      <w:lang w:val="en-US"/>
    </w:rPr>
  </w:style>
  <w:style w:type="paragraph" w:styleId="affb">
    <w:name w:val="E-mail Signature"/>
    <w:basedOn w:val="a6"/>
    <w:link w:val="affc"/>
    <w:uiPriority w:val="99"/>
    <w:locked/>
    <w:rsid w:val="00B6557C"/>
    <w:pPr>
      <w:jc w:val="both"/>
    </w:pPr>
  </w:style>
  <w:style w:type="character" w:customStyle="1" w:styleId="affc">
    <w:name w:val="Электронная подпись Знак"/>
    <w:link w:val="affb"/>
    <w:uiPriority w:val="99"/>
    <w:locked/>
    <w:rsid w:val="00B6557C"/>
    <w:rPr>
      <w:rFonts w:ascii="Times New Roman" w:hAnsi="Times New Roman" w:cs="Times New Roman"/>
      <w:sz w:val="24"/>
      <w:szCs w:val="24"/>
    </w:rPr>
  </w:style>
  <w:style w:type="paragraph" w:customStyle="1" w:styleId="121">
    <w:name w:val="Таблица Тело Ширина 12"/>
    <w:basedOn w:val="a6"/>
    <w:uiPriority w:val="99"/>
    <w:rsid w:val="00B6557C"/>
  </w:style>
  <w:style w:type="paragraph" w:customStyle="1" w:styleId="122">
    <w:name w:val="Таблица Шапка 12"/>
    <w:basedOn w:val="a6"/>
    <w:uiPriority w:val="99"/>
    <w:rsid w:val="00B6557C"/>
    <w:pPr>
      <w:jc w:val="center"/>
    </w:pPr>
    <w:rPr>
      <w:b/>
      <w:bCs/>
    </w:rPr>
  </w:style>
  <w:style w:type="paragraph" w:styleId="42">
    <w:name w:val="toc 4"/>
    <w:basedOn w:val="a6"/>
    <w:next w:val="a6"/>
    <w:autoRedefine/>
    <w:uiPriority w:val="39"/>
    <w:rsid w:val="00B6557C"/>
    <w:pPr>
      <w:ind w:left="480"/>
    </w:pPr>
    <w:rPr>
      <w:rFonts w:ascii="Calibri" w:hAnsi="Calibri" w:cs="Calibri"/>
      <w:sz w:val="20"/>
      <w:szCs w:val="20"/>
    </w:rPr>
  </w:style>
  <w:style w:type="paragraph" w:styleId="51">
    <w:name w:val="toc 5"/>
    <w:basedOn w:val="a6"/>
    <w:next w:val="a6"/>
    <w:autoRedefine/>
    <w:uiPriority w:val="39"/>
    <w:rsid w:val="00B6557C"/>
    <w:pPr>
      <w:ind w:left="720"/>
    </w:pPr>
    <w:rPr>
      <w:rFonts w:ascii="Calibri" w:hAnsi="Calibri" w:cs="Calibri"/>
      <w:sz w:val="20"/>
      <w:szCs w:val="20"/>
    </w:rPr>
  </w:style>
  <w:style w:type="paragraph" w:styleId="61">
    <w:name w:val="toc 6"/>
    <w:basedOn w:val="a6"/>
    <w:next w:val="a6"/>
    <w:autoRedefine/>
    <w:uiPriority w:val="39"/>
    <w:rsid w:val="00B6557C"/>
    <w:pPr>
      <w:ind w:left="960"/>
    </w:pPr>
    <w:rPr>
      <w:rFonts w:ascii="Calibri" w:hAnsi="Calibri" w:cs="Calibri"/>
      <w:sz w:val="20"/>
      <w:szCs w:val="20"/>
    </w:rPr>
  </w:style>
  <w:style w:type="paragraph" w:styleId="71">
    <w:name w:val="toc 7"/>
    <w:basedOn w:val="a6"/>
    <w:next w:val="a6"/>
    <w:autoRedefine/>
    <w:uiPriority w:val="39"/>
    <w:rsid w:val="00B6557C"/>
    <w:pPr>
      <w:ind w:left="1200"/>
    </w:pPr>
    <w:rPr>
      <w:rFonts w:ascii="Calibri" w:hAnsi="Calibri" w:cs="Calibri"/>
      <w:sz w:val="20"/>
      <w:szCs w:val="20"/>
    </w:rPr>
  </w:style>
  <w:style w:type="paragraph" w:styleId="81">
    <w:name w:val="toc 8"/>
    <w:basedOn w:val="a6"/>
    <w:next w:val="a6"/>
    <w:autoRedefine/>
    <w:uiPriority w:val="39"/>
    <w:rsid w:val="00B6557C"/>
    <w:pPr>
      <w:ind w:left="1440"/>
    </w:pPr>
    <w:rPr>
      <w:rFonts w:ascii="Calibri" w:hAnsi="Calibri" w:cs="Calibri"/>
      <w:sz w:val="20"/>
      <w:szCs w:val="20"/>
    </w:rPr>
  </w:style>
  <w:style w:type="paragraph" w:styleId="91">
    <w:name w:val="toc 9"/>
    <w:basedOn w:val="a6"/>
    <w:next w:val="a6"/>
    <w:autoRedefine/>
    <w:uiPriority w:val="39"/>
    <w:rsid w:val="00B6557C"/>
    <w:pPr>
      <w:ind w:left="1680"/>
    </w:pPr>
    <w:rPr>
      <w:rFonts w:ascii="Calibri" w:hAnsi="Calibri" w:cs="Calibri"/>
      <w:sz w:val="20"/>
      <w:szCs w:val="20"/>
    </w:rPr>
  </w:style>
  <w:style w:type="paragraph" w:customStyle="1" w:styleId="affd">
    <w:name w:val="Комментарий"/>
    <w:basedOn w:val="a6"/>
    <w:uiPriority w:val="99"/>
    <w:rsid w:val="00B6557C"/>
    <w:pPr>
      <w:ind w:firstLine="720"/>
      <w:jc w:val="both"/>
    </w:pPr>
    <w:rPr>
      <w:noProof/>
      <w:color w:val="0000FF"/>
    </w:rPr>
  </w:style>
  <w:style w:type="paragraph" w:customStyle="1" w:styleId="1b">
    <w:name w:val="Заг 1 АННОТАЦИЯ"/>
    <w:basedOn w:val="a6"/>
    <w:next w:val="a6"/>
    <w:uiPriority w:val="99"/>
    <w:rsid w:val="00B6557C"/>
    <w:pPr>
      <w:pageBreakBefore/>
      <w:spacing w:before="120" w:after="60" w:line="360" w:lineRule="auto"/>
      <w:jc w:val="center"/>
    </w:pPr>
    <w:rPr>
      <w:rFonts w:ascii="Arial" w:hAnsi="Arial" w:cs="Arial"/>
      <w:b/>
      <w:bCs/>
      <w:caps/>
      <w:kern w:val="28"/>
    </w:rPr>
  </w:style>
  <w:style w:type="paragraph" w:customStyle="1" w:styleId="a2">
    <w:name w:val="Нумерованный список с отступом"/>
    <w:basedOn w:val="a6"/>
    <w:uiPriority w:val="99"/>
    <w:rsid w:val="00B6557C"/>
    <w:pPr>
      <w:numPr>
        <w:numId w:val="9"/>
      </w:numPr>
      <w:spacing w:line="360" w:lineRule="auto"/>
      <w:jc w:val="both"/>
    </w:pPr>
  </w:style>
  <w:style w:type="paragraph" w:customStyle="1" w:styleId="a4">
    <w:name w:val="Маркированный список с отступом"/>
    <w:basedOn w:val="a6"/>
    <w:uiPriority w:val="99"/>
    <w:rsid w:val="00B6557C"/>
    <w:pPr>
      <w:numPr>
        <w:numId w:val="8"/>
      </w:numPr>
      <w:tabs>
        <w:tab w:val="clear" w:pos="1080"/>
        <w:tab w:val="num" w:pos="1482"/>
      </w:tabs>
      <w:spacing w:line="360" w:lineRule="auto"/>
      <w:ind w:left="1152" w:hanging="30"/>
      <w:jc w:val="both"/>
    </w:pPr>
  </w:style>
  <w:style w:type="paragraph" w:customStyle="1" w:styleId="affe">
    <w:name w:val="Примечание к тексту"/>
    <w:basedOn w:val="a6"/>
    <w:uiPriority w:val="99"/>
    <w:rsid w:val="00B6557C"/>
    <w:pPr>
      <w:ind w:firstLine="720"/>
      <w:jc w:val="both"/>
    </w:pPr>
    <w:rPr>
      <w:sz w:val="22"/>
      <w:szCs w:val="22"/>
    </w:rPr>
  </w:style>
  <w:style w:type="paragraph" w:customStyle="1" w:styleId="a3">
    <w:name w:val="Перечень примечаний"/>
    <w:basedOn w:val="a6"/>
    <w:uiPriority w:val="99"/>
    <w:rsid w:val="00B6557C"/>
    <w:pPr>
      <w:numPr>
        <w:numId w:val="10"/>
      </w:numPr>
      <w:jc w:val="both"/>
    </w:pPr>
    <w:rPr>
      <w:sz w:val="22"/>
      <w:szCs w:val="22"/>
    </w:rPr>
  </w:style>
  <w:style w:type="paragraph" w:customStyle="1" w:styleId="2">
    <w:name w:val="ПрилА2"/>
    <w:basedOn w:val="a6"/>
    <w:uiPriority w:val="99"/>
    <w:rsid w:val="00B6557C"/>
    <w:pPr>
      <w:widowControl w:val="0"/>
      <w:numPr>
        <w:ilvl w:val="1"/>
        <w:numId w:val="11"/>
      </w:numPr>
      <w:spacing w:line="360" w:lineRule="auto"/>
      <w:outlineLvl w:val="1"/>
    </w:pPr>
    <w:rPr>
      <w:rFonts w:ascii="Arial" w:hAnsi="Arial" w:cs="Arial"/>
      <w:b/>
      <w:bCs/>
      <w:sz w:val="28"/>
      <w:szCs w:val="28"/>
    </w:rPr>
  </w:style>
  <w:style w:type="paragraph" w:customStyle="1" w:styleId="3">
    <w:name w:val="ПрилА3"/>
    <w:basedOn w:val="a6"/>
    <w:uiPriority w:val="99"/>
    <w:rsid w:val="00B6557C"/>
    <w:pPr>
      <w:widowControl w:val="0"/>
      <w:numPr>
        <w:ilvl w:val="2"/>
        <w:numId w:val="11"/>
      </w:numPr>
      <w:spacing w:line="360" w:lineRule="auto"/>
      <w:jc w:val="both"/>
      <w:outlineLvl w:val="2"/>
    </w:pPr>
    <w:rPr>
      <w:rFonts w:ascii="Arial" w:hAnsi="Arial" w:cs="Arial"/>
      <w:b/>
      <w:bCs/>
    </w:rPr>
  </w:style>
  <w:style w:type="paragraph" w:customStyle="1" w:styleId="a">
    <w:name w:val="Приложение А"/>
    <w:basedOn w:val="a6"/>
    <w:next w:val="a6"/>
    <w:uiPriority w:val="99"/>
    <w:rsid w:val="00B6557C"/>
    <w:pPr>
      <w:pageBreakBefore/>
      <w:widowControl w:val="0"/>
      <w:numPr>
        <w:numId w:val="11"/>
      </w:numPr>
      <w:spacing w:line="360" w:lineRule="auto"/>
      <w:ind w:left="1701"/>
      <w:jc w:val="center"/>
      <w:outlineLvl w:val="0"/>
    </w:pPr>
    <w:rPr>
      <w:rFonts w:ascii="Arial" w:hAnsi="Arial" w:cs="Arial"/>
      <w:b/>
      <w:bCs/>
      <w:caps/>
      <w:sz w:val="32"/>
      <w:szCs w:val="32"/>
    </w:rPr>
  </w:style>
  <w:style w:type="paragraph" w:styleId="afff">
    <w:name w:val="Body Text"/>
    <w:aliases w:val="Основной текст Знак1,Основной текст Знак Знак"/>
    <w:basedOn w:val="a6"/>
    <w:link w:val="afff0"/>
    <w:uiPriority w:val="99"/>
    <w:locked/>
    <w:rsid w:val="00B6557C"/>
    <w:pPr>
      <w:spacing w:line="360" w:lineRule="auto"/>
      <w:ind w:firstLine="720"/>
    </w:pPr>
  </w:style>
  <w:style w:type="character" w:customStyle="1" w:styleId="afff0">
    <w:name w:val="Основной текст Знак"/>
    <w:aliases w:val="Основной текст Знак1 Знак,Основной текст Знак Знак Знак"/>
    <w:link w:val="afff"/>
    <w:uiPriority w:val="99"/>
    <w:locked/>
    <w:rsid w:val="00B6557C"/>
    <w:rPr>
      <w:rFonts w:ascii="Times New Roman" w:hAnsi="Times New Roman" w:cs="Times New Roman"/>
      <w:sz w:val="24"/>
      <w:szCs w:val="24"/>
    </w:rPr>
  </w:style>
  <w:style w:type="paragraph" w:customStyle="1" w:styleId="11">
    <w:name w:val="Маркированный список 1"/>
    <w:basedOn w:val="a6"/>
    <w:uiPriority w:val="99"/>
    <w:rsid w:val="00B6557C"/>
    <w:pPr>
      <w:numPr>
        <w:numId w:val="7"/>
      </w:numPr>
      <w:jc w:val="both"/>
    </w:pPr>
  </w:style>
  <w:style w:type="paragraph" w:customStyle="1" w:styleId="a0">
    <w:name w:val="Комментарий Список"/>
    <w:basedOn w:val="a6"/>
    <w:uiPriority w:val="99"/>
    <w:rsid w:val="00B6557C"/>
    <w:pPr>
      <w:numPr>
        <w:numId w:val="4"/>
      </w:numPr>
      <w:jc w:val="both"/>
    </w:pPr>
    <w:rPr>
      <w:color w:val="0000FF"/>
    </w:rPr>
  </w:style>
  <w:style w:type="paragraph" w:customStyle="1" w:styleId="afff1">
    <w:name w:val="КомментарийГОСТ"/>
    <w:basedOn w:val="a6"/>
    <w:uiPriority w:val="99"/>
    <w:rsid w:val="00B6557C"/>
    <w:pPr>
      <w:ind w:firstLine="720"/>
      <w:jc w:val="both"/>
    </w:pPr>
    <w:rPr>
      <w:noProof/>
      <w:color w:val="800000"/>
    </w:rPr>
  </w:style>
  <w:style w:type="paragraph" w:customStyle="1" w:styleId="a5">
    <w:name w:val="КомментарийГОСТСписок"/>
    <w:basedOn w:val="a6"/>
    <w:uiPriority w:val="99"/>
    <w:rsid w:val="00B6557C"/>
    <w:pPr>
      <w:numPr>
        <w:numId w:val="5"/>
      </w:numPr>
      <w:jc w:val="both"/>
    </w:pPr>
    <w:rPr>
      <w:color w:val="800000"/>
    </w:rPr>
  </w:style>
  <w:style w:type="paragraph" w:customStyle="1" w:styleId="a1">
    <w:name w:val="Маркир. список"/>
    <w:basedOn w:val="af8"/>
    <w:uiPriority w:val="99"/>
    <w:rsid w:val="00B6557C"/>
    <w:pPr>
      <w:numPr>
        <w:numId w:val="6"/>
      </w:numPr>
      <w:spacing w:after="0" w:line="360" w:lineRule="auto"/>
    </w:pPr>
    <w:rPr>
      <w:rFonts w:eastAsia="Times New Roman"/>
      <w:lang w:eastAsia="en-US"/>
    </w:rPr>
  </w:style>
  <w:style w:type="paragraph" w:styleId="afff2">
    <w:name w:val="List Number"/>
    <w:basedOn w:val="a6"/>
    <w:uiPriority w:val="99"/>
    <w:locked/>
    <w:rsid w:val="00B6557C"/>
    <w:pPr>
      <w:tabs>
        <w:tab w:val="num" w:pos="1080"/>
      </w:tabs>
      <w:spacing w:line="360" w:lineRule="auto"/>
      <w:ind w:left="1077" w:hanging="357"/>
      <w:jc w:val="both"/>
    </w:pPr>
  </w:style>
  <w:style w:type="paragraph" w:styleId="23">
    <w:name w:val="Body Text 2"/>
    <w:basedOn w:val="a6"/>
    <w:link w:val="24"/>
    <w:uiPriority w:val="99"/>
    <w:locked/>
    <w:rsid w:val="00B6557C"/>
    <w:pPr>
      <w:jc w:val="center"/>
    </w:pPr>
    <w:rPr>
      <w:b/>
      <w:bCs/>
      <w:sz w:val="36"/>
      <w:szCs w:val="36"/>
    </w:rPr>
  </w:style>
  <w:style w:type="character" w:customStyle="1" w:styleId="24">
    <w:name w:val="Основной текст 2 Знак"/>
    <w:link w:val="23"/>
    <w:uiPriority w:val="99"/>
    <w:locked/>
    <w:rsid w:val="00B6557C"/>
    <w:rPr>
      <w:rFonts w:ascii="Times New Roman" w:hAnsi="Times New Roman" w:cs="Times New Roman"/>
      <w:b/>
      <w:bCs/>
      <w:sz w:val="36"/>
      <w:szCs w:val="36"/>
    </w:rPr>
  </w:style>
  <w:style w:type="paragraph" w:styleId="33">
    <w:name w:val="Body Text 3"/>
    <w:basedOn w:val="a6"/>
    <w:link w:val="34"/>
    <w:uiPriority w:val="99"/>
    <w:locked/>
    <w:rsid w:val="00B6557C"/>
    <w:rPr>
      <w:b/>
      <w:bCs/>
    </w:rPr>
  </w:style>
  <w:style w:type="character" w:customStyle="1" w:styleId="34">
    <w:name w:val="Основной текст 3 Знак"/>
    <w:link w:val="33"/>
    <w:uiPriority w:val="99"/>
    <w:locked/>
    <w:rsid w:val="00B6557C"/>
    <w:rPr>
      <w:rFonts w:ascii="Times New Roman" w:hAnsi="Times New Roman" w:cs="Times New Roman"/>
      <w:b/>
      <w:bCs/>
      <w:sz w:val="24"/>
      <w:szCs w:val="24"/>
    </w:rPr>
  </w:style>
  <w:style w:type="character" w:styleId="afff3">
    <w:name w:val="Strong"/>
    <w:uiPriority w:val="99"/>
    <w:qFormat/>
    <w:rsid w:val="00B6557C"/>
    <w:rPr>
      <w:b/>
      <w:bCs/>
    </w:rPr>
  </w:style>
  <w:style w:type="paragraph" w:customStyle="1" w:styleId="25">
    <w:name w:val="Маркированный 2"/>
    <w:basedOn w:val="af5"/>
    <w:uiPriority w:val="99"/>
    <w:rsid w:val="00B6557C"/>
    <w:pPr>
      <w:widowControl/>
      <w:tabs>
        <w:tab w:val="clear" w:pos="1077"/>
        <w:tab w:val="num" w:pos="786"/>
      </w:tabs>
      <w:spacing w:before="120" w:after="120" w:line="360" w:lineRule="auto"/>
      <w:ind w:left="786" w:hanging="360"/>
      <w:jc w:val="both"/>
    </w:pPr>
    <w:rPr>
      <w:kern w:val="28"/>
      <w:sz w:val="24"/>
      <w:szCs w:val="24"/>
      <w:lang w:eastAsia="ru-RU"/>
    </w:rPr>
  </w:style>
  <w:style w:type="character" w:customStyle="1" w:styleId="afff4">
    <w:name w:val="_Жирный"/>
    <w:uiPriority w:val="99"/>
    <w:rsid w:val="00B6557C"/>
    <w:rPr>
      <w:b/>
      <w:bCs/>
      <w:lang w:val="ru-RU"/>
    </w:rPr>
  </w:style>
  <w:style w:type="paragraph" w:customStyle="1" w:styleId="afff5">
    <w:name w:val="Табл. Заголовок"/>
    <w:basedOn w:val="a6"/>
    <w:uiPriority w:val="99"/>
    <w:rsid w:val="00B6557C"/>
    <w:pPr>
      <w:spacing w:before="60" w:after="60"/>
      <w:jc w:val="center"/>
    </w:pPr>
    <w:rPr>
      <w:color w:val="000000"/>
    </w:rPr>
  </w:style>
  <w:style w:type="paragraph" w:customStyle="1" w:styleId="afff6">
    <w:name w:val="Табл. текст по левому краю"/>
    <w:basedOn w:val="a6"/>
    <w:uiPriority w:val="99"/>
    <w:rsid w:val="00B6557C"/>
    <w:pPr>
      <w:spacing w:before="60" w:after="60"/>
    </w:pPr>
    <w:rPr>
      <w:color w:val="000000"/>
    </w:rPr>
  </w:style>
  <w:style w:type="paragraph" w:customStyle="1" w:styleId="CharChar5">
    <w:name w:val="Char Char5"/>
    <w:basedOn w:val="a6"/>
    <w:uiPriority w:val="99"/>
    <w:rsid w:val="00B6557C"/>
    <w:pPr>
      <w:spacing w:after="160" w:line="240" w:lineRule="exact"/>
    </w:pPr>
    <w:rPr>
      <w:rFonts w:ascii="Verdana" w:hAnsi="Verdana" w:cs="Verdana"/>
      <w:sz w:val="20"/>
      <w:szCs w:val="20"/>
      <w:lang w:val="en-US" w:eastAsia="en-US"/>
    </w:rPr>
  </w:style>
  <w:style w:type="paragraph" w:styleId="afff7">
    <w:name w:val="Document Map"/>
    <w:basedOn w:val="a6"/>
    <w:link w:val="afff8"/>
    <w:uiPriority w:val="99"/>
    <w:semiHidden/>
    <w:locked/>
    <w:rsid w:val="00B6557C"/>
    <w:pPr>
      <w:jc w:val="both"/>
    </w:pPr>
    <w:rPr>
      <w:rFonts w:ascii="Tahoma" w:hAnsi="Tahoma" w:cs="Tahoma"/>
      <w:sz w:val="16"/>
      <w:szCs w:val="16"/>
    </w:rPr>
  </w:style>
  <w:style w:type="character" w:customStyle="1" w:styleId="afff8">
    <w:name w:val="Схема документа Знак"/>
    <w:link w:val="afff7"/>
    <w:uiPriority w:val="99"/>
    <w:locked/>
    <w:rsid w:val="00B6557C"/>
    <w:rPr>
      <w:rFonts w:ascii="Tahoma" w:hAnsi="Tahoma" w:cs="Tahoma"/>
      <w:sz w:val="16"/>
      <w:szCs w:val="16"/>
    </w:rPr>
  </w:style>
  <w:style w:type="paragraph" w:styleId="afff9">
    <w:name w:val="No Spacing"/>
    <w:uiPriority w:val="99"/>
    <w:qFormat/>
    <w:rsid w:val="00B6557C"/>
    <w:rPr>
      <w:rFonts w:cs="Calibri"/>
      <w:sz w:val="22"/>
      <w:szCs w:val="22"/>
      <w:lang w:eastAsia="en-US"/>
    </w:rPr>
  </w:style>
  <w:style w:type="paragraph" w:customStyle="1" w:styleId="26">
    <w:name w:val="ТЗ_Название2"/>
    <w:basedOn w:val="a6"/>
    <w:uiPriority w:val="99"/>
    <w:rsid w:val="00B6557C"/>
    <w:pPr>
      <w:keepNext/>
      <w:keepLines/>
      <w:pBdr>
        <w:top w:val="single" w:sz="6" w:space="16" w:color="auto"/>
      </w:pBdr>
      <w:spacing w:before="60" w:after="120" w:line="340" w:lineRule="atLeast"/>
      <w:jc w:val="center"/>
    </w:pPr>
    <w:rPr>
      <w:b/>
      <w:bCs/>
      <w:caps/>
      <w:spacing w:val="-16"/>
      <w:kern w:val="28"/>
      <w:sz w:val="32"/>
      <w:szCs w:val="32"/>
    </w:rPr>
  </w:style>
  <w:style w:type="paragraph" w:customStyle="1" w:styleId="afffa">
    <w:name w:val="Подзаголовок (титульная)"/>
    <w:basedOn w:val="a6"/>
    <w:next w:val="a6"/>
    <w:autoRedefine/>
    <w:uiPriority w:val="99"/>
    <w:rsid w:val="00B6557C"/>
    <w:pPr>
      <w:spacing w:line="360" w:lineRule="auto"/>
      <w:jc w:val="center"/>
    </w:pPr>
    <w:rPr>
      <w:b/>
      <w:bCs/>
      <w:sz w:val="28"/>
      <w:szCs w:val="28"/>
    </w:rPr>
  </w:style>
  <w:style w:type="paragraph" w:customStyle="1" w:styleId="afffb">
    <w:name w:val="текст по ЕСПД"/>
    <w:basedOn w:val="a6"/>
    <w:link w:val="afffc"/>
    <w:uiPriority w:val="99"/>
    <w:rsid w:val="00B6557C"/>
    <w:pPr>
      <w:spacing w:line="360" w:lineRule="auto"/>
      <w:ind w:firstLine="425"/>
      <w:jc w:val="both"/>
    </w:pPr>
    <w:rPr>
      <w:sz w:val="28"/>
      <w:szCs w:val="28"/>
    </w:rPr>
  </w:style>
  <w:style w:type="character" w:customStyle="1" w:styleId="afffc">
    <w:name w:val="текст по ЕСПД Знак"/>
    <w:link w:val="afffb"/>
    <w:uiPriority w:val="99"/>
    <w:locked/>
    <w:rsid w:val="00B6557C"/>
    <w:rPr>
      <w:rFonts w:ascii="Times New Roman" w:hAnsi="Times New Roman" w:cs="Times New Roman"/>
      <w:sz w:val="28"/>
      <w:szCs w:val="28"/>
    </w:rPr>
  </w:style>
  <w:style w:type="paragraph" w:customStyle="1" w:styleId="TableText">
    <w:name w:val="Table Text"/>
    <w:basedOn w:val="a6"/>
    <w:uiPriority w:val="99"/>
    <w:rsid w:val="00B6557C"/>
    <w:pPr>
      <w:keepLines/>
    </w:pPr>
    <w:rPr>
      <w:rFonts w:ascii="Book Antiqua" w:hAnsi="Book Antiqua" w:cs="Book Antiqua"/>
      <w:sz w:val="20"/>
      <w:szCs w:val="20"/>
    </w:rPr>
  </w:style>
  <w:style w:type="paragraph" w:customStyle="1" w:styleId="TableHeading">
    <w:name w:val="Table Heading"/>
    <w:basedOn w:val="TableText"/>
    <w:uiPriority w:val="99"/>
    <w:rsid w:val="00B6557C"/>
    <w:rPr>
      <w:b/>
      <w:bCs/>
    </w:rPr>
  </w:style>
  <w:style w:type="paragraph" w:styleId="afffd">
    <w:name w:val="Revision"/>
    <w:hidden/>
    <w:uiPriority w:val="99"/>
    <w:semiHidden/>
    <w:rsid w:val="00B6557C"/>
    <w:rPr>
      <w:rFonts w:cs="Calibri"/>
      <w:sz w:val="22"/>
      <w:szCs w:val="22"/>
      <w:lang w:eastAsia="en-US"/>
    </w:rPr>
  </w:style>
  <w:style w:type="paragraph" w:styleId="afffe">
    <w:name w:val="Subtitle"/>
    <w:basedOn w:val="a6"/>
    <w:next w:val="a6"/>
    <w:link w:val="affff"/>
    <w:uiPriority w:val="99"/>
    <w:qFormat/>
    <w:rsid w:val="00ED3052"/>
    <w:pPr>
      <w:spacing w:after="60"/>
      <w:jc w:val="center"/>
      <w:outlineLvl w:val="1"/>
    </w:pPr>
    <w:rPr>
      <w:rFonts w:ascii="Cambria" w:hAnsi="Cambria" w:cs="Cambria"/>
    </w:rPr>
  </w:style>
  <w:style w:type="character" w:customStyle="1" w:styleId="affff">
    <w:name w:val="Подзаголовок Знак"/>
    <w:link w:val="afffe"/>
    <w:uiPriority w:val="99"/>
    <w:locked/>
    <w:rsid w:val="00ED3052"/>
    <w:rPr>
      <w:rFonts w:ascii="Cambria" w:hAnsi="Cambria" w:cs="Cambria"/>
      <w:sz w:val="24"/>
      <w:szCs w:val="24"/>
    </w:rPr>
  </w:style>
  <w:style w:type="paragraph" w:customStyle="1" w:styleId="xl63">
    <w:name w:val="xl63"/>
    <w:basedOn w:val="a6"/>
    <w:uiPriority w:val="99"/>
    <w:rsid w:val="0085229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310">
    <w:name w:val="Основной текст с отступом 31"/>
    <w:basedOn w:val="a6"/>
    <w:uiPriority w:val="99"/>
    <w:rsid w:val="000535D6"/>
    <w:pPr>
      <w:suppressAutoHyphens/>
      <w:ind w:firstLine="708"/>
      <w:jc w:val="both"/>
    </w:pPr>
    <w:rPr>
      <w:lang w:eastAsia="ar-SA"/>
    </w:rPr>
  </w:style>
  <w:style w:type="paragraph" w:customStyle="1" w:styleId="ConsPlusNormal">
    <w:name w:val="ConsPlusNormal"/>
    <w:uiPriority w:val="99"/>
    <w:rsid w:val="00A27218"/>
    <w:pPr>
      <w:widowControl w:val="0"/>
      <w:autoSpaceDE w:val="0"/>
      <w:autoSpaceDN w:val="0"/>
    </w:pPr>
    <w:rPr>
      <w:rFonts w:eastAsia="Times New Roman" w:cs="Calibri"/>
      <w:sz w:val="22"/>
      <w:szCs w:val="22"/>
    </w:rPr>
  </w:style>
  <w:style w:type="character" w:customStyle="1" w:styleId="affff0">
    <w:name w:val="Основной текст_"/>
    <w:link w:val="1c"/>
    <w:locked/>
    <w:rsid w:val="002250E3"/>
    <w:rPr>
      <w:rFonts w:ascii="Times New Roman" w:hAnsi="Times New Roman" w:cs="Times New Roman"/>
      <w:spacing w:val="10"/>
      <w:sz w:val="26"/>
      <w:szCs w:val="26"/>
      <w:shd w:val="clear" w:color="auto" w:fill="FFFFFF"/>
    </w:rPr>
  </w:style>
  <w:style w:type="paragraph" w:customStyle="1" w:styleId="1c">
    <w:name w:val="Основной текст1"/>
    <w:basedOn w:val="a6"/>
    <w:link w:val="affff0"/>
    <w:uiPriority w:val="99"/>
    <w:rsid w:val="002250E3"/>
    <w:pPr>
      <w:widowControl w:val="0"/>
      <w:shd w:val="clear" w:color="auto" w:fill="FFFFFF"/>
      <w:spacing w:after="240" w:line="324" w:lineRule="exact"/>
      <w:ind w:hanging="360"/>
    </w:pPr>
    <w:rPr>
      <w:spacing w:val="10"/>
      <w:sz w:val="26"/>
      <w:szCs w:val="26"/>
    </w:rPr>
  </w:style>
  <w:style w:type="paragraph" w:customStyle="1" w:styleId="27">
    <w:name w:val="Основной текст2"/>
    <w:basedOn w:val="a6"/>
    <w:rsid w:val="00C66DF9"/>
    <w:pPr>
      <w:widowControl w:val="0"/>
      <w:shd w:val="clear" w:color="auto" w:fill="FFFFFF"/>
      <w:spacing w:line="331" w:lineRule="exact"/>
      <w:ind w:hanging="360"/>
      <w:jc w:val="both"/>
    </w:pPr>
    <w:rPr>
      <w:color w:val="000000"/>
      <w:sz w:val="26"/>
      <w:szCs w:val="26"/>
    </w:rPr>
  </w:style>
  <w:style w:type="paragraph" w:customStyle="1" w:styleId="s1">
    <w:name w:val="s_1"/>
    <w:basedOn w:val="a6"/>
    <w:uiPriority w:val="99"/>
    <w:rsid w:val="00757B24"/>
    <w:pPr>
      <w:spacing w:before="100" w:beforeAutospacing="1" w:after="100" w:afterAutospacing="1"/>
    </w:pPr>
  </w:style>
  <w:style w:type="paragraph" w:customStyle="1" w:styleId="12">
    <w:name w:val="Заголовок 1 для Стиль2"/>
    <w:basedOn w:val="13"/>
    <w:link w:val="123"/>
    <w:uiPriority w:val="99"/>
    <w:rsid w:val="00030900"/>
    <w:pPr>
      <w:numPr>
        <w:numId w:val="17"/>
      </w:numPr>
      <w:spacing w:before="0" w:after="120"/>
      <w:ind w:left="0" w:firstLine="0"/>
    </w:pPr>
  </w:style>
  <w:style w:type="character" w:customStyle="1" w:styleId="123">
    <w:name w:val="Заголовок 1 для Стиль2 Знак"/>
    <w:link w:val="12"/>
    <w:uiPriority w:val="99"/>
    <w:locked/>
    <w:rsid w:val="00030900"/>
    <w:rPr>
      <w:rFonts w:ascii="Times New Roman" w:eastAsia="Times New Roman" w:hAnsi="Times New Roman"/>
      <w:b/>
      <w:bCs/>
      <w:kern w:val="32"/>
      <w:sz w:val="28"/>
      <w:szCs w:val="28"/>
    </w:rPr>
  </w:style>
  <w:style w:type="paragraph" w:customStyle="1" w:styleId="1">
    <w:name w:val="Стиль1"/>
    <w:basedOn w:val="4"/>
    <w:link w:val="1d"/>
    <w:qFormat/>
    <w:rsid w:val="007823BA"/>
    <w:pPr>
      <w:numPr>
        <w:numId w:val="18"/>
      </w:numPr>
      <w:jc w:val="center"/>
    </w:pPr>
    <w:rPr>
      <w:rFonts w:ascii="Times New Roman" w:hAnsi="Times New Roman" w:cs="Times New Roman"/>
      <w:i w:val="0"/>
      <w:iCs w:val="0"/>
      <w:color w:val="auto"/>
      <w:sz w:val="28"/>
      <w:szCs w:val="28"/>
    </w:rPr>
  </w:style>
  <w:style w:type="character" w:customStyle="1" w:styleId="1d">
    <w:name w:val="Стиль1 Знак"/>
    <w:link w:val="1"/>
    <w:locked/>
    <w:rsid w:val="007823BA"/>
    <w:rPr>
      <w:rFonts w:ascii="Times New Roman" w:eastAsia="Times New Roman" w:hAnsi="Times New Roman"/>
      <w:b/>
      <w:bCs/>
      <w:sz w:val="28"/>
      <w:szCs w:val="28"/>
    </w:rPr>
  </w:style>
  <w:style w:type="table" w:customStyle="1" w:styleId="28">
    <w:name w:val="Сетка таблицы2"/>
    <w:rsid w:val="006C6654"/>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1">
    <w:name w:val="Колонтитул_"/>
    <w:uiPriority w:val="99"/>
    <w:rsid w:val="001A66FD"/>
    <w:rPr>
      <w:rFonts w:ascii="Times New Roman" w:hAnsi="Times New Roman" w:cs="Times New Roman"/>
      <w:b/>
      <w:bCs/>
      <w:u w:val="none"/>
    </w:rPr>
  </w:style>
  <w:style w:type="character" w:customStyle="1" w:styleId="10pt">
    <w:name w:val="Колонтитул + 10 pt"/>
    <w:uiPriority w:val="99"/>
    <w:rsid w:val="001A66FD"/>
    <w:rPr>
      <w:rFonts w:ascii="Times New Roman" w:hAnsi="Times New Roman" w:cs="Times New Roman"/>
      <w:b/>
      <w:bCs/>
      <w:color w:val="000000"/>
      <w:spacing w:val="0"/>
      <w:w w:val="100"/>
      <w:position w:val="0"/>
      <w:sz w:val="20"/>
      <w:szCs w:val="20"/>
      <w:u w:val="none"/>
      <w:lang w:val="ru-RU" w:eastAsia="ru-RU"/>
    </w:rPr>
  </w:style>
  <w:style w:type="character" w:customStyle="1" w:styleId="affff2">
    <w:name w:val="Колонтитул"/>
    <w:uiPriority w:val="99"/>
    <w:rsid w:val="001A66FD"/>
    <w:rPr>
      <w:rFonts w:ascii="Times New Roman" w:hAnsi="Times New Roman" w:cs="Times New Roman"/>
      <w:b/>
      <w:bCs/>
      <w:color w:val="000000"/>
      <w:spacing w:val="0"/>
      <w:w w:val="100"/>
      <w:position w:val="0"/>
      <w:sz w:val="24"/>
      <w:szCs w:val="24"/>
      <w:u w:val="single"/>
      <w:lang w:val="ru-RU" w:eastAsia="ru-RU"/>
    </w:rPr>
  </w:style>
  <w:style w:type="character" w:customStyle="1" w:styleId="affff3">
    <w:name w:val="Основной текст + Полужирный"/>
    <w:uiPriority w:val="99"/>
    <w:rsid w:val="001A66FD"/>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affff4">
    <w:name w:val="Основной текст + Курсив"/>
    <w:uiPriority w:val="99"/>
    <w:rsid w:val="001A66FD"/>
    <w:rPr>
      <w:rFonts w:ascii="Times New Roman" w:hAnsi="Times New Roman" w:cs="Times New Roman"/>
      <w:i/>
      <w:iCs/>
      <w:color w:val="000000"/>
      <w:spacing w:val="0"/>
      <w:w w:val="100"/>
      <w:position w:val="0"/>
      <w:sz w:val="22"/>
      <w:szCs w:val="22"/>
      <w:u w:val="none"/>
      <w:shd w:val="clear" w:color="auto" w:fill="FFFFFF"/>
      <w:lang w:val="ru-RU" w:eastAsia="ru-RU"/>
    </w:rPr>
  </w:style>
  <w:style w:type="character" w:customStyle="1" w:styleId="43">
    <w:name w:val="Основной текст (4)_"/>
    <w:link w:val="44"/>
    <w:uiPriority w:val="99"/>
    <w:locked/>
    <w:rsid w:val="001A66FD"/>
    <w:rPr>
      <w:rFonts w:ascii="Times New Roman" w:hAnsi="Times New Roman" w:cs="Times New Roman"/>
      <w:i/>
      <w:iCs/>
      <w:sz w:val="22"/>
      <w:szCs w:val="22"/>
      <w:shd w:val="clear" w:color="auto" w:fill="FFFFFF"/>
    </w:rPr>
  </w:style>
  <w:style w:type="paragraph" w:customStyle="1" w:styleId="44">
    <w:name w:val="Основной текст (4)"/>
    <w:basedOn w:val="a6"/>
    <w:link w:val="43"/>
    <w:uiPriority w:val="99"/>
    <w:rsid w:val="001A66FD"/>
    <w:pPr>
      <w:widowControl w:val="0"/>
      <w:shd w:val="clear" w:color="auto" w:fill="FFFFFF"/>
      <w:spacing w:before="120" w:line="413" w:lineRule="exact"/>
      <w:ind w:firstLine="400"/>
      <w:jc w:val="both"/>
    </w:pPr>
    <w:rPr>
      <w:i/>
      <w:iCs/>
      <w:sz w:val="22"/>
      <w:szCs w:val="22"/>
    </w:rPr>
  </w:style>
  <w:style w:type="paragraph" w:styleId="29">
    <w:name w:val="Body Text Indent 2"/>
    <w:basedOn w:val="a6"/>
    <w:link w:val="2a"/>
    <w:uiPriority w:val="99"/>
    <w:semiHidden/>
    <w:locked/>
    <w:rsid w:val="00267BEA"/>
    <w:pPr>
      <w:spacing w:after="120" w:line="480" w:lineRule="auto"/>
      <w:ind w:left="283"/>
    </w:pPr>
    <w:rPr>
      <w:sz w:val="20"/>
      <w:szCs w:val="20"/>
    </w:rPr>
  </w:style>
  <w:style w:type="character" w:customStyle="1" w:styleId="2a">
    <w:name w:val="Основной текст с отступом 2 Знак"/>
    <w:link w:val="29"/>
    <w:uiPriority w:val="99"/>
    <w:semiHidden/>
    <w:locked/>
    <w:rsid w:val="00267BEA"/>
    <w:rPr>
      <w:rFonts w:ascii="Times New Roman" w:hAnsi="Times New Roman" w:cs="Times New Roman"/>
    </w:rPr>
  </w:style>
  <w:style w:type="table" w:customStyle="1" w:styleId="130">
    <w:name w:val="Сетка таблицы13"/>
    <w:basedOn w:val="a8"/>
    <w:rsid w:val="0014408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8"/>
    <w:next w:val="afd"/>
    <w:uiPriority w:val="99"/>
    <w:rsid w:val="00FF404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8"/>
    <w:next w:val="afd"/>
    <w:uiPriority w:val="59"/>
    <w:rsid w:val="007251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3313A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affff5">
    <w:name w:val="Знак Знак Знак Знак"/>
    <w:basedOn w:val="a6"/>
    <w:rsid w:val="005E5ECB"/>
    <w:pPr>
      <w:spacing w:after="160" w:line="240" w:lineRule="exact"/>
    </w:pPr>
    <w:rPr>
      <w:rFonts w:ascii="Verdana" w:hAnsi="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qFormat="1"/>
  </w:latentStyles>
  <w:style w:type="paragraph" w:default="1" w:styleId="a6">
    <w:name w:val="Normal"/>
    <w:qFormat/>
    <w:rsid w:val="000F30D0"/>
    <w:rPr>
      <w:rFonts w:ascii="Times New Roman" w:eastAsia="Times New Roman" w:hAnsi="Times New Roman"/>
      <w:sz w:val="24"/>
      <w:szCs w:val="24"/>
    </w:rPr>
  </w:style>
  <w:style w:type="paragraph" w:styleId="13">
    <w:name w:val="heading 1"/>
    <w:aliases w:val="H1,Заголов,H1 Знак"/>
    <w:basedOn w:val="a6"/>
    <w:next w:val="a6"/>
    <w:link w:val="14"/>
    <w:uiPriority w:val="99"/>
    <w:qFormat/>
    <w:rsid w:val="000F30D0"/>
    <w:pPr>
      <w:keepNext/>
      <w:tabs>
        <w:tab w:val="num" w:pos="1077"/>
      </w:tabs>
      <w:spacing w:before="240" w:after="60"/>
      <w:ind w:left="1283" w:hanging="432"/>
      <w:jc w:val="center"/>
      <w:outlineLvl w:val="0"/>
    </w:pPr>
    <w:rPr>
      <w:b/>
      <w:bCs/>
      <w:kern w:val="32"/>
      <w:sz w:val="28"/>
      <w:szCs w:val="28"/>
    </w:rPr>
  </w:style>
  <w:style w:type="paragraph" w:styleId="20">
    <w:name w:val="heading 2"/>
    <w:aliases w:val="Heading 2 Hidden,H2,h2,Numbered text 3"/>
    <w:basedOn w:val="a6"/>
    <w:next w:val="a6"/>
    <w:link w:val="21"/>
    <w:uiPriority w:val="99"/>
    <w:qFormat/>
    <w:rsid w:val="000F30D0"/>
    <w:pPr>
      <w:keepNext/>
      <w:keepLines/>
      <w:tabs>
        <w:tab w:val="num" w:pos="1077"/>
      </w:tabs>
      <w:spacing w:before="200"/>
      <w:ind w:left="1286" w:hanging="576"/>
      <w:outlineLvl w:val="1"/>
    </w:pPr>
    <w:rPr>
      <w:rFonts w:ascii="Cambria" w:hAnsi="Cambria" w:cs="Cambria"/>
      <w:b/>
      <w:bCs/>
      <w:color w:val="4F81BD"/>
      <w:sz w:val="26"/>
      <w:szCs w:val="26"/>
    </w:rPr>
  </w:style>
  <w:style w:type="paragraph" w:styleId="30">
    <w:name w:val="heading 3"/>
    <w:aliases w:val="H3,Подраздел"/>
    <w:basedOn w:val="a6"/>
    <w:next w:val="a6"/>
    <w:link w:val="31"/>
    <w:uiPriority w:val="99"/>
    <w:qFormat/>
    <w:rsid w:val="000F30D0"/>
    <w:pPr>
      <w:keepNext/>
      <w:keepLines/>
      <w:tabs>
        <w:tab w:val="num" w:pos="1077"/>
      </w:tabs>
      <w:spacing w:before="200"/>
      <w:ind w:left="-414" w:hanging="720"/>
      <w:outlineLvl w:val="2"/>
    </w:pPr>
    <w:rPr>
      <w:rFonts w:ascii="Cambria" w:hAnsi="Cambria" w:cs="Cambria"/>
      <w:b/>
      <w:bCs/>
      <w:color w:val="4F81BD"/>
    </w:rPr>
  </w:style>
  <w:style w:type="paragraph" w:styleId="4">
    <w:name w:val="heading 4"/>
    <w:aliases w:val="Заголовок_приложения,Заголовок 4 (Приложение)"/>
    <w:basedOn w:val="a6"/>
    <w:next w:val="a6"/>
    <w:link w:val="40"/>
    <w:uiPriority w:val="99"/>
    <w:qFormat/>
    <w:rsid w:val="000F30D0"/>
    <w:pPr>
      <w:keepNext/>
      <w:keepLines/>
      <w:tabs>
        <w:tab w:val="num" w:pos="1077"/>
      </w:tabs>
      <w:spacing w:before="200"/>
      <w:ind w:left="-270" w:hanging="864"/>
      <w:outlineLvl w:val="3"/>
    </w:pPr>
    <w:rPr>
      <w:rFonts w:ascii="Cambria" w:hAnsi="Cambria" w:cs="Cambria"/>
      <w:b/>
      <w:bCs/>
      <w:i/>
      <w:iCs/>
      <w:color w:val="4F81BD"/>
    </w:rPr>
  </w:style>
  <w:style w:type="paragraph" w:styleId="5">
    <w:name w:val="heading 5"/>
    <w:aliases w:val="Знак,H5,PIM 5,5,ITT t5,PA Pico Section"/>
    <w:basedOn w:val="a6"/>
    <w:next w:val="a6"/>
    <w:link w:val="50"/>
    <w:uiPriority w:val="99"/>
    <w:qFormat/>
    <w:rsid w:val="000F30D0"/>
    <w:pPr>
      <w:keepNext/>
      <w:keepLines/>
      <w:tabs>
        <w:tab w:val="num" w:pos="1077"/>
      </w:tabs>
      <w:spacing w:before="200"/>
      <w:ind w:left="-126" w:hanging="1008"/>
      <w:outlineLvl w:val="4"/>
    </w:pPr>
    <w:rPr>
      <w:rFonts w:ascii="Cambria" w:hAnsi="Cambria" w:cs="Cambria"/>
      <w:color w:val="243F60"/>
    </w:rPr>
  </w:style>
  <w:style w:type="paragraph" w:styleId="6">
    <w:name w:val="heading 6"/>
    <w:aliases w:val="PIM 6,H6"/>
    <w:basedOn w:val="a6"/>
    <w:next w:val="a6"/>
    <w:link w:val="60"/>
    <w:uiPriority w:val="99"/>
    <w:qFormat/>
    <w:rsid w:val="000F30D0"/>
    <w:pPr>
      <w:keepNext/>
      <w:keepLines/>
      <w:tabs>
        <w:tab w:val="num" w:pos="1077"/>
      </w:tabs>
      <w:spacing w:before="200"/>
      <w:ind w:left="18" w:hanging="1152"/>
      <w:outlineLvl w:val="5"/>
    </w:pPr>
    <w:rPr>
      <w:rFonts w:ascii="Cambria" w:hAnsi="Cambria" w:cs="Cambria"/>
      <w:i/>
      <w:iCs/>
      <w:color w:val="243F60"/>
    </w:rPr>
  </w:style>
  <w:style w:type="paragraph" w:styleId="7">
    <w:name w:val="heading 7"/>
    <w:basedOn w:val="a6"/>
    <w:next w:val="a6"/>
    <w:link w:val="70"/>
    <w:uiPriority w:val="99"/>
    <w:qFormat/>
    <w:rsid w:val="000F30D0"/>
    <w:pPr>
      <w:keepNext/>
      <w:keepLines/>
      <w:tabs>
        <w:tab w:val="num" w:pos="1077"/>
      </w:tabs>
      <w:spacing w:before="200"/>
      <w:ind w:left="162" w:hanging="1296"/>
      <w:outlineLvl w:val="6"/>
    </w:pPr>
    <w:rPr>
      <w:rFonts w:ascii="Cambria" w:hAnsi="Cambria" w:cs="Cambria"/>
      <w:i/>
      <w:iCs/>
      <w:color w:val="404040"/>
    </w:rPr>
  </w:style>
  <w:style w:type="paragraph" w:styleId="8">
    <w:name w:val="heading 8"/>
    <w:basedOn w:val="a6"/>
    <w:next w:val="a6"/>
    <w:link w:val="80"/>
    <w:uiPriority w:val="99"/>
    <w:qFormat/>
    <w:rsid w:val="000F30D0"/>
    <w:pPr>
      <w:keepNext/>
      <w:keepLines/>
      <w:tabs>
        <w:tab w:val="num" w:pos="1077"/>
      </w:tabs>
      <w:spacing w:before="200"/>
      <w:ind w:left="306" w:hanging="1440"/>
      <w:outlineLvl w:val="7"/>
    </w:pPr>
    <w:rPr>
      <w:rFonts w:ascii="Cambria" w:hAnsi="Cambria" w:cs="Cambria"/>
      <w:color w:val="404040"/>
      <w:sz w:val="20"/>
      <w:szCs w:val="20"/>
    </w:rPr>
  </w:style>
  <w:style w:type="paragraph" w:styleId="9">
    <w:name w:val="heading 9"/>
    <w:basedOn w:val="a6"/>
    <w:next w:val="a6"/>
    <w:link w:val="90"/>
    <w:uiPriority w:val="99"/>
    <w:qFormat/>
    <w:rsid w:val="000F30D0"/>
    <w:pPr>
      <w:keepNext/>
      <w:keepLines/>
      <w:tabs>
        <w:tab w:val="num" w:pos="1077"/>
      </w:tabs>
      <w:spacing w:before="200"/>
      <w:ind w:left="450" w:hanging="1584"/>
      <w:outlineLvl w:val="8"/>
    </w:pPr>
    <w:rPr>
      <w:rFonts w:ascii="Cambria" w:hAnsi="Cambria" w:cs="Cambria"/>
      <w:i/>
      <w:iCs/>
      <w:color w:val="404040"/>
      <w:sz w:val="20"/>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4">
    <w:name w:val="Заголовок 1 Знак"/>
    <w:aliases w:val="H1 Знак1,Заголов Знак,H1 Знак Знак"/>
    <w:link w:val="13"/>
    <w:uiPriority w:val="99"/>
    <w:locked/>
    <w:rsid w:val="000F30D0"/>
    <w:rPr>
      <w:rFonts w:ascii="Times New Roman" w:hAnsi="Times New Roman" w:cs="Times New Roman"/>
      <w:b/>
      <w:bCs/>
      <w:kern w:val="32"/>
      <w:sz w:val="32"/>
      <w:szCs w:val="32"/>
    </w:rPr>
  </w:style>
  <w:style w:type="character" w:customStyle="1" w:styleId="Heading2Char">
    <w:name w:val="Heading 2 Char"/>
    <w:aliases w:val="Heading 2 Hidden Char,H2 Char,h2 Char,Numbered text 3 Char"/>
    <w:uiPriority w:val="9"/>
    <w:semiHidden/>
    <w:rsid w:val="00145096"/>
    <w:rPr>
      <w:rFonts w:ascii="Cambria" w:eastAsia="Times New Roman" w:hAnsi="Cambria" w:cs="Times New Roman"/>
      <w:b/>
      <w:bCs/>
      <w:i/>
      <w:iCs/>
      <w:sz w:val="28"/>
      <w:szCs w:val="28"/>
    </w:rPr>
  </w:style>
  <w:style w:type="character" w:customStyle="1" w:styleId="31">
    <w:name w:val="Заголовок 3 Знак"/>
    <w:aliases w:val="H3 Знак,Подраздел Знак"/>
    <w:link w:val="30"/>
    <w:uiPriority w:val="99"/>
    <w:locked/>
    <w:rsid w:val="000F30D0"/>
    <w:rPr>
      <w:rFonts w:ascii="Cambria" w:hAnsi="Cambria" w:cs="Cambria"/>
      <w:b/>
      <w:bCs/>
      <w:color w:val="4F81BD"/>
      <w:sz w:val="24"/>
      <w:szCs w:val="24"/>
    </w:rPr>
  </w:style>
  <w:style w:type="character" w:customStyle="1" w:styleId="40">
    <w:name w:val="Заголовок 4 Знак"/>
    <w:aliases w:val="Заголовок_приложения Знак,Заголовок 4 (Приложение) Знак"/>
    <w:link w:val="4"/>
    <w:uiPriority w:val="99"/>
    <w:locked/>
    <w:rsid w:val="000F30D0"/>
    <w:rPr>
      <w:rFonts w:ascii="Cambria" w:hAnsi="Cambria" w:cs="Cambria"/>
      <w:b/>
      <w:bCs/>
      <w:i/>
      <w:iCs/>
      <w:color w:val="4F81BD"/>
      <w:sz w:val="24"/>
      <w:szCs w:val="24"/>
    </w:rPr>
  </w:style>
  <w:style w:type="character" w:customStyle="1" w:styleId="50">
    <w:name w:val="Заголовок 5 Знак"/>
    <w:aliases w:val="Знак Знак,H5 Знак,PIM 5 Знак,5 Знак,ITT t5 Знак,PA Pico Section Знак"/>
    <w:link w:val="5"/>
    <w:uiPriority w:val="99"/>
    <w:locked/>
    <w:rsid w:val="000F30D0"/>
    <w:rPr>
      <w:rFonts w:ascii="Cambria" w:hAnsi="Cambria" w:cs="Cambria"/>
      <w:color w:val="243F60"/>
      <w:sz w:val="24"/>
      <w:szCs w:val="24"/>
    </w:rPr>
  </w:style>
  <w:style w:type="character" w:customStyle="1" w:styleId="60">
    <w:name w:val="Заголовок 6 Знак"/>
    <w:aliases w:val="PIM 6 Знак,H6 Знак"/>
    <w:link w:val="6"/>
    <w:uiPriority w:val="99"/>
    <w:locked/>
    <w:rsid w:val="000F30D0"/>
    <w:rPr>
      <w:rFonts w:ascii="Cambria" w:hAnsi="Cambria" w:cs="Cambria"/>
      <w:i/>
      <w:iCs/>
      <w:color w:val="243F60"/>
      <w:sz w:val="24"/>
      <w:szCs w:val="24"/>
    </w:rPr>
  </w:style>
  <w:style w:type="character" w:customStyle="1" w:styleId="70">
    <w:name w:val="Заголовок 7 Знак"/>
    <w:link w:val="7"/>
    <w:uiPriority w:val="99"/>
    <w:locked/>
    <w:rsid w:val="000F30D0"/>
    <w:rPr>
      <w:rFonts w:ascii="Cambria" w:hAnsi="Cambria" w:cs="Cambria"/>
      <w:i/>
      <w:iCs/>
      <w:color w:val="404040"/>
      <w:sz w:val="24"/>
      <w:szCs w:val="24"/>
    </w:rPr>
  </w:style>
  <w:style w:type="character" w:customStyle="1" w:styleId="80">
    <w:name w:val="Заголовок 8 Знак"/>
    <w:link w:val="8"/>
    <w:uiPriority w:val="99"/>
    <w:locked/>
    <w:rsid w:val="000F30D0"/>
    <w:rPr>
      <w:rFonts w:ascii="Cambria" w:hAnsi="Cambria" w:cs="Cambria"/>
      <w:color w:val="404040"/>
      <w:sz w:val="20"/>
      <w:szCs w:val="20"/>
    </w:rPr>
  </w:style>
  <w:style w:type="character" w:customStyle="1" w:styleId="90">
    <w:name w:val="Заголовок 9 Знак"/>
    <w:link w:val="9"/>
    <w:uiPriority w:val="99"/>
    <w:locked/>
    <w:rsid w:val="000F30D0"/>
    <w:rPr>
      <w:rFonts w:ascii="Cambria" w:hAnsi="Cambria" w:cs="Cambria"/>
      <w:i/>
      <w:iCs/>
      <w:color w:val="404040"/>
      <w:sz w:val="20"/>
      <w:szCs w:val="20"/>
    </w:rPr>
  </w:style>
  <w:style w:type="character" w:customStyle="1" w:styleId="21">
    <w:name w:val="Заголовок 2 Знак"/>
    <w:aliases w:val="Heading 2 Hidden Знак,H2 Знак,h2 Знак,Numbered text 3 Знак"/>
    <w:link w:val="20"/>
    <w:uiPriority w:val="99"/>
    <w:locked/>
    <w:rsid w:val="000F30D0"/>
    <w:rPr>
      <w:rFonts w:ascii="Cambria" w:hAnsi="Cambria" w:cs="Cambria"/>
      <w:b/>
      <w:bCs/>
      <w:color w:val="4F81BD"/>
      <w:sz w:val="26"/>
      <w:szCs w:val="26"/>
    </w:rPr>
  </w:style>
  <w:style w:type="paragraph" w:styleId="aa">
    <w:name w:val="Balloon Text"/>
    <w:basedOn w:val="a6"/>
    <w:link w:val="ab"/>
    <w:uiPriority w:val="99"/>
    <w:semiHidden/>
    <w:rsid w:val="000F30D0"/>
    <w:rPr>
      <w:rFonts w:ascii="Tahoma" w:eastAsia="Calibri" w:hAnsi="Tahoma" w:cs="Tahoma"/>
      <w:sz w:val="16"/>
      <w:szCs w:val="16"/>
    </w:rPr>
  </w:style>
  <w:style w:type="character" w:customStyle="1" w:styleId="ab">
    <w:name w:val="Текст выноски Знак"/>
    <w:link w:val="aa"/>
    <w:uiPriority w:val="99"/>
    <w:locked/>
    <w:rsid w:val="000F30D0"/>
    <w:rPr>
      <w:rFonts w:ascii="Tahoma" w:hAnsi="Tahoma" w:cs="Tahoma"/>
      <w:sz w:val="16"/>
      <w:szCs w:val="16"/>
      <w:lang w:eastAsia="ru-RU"/>
    </w:rPr>
  </w:style>
  <w:style w:type="character" w:styleId="ac">
    <w:name w:val="Hyperlink"/>
    <w:uiPriority w:val="99"/>
    <w:rsid w:val="000F30D0"/>
    <w:rPr>
      <w:color w:val="0000FF"/>
      <w:u w:val="single"/>
    </w:rPr>
  </w:style>
  <w:style w:type="character" w:styleId="ad">
    <w:name w:val="FollowedHyperlink"/>
    <w:uiPriority w:val="99"/>
    <w:rsid w:val="000F30D0"/>
    <w:rPr>
      <w:color w:val="800080"/>
      <w:u w:val="single"/>
    </w:rPr>
  </w:style>
  <w:style w:type="paragraph" w:styleId="ae">
    <w:name w:val="Normal (Web)"/>
    <w:basedOn w:val="a6"/>
    <w:uiPriority w:val="99"/>
    <w:semiHidden/>
    <w:rsid w:val="000F30D0"/>
  </w:style>
  <w:style w:type="paragraph" w:styleId="15">
    <w:name w:val="toc 1"/>
    <w:basedOn w:val="a6"/>
    <w:next w:val="a6"/>
    <w:autoRedefine/>
    <w:uiPriority w:val="39"/>
    <w:rsid w:val="00290B45"/>
    <w:pPr>
      <w:tabs>
        <w:tab w:val="left" w:pos="480"/>
        <w:tab w:val="right" w:leader="dot" w:pos="10195"/>
      </w:tabs>
      <w:spacing w:before="20" w:after="20"/>
    </w:pPr>
    <w:rPr>
      <w:rFonts w:ascii="Cambria" w:hAnsi="Cambria" w:cs="Cambria"/>
      <w:b/>
      <w:bCs/>
      <w:caps/>
    </w:rPr>
  </w:style>
  <w:style w:type="paragraph" w:styleId="af">
    <w:name w:val="footnote text"/>
    <w:basedOn w:val="a6"/>
    <w:link w:val="af0"/>
    <w:uiPriority w:val="99"/>
    <w:rsid w:val="000F30D0"/>
    <w:rPr>
      <w:rFonts w:eastAsia="Calibri"/>
      <w:sz w:val="20"/>
      <w:szCs w:val="20"/>
    </w:rPr>
  </w:style>
  <w:style w:type="character" w:customStyle="1" w:styleId="af0">
    <w:name w:val="Текст сноски Знак"/>
    <w:link w:val="af"/>
    <w:uiPriority w:val="99"/>
    <w:locked/>
    <w:rsid w:val="000F30D0"/>
    <w:rPr>
      <w:rFonts w:ascii="Times New Roman" w:hAnsi="Times New Roman" w:cs="Times New Roman"/>
      <w:sz w:val="20"/>
      <w:szCs w:val="20"/>
      <w:lang w:eastAsia="ru-RU"/>
    </w:rPr>
  </w:style>
  <w:style w:type="paragraph" w:styleId="af1">
    <w:name w:val="header"/>
    <w:basedOn w:val="a6"/>
    <w:link w:val="af2"/>
    <w:uiPriority w:val="99"/>
    <w:rsid w:val="000F30D0"/>
    <w:pPr>
      <w:tabs>
        <w:tab w:val="center" w:pos="4677"/>
        <w:tab w:val="right" w:pos="9355"/>
      </w:tabs>
    </w:pPr>
    <w:rPr>
      <w:rFonts w:eastAsia="Calibri"/>
    </w:rPr>
  </w:style>
  <w:style w:type="character" w:customStyle="1" w:styleId="af2">
    <w:name w:val="Верхний колонтитул Знак"/>
    <w:link w:val="af1"/>
    <w:uiPriority w:val="99"/>
    <w:locked/>
    <w:rsid w:val="000F30D0"/>
    <w:rPr>
      <w:rFonts w:ascii="Times New Roman" w:hAnsi="Times New Roman" w:cs="Times New Roman"/>
      <w:sz w:val="24"/>
      <w:szCs w:val="24"/>
      <w:lang w:eastAsia="ru-RU"/>
    </w:rPr>
  </w:style>
  <w:style w:type="paragraph" w:styleId="af3">
    <w:name w:val="footer"/>
    <w:basedOn w:val="a6"/>
    <w:link w:val="af4"/>
    <w:uiPriority w:val="99"/>
    <w:rsid w:val="000F30D0"/>
    <w:pPr>
      <w:tabs>
        <w:tab w:val="center" w:pos="4677"/>
        <w:tab w:val="right" w:pos="9355"/>
      </w:tabs>
    </w:pPr>
    <w:rPr>
      <w:rFonts w:eastAsia="Calibri"/>
    </w:rPr>
  </w:style>
  <w:style w:type="character" w:customStyle="1" w:styleId="af4">
    <w:name w:val="Нижний колонтитул Знак"/>
    <w:link w:val="af3"/>
    <w:uiPriority w:val="99"/>
    <w:locked/>
    <w:rsid w:val="000F30D0"/>
    <w:rPr>
      <w:rFonts w:ascii="Times New Roman" w:hAnsi="Times New Roman" w:cs="Times New Roman"/>
      <w:sz w:val="24"/>
      <w:szCs w:val="24"/>
      <w:lang w:eastAsia="ru-RU"/>
    </w:rPr>
  </w:style>
  <w:style w:type="paragraph" w:styleId="af5">
    <w:name w:val="List Bullet"/>
    <w:basedOn w:val="a6"/>
    <w:uiPriority w:val="99"/>
    <w:rsid w:val="000F30D0"/>
    <w:pPr>
      <w:widowControl w:val="0"/>
      <w:tabs>
        <w:tab w:val="num" w:pos="1077"/>
      </w:tabs>
      <w:spacing w:after="60" w:line="240" w:lineRule="atLeast"/>
      <w:ind w:left="1077" w:hanging="357"/>
    </w:pPr>
    <w:rPr>
      <w:sz w:val="20"/>
      <w:szCs w:val="20"/>
      <w:lang w:val="en-US" w:eastAsia="en-US"/>
    </w:rPr>
  </w:style>
  <w:style w:type="paragraph" w:styleId="af6">
    <w:name w:val="Title"/>
    <w:basedOn w:val="a6"/>
    <w:link w:val="af7"/>
    <w:uiPriority w:val="99"/>
    <w:qFormat/>
    <w:rsid w:val="000F30D0"/>
    <w:pPr>
      <w:jc w:val="center"/>
    </w:pPr>
    <w:rPr>
      <w:rFonts w:eastAsia="SimSun"/>
      <w:b/>
      <w:bCs/>
      <w:lang w:eastAsia="zh-CN"/>
    </w:rPr>
  </w:style>
  <w:style w:type="character" w:customStyle="1" w:styleId="af7">
    <w:name w:val="Название Знак"/>
    <w:link w:val="af6"/>
    <w:uiPriority w:val="99"/>
    <w:locked/>
    <w:rsid w:val="000F30D0"/>
    <w:rPr>
      <w:rFonts w:ascii="Times New Roman" w:eastAsia="SimSun" w:hAnsi="Times New Roman" w:cs="Times New Roman"/>
      <w:b/>
      <w:bCs/>
      <w:sz w:val="24"/>
      <w:szCs w:val="24"/>
      <w:lang w:eastAsia="zh-CN"/>
    </w:rPr>
  </w:style>
  <w:style w:type="paragraph" w:styleId="af8">
    <w:name w:val="Body Text Indent"/>
    <w:basedOn w:val="a6"/>
    <w:link w:val="af9"/>
    <w:uiPriority w:val="99"/>
    <w:rsid w:val="000F30D0"/>
    <w:pPr>
      <w:spacing w:after="120"/>
      <w:ind w:left="283"/>
      <w:jc w:val="both"/>
    </w:pPr>
    <w:rPr>
      <w:rFonts w:eastAsia="Calibri"/>
    </w:rPr>
  </w:style>
  <w:style w:type="character" w:customStyle="1" w:styleId="af9">
    <w:name w:val="Основной текст с отступом Знак"/>
    <w:link w:val="af8"/>
    <w:uiPriority w:val="99"/>
    <w:locked/>
    <w:rsid w:val="000F30D0"/>
    <w:rPr>
      <w:rFonts w:ascii="Times New Roman" w:hAnsi="Times New Roman" w:cs="Times New Roman"/>
      <w:sz w:val="24"/>
      <w:szCs w:val="24"/>
      <w:lang w:eastAsia="ru-RU"/>
    </w:rPr>
  </w:style>
  <w:style w:type="paragraph" w:styleId="afa">
    <w:name w:val="List Paragraph"/>
    <w:basedOn w:val="a6"/>
    <w:uiPriority w:val="34"/>
    <w:qFormat/>
    <w:rsid w:val="000F30D0"/>
    <w:pPr>
      <w:ind w:left="720"/>
    </w:pPr>
  </w:style>
  <w:style w:type="paragraph" w:styleId="afb">
    <w:name w:val="TOC Heading"/>
    <w:basedOn w:val="13"/>
    <w:next w:val="a6"/>
    <w:uiPriority w:val="99"/>
    <w:qFormat/>
    <w:rsid w:val="000F30D0"/>
    <w:pPr>
      <w:keepLines/>
      <w:tabs>
        <w:tab w:val="clear" w:pos="1077"/>
      </w:tabs>
      <w:spacing w:before="480" w:after="0" w:line="276" w:lineRule="auto"/>
      <w:ind w:left="0" w:firstLine="0"/>
      <w:jc w:val="left"/>
      <w:outlineLvl w:val="9"/>
    </w:pPr>
    <w:rPr>
      <w:rFonts w:ascii="Cambria" w:hAnsi="Cambria" w:cs="Cambria"/>
      <w:color w:val="365F91"/>
      <w:kern w:val="0"/>
    </w:rPr>
  </w:style>
  <w:style w:type="paragraph" w:customStyle="1" w:styleId="ConsPlusNonformat">
    <w:name w:val="ConsPlusNonformat"/>
    <w:uiPriority w:val="99"/>
    <w:rsid w:val="000F30D0"/>
    <w:pPr>
      <w:widowControl w:val="0"/>
      <w:autoSpaceDE w:val="0"/>
      <w:autoSpaceDN w:val="0"/>
      <w:adjustRightInd w:val="0"/>
    </w:pPr>
    <w:rPr>
      <w:rFonts w:ascii="Courier New" w:eastAsia="Times New Roman" w:hAnsi="Courier New" w:cs="Courier New"/>
    </w:rPr>
  </w:style>
  <w:style w:type="character" w:customStyle="1" w:styleId="16">
    <w:name w:val="Заголвки 1 уровня Знак"/>
    <w:link w:val="17"/>
    <w:uiPriority w:val="99"/>
    <w:semiHidden/>
    <w:locked/>
    <w:rsid w:val="000F30D0"/>
    <w:rPr>
      <w:rFonts w:ascii="Times New Roman" w:hAnsi="Times New Roman" w:cs="Times New Roman"/>
      <w:b/>
      <w:bCs/>
      <w:kern w:val="32"/>
      <w:sz w:val="32"/>
      <w:szCs w:val="32"/>
    </w:rPr>
  </w:style>
  <w:style w:type="paragraph" w:customStyle="1" w:styleId="17">
    <w:name w:val="Заголвки 1 уровня"/>
    <w:basedOn w:val="13"/>
    <w:link w:val="16"/>
    <w:uiPriority w:val="99"/>
    <w:semiHidden/>
    <w:rsid w:val="000F30D0"/>
    <w:pPr>
      <w:pageBreakBefore/>
      <w:spacing w:after="240"/>
    </w:pPr>
  </w:style>
  <w:style w:type="paragraph" w:customStyle="1" w:styleId="Default">
    <w:name w:val="Default"/>
    <w:rsid w:val="000F30D0"/>
    <w:pPr>
      <w:autoSpaceDE w:val="0"/>
      <w:autoSpaceDN w:val="0"/>
      <w:adjustRightInd w:val="0"/>
    </w:pPr>
    <w:rPr>
      <w:rFonts w:ascii="Times New Roman" w:hAnsi="Times New Roman"/>
      <w:color w:val="000000"/>
      <w:sz w:val="24"/>
      <w:szCs w:val="24"/>
      <w:lang w:eastAsia="en-US"/>
    </w:rPr>
  </w:style>
  <w:style w:type="character" w:styleId="afc">
    <w:name w:val="footnote reference"/>
    <w:uiPriority w:val="99"/>
    <w:rsid w:val="000F30D0"/>
    <w:rPr>
      <w:rFonts w:ascii="Times New Roman" w:hAnsi="Times New Roman" w:cs="Times New Roman"/>
      <w:sz w:val="22"/>
      <w:szCs w:val="22"/>
      <w:vertAlign w:val="superscript"/>
    </w:rPr>
  </w:style>
  <w:style w:type="table" w:styleId="afd">
    <w:name w:val="Table Grid"/>
    <w:basedOn w:val="a8"/>
    <w:uiPriority w:val="59"/>
    <w:rsid w:val="000F30D0"/>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uiPriority w:val="99"/>
    <w:rsid w:val="000F30D0"/>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абзац 4.1"/>
    <w:basedOn w:val="afa"/>
    <w:uiPriority w:val="99"/>
    <w:rsid w:val="00A45EFD"/>
    <w:pPr>
      <w:numPr>
        <w:numId w:val="3"/>
      </w:numPr>
      <w:tabs>
        <w:tab w:val="num" w:pos="360"/>
      </w:tabs>
      <w:spacing w:before="360" w:after="120"/>
      <w:ind w:firstLine="0"/>
    </w:pPr>
    <w:rPr>
      <w:b/>
      <w:bCs/>
      <w:sz w:val="28"/>
      <w:szCs w:val="28"/>
    </w:rPr>
  </w:style>
  <w:style w:type="paragraph" w:customStyle="1" w:styleId="10">
    <w:name w:val="1 уровень"/>
    <w:basedOn w:val="afa"/>
    <w:uiPriority w:val="99"/>
    <w:rsid w:val="00A45EFD"/>
    <w:pPr>
      <w:keepNext/>
      <w:pageBreakBefore/>
      <w:numPr>
        <w:numId w:val="2"/>
      </w:numPr>
      <w:tabs>
        <w:tab w:val="num" w:pos="360"/>
      </w:tabs>
      <w:spacing w:before="240" w:after="240"/>
      <w:ind w:left="720" w:firstLine="0"/>
      <w:jc w:val="center"/>
    </w:pPr>
    <w:rPr>
      <w:b/>
      <w:bCs/>
      <w:kern w:val="32"/>
      <w:sz w:val="32"/>
      <w:szCs w:val="32"/>
    </w:rPr>
  </w:style>
  <w:style w:type="character" w:styleId="afe">
    <w:name w:val="annotation reference"/>
    <w:uiPriority w:val="99"/>
    <w:semiHidden/>
    <w:rsid w:val="00AC2876"/>
    <w:rPr>
      <w:sz w:val="16"/>
      <w:szCs w:val="16"/>
    </w:rPr>
  </w:style>
  <w:style w:type="paragraph" w:styleId="aff">
    <w:name w:val="annotation text"/>
    <w:basedOn w:val="a6"/>
    <w:link w:val="aff0"/>
    <w:uiPriority w:val="99"/>
    <w:semiHidden/>
    <w:rsid w:val="00AC2876"/>
    <w:rPr>
      <w:rFonts w:eastAsia="Calibri"/>
      <w:sz w:val="20"/>
      <w:szCs w:val="20"/>
    </w:rPr>
  </w:style>
  <w:style w:type="character" w:customStyle="1" w:styleId="aff0">
    <w:name w:val="Текст примечания Знак"/>
    <w:link w:val="aff"/>
    <w:uiPriority w:val="99"/>
    <w:semiHidden/>
    <w:locked/>
    <w:rsid w:val="00AC2876"/>
    <w:rPr>
      <w:rFonts w:ascii="Times New Roman" w:hAnsi="Times New Roman" w:cs="Times New Roman"/>
      <w:sz w:val="20"/>
      <w:szCs w:val="20"/>
      <w:lang w:eastAsia="ru-RU"/>
    </w:rPr>
  </w:style>
  <w:style w:type="paragraph" w:styleId="aff1">
    <w:name w:val="annotation subject"/>
    <w:basedOn w:val="aff"/>
    <w:next w:val="aff"/>
    <w:link w:val="aff2"/>
    <w:uiPriority w:val="99"/>
    <w:semiHidden/>
    <w:rsid w:val="00AC2876"/>
    <w:rPr>
      <w:b/>
      <w:bCs/>
    </w:rPr>
  </w:style>
  <w:style w:type="character" w:customStyle="1" w:styleId="aff2">
    <w:name w:val="Тема примечания Знак"/>
    <w:link w:val="aff1"/>
    <w:uiPriority w:val="99"/>
    <w:semiHidden/>
    <w:locked/>
    <w:rsid w:val="00AC2876"/>
    <w:rPr>
      <w:rFonts w:ascii="Times New Roman" w:hAnsi="Times New Roman" w:cs="Times New Roman"/>
      <w:b/>
      <w:bCs/>
      <w:sz w:val="20"/>
      <w:szCs w:val="20"/>
      <w:lang w:eastAsia="ru-RU"/>
    </w:rPr>
  </w:style>
  <w:style w:type="paragraph" w:styleId="aff3">
    <w:name w:val="endnote text"/>
    <w:basedOn w:val="a6"/>
    <w:link w:val="aff4"/>
    <w:uiPriority w:val="99"/>
    <w:semiHidden/>
    <w:rsid w:val="006D1DFE"/>
    <w:rPr>
      <w:rFonts w:eastAsia="Calibri"/>
      <w:sz w:val="20"/>
      <w:szCs w:val="20"/>
    </w:rPr>
  </w:style>
  <w:style w:type="character" w:customStyle="1" w:styleId="aff4">
    <w:name w:val="Текст концевой сноски Знак"/>
    <w:link w:val="aff3"/>
    <w:uiPriority w:val="99"/>
    <w:semiHidden/>
    <w:locked/>
    <w:rsid w:val="006D1DFE"/>
    <w:rPr>
      <w:rFonts w:ascii="Times New Roman" w:hAnsi="Times New Roman" w:cs="Times New Roman"/>
      <w:sz w:val="20"/>
      <w:szCs w:val="20"/>
      <w:lang w:eastAsia="ru-RU"/>
    </w:rPr>
  </w:style>
  <w:style w:type="character" w:styleId="aff5">
    <w:name w:val="endnote reference"/>
    <w:uiPriority w:val="99"/>
    <w:semiHidden/>
    <w:rsid w:val="006D1DFE"/>
    <w:rPr>
      <w:vertAlign w:val="superscript"/>
    </w:rPr>
  </w:style>
  <w:style w:type="paragraph" w:styleId="32">
    <w:name w:val="toc 3"/>
    <w:basedOn w:val="a6"/>
    <w:next w:val="a6"/>
    <w:autoRedefine/>
    <w:uiPriority w:val="39"/>
    <w:rsid w:val="003705B9"/>
    <w:pPr>
      <w:ind w:left="240"/>
    </w:pPr>
    <w:rPr>
      <w:rFonts w:ascii="Calibri" w:hAnsi="Calibri" w:cs="Calibri"/>
      <w:sz w:val="20"/>
      <w:szCs w:val="20"/>
    </w:rPr>
  </w:style>
  <w:style w:type="character" w:styleId="aff6">
    <w:name w:val="page number"/>
    <w:basedOn w:val="a7"/>
    <w:uiPriority w:val="99"/>
    <w:locked/>
    <w:rsid w:val="00581F39"/>
  </w:style>
  <w:style w:type="paragraph" w:customStyle="1" w:styleId="19">
    <w:name w:val="ТАБЛ_1"/>
    <w:basedOn w:val="a6"/>
    <w:link w:val="1a"/>
    <w:uiPriority w:val="99"/>
    <w:rsid w:val="00C16869"/>
    <w:pPr>
      <w:spacing w:after="120"/>
      <w:jc w:val="both"/>
    </w:pPr>
  </w:style>
  <w:style w:type="character" w:customStyle="1" w:styleId="1a">
    <w:name w:val="ТАБЛ_1 Знак"/>
    <w:link w:val="19"/>
    <w:uiPriority w:val="99"/>
    <w:locked/>
    <w:rsid w:val="00C16869"/>
    <w:rPr>
      <w:rFonts w:ascii="Times New Roman" w:hAnsi="Times New Roman" w:cs="Times New Roman"/>
      <w:sz w:val="24"/>
      <w:szCs w:val="24"/>
    </w:rPr>
  </w:style>
  <w:style w:type="paragraph" w:styleId="aff7">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6"/>
    <w:next w:val="a6"/>
    <w:link w:val="aff8"/>
    <w:uiPriority w:val="99"/>
    <w:qFormat/>
    <w:rsid w:val="00C16869"/>
    <w:pPr>
      <w:spacing w:after="200"/>
    </w:pPr>
    <w:rPr>
      <w:rFonts w:ascii="Calibri" w:hAnsi="Calibri" w:cs="Calibri"/>
      <w:b/>
      <w:bCs/>
      <w:color w:val="4F81BD"/>
      <w:sz w:val="18"/>
      <w:szCs w:val="18"/>
    </w:rPr>
  </w:style>
  <w:style w:type="character" w:customStyle="1" w:styleId="aff8">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7"/>
    <w:uiPriority w:val="99"/>
    <w:locked/>
    <w:rsid w:val="00C16869"/>
    <w:rPr>
      <w:rFonts w:ascii="Calibri" w:hAnsi="Calibri" w:cs="Calibri"/>
      <w:b/>
      <w:bCs/>
      <w:color w:val="4F81BD"/>
      <w:sz w:val="18"/>
      <w:szCs w:val="18"/>
    </w:rPr>
  </w:style>
  <w:style w:type="paragraph" w:styleId="22">
    <w:name w:val="toc 2"/>
    <w:basedOn w:val="a6"/>
    <w:next w:val="a6"/>
    <w:autoRedefine/>
    <w:uiPriority w:val="39"/>
    <w:rsid w:val="00C16869"/>
    <w:pPr>
      <w:spacing w:before="240"/>
    </w:pPr>
    <w:rPr>
      <w:rFonts w:ascii="Calibri" w:hAnsi="Calibri" w:cs="Calibri"/>
      <w:b/>
      <w:bCs/>
      <w:sz w:val="20"/>
      <w:szCs w:val="20"/>
    </w:rPr>
  </w:style>
  <w:style w:type="character" w:styleId="aff9">
    <w:name w:val="Placeholder Text"/>
    <w:uiPriority w:val="99"/>
    <w:semiHidden/>
    <w:rsid w:val="00C16869"/>
    <w:rPr>
      <w:color w:val="808080"/>
    </w:rPr>
  </w:style>
  <w:style w:type="paragraph" w:customStyle="1" w:styleId="affa">
    <w:name w:val="Таблица"/>
    <w:basedOn w:val="a6"/>
    <w:uiPriority w:val="99"/>
    <w:rsid w:val="00C16869"/>
    <w:pPr>
      <w:spacing w:before="60" w:after="60"/>
    </w:pPr>
    <w:rPr>
      <w:color w:val="000000"/>
    </w:rPr>
  </w:style>
  <w:style w:type="paragraph" w:customStyle="1" w:styleId="120">
    <w:name w:val="Таблица Тело Центр 12"/>
    <w:basedOn w:val="a6"/>
    <w:uiPriority w:val="99"/>
    <w:rsid w:val="00B6557C"/>
    <w:pPr>
      <w:jc w:val="center"/>
    </w:pPr>
    <w:rPr>
      <w:lang w:val="en-US"/>
    </w:rPr>
  </w:style>
  <w:style w:type="paragraph" w:styleId="affb">
    <w:name w:val="E-mail Signature"/>
    <w:basedOn w:val="a6"/>
    <w:link w:val="affc"/>
    <w:uiPriority w:val="99"/>
    <w:locked/>
    <w:rsid w:val="00B6557C"/>
    <w:pPr>
      <w:jc w:val="both"/>
    </w:pPr>
  </w:style>
  <w:style w:type="character" w:customStyle="1" w:styleId="affc">
    <w:name w:val="Электронная подпись Знак"/>
    <w:link w:val="affb"/>
    <w:uiPriority w:val="99"/>
    <w:locked/>
    <w:rsid w:val="00B6557C"/>
    <w:rPr>
      <w:rFonts w:ascii="Times New Roman" w:hAnsi="Times New Roman" w:cs="Times New Roman"/>
      <w:sz w:val="24"/>
      <w:szCs w:val="24"/>
    </w:rPr>
  </w:style>
  <w:style w:type="paragraph" w:customStyle="1" w:styleId="121">
    <w:name w:val="Таблица Тело Ширина 12"/>
    <w:basedOn w:val="a6"/>
    <w:uiPriority w:val="99"/>
    <w:rsid w:val="00B6557C"/>
  </w:style>
  <w:style w:type="paragraph" w:customStyle="1" w:styleId="122">
    <w:name w:val="Таблица Шапка 12"/>
    <w:basedOn w:val="a6"/>
    <w:uiPriority w:val="99"/>
    <w:rsid w:val="00B6557C"/>
    <w:pPr>
      <w:jc w:val="center"/>
    </w:pPr>
    <w:rPr>
      <w:b/>
      <w:bCs/>
    </w:rPr>
  </w:style>
  <w:style w:type="paragraph" w:styleId="42">
    <w:name w:val="toc 4"/>
    <w:basedOn w:val="a6"/>
    <w:next w:val="a6"/>
    <w:autoRedefine/>
    <w:uiPriority w:val="39"/>
    <w:rsid w:val="00B6557C"/>
    <w:pPr>
      <w:ind w:left="480"/>
    </w:pPr>
    <w:rPr>
      <w:rFonts w:ascii="Calibri" w:hAnsi="Calibri" w:cs="Calibri"/>
      <w:sz w:val="20"/>
      <w:szCs w:val="20"/>
    </w:rPr>
  </w:style>
  <w:style w:type="paragraph" w:styleId="51">
    <w:name w:val="toc 5"/>
    <w:basedOn w:val="a6"/>
    <w:next w:val="a6"/>
    <w:autoRedefine/>
    <w:uiPriority w:val="39"/>
    <w:rsid w:val="00B6557C"/>
    <w:pPr>
      <w:ind w:left="720"/>
    </w:pPr>
    <w:rPr>
      <w:rFonts w:ascii="Calibri" w:hAnsi="Calibri" w:cs="Calibri"/>
      <w:sz w:val="20"/>
      <w:szCs w:val="20"/>
    </w:rPr>
  </w:style>
  <w:style w:type="paragraph" w:styleId="61">
    <w:name w:val="toc 6"/>
    <w:basedOn w:val="a6"/>
    <w:next w:val="a6"/>
    <w:autoRedefine/>
    <w:uiPriority w:val="39"/>
    <w:rsid w:val="00B6557C"/>
    <w:pPr>
      <w:ind w:left="960"/>
    </w:pPr>
    <w:rPr>
      <w:rFonts w:ascii="Calibri" w:hAnsi="Calibri" w:cs="Calibri"/>
      <w:sz w:val="20"/>
      <w:szCs w:val="20"/>
    </w:rPr>
  </w:style>
  <w:style w:type="paragraph" w:styleId="71">
    <w:name w:val="toc 7"/>
    <w:basedOn w:val="a6"/>
    <w:next w:val="a6"/>
    <w:autoRedefine/>
    <w:uiPriority w:val="39"/>
    <w:rsid w:val="00B6557C"/>
    <w:pPr>
      <w:ind w:left="1200"/>
    </w:pPr>
    <w:rPr>
      <w:rFonts w:ascii="Calibri" w:hAnsi="Calibri" w:cs="Calibri"/>
      <w:sz w:val="20"/>
      <w:szCs w:val="20"/>
    </w:rPr>
  </w:style>
  <w:style w:type="paragraph" w:styleId="81">
    <w:name w:val="toc 8"/>
    <w:basedOn w:val="a6"/>
    <w:next w:val="a6"/>
    <w:autoRedefine/>
    <w:uiPriority w:val="39"/>
    <w:rsid w:val="00B6557C"/>
    <w:pPr>
      <w:ind w:left="1440"/>
    </w:pPr>
    <w:rPr>
      <w:rFonts w:ascii="Calibri" w:hAnsi="Calibri" w:cs="Calibri"/>
      <w:sz w:val="20"/>
      <w:szCs w:val="20"/>
    </w:rPr>
  </w:style>
  <w:style w:type="paragraph" w:styleId="91">
    <w:name w:val="toc 9"/>
    <w:basedOn w:val="a6"/>
    <w:next w:val="a6"/>
    <w:autoRedefine/>
    <w:uiPriority w:val="39"/>
    <w:rsid w:val="00B6557C"/>
    <w:pPr>
      <w:ind w:left="1680"/>
    </w:pPr>
    <w:rPr>
      <w:rFonts w:ascii="Calibri" w:hAnsi="Calibri" w:cs="Calibri"/>
      <w:sz w:val="20"/>
      <w:szCs w:val="20"/>
    </w:rPr>
  </w:style>
  <w:style w:type="paragraph" w:customStyle="1" w:styleId="affd">
    <w:name w:val="Комментарий"/>
    <w:basedOn w:val="a6"/>
    <w:uiPriority w:val="99"/>
    <w:rsid w:val="00B6557C"/>
    <w:pPr>
      <w:ind w:firstLine="720"/>
      <w:jc w:val="both"/>
    </w:pPr>
    <w:rPr>
      <w:noProof/>
      <w:color w:val="0000FF"/>
    </w:rPr>
  </w:style>
  <w:style w:type="paragraph" w:customStyle="1" w:styleId="1b">
    <w:name w:val="Заг 1 АННОТАЦИЯ"/>
    <w:basedOn w:val="a6"/>
    <w:next w:val="a6"/>
    <w:uiPriority w:val="99"/>
    <w:rsid w:val="00B6557C"/>
    <w:pPr>
      <w:pageBreakBefore/>
      <w:spacing w:before="120" w:after="60" w:line="360" w:lineRule="auto"/>
      <w:jc w:val="center"/>
    </w:pPr>
    <w:rPr>
      <w:rFonts w:ascii="Arial" w:hAnsi="Arial" w:cs="Arial"/>
      <w:b/>
      <w:bCs/>
      <w:caps/>
      <w:kern w:val="28"/>
    </w:rPr>
  </w:style>
  <w:style w:type="paragraph" w:customStyle="1" w:styleId="a2">
    <w:name w:val="Нумерованный список с отступом"/>
    <w:basedOn w:val="a6"/>
    <w:uiPriority w:val="99"/>
    <w:rsid w:val="00B6557C"/>
    <w:pPr>
      <w:numPr>
        <w:numId w:val="9"/>
      </w:numPr>
      <w:spacing w:line="360" w:lineRule="auto"/>
      <w:jc w:val="both"/>
    </w:pPr>
  </w:style>
  <w:style w:type="paragraph" w:customStyle="1" w:styleId="a4">
    <w:name w:val="Маркированный список с отступом"/>
    <w:basedOn w:val="a6"/>
    <w:uiPriority w:val="99"/>
    <w:rsid w:val="00B6557C"/>
    <w:pPr>
      <w:numPr>
        <w:numId w:val="8"/>
      </w:numPr>
      <w:tabs>
        <w:tab w:val="clear" w:pos="1080"/>
        <w:tab w:val="num" w:pos="1482"/>
      </w:tabs>
      <w:spacing w:line="360" w:lineRule="auto"/>
      <w:ind w:left="1152" w:hanging="30"/>
      <w:jc w:val="both"/>
    </w:pPr>
  </w:style>
  <w:style w:type="paragraph" w:customStyle="1" w:styleId="affe">
    <w:name w:val="Примечание к тексту"/>
    <w:basedOn w:val="a6"/>
    <w:uiPriority w:val="99"/>
    <w:rsid w:val="00B6557C"/>
    <w:pPr>
      <w:ind w:firstLine="720"/>
      <w:jc w:val="both"/>
    </w:pPr>
    <w:rPr>
      <w:sz w:val="22"/>
      <w:szCs w:val="22"/>
    </w:rPr>
  </w:style>
  <w:style w:type="paragraph" w:customStyle="1" w:styleId="a3">
    <w:name w:val="Перечень примечаний"/>
    <w:basedOn w:val="a6"/>
    <w:uiPriority w:val="99"/>
    <w:rsid w:val="00B6557C"/>
    <w:pPr>
      <w:numPr>
        <w:numId w:val="10"/>
      </w:numPr>
      <w:jc w:val="both"/>
    </w:pPr>
    <w:rPr>
      <w:sz w:val="22"/>
      <w:szCs w:val="22"/>
    </w:rPr>
  </w:style>
  <w:style w:type="paragraph" w:customStyle="1" w:styleId="2">
    <w:name w:val="ПрилА2"/>
    <w:basedOn w:val="a6"/>
    <w:uiPriority w:val="99"/>
    <w:rsid w:val="00B6557C"/>
    <w:pPr>
      <w:widowControl w:val="0"/>
      <w:numPr>
        <w:ilvl w:val="1"/>
        <w:numId w:val="11"/>
      </w:numPr>
      <w:spacing w:line="360" w:lineRule="auto"/>
      <w:outlineLvl w:val="1"/>
    </w:pPr>
    <w:rPr>
      <w:rFonts w:ascii="Arial" w:hAnsi="Arial" w:cs="Arial"/>
      <w:b/>
      <w:bCs/>
      <w:sz w:val="28"/>
      <w:szCs w:val="28"/>
    </w:rPr>
  </w:style>
  <w:style w:type="paragraph" w:customStyle="1" w:styleId="3">
    <w:name w:val="ПрилА3"/>
    <w:basedOn w:val="a6"/>
    <w:uiPriority w:val="99"/>
    <w:rsid w:val="00B6557C"/>
    <w:pPr>
      <w:widowControl w:val="0"/>
      <w:numPr>
        <w:ilvl w:val="2"/>
        <w:numId w:val="11"/>
      </w:numPr>
      <w:spacing w:line="360" w:lineRule="auto"/>
      <w:jc w:val="both"/>
      <w:outlineLvl w:val="2"/>
    </w:pPr>
    <w:rPr>
      <w:rFonts w:ascii="Arial" w:hAnsi="Arial" w:cs="Arial"/>
      <w:b/>
      <w:bCs/>
    </w:rPr>
  </w:style>
  <w:style w:type="paragraph" w:customStyle="1" w:styleId="a">
    <w:name w:val="Приложение А"/>
    <w:basedOn w:val="a6"/>
    <w:next w:val="a6"/>
    <w:uiPriority w:val="99"/>
    <w:rsid w:val="00B6557C"/>
    <w:pPr>
      <w:pageBreakBefore/>
      <w:widowControl w:val="0"/>
      <w:numPr>
        <w:numId w:val="11"/>
      </w:numPr>
      <w:spacing w:line="360" w:lineRule="auto"/>
      <w:ind w:left="1701"/>
      <w:jc w:val="center"/>
      <w:outlineLvl w:val="0"/>
    </w:pPr>
    <w:rPr>
      <w:rFonts w:ascii="Arial" w:hAnsi="Arial" w:cs="Arial"/>
      <w:b/>
      <w:bCs/>
      <w:caps/>
      <w:sz w:val="32"/>
      <w:szCs w:val="32"/>
    </w:rPr>
  </w:style>
  <w:style w:type="paragraph" w:styleId="afff">
    <w:name w:val="Body Text"/>
    <w:aliases w:val="Основной текст Знак1,Основной текст Знак Знак"/>
    <w:basedOn w:val="a6"/>
    <w:link w:val="afff0"/>
    <w:uiPriority w:val="99"/>
    <w:locked/>
    <w:rsid w:val="00B6557C"/>
    <w:pPr>
      <w:spacing w:line="360" w:lineRule="auto"/>
      <w:ind w:firstLine="720"/>
    </w:pPr>
  </w:style>
  <w:style w:type="character" w:customStyle="1" w:styleId="afff0">
    <w:name w:val="Основной текст Знак"/>
    <w:aliases w:val="Основной текст Знак1 Знак,Основной текст Знак Знак Знак"/>
    <w:link w:val="afff"/>
    <w:uiPriority w:val="99"/>
    <w:locked/>
    <w:rsid w:val="00B6557C"/>
    <w:rPr>
      <w:rFonts w:ascii="Times New Roman" w:hAnsi="Times New Roman" w:cs="Times New Roman"/>
      <w:sz w:val="24"/>
      <w:szCs w:val="24"/>
    </w:rPr>
  </w:style>
  <w:style w:type="paragraph" w:customStyle="1" w:styleId="11">
    <w:name w:val="Маркированный список 1"/>
    <w:basedOn w:val="a6"/>
    <w:uiPriority w:val="99"/>
    <w:rsid w:val="00B6557C"/>
    <w:pPr>
      <w:numPr>
        <w:numId w:val="7"/>
      </w:numPr>
      <w:jc w:val="both"/>
    </w:pPr>
  </w:style>
  <w:style w:type="paragraph" w:customStyle="1" w:styleId="a0">
    <w:name w:val="Комментарий Список"/>
    <w:basedOn w:val="a6"/>
    <w:uiPriority w:val="99"/>
    <w:rsid w:val="00B6557C"/>
    <w:pPr>
      <w:numPr>
        <w:numId w:val="4"/>
      </w:numPr>
      <w:jc w:val="both"/>
    </w:pPr>
    <w:rPr>
      <w:color w:val="0000FF"/>
    </w:rPr>
  </w:style>
  <w:style w:type="paragraph" w:customStyle="1" w:styleId="afff1">
    <w:name w:val="КомментарийГОСТ"/>
    <w:basedOn w:val="a6"/>
    <w:uiPriority w:val="99"/>
    <w:rsid w:val="00B6557C"/>
    <w:pPr>
      <w:ind w:firstLine="720"/>
      <w:jc w:val="both"/>
    </w:pPr>
    <w:rPr>
      <w:noProof/>
      <w:color w:val="800000"/>
    </w:rPr>
  </w:style>
  <w:style w:type="paragraph" w:customStyle="1" w:styleId="a5">
    <w:name w:val="КомментарийГОСТСписок"/>
    <w:basedOn w:val="a6"/>
    <w:uiPriority w:val="99"/>
    <w:rsid w:val="00B6557C"/>
    <w:pPr>
      <w:numPr>
        <w:numId w:val="5"/>
      </w:numPr>
      <w:jc w:val="both"/>
    </w:pPr>
    <w:rPr>
      <w:color w:val="800000"/>
    </w:rPr>
  </w:style>
  <w:style w:type="paragraph" w:customStyle="1" w:styleId="a1">
    <w:name w:val="Маркир. список"/>
    <w:basedOn w:val="af8"/>
    <w:uiPriority w:val="99"/>
    <w:rsid w:val="00B6557C"/>
    <w:pPr>
      <w:numPr>
        <w:numId w:val="6"/>
      </w:numPr>
      <w:spacing w:after="0" w:line="360" w:lineRule="auto"/>
    </w:pPr>
    <w:rPr>
      <w:rFonts w:eastAsia="Times New Roman"/>
      <w:lang w:eastAsia="en-US"/>
    </w:rPr>
  </w:style>
  <w:style w:type="paragraph" w:styleId="afff2">
    <w:name w:val="List Number"/>
    <w:basedOn w:val="a6"/>
    <w:uiPriority w:val="99"/>
    <w:locked/>
    <w:rsid w:val="00B6557C"/>
    <w:pPr>
      <w:tabs>
        <w:tab w:val="num" w:pos="1080"/>
      </w:tabs>
      <w:spacing w:line="360" w:lineRule="auto"/>
      <w:ind w:left="1077" w:hanging="357"/>
      <w:jc w:val="both"/>
    </w:pPr>
  </w:style>
  <w:style w:type="paragraph" w:styleId="23">
    <w:name w:val="Body Text 2"/>
    <w:basedOn w:val="a6"/>
    <w:link w:val="24"/>
    <w:uiPriority w:val="99"/>
    <w:locked/>
    <w:rsid w:val="00B6557C"/>
    <w:pPr>
      <w:jc w:val="center"/>
    </w:pPr>
    <w:rPr>
      <w:b/>
      <w:bCs/>
      <w:sz w:val="36"/>
      <w:szCs w:val="36"/>
    </w:rPr>
  </w:style>
  <w:style w:type="character" w:customStyle="1" w:styleId="24">
    <w:name w:val="Основной текст 2 Знак"/>
    <w:link w:val="23"/>
    <w:uiPriority w:val="99"/>
    <w:locked/>
    <w:rsid w:val="00B6557C"/>
    <w:rPr>
      <w:rFonts w:ascii="Times New Roman" w:hAnsi="Times New Roman" w:cs="Times New Roman"/>
      <w:b/>
      <w:bCs/>
      <w:sz w:val="36"/>
      <w:szCs w:val="36"/>
    </w:rPr>
  </w:style>
  <w:style w:type="paragraph" w:styleId="33">
    <w:name w:val="Body Text 3"/>
    <w:basedOn w:val="a6"/>
    <w:link w:val="34"/>
    <w:uiPriority w:val="99"/>
    <w:locked/>
    <w:rsid w:val="00B6557C"/>
    <w:rPr>
      <w:b/>
      <w:bCs/>
    </w:rPr>
  </w:style>
  <w:style w:type="character" w:customStyle="1" w:styleId="34">
    <w:name w:val="Основной текст 3 Знак"/>
    <w:link w:val="33"/>
    <w:uiPriority w:val="99"/>
    <w:locked/>
    <w:rsid w:val="00B6557C"/>
    <w:rPr>
      <w:rFonts w:ascii="Times New Roman" w:hAnsi="Times New Roman" w:cs="Times New Roman"/>
      <w:b/>
      <w:bCs/>
      <w:sz w:val="24"/>
      <w:szCs w:val="24"/>
    </w:rPr>
  </w:style>
  <w:style w:type="character" w:styleId="afff3">
    <w:name w:val="Strong"/>
    <w:uiPriority w:val="99"/>
    <w:qFormat/>
    <w:rsid w:val="00B6557C"/>
    <w:rPr>
      <w:b/>
      <w:bCs/>
    </w:rPr>
  </w:style>
  <w:style w:type="paragraph" w:customStyle="1" w:styleId="25">
    <w:name w:val="Маркированный 2"/>
    <w:basedOn w:val="af5"/>
    <w:uiPriority w:val="99"/>
    <w:rsid w:val="00B6557C"/>
    <w:pPr>
      <w:widowControl/>
      <w:tabs>
        <w:tab w:val="clear" w:pos="1077"/>
        <w:tab w:val="num" w:pos="786"/>
      </w:tabs>
      <w:spacing w:before="120" w:after="120" w:line="360" w:lineRule="auto"/>
      <w:ind w:left="786" w:hanging="360"/>
      <w:jc w:val="both"/>
    </w:pPr>
    <w:rPr>
      <w:kern w:val="28"/>
      <w:sz w:val="24"/>
      <w:szCs w:val="24"/>
      <w:lang w:eastAsia="ru-RU"/>
    </w:rPr>
  </w:style>
  <w:style w:type="character" w:customStyle="1" w:styleId="afff4">
    <w:name w:val="_Жирный"/>
    <w:uiPriority w:val="99"/>
    <w:rsid w:val="00B6557C"/>
    <w:rPr>
      <w:b/>
      <w:bCs/>
      <w:lang w:val="ru-RU"/>
    </w:rPr>
  </w:style>
  <w:style w:type="paragraph" w:customStyle="1" w:styleId="afff5">
    <w:name w:val="Табл. Заголовок"/>
    <w:basedOn w:val="a6"/>
    <w:uiPriority w:val="99"/>
    <w:rsid w:val="00B6557C"/>
    <w:pPr>
      <w:spacing w:before="60" w:after="60"/>
      <w:jc w:val="center"/>
    </w:pPr>
    <w:rPr>
      <w:color w:val="000000"/>
    </w:rPr>
  </w:style>
  <w:style w:type="paragraph" w:customStyle="1" w:styleId="afff6">
    <w:name w:val="Табл. текст по левому краю"/>
    <w:basedOn w:val="a6"/>
    <w:uiPriority w:val="99"/>
    <w:rsid w:val="00B6557C"/>
    <w:pPr>
      <w:spacing w:before="60" w:after="60"/>
    </w:pPr>
    <w:rPr>
      <w:color w:val="000000"/>
    </w:rPr>
  </w:style>
  <w:style w:type="paragraph" w:customStyle="1" w:styleId="CharChar5">
    <w:name w:val="Char Char5"/>
    <w:basedOn w:val="a6"/>
    <w:uiPriority w:val="99"/>
    <w:rsid w:val="00B6557C"/>
    <w:pPr>
      <w:spacing w:after="160" w:line="240" w:lineRule="exact"/>
    </w:pPr>
    <w:rPr>
      <w:rFonts w:ascii="Verdana" w:hAnsi="Verdana" w:cs="Verdana"/>
      <w:sz w:val="20"/>
      <w:szCs w:val="20"/>
      <w:lang w:val="en-US" w:eastAsia="en-US"/>
    </w:rPr>
  </w:style>
  <w:style w:type="paragraph" w:styleId="afff7">
    <w:name w:val="Document Map"/>
    <w:basedOn w:val="a6"/>
    <w:link w:val="afff8"/>
    <w:uiPriority w:val="99"/>
    <w:semiHidden/>
    <w:locked/>
    <w:rsid w:val="00B6557C"/>
    <w:pPr>
      <w:jc w:val="both"/>
    </w:pPr>
    <w:rPr>
      <w:rFonts w:ascii="Tahoma" w:hAnsi="Tahoma" w:cs="Tahoma"/>
      <w:sz w:val="16"/>
      <w:szCs w:val="16"/>
    </w:rPr>
  </w:style>
  <w:style w:type="character" w:customStyle="1" w:styleId="afff8">
    <w:name w:val="Схема документа Знак"/>
    <w:link w:val="afff7"/>
    <w:uiPriority w:val="99"/>
    <w:locked/>
    <w:rsid w:val="00B6557C"/>
    <w:rPr>
      <w:rFonts w:ascii="Tahoma" w:hAnsi="Tahoma" w:cs="Tahoma"/>
      <w:sz w:val="16"/>
      <w:szCs w:val="16"/>
    </w:rPr>
  </w:style>
  <w:style w:type="paragraph" w:styleId="afff9">
    <w:name w:val="No Spacing"/>
    <w:uiPriority w:val="99"/>
    <w:qFormat/>
    <w:rsid w:val="00B6557C"/>
    <w:rPr>
      <w:rFonts w:cs="Calibri"/>
      <w:sz w:val="22"/>
      <w:szCs w:val="22"/>
      <w:lang w:eastAsia="en-US"/>
    </w:rPr>
  </w:style>
  <w:style w:type="paragraph" w:customStyle="1" w:styleId="26">
    <w:name w:val="ТЗ_Название2"/>
    <w:basedOn w:val="a6"/>
    <w:uiPriority w:val="99"/>
    <w:rsid w:val="00B6557C"/>
    <w:pPr>
      <w:keepNext/>
      <w:keepLines/>
      <w:pBdr>
        <w:top w:val="single" w:sz="6" w:space="16" w:color="auto"/>
      </w:pBdr>
      <w:spacing w:before="60" w:after="120" w:line="340" w:lineRule="atLeast"/>
      <w:jc w:val="center"/>
    </w:pPr>
    <w:rPr>
      <w:b/>
      <w:bCs/>
      <w:caps/>
      <w:spacing w:val="-16"/>
      <w:kern w:val="28"/>
      <w:sz w:val="32"/>
      <w:szCs w:val="32"/>
    </w:rPr>
  </w:style>
  <w:style w:type="paragraph" w:customStyle="1" w:styleId="afffa">
    <w:name w:val="Подзаголовок (титульная)"/>
    <w:basedOn w:val="a6"/>
    <w:next w:val="a6"/>
    <w:autoRedefine/>
    <w:uiPriority w:val="99"/>
    <w:rsid w:val="00B6557C"/>
    <w:pPr>
      <w:spacing w:line="360" w:lineRule="auto"/>
      <w:jc w:val="center"/>
    </w:pPr>
    <w:rPr>
      <w:b/>
      <w:bCs/>
      <w:sz w:val="28"/>
      <w:szCs w:val="28"/>
    </w:rPr>
  </w:style>
  <w:style w:type="paragraph" w:customStyle="1" w:styleId="afffb">
    <w:name w:val="текст по ЕСПД"/>
    <w:basedOn w:val="a6"/>
    <w:link w:val="afffc"/>
    <w:uiPriority w:val="99"/>
    <w:rsid w:val="00B6557C"/>
    <w:pPr>
      <w:spacing w:line="360" w:lineRule="auto"/>
      <w:ind w:firstLine="425"/>
      <w:jc w:val="both"/>
    </w:pPr>
    <w:rPr>
      <w:sz w:val="28"/>
      <w:szCs w:val="28"/>
    </w:rPr>
  </w:style>
  <w:style w:type="character" w:customStyle="1" w:styleId="afffc">
    <w:name w:val="текст по ЕСПД Знак"/>
    <w:link w:val="afffb"/>
    <w:uiPriority w:val="99"/>
    <w:locked/>
    <w:rsid w:val="00B6557C"/>
    <w:rPr>
      <w:rFonts w:ascii="Times New Roman" w:hAnsi="Times New Roman" w:cs="Times New Roman"/>
      <w:sz w:val="28"/>
      <w:szCs w:val="28"/>
    </w:rPr>
  </w:style>
  <w:style w:type="paragraph" w:customStyle="1" w:styleId="TableText">
    <w:name w:val="Table Text"/>
    <w:basedOn w:val="a6"/>
    <w:uiPriority w:val="99"/>
    <w:rsid w:val="00B6557C"/>
    <w:pPr>
      <w:keepLines/>
    </w:pPr>
    <w:rPr>
      <w:rFonts w:ascii="Book Antiqua" w:hAnsi="Book Antiqua" w:cs="Book Antiqua"/>
      <w:sz w:val="20"/>
      <w:szCs w:val="20"/>
    </w:rPr>
  </w:style>
  <w:style w:type="paragraph" w:customStyle="1" w:styleId="TableHeading">
    <w:name w:val="Table Heading"/>
    <w:basedOn w:val="TableText"/>
    <w:uiPriority w:val="99"/>
    <w:rsid w:val="00B6557C"/>
    <w:rPr>
      <w:b/>
      <w:bCs/>
    </w:rPr>
  </w:style>
  <w:style w:type="paragraph" w:styleId="afffd">
    <w:name w:val="Revision"/>
    <w:hidden/>
    <w:uiPriority w:val="99"/>
    <w:semiHidden/>
    <w:rsid w:val="00B6557C"/>
    <w:rPr>
      <w:rFonts w:cs="Calibri"/>
      <w:sz w:val="22"/>
      <w:szCs w:val="22"/>
      <w:lang w:eastAsia="en-US"/>
    </w:rPr>
  </w:style>
  <w:style w:type="paragraph" w:styleId="afffe">
    <w:name w:val="Subtitle"/>
    <w:basedOn w:val="a6"/>
    <w:next w:val="a6"/>
    <w:link w:val="affff"/>
    <w:uiPriority w:val="99"/>
    <w:qFormat/>
    <w:rsid w:val="00ED3052"/>
    <w:pPr>
      <w:spacing w:after="60"/>
      <w:jc w:val="center"/>
      <w:outlineLvl w:val="1"/>
    </w:pPr>
    <w:rPr>
      <w:rFonts w:ascii="Cambria" w:hAnsi="Cambria" w:cs="Cambria"/>
    </w:rPr>
  </w:style>
  <w:style w:type="character" w:customStyle="1" w:styleId="affff">
    <w:name w:val="Подзаголовок Знак"/>
    <w:link w:val="afffe"/>
    <w:uiPriority w:val="99"/>
    <w:locked/>
    <w:rsid w:val="00ED3052"/>
    <w:rPr>
      <w:rFonts w:ascii="Cambria" w:hAnsi="Cambria" w:cs="Cambria"/>
      <w:sz w:val="24"/>
      <w:szCs w:val="24"/>
    </w:rPr>
  </w:style>
  <w:style w:type="paragraph" w:customStyle="1" w:styleId="xl63">
    <w:name w:val="xl63"/>
    <w:basedOn w:val="a6"/>
    <w:uiPriority w:val="99"/>
    <w:rsid w:val="0085229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310">
    <w:name w:val="Основной текст с отступом 31"/>
    <w:basedOn w:val="a6"/>
    <w:uiPriority w:val="99"/>
    <w:rsid w:val="000535D6"/>
    <w:pPr>
      <w:suppressAutoHyphens/>
      <w:ind w:firstLine="708"/>
      <w:jc w:val="both"/>
    </w:pPr>
    <w:rPr>
      <w:lang w:eastAsia="ar-SA"/>
    </w:rPr>
  </w:style>
  <w:style w:type="paragraph" w:customStyle="1" w:styleId="ConsPlusNormal">
    <w:name w:val="ConsPlusNormal"/>
    <w:uiPriority w:val="99"/>
    <w:rsid w:val="00A27218"/>
    <w:pPr>
      <w:widowControl w:val="0"/>
      <w:autoSpaceDE w:val="0"/>
      <w:autoSpaceDN w:val="0"/>
    </w:pPr>
    <w:rPr>
      <w:rFonts w:eastAsia="Times New Roman" w:cs="Calibri"/>
      <w:sz w:val="22"/>
      <w:szCs w:val="22"/>
    </w:rPr>
  </w:style>
  <w:style w:type="character" w:customStyle="1" w:styleId="affff0">
    <w:name w:val="Основной текст_"/>
    <w:link w:val="1c"/>
    <w:locked/>
    <w:rsid w:val="002250E3"/>
    <w:rPr>
      <w:rFonts w:ascii="Times New Roman" w:hAnsi="Times New Roman" w:cs="Times New Roman"/>
      <w:spacing w:val="10"/>
      <w:sz w:val="26"/>
      <w:szCs w:val="26"/>
      <w:shd w:val="clear" w:color="auto" w:fill="FFFFFF"/>
    </w:rPr>
  </w:style>
  <w:style w:type="paragraph" w:customStyle="1" w:styleId="1c">
    <w:name w:val="Основной текст1"/>
    <w:basedOn w:val="a6"/>
    <w:link w:val="affff0"/>
    <w:uiPriority w:val="99"/>
    <w:rsid w:val="002250E3"/>
    <w:pPr>
      <w:widowControl w:val="0"/>
      <w:shd w:val="clear" w:color="auto" w:fill="FFFFFF"/>
      <w:spacing w:after="240" w:line="324" w:lineRule="exact"/>
      <w:ind w:hanging="360"/>
    </w:pPr>
    <w:rPr>
      <w:spacing w:val="10"/>
      <w:sz w:val="26"/>
      <w:szCs w:val="26"/>
    </w:rPr>
  </w:style>
  <w:style w:type="paragraph" w:customStyle="1" w:styleId="27">
    <w:name w:val="Основной текст2"/>
    <w:basedOn w:val="a6"/>
    <w:rsid w:val="00C66DF9"/>
    <w:pPr>
      <w:widowControl w:val="0"/>
      <w:shd w:val="clear" w:color="auto" w:fill="FFFFFF"/>
      <w:spacing w:line="331" w:lineRule="exact"/>
      <w:ind w:hanging="360"/>
      <w:jc w:val="both"/>
    </w:pPr>
    <w:rPr>
      <w:color w:val="000000"/>
      <w:sz w:val="26"/>
      <w:szCs w:val="26"/>
    </w:rPr>
  </w:style>
  <w:style w:type="paragraph" w:customStyle="1" w:styleId="s1">
    <w:name w:val="s_1"/>
    <w:basedOn w:val="a6"/>
    <w:uiPriority w:val="99"/>
    <w:rsid w:val="00757B24"/>
    <w:pPr>
      <w:spacing w:before="100" w:beforeAutospacing="1" w:after="100" w:afterAutospacing="1"/>
    </w:pPr>
  </w:style>
  <w:style w:type="paragraph" w:customStyle="1" w:styleId="12">
    <w:name w:val="Заголовок 1 для Стиль2"/>
    <w:basedOn w:val="13"/>
    <w:link w:val="123"/>
    <w:uiPriority w:val="99"/>
    <w:rsid w:val="00030900"/>
    <w:pPr>
      <w:numPr>
        <w:numId w:val="17"/>
      </w:numPr>
      <w:spacing w:before="0" w:after="120"/>
      <w:ind w:left="0" w:firstLine="0"/>
    </w:pPr>
  </w:style>
  <w:style w:type="character" w:customStyle="1" w:styleId="123">
    <w:name w:val="Заголовок 1 для Стиль2 Знак"/>
    <w:link w:val="12"/>
    <w:uiPriority w:val="99"/>
    <w:locked/>
    <w:rsid w:val="00030900"/>
    <w:rPr>
      <w:rFonts w:ascii="Times New Roman" w:eastAsia="Times New Roman" w:hAnsi="Times New Roman"/>
      <w:b/>
      <w:bCs/>
      <w:kern w:val="32"/>
      <w:sz w:val="28"/>
      <w:szCs w:val="28"/>
    </w:rPr>
  </w:style>
  <w:style w:type="paragraph" w:customStyle="1" w:styleId="1">
    <w:name w:val="Стиль1"/>
    <w:basedOn w:val="4"/>
    <w:link w:val="1d"/>
    <w:qFormat/>
    <w:rsid w:val="007823BA"/>
    <w:pPr>
      <w:numPr>
        <w:numId w:val="18"/>
      </w:numPr>
      <w:jc w:val="center"/>
    </w:pPr>
    <w:rPr>
      <w:rFonts w:ascii="Times New Roman" w:hAnsi="Times New Roman" w:cs="Times New Roman"/>
      <w:i w:val="0"/>
      <w:iCs w:val="0"/>
      <w:color w:val="auto"/>
      <w:sz w:val="28"/>
      <w:szCs w:val="28"/>
    </w:rPr>
  </w:style>
  <w:style w:type="character" w:customStyle="1" w:styleId="1d">
    <w:name w:val="Стиль1 Знак"/>
    <w:link w:val="1"/>
    <w:locked/>
    <w:rsid w:val="007823BA"/>
    <w:rPr>
      <w:rFonts w:ascii="Times New Roman" w:eastAsia="Times New Roman" w:hAnsi="Times New Roman"/>
      <w:b/>
      <w:bCs/>
      <w:sz w:val="28"/>
      <w:szCs w:val="28"/>
    </w:rPr>
  </w:style>
  <w:style w:type="table" w:customStyle="1" w:styleId="28">
    <w:name w:val="Сетка таблицы2"/>
    <w:rsid w:val="006C6654"/>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1">
    <w:name w:val="Колонтитул_"/>
    <w:uiPriority w:val="99"/>
    <w:rsid w:val="001A66FD"/>
    <w:rPr>
      <w:rFonts w:ascii="Times New Roman" w:hAnsi="Times New Roman" w:cs="Times New Roman"/>
      <w:b/>
      <w:bCs/>
      <w:u w:val="none"/>
    </w:rPr>
  </w:style>
  <w:style w:type="character" w:customStyle="1" w:styleId="10pt">
    <w:name w:val="Колонтитул + 10 pt"/>
    <w:uiPriority w:val="99"/>
    <w:rsid w:val="001A66FD"/>
    <w:rPr>
      <w:rFonts w:ascii="Times New Roman" w:hAnsi="Times New Roman" w:cs="Times New Roman"/>
      <w:b/>
      <w:bCs/>
      <w:color w:val="000000"/>
      <w:spacing w:val="0"/>
      <w:w w:val="100"/>
      <w:position w:val="0"/>
      <w:sz w:val="20"/>
      <w:szCs w:val="20"/>
      <w:u w:val="none"/>
      <w:lang w:val="ru-RU" w:eastAsia="ru-RU"/>
    </w:rPr>
  </w:style>
  <w:style w:type="character" w:customStyle="1" w:styleId="affff2">
    <w:name w:val="Колонтитул"/>
    <w:uiPriority w:val="99"/>
    <w:rsid w:val="001A66FD"/>
    <w:rPr>
      <w:rFonts w:ascii="Times New Roman" w:hAnsi="Times New Roman" w:cs="Times New Roman"/>
      <w:b/>
      <w:bCs/>
      <w:color w:val="000000"/>
      <w:spacing w:val="0"/>
      <w:w w:val="100"/>
      <w:position w:val="0"/>
      <w:sz w:val="24"/>
      <w:szCs w:val="24"/>
      <w:u w:val="single"/>
      <w:lang w:val="ru-RU" w:eastAsia="ru-RU"/>
    </w:rPr>
  </w:style>
  <w:style w:type="character" w:customStyle="1" w:styleId="affff3">
    <w:name w:val="Основной текст + Полужирный"/>
    <w:uiPriority w:val="99"/>
    <w:rsid w:val="001A66FD"/>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affff4">
    <w:name w:val="Основной текст + Курсив"/>
    <w:uiPriority w:val="99"/>
    <w:rsid w:val="001A66FD"/>
    <w:rPr>
      <w:rFonts w:ascii="Times New Roman" w:hAnsi="Times New Roman" w:cs="Times New Roman"/>
      <w:i/>
      <w:iCs/>
      <w:color w:val="000000"/>
      <w:spacing w:val="0"/>
      <w:w w:val="100"/>
      <w:position w:val="0"/>
      <w:sz w:val="22"/>
      <w:szCs w:val="22"/>
      <w:u w:val="none"/>
      <w:shd w:val="clear" w:color="auto" w:fill="FFFFFF"/>
      <w:lang w:val="ru-RU" w:eastAsia="ru-RU"/>
    </w:rPr>
  </w:style>
  <w:style w:type="character" w:customStyle="1" w:styleId="43">
    <w:name w:val="Основной текст (4)_"/>
    <w:link w:val="44"/>
    <w:uiPriority w:val="99"/>
    <w:locked/>
    <w:rsid w:val="001A66FD"/>
    <w:rPr>
      <w:rFonts w:ascii="Times New Roman" w:hAnsi="Times New Roman" w:cs="Times New Roman"/>
      <w:i/>
      <w:iCs/>
      <w:sz w:val="22"/>
      <w:szCs w:val="22"/>
      <w:shd w:val="clear" w:color="auto" w:fill="FFFFFF"/>
    </w:rPr>
  </w:style>
  <w:style w:type="paragraph" w:customStyle="1" w:styleId="44">
    <w:name w:val="Основной текст (4)"/>
    <w:basedOn w:val="a6"/>
    <w:link w:val="43"/>
    <w:uiPriority w:val="99"/>
    <w:rsid w:val="001A66FD"/>
    <w:pPr>
      <w:widowControl w:val="0"/>
      <w:shd w:val="clear" w:color="auto" w:fill="FFFFFF"/>
      <w:spacing w:before="120" w:line="413" w:lineRule="exact"/>
      <w:ind w:firstLine="400"/>
      <w:jc w:val="both"/>
    </w:pPr>
    <w:rPr>
      <w:i/>
      <w:iCs/>
      <w:sz w:val="22"/>
      <w:szCs w:val="22"/>
    </w:rPr>
  </w:style>
  <w:style w:type="paragraph" w:styleId="29">
    <w:name w:val="Body Text Indent 2"/>
    <w:basedOn w:val="a6"/>
    <w:link w:val="2a"/>
    <w:uiPriority w:val="99"/>
    <w:semiHidden/>
    <w:locked/>
    <w:rsid w:val="00267BEA"/>
    <w:pPr>
      <w:spacing w:after="120" w:line="480" w:lineRule="auto"/>
      <w:ind w:left="283"/>
    </w:pPr>
    <w:rPr>
      <w:sz w:val="20"/>
      <w:szCs w:val="20"/>
    </w:rPr>
  </w:style>
  <w:style w:type="character" w:customStyle="1" w:styleId="2a">
    <w:name w:val="Основной текст с отступом 2 Знак"/>
    <w:link w:val="29"/>
    <w:uiPriority w:val="99"/>
    <w:semiHidden/>
    <w:locked/>
    <w:rsid w:val="00267BEA"/>
    <w:rPr>
      <w:rFonts w:ascii="Times New Roman" w:hAnsi="Times New Roman" w:cs="Times New Roman"/>
    </w:rPr>
  </w:style>
  <w:style w:type="table" w:customStyle="1" w:styleId="130">
    <w:name w:val="Сетка таблицы13"/>
    <w:basedOn w:val="a8"/>
    <w:rsid w:val="0014408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8"/>
    <w:next w:val="afd"/>
    <w:uiPriority w:val="99"/>
    <w:rsid w:val="00FF404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8"/>
    <w:next w:val="afd"/>
    <w:uiPriority w:val="59"/>
    <w:rsid w:val="007251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3313A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affff5">
    <w:name w:val="Знак Знак Знак Знак"/>
    <w:basedOn w:val="a6"/>
    <w:rsid w:val="005E5ECB"/>
    <w:pPr>
      <w:spacing w:after="160" w:line="240" w:lineRule="exact"/>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1324405">
      <w:marLeft w:val="0"/>
      <w:marRight w:val="0"/>
      <w:marTop w:val="0"/>
      <w:marBottom w:val="0"/>
      <w:divBdr>
        <w:top w:val="none" w:sz="0" w:space="0" w:color="auto"/>
        <w:left w:val="none" w:sz="0" w:space="0" w:color="auto"/>
        <w:bottom w:val="none" w:sz="0" w:space="0" w:color="auto"/>
        <w:right w:val="none" w:sz="0" w:space="0" w:color="auto"/>
      </w:divBdr>
    </w:div>
    <w:div w:id="1361324406">
      <w:marLeft w:val="0"/>
      <w:marRight w:val="0"/>
      <w:marTop w:val="0"/>
      <w:marBottom w:val="0"/>
      <w:divBdr>
        <w:top w:val="none" w:sz="0" w:space="0" w:color="auto"/>
        <w:left w:val="none" w:sz="0" w:space="0" w:color="auto"/>
        <w:bottom w:val="none" w:sz="0" w:space="0" w:color="auto"/>
        <w:right w:val="none" w:sz="0" w:space="0" w:color="auto"/>
      </w:divBdr>
    </w:div>
    <w:div w:id="1361324407">
      <w:marLeft w:val="0"/>
      <w:marRight w:val="0"/>
      <w:marTop w:val="0"/>
      <w:marBottom w:val="0"/>
      <w:divBdr>
        <w:top w:val="none" w:sz="0" w:space="0" w:color="auto"/>
        <w:left w:val="none" w:sz="0" w:space="0" w:color="auto"/>
        <w:bottom w:val="none" w:sz="0" w:space="0" w:color="auto"/>
        <w:right w:val="none" w:sz="0" w:space="0" w:color="auto"/>
      </w:divBdr>
    </w:div>
    <w:div w:id="1361324408">
      <w:marLeft w:val="0"/>
      <w:marRight w:val="0"/>
      <w:marTop w:val="0"/>
      <w:marBottom w:val="0"/>
      <w:divBdr>
        <w:top w:val="none" w:sz="0" w:space="0" w:color="auto"/>
        <w:left w:val="none" w:sz="0" w:space="0" w:color="auto"/>
        <w:bottom w:val="none" w:sz="0" w:space="0" w:color="auto"/>
        <w:right w:val="none" w:sz="0" w:space="0" w:color="auto"/>
      </w:divBdr>
      <w:divsChild>
        <w:div w:id="1361324409">
          <w:marLeft w:val="547"/>
          <w:marRight w:val="0"/>
          <w:marTop w:val="86"/>
          <w:marBottom w:val="0"/>
          <w:divBdr>
            <w:top w:val="none" w:sz="0" w:space="0" w:color="auto"/>
            <w:left w:val="none" w:sz="0" w:space="0" w:color="auto"/>
            <w:bottom w:val="none" w:sz="0" w:space="0" w:color="auto"/>
            <w:right w:val="none" w:sz="0" w:space="0" w:color="auto"/>
          </w:divBdr>
        </w:div>
        <w:div w:id="1361324410">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tif"/><Relationship Id="rId26"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tif"/><Relationship Id="rId31"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hyperlink" Target="consultantplus://offline/ref=6E43E163CE247226FB02B16F40E56B9B11DAAD56AEEC9FDD5C45F03C2C841CC565344460CA4301D97407G"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5.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AF422-2C37-465F-951A-94DC040BE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7697</TotalTime>
  <Pages>169</Pages>
  <Words>55941</Words>
  <Characters>318867</Characters>
  <Application>Microsoft Office Word</Application>
  <DocSecurity>0</DocSecurity>
  <Lines>2657</Lines>
  <Paragraphs>748</Paragraphs>
  <ScaleCrop>false</ScaleCrop>
  <HeadingPairs>
    <vt:vector size="2" baseType="variant">
      <vt:variant>
        <vt:lpstr>Название</vt:lpstr>
      </vt:variant>
      <vt:variant>
        <vt:i4>1</vt:i4>
      </vt:variant>
    </vt:vector>
  </HeadingPairs>
  <TitlesOfParts>
    <vt:vector size="1" baseType="lpstr">
      <vt:lpstr>Комитет общего и профессионального образования Лен обл</vt:lpstr>
    </vt:vector>
  </TitlesOfParts>
  <Company>TOSHIBA</Company>
  <LinksUpToDate>false</LinksUpToDate>
  <CharactersWithSpaces>374060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Комитет общего и профессионального образования Лен обл</dc:title>
  <dc:creator>Олеся</dc:creator>
  <cp:lastModifiedBy>Олеся Викторовна Марьянчук</cp:lastModifiedBy>
  <cp:revision>2238</cp:revision>
  <cp:lastPrinted>2022-05-16T06:40:00Z</cp:lastPrinted>
  <dcterms:created xsi:type="dcterms:W3CDTF">2021-04-30T17:26:00Z</dcterms:created>
  <dcterms:modified xsi:type="dcterms:W3CDTF">2022-05-16T06:41:00Z</dcterms:modified>
</cp:coreProperties>
</file>