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84" w:rsidRDefault="00C91851">
      <w:pPr>
        <w:keepNext/>
        <w:keepLines/>
        <w:widowControl w:val="0"/>
        <w:spacing w:after="0" w:line="240" w:lineRule="auto"/>
        <w:ind w:left="-284" w:right="283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ГБОУ ЛО «Волховская школа»</w:t>
      </w:r>
    </w:p>
    <w:p w:rsidR="000915A2" w:rsidRDefault="000915A2" w:rsidP="000915A2">
      <w:pPr>
        <w:pStyle w:val="af0"/>
        <w:jc w:val="left"/>
        <w:rPr>
          <w:sz w:val="18"/>
          <w:szCs w:val="18"/>
        </w:rPr>
      </w:pPr>
    </w:p>
    <w:p w:rsidR="000915A2" w:rsidRPr="005168CF" w:rsidRDefault="000915A2" w:rsidP="000915A2">
      <w:pPr>
        <w:pStyle w:val="af0"/>
        <w:jc w:val="left"/>
        <w:rPr>
          <w:sz w:val="18"/>
          <w:szCs w:val="18"/>
        </w:rPr>
      </w:pPr>
      <w:r w:rsidRPr="005168CF">
        <w:rPr>
          <w:sz w:val="18"/>
          <w:szCs w:val="18"/>
        </w:rPr>
        <w:t>УТВЕРЖДЕНО</w:t>
      </w:r>
    </w:p>
    <w:p w:rsidR="000915A2" w:rsidRPr="005168CF" w:rsidRDefault="000915A2" w:rsidP="000915A2">
      <w:pPr>
        <w:pStyle w:val="af0"/>
        <w:jc w:val="left"/>
        <w:rPr>
          <w:sz w:val="18"/>
          <w:szCs w:val="18"/>
        </w:rPr>
      </w:pPr>
      <w:r w:rsidRPr="005168CF">
        <w:rPr>
          <w:sz w:val="18"/>
          <w:szCs w:val="18"/>
        </w:rPr>
        <w:t>приказом директора № 156</w:t>
      </w:r>
    </w:p>
    <w:p w:rsidR="000915A2" w:rsidRPr="005168CF" w:rsidRDefault="000915A2" w:rsidP="000915A2">
      <w:pPr>
        <w:pStyle w:val="af0"/>
        <w:jc w:val="left"/>
        <w:rPr>
          <w:sz w:val="18"/>
          <w:szCs w:val="18"/>
        </w:rPr>
      </w:pPr>
      <w:r w:rsidRPr="005168CF">
        <w:rPr>
          <w:sz w:val="18"/>
          <w:szCs w:val="18"/>
        </w:rPr>
        <w:t>от «01» сентября 2022 г.</w:t>
      </w:r>
    </w:p>
    <w:p w:rsidR="000915A2" w:rsidRPr="005168CF" w:rsidRDefault="000915A2" w:rsidP="000915A2">
      <w:pPr>
        <w:pStyle w:val="af0"/>
        <w:jc w:val="left"/>
        <w:rPr>
          <w:sz w:val="18"/>
          <w:szCs w:val="18"/>
        </w:rPr>
      </w:pPr>
      <w:r w:rsidRPr="005168CF">
        <w:rPr>
          <w:sz w:val="18"/>
          <w:szCs w:val="18"/>
        </w:rPr>
        <w:t>по ГБОУ ЛО «Волховская школа»</w:t>
      </w:r>
    </w:p>
    <w:p w:rsidR="00F96F84" w:rsidRDefault="00F96F84">
      <w:pPr>
        <w:ind w:left="-284" w:right="283"/>
        <w:rPr>
          <w:rFonts w:ascii="Times New Roman" w:hAnsi="Times New Roman"/>
          <w:b/>
          <w:sz w:val="32"/>
        </w:rPr>
      </w:pPr>
    </w:p>
    <w:p w:rsidR="00F96F84" w:rsidRDefault="00F96F84">
      <w:pPr>
        <w:ind w:left="-284" w:right="283"/>
        <w:rPr>
          <w:rFonts w:ascii="Times New Roman" w:hAnsi="Times New Roman"/>
          <w:sz w:val="32"/>
        </w:rPr>
      </w:pPr>
    </w:p>
    <w:p w:rsidR="00F96F84" w:rsidRDefault="00F96F84">
      <w:pPr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F96F84">
      <w:pPr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F96F84">
      <w:pPr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F96F84">
      <w:pPr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F96F84">
      <w:pPr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F96F84">
      <w:pPr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F96F84">
      <w:pPr>
        <w:ind w:left="-284" w:right="283"/>
        <w:jc w:val="center"/>
        <w:rPr>
          <w:rFonts w:ascii="Times New Roman" w:hAnsi="Times New Roman"/>
          <w:b/>
          <w:sz w:val="36"/>
        </w:rPr>
      </w:pPr>
    </w:p>
    <w:p w:rsidR="00F96F84" w:rsidRDefault="00C91851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Рабочая программа </w:t>
      </w:r>
    </w:p>
    <w:p w:rsidR="00F96F84" w:rsidRDefault="00C91851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коррекционному курсу «Гармония»</w:t>
      </w:r>
    </w:p>
    <w:p w:rsidR="00F96F84" w:rsidRDefault="00C91851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Возраст детей: 10-17 лет ЗПР (УО)</w:t>
      </w:r>
    </w:p>
    <w:p w:rsidR="00F96F84" w:rsidRDefault="00F96F84">
      <w:pPr>
        <w:spacing w:after="0"/>
        <w:jc w:val="center"/>
        <w:rPr>
          <w:rFonts w:ascii="Times New Roman" w:hAnsi="Times New Roman"/>
          <w:sz w:val="28"/>
        </w:rPr>
      </w:pPr>
    </w:p>
    <w:p w:rsidR="00F96F84" w:rsidRDefault="00F96F84">
      <w:pPr>
        <w:spacing w:after="0"/>
        <w:jc w:val="center"/>
        <w:rPr>
          <w:rFonts w:ascii="Times New Roman" w:hAnsi="Times New Roman"/>
          <w:sz w:val="28"/>
        </w:rPr>
      </w:pPr>
    </w:p>
    <w:p w:rsidR="00F96F84" w:rsidRDefault="00F96F84">
      <w:pPr>
        <w:spacing w:after="0" w:line="240" w:lineRule="auto"/>
        <w:ind w:left="-284" w:right="283"/>
        <w:jc w:val="right"/>
        <w:rPr>
          <w:rFonts w:ascii="Times New Roman" w:hAnsi="Times New Roman"/>
          <w:sz w:val="28"/>
        </w:rPr>
      </w:pPr>
    </w:p>
    <w:p w:rsidR="00F96F84" w:rsidRDefault="00F96F84">
      <w:pPr>
        <w:spacing w:after="0" w:line="240" w:lineRule="auto"/>
        <w:ind w:left="-284" w:right="283"/>
        <w:jc w:val="right"/>
        <w:rPr>
          <w:rFonts w:ascii="Times New Roman" w:hAnsi="Times New Roman"/>
          <w:sz w:val="28"/>
        </w:rPr>
      </w:pPr>
    </w:p>
    <w:p w:rsidR="00F96F84" w:rsidRDefault="00F96F84">
      <w:pPr>
        <w:spacing w:after="0" w:line="240" w:lineRule="auto"/>
        <w:ind w:left="-284" w:right="283"/>
        <w:jc w:val="right"/>
        <w:rPr>
          <w:rFonts w:ascii="Times New Roman" w:hAnsi="Times New Roman"/>
          <w:sz w:val="28"/>
        </w:rPr>
      </w:pPr>
    </w:p>
    <w:p w:rsidR="00F96F84" w:rsidRDefault="00F96F84">
      <w:pPr>
        <w:spacing w:after="0" w:line="240" w:lineRule="auto"/>
        <w:ind w:left="-284" w:right="283"/>
        <w:jc w:val="right"/>
        <w:rPr>
          <w:rFonts w:ascii="Times New Roman" w:hAnsi="Times New Roman"/>
          <w:sz w:val="28"/>
        </w:rPr>
      </w:pP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32"/>
        </w:rPr>
      </w:pP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32"/>
        </w:rPr>
      </w:pP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32"/>
        </w:rPr>
      </w:pP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32"/>
        </w:rPr>
      </w:pP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32"/>
        </w:rPr>
      </w:pP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32"/>
        </w:rPr>
      </w:pP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32"/>
        </w:rPr>
      </w:pP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32"/>
        </w:rPr>
      </w:pP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8"/>
        </w:rPr>
      </w:pP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8"/>
        </w:rPr>
      </w:pPr>
    </w:p>
    <w:p w:rsidR="00F96F84" w:rsidRDefault="00C91851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Волхов</w:t>
      </w:r>
    </w:p>
    <w:p w:rsidR="00F96F84" w:rsidRDefault="00C91851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 г.</w:t>
      </w:r>
    </w:p>
    <w:p w:rsidR="00F96F84" w:rsidRDefault="00F96F84" w:rsidP="00473617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:rsidR="00F96F84" w:rsidRDefault="00C91851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  <w:t>Пояснительная записка</w:t>
      </w: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C91851">
      <w:pPr>
        <w:pStyle w:val="a6"/>
        <w:spacing w:after="0"/>
        <w:ind w:right="-1" w:firstLine="708"/>
        <w:jc w:val="both"/>
      </w:pPr>
      <w:r>
        <w:t xml:space="preserve">Дополнительная общеразвивающая программа «Гармония» направлена на формирование здорового и безопасного образа жизни, развитие  творческих способностей, а также на организацию свободного времени у детей с ОВЗ (5-9 классов). </w:t>
      </w:r>
    </w:p>
    <w:p w:rsidR="00F96F84" w:rsidRDefault="00C91851">
      <w:pPr>
        <w:pStyle w:val="af0"/>
        <w:ind w:right="-49" w:firstLine="709"/>
        <w:rPr>
          <w:b/>
        </w:rPr>
      </w:pPr>
      <w:r>
        <w:rPr>
          <w:b/>
        </w:rPr>
        <w:t>Нормативно-правовые документы, на основании которых разработана программа:</w:t>
      </w:r>
    </w:p>
    <w:p w:rsidR="00F96F84" w:rsidRDefault="00C91851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от 29 декабря 2012 года № 273–ФЗ «Об образовании в Российской Федерации»;</w:t>
      </w:r>
    </w:p>
    <w:p w:rsidR="00F96F84" w:rsidRDefault="00C91851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 марта 2022 года № 678-р «Об утверждении Концепции развития дополнительного образования детей до 2030 года»;</w:t>
      </w:r>
    </w:p>
    <w:p w:rsidR="00F96F84" w:rsidRDefault="00C91851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96F84" w:rsidRDefault="00C91851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96F84" w:rsidRDefault="00C91851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18 декабря 2020 года № 61573 «Об утверждении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96F84" w:rsidRDefault="00C91851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Примерными требованиями к программам дополнительного образования детей, направленными письмом Министерства образования и науки Российской Федерации от 11 декабря 2006 года № 06-1844 «О примерных требованиях к программам дополнительного образования детей»;</w:t>
      </w:r>
    </w:p>
    <w:p w:rsidR="00F96F84" w:rsidRDefault="00C9185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Методическими рекомендациями по проектированию дополнительных общеразвивающих программ, направленными письмом Министерства образования и науки Российской Федерации от 18 ноября 2015 года № 09-3242 «О направлении информации» (вместе с Методическими рекомендациями по проектированию дополнительных общеразвивающих программ); </w:t>
      </w:r>
    </w:p>
    <w:p w:rsidR="00F96F84" w:rsidRDefault="00C91851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форме, утвержденными заместителем Министра просвещения Российской Федерации М.Н. Раковой от 28 июня 2019 г. № МР-81/02вн;</w:t>
      </w:r>
    </w:p>
    <w:p w:rsidR="00F96F84" w:rsidRDefault="00C91851">
      <w:pPr>
        <w:spacing w:after="0"/>
        <w:ind w:firstLine="708"/>
        <w:jc w:val="both"/>
        <w:rPr>
          <w:sz w:val="28"/>
        </w:rPr>
      </w:pPr>
      <w:r>
        <w:rPr>
          <w:rFonts w:ascii="Times New Roman" w:hAnsi="Times New Roman"/>
          <w:sz w:val="24"/>
        </w:rPr>
        <w:lastRenderedPageBreak/>
        <w:t>Методическими рекомендациями по разработке и оформлению дополнительных общеразвивающих программ различной направленности, направленными письмом Комитета общего и профессионального образования Ленинградской области от 21.01.2022 года № 19-1366/2022</w:t>
      </w:r>
      <w:r>
        <w:rPr>
          <w:sz w:val="28"/>
        </w:rPr>
        <w:t>;</w:t>
      </w:r>
    </w:p>
    <w:p w:rsidR="00F96F84" w:rsidRDefault="00C91851">
      <w:pPr>
        <w:pStyle w:val="a6"/>
        <w:spacing w:after="0"/>
        <w:ind w:right="283" w:firstLine="708"/>
        <w:jc w:val="both"/>
      </w:pPr>
      <w:r>
        <w:t>Программа «Гармония» имеет физкультурно-спортивную направленность, т.к. данный вид деятельности может помочь адаптироваться в социуме.</w:t>
      </w:r>
    </w:p>
    <w:p w:rsidR="00F96F84" w:rsidRDefault="00C91851">
      <w:pPr>
        <w:pStyle w:val="a6"/>
        <w:spacing w:after="0"/>
        <w:ind w:right="283" w:firstLine="708"/>
        <w:jc w:val="both"/>
      </w:pPr>
      <w:r>
        <w:t xml:space="preserve"> Общеразвивающая программа «Гармония» адресована для учеников средней ступени (5-9 классов обучающихся с ЗПР и УО (интеллектуальными нарушениями)) и составляется на основе Адаптированной общеразвивающей программы физкультурно-спортивной направленности «Твой путь к здоровью».</w:t>
      </w:r>
    </w:p>
    <w:p w:rsidR="00F96F84" w:rsidRDefault="00C91851">
      <w:pPr>
        <w:pStyle w:val="a6"/>
        <w:spacing w:after="0"/>
        <w:ind w:right="283" w:firstLine="708"/>
        <w:jc w:val="both"/>
      </w:pPr>
      <w:r>
        <w:t xml:space="preserve">Сущность  программы   «Гармония»  заключается в обеспечении дополнительных условий для развития интересов, склонностей, способностей, укреплению здоровья детей с ОВЗ, организации их свободного времени через знакомство с парикмахерским искусством.  При этом дополнительное образование является  равноправным компонентом единого образовательного пространства в учреждении для детей с ОВЗ, которое ориентировано на создание условий для оказания дополнительных образовательных услуг, творческой самореализации обучающихся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</w:t>
      </w:r>
      <w:proofErr w:type="gramStart"/>
      <w:r>
        <w:t>обучающихся</w:t>
      </w:r>
      <w:proofErr w:type="gramEnd"/>
      <w:r>
        <w:t xml:space="preserve"> в процессе общения и совместной деятельности в детском сообществе и активного взаимодействия со сверстниками и педагогами</w:t>
      </w:r>
    </w:p>
    <w:p w:rsidR="00F96F84" w:rsidRDefault="00C91851">
      <w:pPr>
        <w:pStyle w:val="a6"/>
        <w:spacing w:after="0"/>
        <w:ind w:right="283" w:firstLine="708"/>
        <w:jc w:val="both"/>
      </w:pPr>
      <w:r>
        <w:t>Обучения детей с ОВЗ  данному виду творчества можно считать важным по следующим причинам:</w:t>
      </w:r>
    </w:p>
    <w:p w:rsidR="00F96F84" w:rsidRDefault="00C91851">
      <w:pPr>
        <w:spacing w:after="0"/>
        <w:ind w:right="283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1.Обучение  помогает ребенку проявлять свою индивидуальность,  творить, дает ему определенную свободу, способствует самовыражению.</w:t>
      </w:r>
    </w:p>
    <w:p w:rsidR="00F96F84" w:rsidRDefault="00C91851">
      <w:pPr>
        <w:spacing w:after="0"/>
        <w:ind w:right="283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2.Это творчество является доступным для детей данной категории.</w:t>
      </w:r>
    </w:p>
    <w:p w:rsidR="00F96F84" w:rsidRDefault="00C91851">
      <w:pPr>
        <w:spacing w:after="0"/>
        <w:ind w:right="283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3.Дополнительная образовательная программа дополняет учебные программы по физкультуре, изобразительному творчеству, труду и дает больше времени и возможностей для удовлетворения потребностей обучающегося с ОВЗ в данной деятельности с учетом его индивидуальных возможностей.</w:t>
      </w:r>
    </w:p>
    <w:p w:rsidR="00F96F84" w:rsidRDefault="00C91851">
      <w:pPr>
        <w:spacing w:after="0"/>
        <w:ind w:right="283" w:firstLine="425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ДОП</w:t>
      </w:r>
      <w:proofErr w:type="gramEnd"/>
      <w:r>
        <w:rPr>
          <w:rFonts w:ascii="Times New Roman" w:hAnsi="Times New Roman"/>
          <w:sz w:val="24"/>
        </w:rPr>
        <w:t xml:space="preserve"> «Гармония» для детей с ЗПР и УО (интеллектуальными нарушениями), детей-инвалидов самостоятельно разрабатывается  группой учителей по предметам и утверждается директором  Г</w:t>
      </w:r>
      <w:r w:rsidR="00D34446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ОУ ЛО «Волховская школа».</w:t>
      </w:r>
    </w:p>
    <w:p w:rsidR="00F96F84" w:rsidRDefault="00C91851">
      <w:pPr>
        <w:pStyle w:val="a3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не спорт, но программа «Гармония» направлена на оздоровление души и тела. Поэтому для ребенка, которого каждый здравомыслящий родитель хотел бы приобщить к спорт</w:t>
      </w:r>
      <w:proofErr w:type="gramStart"/>
      <w:r>
        <w:rPr>
          <w:rFonts w:ascii="Times New Roman" w:hAnsi="Times New Roman"/>
          <w:sz w:val="24"/>
        </w:rPr>
        <w:t>у-</w:t>
      </w:r>
      <w:proofErr w:type="gramEnd"/>
      <w:r>
        <w:rPr>
          <w:rFonts w:ascii="Times New Roman" w:hAnsi="Times New Roman"/>
          <w:sz w:val="24"/>
        </w:rPr>
        <w:t xml:space="preserve"> является фундаментом.</w:t>
      </w:r>
    </w:p>
    <w:p w:rsidR="00F96F84" w:rsidRDefault="00C91851">
      <w:pPr>
        <w:pStyle w:val="a3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система занятий упражнениями, которые направлены на развитие всех интеллектуальных и физических качеств - терпеливости, усидчивости, выдержанности, внимательности, скорости в их гармоничном сочетании.</w:t>
      </w:r>
    </w:p>
    <w:p w:rsidR="00F96F84" w:rsidRDefault="00C91851">
      <w:pPr>
        <w:pStyle w:val="a3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способ развития и сохранения психических и физических качеств, то есть внутреннего, физиологического, биохимического уровня.</w:t>
      </w:r>
    </w:p>
    <w:p w:rsidR="00F96F84" w:rsidRDefault="00F96F84">
      <w:pPr>
        <w:widowControl w:val="0"/>
        <w:spacing w:after="0"/>
        <w:ind w:left="-284" w:right="283"/>
        <w:jc w:val="both"/>
        <w:rPr>
          <w:rFonts w:ascii="Times New Roman" w:hAnsi="Times New Roman"/>
          <w:sz w:val="24"/>
        </w:rPr>
      </w:pPr>
    </w:p>
    <w:p w:rsidR="00F96F84" w:rsidRDefault="00C91851">
      <w:pPr>
        <w:widowControl w:val="0"/>
        <w:spacing w:after="0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Актуальность</w:t>
      </w:r>
    </w:p>
    <w:p w:rsidR="00F96F84" w:rsidRDefault="00C91851">
      <w:pPr>
        <w:pStyle w:val="a3"/>
        <w:spacing w:after="0"/>
        <w:ind w:left="0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Актуальность программы «Гармония» обусловлена тем, что среда дополнительного образования может обеспечить  включение ребенка с ОВЗ в доступные виды жизнедеятельности и отношений с учетом его индивидуальных способностей, интересов, ценностных ориентаций, тем самым способствовать его реабилитации и социализации.  Вся система дополнительного образования </w:t>
      </w:r>
      <w:proofErr w:type="gramStart"/>
      <w:r>
        <w:rPr>
          <w:rFonts w:ascii="Times New Roman" w:hAnsi="Times New Roman"/>
          <w:sz w:val="24"/>
        </w:rPr>
        <w:t>представляет  уникальные возможности</w:t>
      </w:r>
      <w:proofErr w:type="gramEnd"/>
      <w:r>
        <w:rPr>
          <w:rFonts w:ascii="Times New Roman" w:hAnsi="Times New Roman"/>
          <w:sz w:val="24"/>
        </w:rPr>
        <w:t xml:space="preserve"> по развитию творческих способностей обучающихся с умственной отсталостью и предполагает развитие в ребенке способностей, позволяющих ему самореализовываться в различных видах и формах  данной творческой деятельности.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формированием умений и навыков правильного обращения с волосами,  плетением кос, созданием декоративных украшений для волос, у ребенка воспитывается эмоциональное отношение к миру, развивается восприятие, воображение, память, зрительно-двигательная координация.     Программа  способствует формированию умения эстетически воспринимать действительность, на интуитивном уровне трансформировать ее, внося свои элементы в процессе создания разнообразных элементов прически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F96F84" w:rsidRDefault="00C91851">
      <w:pPr>
        <w:pStyle w:val="a3"/>
        <w:spacing w:after="0"/>
        <w:ind w:left="0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же творческая деятельность и развивающее ее эстетическое воспитание являются не только эффективным средством укрепления физического и психического здоровья ребенка, но и развитию его коммуникативной культуры, умению правильно общаться со сверстниками и взрослыми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так  </w:t>
      </w:r>
      <w:r>
        <w:rPr>
          <w:rFonts w:ascii="Times New Roman" w:hAnsi="Times New Roman"/>
          <w:b/>
          <w:sz w:val="24"/>
        </w:rPr>
        <w:t>актуальность</w:t>
      </w:r>
      <w:r>
        <w:rPr>
          <w:rFonts w:ascii="Times New Roman" w:hAnsi="Times New Roman"/>
          <w:sz w:val="24"/>
        </w:rPr>
        <w:t> данной дополнительной образовательной программы состоит в том, что:</w:t>
      </w:r>
    </w:p>
    <w:p w:rsidR="00F96F84" w:rsidRDefault="00C91851">
      <w:pPr>
        <w:pStyle w:val="a3"/>
        <w:spacing w:after="0"/>
        <w:ind w:left="0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-программа социально ориентирована на детей, требующих особого внимания;</w:t>
      </w:r>
    </w:p>
    <w:p w:rsidR="00F96F84" w:rsidRDefault="00C91851">
      <w:pPr>
        <w:pStyle w:val="a3"/>
        <w:spacing w:after="0"/>
        <w:ind w:left="0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gramStart"/>
      <w:r>
        <w:rPr>
          <w:rFonts w:ascii="Times New Roman" w:hAnsi="Times New Roman"/>
          <w:sz w:val="24"/>
        </w:rPr>
        <w:t>предназначена</w:t>
      </w:r>
      <w:proofErr w:type="gramEnd"/>
      <w:r>
        <w:rPr>
          <w:rFonts w:ascii="Times New Roman" w:hAnsi="Times New Roman"/>
          <w:sz w:val="24"/>
        </w:rPr>
        <w:t xml:space="preserve">  для удовлетворения образовательных потребностей детей с умственной отсталостью в области физической культуры, труда и изобразительного искусства;</w:t>
      </w:r>
    </w:p>
    <w:p w:rsidR="00F96F84" w:rsidRDefault="00C91851">
      <w:pPr>
        <w:pStyle w:val="a3"/>
        <w:spacing w:after="0"/>
        <w:ind w:left="0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gramStart"/>
      <w:r>
        <w:rPr>
          <w:rFonts w:ascii="Times New Roman" w:hAnsi="Times New Roman"/>
          <w:sz w:val="24"/>
        </w:rPr>
        <w:t>способна</w:t>
      </w:r>
      <w:proofErr w:type="gramEnd"/>
      <w:r>
        <w:rPr>
          <w:rFonts w:ascii="Times New Roman" w:hAnsi="Times New Roman"/>
          <w:sz w:val="24"/>
        </w:rPr>
        <w:t xml:space="preserve">  обеспечивать включение ребенка в новые формы организации социальной жизни, тем самым обеспечивая социализацию и адаптацию воспитанников к жизни в существующей социальной среде;</w:t>
      </w:r>
    </w:p>
    <w:p w:rsidR="00F96F84" w:rsidRDefault="00C91851">
      <w:pPr>
        <w:pStyle w:val="a3"/>
        <w:spacing w:after="0"/>
        <w:ind w:left="0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-обеспечивает дополнительные возможности для удовлетворения интересов ребенка, развития его индивидуальности на основе самовыражения и раскрытия творческого потенциала, ориентации на личный успех;</w:t>
      </w:r>
    </w:p>
    <w:p w:rsidR="00F96F84" w:rsidRDefault="00C91851">
      <w:pPr>
        <w:pStyle w:val="a3"/>
        <w:spacing w:after="0"/>
        <w:ind w:left="0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содержание </w:t>
      </w:r>
      <w:r>
        <w:rPr>
          <w:rFonts w:ascii="Times New Roman" w:hAnsi="Times New Roman"/>
          <w:i/>
          <w:sz w:val="24"/>
        </w:rPr>
        <w:t> </w:t>
      </w:r>
      <w:r>
        <w:rPr>
          <w:rFonts w:ascii="Times New Roman" w:hAnsi="Times New Roman"/>
          <w:sz w:val="24"/>
        </w:rPr>
        <w:t xml:space="preserve">дополнительной образовательной программы предусматривает  развитию коммуникативной культуре общения через игровые ситуации; приобретение навыков  ухода за своим внешним видом, плетение кос, использование разных техник изготовления причесок, а также изготовление  аксессуаров для волос. Неклассические техники дают возможность на разных этапах творческого развития создавать доступными средствами, интересные по содержанию образы, избегая при этом примитива. 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Занятия  имеют свою специфику, которые оказывают  влияние на развитие физических и  творческих способностей обучающихся.  Они дают  возможность каждому ребенку проявить свою индивидуальность,  предусматривают дифференцированный подход к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в выборе сложности выполнения задания,  поддерживают интерес обучающихся за счет эмоциональности и </w:t>
      </w:r>
      <w:r>
        <w:rPr>
          <w:rFonts w:ascii="Times New Roman" w:hAnsi="Times New Roman"/>
          <w:sz w:val="24"/>
        </w:rPr>
        <w:lastRenderedPageBreak/>
        <w:t>конкретности поставленных задач,  обогащают знания детей,  формируют художественное видение окружающего мира.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детей с ОВЗ важен результат их деятельности, чтобы созданное изображение удовлетворяло, прежде всего, их самих, а также вызывало бы одобрение их сверстников и взрослых, а это возможно при  условии систематического и последовательного усвоения детьми знаний, умений и навыков, необходимых для успешного овладения данной деятельностью и развития их творчества. Приобретаемые знания и представления закрепляются практикой в процессе экспериментальной деятельности.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занятий является создание творческих работ, участие в конкурсах, в показе дефиле.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Новизна</w:t>
      </w:r>
      <w:r>
        <w:rPr>
          <w:rFonts w:ascii="Times New Roman" w:hAnsi="Times New Roman"/>
          <w:sz w:val="24"/>
        </w:rPr>
        <w:t> программы дополнительного образования  «Гармония»  состоит в том, что ее содержание  направлено на создании гармонии души и тела.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протяжении всего периода реализации программы  практически остается постоянным, но при этом предусматривает отработку одних и тех, же видов деятельности (экспериментальные упражнения с использование различных техник, где можно закрепить цвет, форму, величину, счет и даже умножение и деление). Причем содержание постепенно усложняется и расширяется за счет обогащения компонентами углубленной проработки каждого действия.  Этот способ структурирования материала открывает большие возможности для экспериментальной деятельности ребенка с умственной отсталостью, которая как раз направлена на развитие</w:t>
      </w:r>
      <w:r w:rsidR="00D34446">
        <w:rPr>
          <w:rFonts w:ascii="Times New Roman" w:hAnsi="Times New Roman"/>
          <w:sz w:val="24"/>
        </w:rPr>
        <w:t xml:space="preserve"> их творческого самовыражения. </w:t>
      </w:r>
      <w:r>
        <w:rPr>
          <w:rFonts w:ascii="Times New Roman" w:hAnsi="Times New Roman"/>
          <w:sz w:val="24"/>
        </w:rPr>
        <w:t xml:space="preserve">А многообразие используемых материалов и техник позволяет включить в эти виды деятельности всех без исключения детей независимо от уровня их образовательных способностей 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Программа предусматривает организацию  активных форм проведения занятий с учащимися. Это традиционные занятия с применением иллюстрированных презентаций, индивидуальных и групповых проектных работ. А также проведение мастер-классов, тематических и обзорных экскурсий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А так же в данной программе проходит обучение финансовой грамотности учащихся. </w:t>
      </w:r>
      <w:r>
        <w:rPr>
          <w:rFonts w:ascii="Times New Roman" w:hAnsi="Times New Roman"/>
          <w:sz w:val="24"/>
        </w:rPr>
        <w:t xml:space="preserve">В настоящее время финансовый аспект является одним из ведущих аспектов жизнедеятельности человека, он затрагивает практически все сферы общественной и частной жизни. Каждый человек на протяжении всей своей жизни вынужден решать финансовые вопросы, принимать решения в области формирования личных доходов и осуществления личных расходов. Финансовая грамотность в XXI веке представляет собой важнейшую компетенцию, которая так же жизненно важна для каждого современного человека, как и </w:t>
      </w:r>
      <w:r w:rsidR="00D34446">
        <w:rPr>
          <w:rFonts w:ascii="Times New Roman" w:hAnsi="Times New Roman"/>
          <w:sz w:val="24"/>
        </w:rPr>
        <w:t>умение,</w:t>
      </w:r>
      <w:r>
        <w:rPr>
          <w:rFonts w:ascii="Times New Roman" w:hAnsi="Times New Roman"/>
          <w:sz w:val="24"/>
        </w:rPr>
        <w:t xml:space="preserve"> писать и читать. Программа "Гармония" сможет помочь учащимся  увереннее войти во взрослую современную жизнь, заложить основы финансово грамотного поведения – сочетание финансовых знаний, установок, норм и практических навыков, необходимых для принятия успешных и ответственных решений на финансовом рынке 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Финансовая грамотность в данном виде деятельности предполагает воспитание у учащегося деловитости (практические навыки овладения) и рационального поведения в отношении простых обменных операций (хорошо подумать, прежде </w:t>
      </w:r>
      <w:r w:rsidR="00D34446">
        <w:rPr>
          <w:rFonts w:ascii="Times New Roman" w:hAnsi="Times New Roman"/>
          <w:sz w:val="24"/>
        </w:rPr>
        <w:t>чем,</w:t>
      </w:r>
      <w:r>
        <w:rPr>
          <w:rFonts w:ascii="Times New Roman" w:hAnsi="Times New Roman"/>
          <w:sz w:val="24"/>
        </w:rPr>
        <w:t xml:space="preserve"> что то сделать «7 раз отмерь, 1 раз отрежь»), трудолюбия (качество, когда учащийся не только знает, что все хорошо работают, но и проявляет </w:t>
      </w:r>
      <w:r>
        <w:rPr>
          <w:rFonts w:ascii="Times New Roman" w:hAnsi="Times New Roman"/>
          <w:sz w:val="24"/>
        </w:rPr>
        <w:lastRenderedPageBreak/>
        <w:t>своё отношение к этой деятельности).</w:t>
      </w:r>
      <w:proofErr w:type="gramEnd"/>
      <w:r>
        <w:rPr>
          <w:rFonts w:ascii="Times New Roman" w:hAnsi="Times New Roman"/>
          <w:sz w:val="24"/>
        </w:rPr>
        <w:t xml:space="preserve"> Приобретая простейшие навыки по парикмахерскому </w:t>
      </w:r>
      <w:proofErr w:type="gramStart"/>
      <w:r>
        <w:rPr>
          <w:rFonts w:ascii="Times New Roman" w:hAnsi="Times New Roman"/>
          <w:sz w:val="24"/>
        </w:rPr>
        <w:t>искусству</w:t>
      </w:r>
      <w:proofErr w:type="gramEnd"/>
      <w:r>
        <w:rPr>
          <w:rFonts w:ascii="Times New Roman" w:hAnsi="Times New Roman"/>
          <w:sz w:val="24"/>
        </w:rPr>
        <w:t xml:space="preserve"> учащиеся смогут сэкономить семейный бюджет.</w:t>
      </w:r>
    </w:p>
    <w:p w:rsidR="00F96F84" w:rsidRDefault="00C91851">
      <w:pPr>
        <w:pStyle w:val="a3"/>
        <w:spacing w:after="0"/>
        <w:ind w:left="0" w:right="283" w:firstLine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</w:t>
      </w:r>
      <w:r>
        <w:rPr>
          <w:rFonts w:ascii="Times New Roman" w:hAnsi="Times New Roman"/>
          <w:sz w:val="24"/>
        </w:rPr>
        <w:t>дополнительной общеразвивающей программы – создание условий, помогающих детям с ограниченными возможностями здоровья адаптироваться  в современном обществе, укрепить физическое и психическое здоровье через овладение простейшими навыками парикмахерского искусства и формирование стремления к творческому самовыражению.</w:t>
      </w:r>
    </w:p>
    <w:p w:rsidR="00F96F84" w:rsidRDefault="00C91851">
      <w:pPr>
        <w:spacing w:after="0"/>
        <w:ind w:right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Задачи:</w:t>
      </w:r>
    </w:p>
    <w:p w:rsidR="00F96F84" w:rsidRDefault="00C91851">
      <w:pPr>
        <w:spacing w:after="0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Коррекционно-развивающие</w:t>
      </w:r>
      <w:r>
        <w:rPr>
          <w:rFonts w:ascii="Times New Roman" w:hAnsi="Times New Roman"/>
          <w:sz w:val="24"/>
        </w:rPr>
        <w:t>:</w:t>
      </w:r>
    </w:p>
    <w:p w:rsidR="00F96F84" w:rsidRDefault="00C91851">
      <w:pPr>
        <w:spacing w:after="0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интереса к действиям парикмахерского дела, к процессу творчества;</w:t>
      </w:r>
    </w:p>
    <w:p w:rsidR="00F96F84" w:rsidRDefault="00C91851">
      <w:pPr>
        <w:spacing w:after="0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на доступном уровне  умений и навыков</w:t>
      </w:r>
    </w:p>
    <w:p w:rsidR="00F96F84" w:rsidRDefault="00C91851">
      <w:pPr>
        <w:spacing w:after="0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мелкой моторики;</w:t>
      </w:r>
    </w:p>
    <w:p w:rsidR="00F96F84" w:rsidRDefault="00C91851">
      <w:pPr>
        <w:spacing w:after="0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-активизация самостоятельной деятельности детей;</w:t>
      </w:r>
    </w:p>
    <w:p w:rsidR="00F96F84" w:rsidRDefault="00C91851">
      <w:pPr>
        <w:spacing w:after="0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творческой деятельности во взаимодействии со сверстниками и педагогом;</w:t>
      </w:r>
    </w:p>
    <w:p w:rsidR="00F96F84" w:rsidRDefault="00C91851">
      <w:pPr>
        <w:spacing w:after="0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внимания, воображения, наглядно-образного мышления;</w:t>
      </w:r>
    </w:p>
    <w:p w:rsidR="00F96F84" w:rsidRDefault="00C91851">
      <w:pPr>
        <w:spacing w:after="0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коррекция и развитие физической культуры, эмоциональной сферы, познавательных процессов;</w:t>
      </w:r>
    </w:p>
    <w:p w:rsidR="00F96F84" w:rsidRDefault="00C91851">
      <w:pPr>
        <w:spacing w:after="0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доброжелательного отношения к окружающим, веры в себя, в свои возможности.</w:t>
      </w:r>
    </w:p>
    <w:p w:rsidR="00F96F84" w:rsidRDefault="00C91851">
      <w:pPr>
        <w:spacing w:after="0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Воспитательные: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96F84" w:rsidRDefault="00C91851">
      <w:pPr>
        <w:spacing w:after="0" w:line="240" w:lineRule="auto"/>
        <w:ind w:right="283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--воспитание интереса к творчеству;</w:t>
      </w:r>
    </w:p>
    <w:p w:rsidR="00F96F84" w:rsidRDefault="00C91851">
      <w:pPr>
        <w:spacing w:after="0" w:line="240" w:lineRule="auto"/>
        <w:ind w:right="283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-воспитание аккуратности, терпения, усидчивости, умения доводить начатое дело до конца;</w:t>
      </w:r>
    </w:p>
    <w:p w:rsidR="00F96F84" w:rsidRDefault="00C91851">
      <w:pPr>
        <w:spacing w:after="0" w:line="240" w:lineRule="auto"/>
        <w:ind w:right="283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-воспитание бережного отношения к материалам, инструментам;</w:t>
      </w:r>
    </w:p>
    <w:p w:rsidR="00F96F84" w:rsidRDefault="00C91851">
      <w:pPr>
        <w:spacing w:after="0" w:line="240" w:lineRule="auto"/>
        <w:ind w:right="283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-воспитание понимания на доступном уровне красоты в окружающей действительности</w:t>
      </w:r>
      <w:proofErr w:type="gramStart"/>
      <w:r>
        <w:rPr>
          <w:rFonts w:ascii="Times New Roman" w:hAnsi="Times New Roman"/>
          <w:color w:val="1A1A1A"/>
          <w:sz w:val="24"/>
        </w:rPr>
        <w:t xml:space="preserve"> ,</w:t>
      </w:r>
      <w:proofErr w:type="gramEnd"/>
      <w:r>
        <w:rPr>
          <w:rFonts w:ascii="Times New Roman" w:hAnsi="Times New Roman"/>
          <w:color w:val="1A1A1A"/>
          <w:sz w:val="24"/>
        </w:rPr>
        <w:t xml:space="preserve"> в искусстве;</w:t>
      </w:r>
    </w:p>
    <w:p w:rsidR="00F96F84" w:rsidRDefault="00C91851">
      <w:pPr>
        <w:pStyle w:val="a3"/>
        <w:spacing w:after="0"/>
        <w:ind w:left="0" w:right="283"/>
        <w:contextualSpacing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-формирование установки на безопасный, здоровый образ жизни.</w:t>
      </w:r>
    </w:p>
    <w:p w:rsidR="00F96F84" w:rsidRDefault="00C91851">
      <w:pPr>
        <w:pStyle w:val="35"/>
        <w:spacing w:after="0" w:line="240" w:lineRule="auto"/>
        <w:ind w:right="283" w:firstLine="425"/>
        <w:jc w:val="both"/>
        <w:rPr>
          <w:sz w:val="24"/>
        </w:rPr>
      </w:pPr>
      <w:r>
        <w:rPr>
          <w:sz w:val="24"/>
        </w:rPr>
        <w:t>Отличительные особенности.</w:t>
      </w:r>
    </w:p>
    <w:p w:rsidR="00F96F84" w:rsidRDefault="00C91851">
      <w:pPr>
        <w:pStyle w:val="35"/>
        <w:spacing w:after="0" w:line="240" w:lineRule="auto"/>
        <w:ind w:right="283" w:firstLine="425"/>
        <w:jc w:val="both"/>
        <w:rPr>
          <w:sz w:val="24"/>
        </w:rPr>
      </w:pPr>
      <w:r>
        <w:rPr>
          <w:b w:val="0"/>
          <w:color w:val="1A1A1A"/>
          <w:sz w:val="24"/>
        </w:rPr>
        <w:t xml:space="preserve">Основная идея программы заключается в целенаправленном обучении детей по специально разработанной программе, позволяющей развить физический и творческий потенциал каждого ребенка, влиять на формирование его личности, помочь в адаптации в сложном современном обществе. </w:t>
      </w:r>
    </w:p>
    <w:p w:rsidR="00F96F84" w:rsidRDefault="00C91851">
      <w:pPr>
        <w:pStyle w:val="aa"/>
        <w:ind w:right="283" w:firstLine="425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 Образовательный процесс имеет ряд преимуществ: занятия в свободное время. Учащимся предоставляется возможность удовлетворения своих интересов и сочетания различных направлений и форм занятия. Допускается переход учащихся из одной группы в другую.</w:t>
      </w:r>
    </w:p>
    <w:p w:rsidR="00F96F84" w:rsidRDefault="00C91851">
      <w:pPr>
        <w:pStyle w:val="aa"/>
        <w:ind w:right="283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Программа рассчитана на возраст детей</w:t>
      </w:r>
      <w:r>
        <w:rPr>
          <w:rFonts w:ascii="Times New Roman" w:hAnsi="Times New Roman"/>
          <w:sz w:val="24"/>
        </w:rPr>
        <w:t> с ОВЗ  от 10 до 18 лет</w:t>
      </w:r>
    </w:p>
    <w:p w:rsidR="00F96F84" w:rsidRDefault="00C91851">
      <w:pPr>
        <w:pStyle w:val="aa"/>
        <w:ind w:right="283" w:firstLine="425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/>
          <w:sz w:val="24"/>
        </w:rPr>
        <w:t xml:space="preserve">Наполняемость учебных групп: </w:t>
      </w:r>
      <w:r>
        <w:rPr>
          <w:rFonts w:ascii="Times New Roman" w:hAnsi="Times New Roman"/>
          <w:sz w:val="24"/>
        </w:rPr>
        <w:t>10-15 человек.</w:t>
      </w:r>
    </w:p>
    <w:p w:rsidR="00F96F84" w:rsidRDefault="00C91851">
      <w:pPr>
        <w:pStyle w:val="aa"/>
        <w:ind w:right="283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реализации программы: </w:t>
      </w:r>
      <w:r>
        <w:rPr>
          <w:rFonts w:ascii="Times New Roman" w:hAnsi="Times New Roman"/>
          <w:sz w:val="24"/>
        </w:rPr>
        <w:t>204 часа.</w:t>
      </w:r>
    </w:p>
    <w:p w:rsidR="00F96F84" w:rsidRDefault="00C91851">
      <w:pPr>
        <w:pStyle w:val="aa"/>
        <w:ind w:right="283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обучения:</w:t>
      </w:r>
      <w:r>
        <w:rPr>
          <w:rFonts w:ascii="Times New Roman" w:hAnsi="Times New Roman"/>
          <w:sz w:val="24"/>
        </w:rPr>
        <w:t xml:space="preserve"> очная</w:t>
      </w:r>
    </w:p>
    <w:p w:rsidR="00F96F84" w:rsidRDefault="00C91851">
      <w:pPr>
        <w:pStyle w:val="aa"/>
        <w:ind w:right="283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организации занятий:</w:t>
      </w:r>
      <w:r>
        <w:rPr>
          <w:rFonts w:ascii="Times New Roman" w:hAnsi="Times New Roman"/>
          <w:sz w:val="24"/>
        </w:rPr>
        <w:t xml:space="preserve"> индивидуальная, групповая. </w:t>
      </w:r>
    </w:p>
    <w:p w:rsidR="00F96F84" w:rsidRDefault="00C91851">
      <w:pPr>
        <w:pStyle w:val="aa"/>
        <w:ind w:right="283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проведения занятий: </w:t>
      </w:r>
      <w:r>
        <w:rPr>
          <w:rFonts w:ascii="Times New Roman" w:hAnsi="Times New Roman"/>
          <w:sz w:val="24"/>
        </w:rPr>
        <w:t>аудиторная и внеаудиторная (самостоятельные) занятия</w:t>
      </w:r>
    </w:p>
    <w:p w:rsidR="00F96F84" w:rsidRDefault="00C91851">
      <w:pPr>
        <w:pStyle w:val="aa"/>
        <w:ind w:right="283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Основные формы аудиторных занятий: </w:t>
      </w:r>
      <w:r>
        <w:rPr>
          <w:rFonts w:ascii="Times New Roman" w:hAnsi="Times New Roman"/>
          <w:sz w:val="24"/>
        </w:rPr>
        <w:t>учебные и практические.</w:t>
      </w:r>
    </w:p>
    <w:p w:rsidR="00F96F84" w:rsidRDefault="00C91851">
      <w:pPr>
        <w:pStyle w:val="aa"/>
        <w:ind w:right="283" w:firstLine="425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/>
          <w:sz w:val="24"/>
        </w:rPr>
        <w:t xml:space="preserve">Режим занятий: </w:t>
      </w:r>
    </w:p>
    <w:p w:rsidR="00F96F84" w:rsidRDefault="00C91851">
      <w:pPr>
        <w:pStyle w:val="af2"/>
        <w:widowControl w:val="0"/>
        <w:tabs>
          <w:tab w:val="left" w:pos="708"/>
        </w:tabs>
        <w:ind w:right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3 раз</w:t>
      </w:r>
      <w:r w:rsidR="00D34446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в неделю по 1</w:t>
      </w:r>
      <w:r w:rsidR="00D344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занятию.</w:t>
      </w:r>
    </w:p>
    <w:p w:rsidR="00F96F84" w:rsidRDefault="00C91851">
      <w:pPr>
        <w:pStyle w:val="aa"/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Занятия проводятся в соответствии с санитарно-эпидемиологическими требованиями к учреждениям дополнительного образования. </w:t>
      </w:r>
    </w:p>
    <w:p w:rsidR="00F96F84" w:rsidRDefault="00C91851">
      <w:pPr>
        <w:pStyle w:val="af2"/>
        <w:widowControl w:val="0"/>
        <w:tabs>
          <w:tab w:val="left" w:pos="708"/>
        </w:tabs>
        <w:ind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одного занятия 40 минут.</w:t>
      </w:r>
    </w:p>
    <w:p w:rsidR="00F96F84" w:rsidRDefault="00C91851">
      <w:pPr>
        <w:ind w:right="-19"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lastRenderedPageBreak/>
        <w:t xml:space="preserve">Программа может быть построена с применением информационно-коммуникационных сетей. </w:t>
      </w:r>
      <w:r>
        <w:rPr>
          <w:rFonts w:ascii="Times New Roman" w:hAnsi="Times New Roman"/>
          <w:sz w:val="24"/>
          <w:highlight w:val="white"/>
        </w:rPr>
        <w:t xml:space="preserve">Занятие с применением электронного обучения включает:  разработанные  презентации, </w:t>
      </w:r>
      <w:proofErr w:type="spellStart"/>
      <w:r>
        <w:rPr>
          <w:rFonts w:ascii="Times New Roman" w:hAnsi="Times New Roman"/>
          <w:sz w:val="24"/>
          <w:highlight w:val="white"/>
        </w:rPr>
        <w:t>видеоуроки</w:t>
      </w:r>
      <w:proofErr w:type="spellEnd"/>
      <w:r>
        <w:rPr>
          <w:rFonts w:ascii="Times New Roman" w:hAnsi="Times New Roman"/>
          <w:sz w:val="24"/>
          <w:highlight w:val="white"/>
        </w:rPr>
        <w:t xml:space="preserve">, материалы </w:t>
      </w:r>
      <w:proofErr w:type="gramStart"/>
      <w:r>
        <w:rPr>
          <w:rFonts w:ascii="Times New Roman" w:hAnsi="Times New Roman"/>
          <w:sz w:val="24"/>
          <w:highlight w:val="white"/>
        </w:rPr>
        <w:t>доступных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образовательных </w:t>
      </w:r>
      <w:proofErr w:type="spellStart"/>
      <w:r>
        <w:rPr>
          <w:rFonts w:ascii="Times New Roman" w:hAnsi="Times New Roman"/>
          <w:sz w:val="24"/>
          <w:highlight w:val="white"/>
        </w:rPr>
        <w:t>интернет-ресурсов</w:t>
      </w:r>
      <w:proofErr w:type="spellEnd"/>
      <w:r>
        <w:rPr>
          <w:rFonts w:ascii="Times New Roman" w:hAnsi="Times New Roman"/>
          <w:sz w:val="24"/>
          <w:highlight w:val="white"/>
        </w:rPr>
        <w:t>.</w:t>
      </w:r>
    </w:p>
    <w:p w:rsidR="00F96F84" w:rsidRDefault="00F96F84">
      <w:pPr>
        <w:pStyle w:val="af2"/>
        <w:widowControl w:val="0"/>
        <w:tabs>
          <w:tab w:val="left" w:pos="708"/>
        </w:tabs>
        <w:ind w:right="283"/>
        <w:jc w:val="both"/>
        <w:rPr>
          <w:rFonts w:ascii="Times New Roman" w:hAnsi="Times New Roman"/>
          <w:sz w:val="24"/>
        </w:rPr>
      </w:pPr>
    </w:p>
    <w:p w:rsidR="00F96F84" w:rsidRDefault="00F96F84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:rsidR="00F96F84" w:rsidRDefault="00C91851">
      <w:pPr>
        <w:pStyle w:val="aa"/>
        <w:ind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 1 года обучения</w:t>
      </w:r>
    </w:p>
    <w:p w:rsidR="00F96F84" w:rsidRDefault="00F96F84">
      <w:pPr>
        <w:pStyle w:val="aa"/>
        <w:ind w:left="-284" w:right="28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276"/>
        <w:gridCol w:w="1494"/>
        <w:gridCol w:w="3543"/>
      </w:tblGrid>
      <w:tr w:rsidR="00F96F8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spacing w:after="0" w:line="240" w:lineRule="auto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spacing w:after="0" w:line="240" w:lineRule="auto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 и (или) тем программы</w:t>
            </w:r>
          </w:p>
        </w:tc>
        <w:tc>
          <w:tcPr>
            <w:tcW w:w="3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Формы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вводного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, текущего</w:t>
            </w:r>
          </w:p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контроля успеваемости и промежуточной аттестации</w:t>
            </w:r>
          </w:p>
        </w:tc>
      </w:tr>
      <w:tr w:rsidR="00F96F84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 по теме «Техника безопасности»</w:t>
            </w: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профессией парикмахера</w:t>
            </w:r>
          </w:p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color w:val="0070C0"/>
                <w:highlight w:val="white"/>
              </w:rPr>
              <w:t>(</w:t>
            </w:r>
            <w:hyperlink r:id="rId8" w:history="1">
              <w:r>
                <w:rPr>
                  <w:rStyle w:val="a5"/>
                  <w:color w:val="000000"/>
                  <w:highlight w:val="white"/>
                </w:rPr>
                <w:t>https://www.youtube.com/watch?v=c0xBeFztlH8</w:t>
              </w:r>
            </w:hyperlink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решение проблемных ситуаций</w:t>
            </w: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tabs>
                <w:tab w:val="left" w:pos="583"/>
              </w:tabs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Прически  на  длинные волосы.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Украшения для волос</w:t>
            </w:r>
          </w:p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highlight w:val="white"/>
              </w:rPr>
              <w:t>(</w:t>
            </w:r>
            <w:hyperlink r:id="rId9" w:history="1">
              <w:r>
                <w:rPr>
                  <w:rStyle w:val="a5"/>
                  <w:color w:val="000000"/>
                  <w:highlight w:val="white"/>
                </w:rPr>
                <w:t>https://www.youtube.com/watch?v=c0xBeFztlH8</w:t>
              </w:r>
            </w:hyperlink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 по темам</w:t>
            </w:r>
          </w:p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 работа</w:t>
            </w: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Правильный уход за своим телом</w:t>
            </w:r>
          </w:p>
          <w:p w:rsidR="00F96F84" w:rsidRDefault="00884A3D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hyperlink r:id="rId10" w:history="1">
              <w:r w:rsidR="00C91851">
                <w:rPr>
                  <w:rStyle w:val="a5"/>
                  <w:color w:val="000000"/>
                  <w:highlight w:val="white"/>
                </w:rPr>
                <w:t>https://studfile.net/preview/3827139/page:14/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 по темам Промежуточная аттестация: Практическая  работа</w:t>
            </w: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Уроки по финансовой грамотности.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 по темам</w:t>
            </w:r>
          </w:p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Практическая  работа</w:t>
            </w: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Итоговое занятие</w:t>
            </w:r>
          </w:p>
          <w:p w:rsidR="00F96F84" w:rsidRDefault="00884A3D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hyperlink r:id="rId11" w:history="1">
              <w:r w:rsidR="00C91851">
                <w:rPr>
                  <w:rStyle w:val="a5"/>
                  <w:highlight w:val="white"/>
                </w:rPr>
                <w:t>h</w:t>
              </w:r>
              <w:r w:rsidR="00C91851">
                <w:rPr>
                  <w:rStyle w:val="a5"/>
                  <w:color w:val="000000"/>
                  <w:highlight w:val="white"/>
                </w:rPr>
                <w:t>ttps://partacademy.ru/4-uprazhneniya</w:t>
              </w:r>
            </w:hyperlink>
            <w:proofErr w:type="gramStart"/>
            <w:r w:rsidR="00C91851">
              <w:rPr>
                <w:color w:val="0070C0"/>
                <w:sz w:val="24"/>
                <w:highlight w:val="white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</w:tr>
      <w:tr w:rsidR="00F96F84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sz w:val="24"/>
        </w:rPr>
      </w:pPr>
    </w:p>
    <w:p w:rsidR="00F96F84" w:rsidRDefault="00C91851">
      <w:pPr>
        <w:pStyle w:val="aa"/>
        <w:ind w:left="-284"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 2 года обучения</w:t>
      </w:r>
    </w:p>
    <w:p w:rsidR="00F96F84" w:rsidRDefault="00C91851">
      <w:pPr>
        <w:tabs>
          <w:tab w:val="left" w:pos="570"/>
        </w:tabs>
        <w:spacing w:after="0" w:line="240" w:lineRule="auto"/>
        <w:ind w:left="-284"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3"/>
        <w:gridCol w:w="1417"/>
        <w:gridCol w:w="1559"/>
        <w:gridCol w:w="3402"/>
      </w:tblGrid>
      <w:tr w:rsidR="00F96F8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spacing w:after="0" w:line="240" w:lineRule="auto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spacing w:after="0" w:line="240" w:lineRule="auto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spacing w:after="0" w:line="240" w:lineRule="auto"/>
              <w:ind w:left="-284" w:right="283"/>
              <w:jc w:val="righ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Формы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вводного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, текущего</w:t>
            </w:r>
          </w:p>
          <w:p w:rsidR="00F96F84" w:rsidRDefault="00C91851">
            <w:pPr>
              <w:spacing w:after="0" w:line="240" w:lineRule="auto"/>
              <w:ind w:left="-284" w:right="283"/>
              <w:jc w:val="right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контроля успеваемости и промежуточной аттестации</w:t>
            </w:r>
          </w:p>
        </w:tc>
      </w:tr>
      <w:tr w:rsidR="00F96F84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Вводное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Зачёт по теме «Техника безопасности»</w:t>
            </w: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Знакомство с профессиями </w:t>
            </w:r>
            <w:r>
              <w:rPr>
                <w:rFonts w:ascii="Times New Roman" w:hAnsi="Times New Roman"/>
                <w:sz w:val="24"/>
              </w:rPr>
              <w:lastRenderedPageBreak/>
              <w:t>визажиста, стилиста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Тестирование.</w:t>
            </w:r>
          </w:p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на решение </w:t>
            </w:r>
            <w:r>
              <w:rPr>
                <w:rFonts w:ascii="Times New Roman" w:hAnsi="Times New Roman"/>
                <w:sz w:val="24"/>
              </w:rPr>
              <w:lastRenderedPageBreak/>
              <w:t>проблемных ситуаций.</w:t>
            </w:r>
          </w:p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Проектная работа по темам.</w:t>
            </w:r>
          </w:p>
        </w:tc>
      </w:tr>
      <w:tr w:rsidR="00F96F84">
        <w:trPr>
          <w:trHeight w:val="9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Укладки на короткие  и полудлинные волосы</w:t>
            </w:r>
          </w:p>
          <w:p w:rsidR="00F96F84" w:rsidRDefault="00884A3D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hyperlink r:id="rId12" w:history="1">
              <w:r w:rsidR="00C91851">
                <w:rPr>
                  <w:rStyle w:val="a5"/>
                  <w:rFonts w:ascii="Times New Roman" w:hAnsi="Times New Roman"/>
                  <w:color w:val="000000"/>
                  <w:sz w:val="24"/>
                </w:rPr>
                <w:t>https://vk.com/|club156054470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Создать образ для близкого друга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УУкрашения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волос</w:t>
            </w:r>
          </w:p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color w:val="0070C0"/>
                <w:highlight w:val="white"/>
              </w:rPr>
              <w:t>(</w:t>
            </w:r>
            <w:hyperlink r:id="rId13" w:history="1">
              <w:r>
                <w:rPr>
                  <w:rStyle w:val="a5"/>
                  <w:color w:val="000000"/>
                  <w:highlight w:val="white"/>
                </w:rPr>
                <w:t>https://www.youtube.com/watch?v=5IozBluQ_BQ</w:t>
              </w:r>
            </w:hyperlink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 по темам</w:t>
            </w:r>
          </w:p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практическая  работа</w:t>
            </w: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по финансовой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Зачеты по темам промежуточная аттестация</w:t>
            </w:r>
          </w:p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Практическая работа. Работа с рефератами.</w:t>
            </w:r>
          </w:p>
          <w:p w:rsidR="00F96F84" w:rsidRDefault="00F96F84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по стрижке волос</w:t>
            </w:r>
          </w:p>
          <w:p w:rsidR="00F96F84" w:rsidRDefault="00884A3D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hyperlink r:id="rId14" w:history="1">
              <w:proofErr w:type="gramStart"/>
              <w:r w:rsidR="00C91851">
                <w:rPr>
                  <w:rStyle w:val="a5"/>
                  <w:color w:val="000000"/>
                  <w:highlight w:val="white"/>
                </w:rPr>
                <w:t>https://www.youtube.com/watch?v=5IozBluQ_BQ</w:t>
              </w:r>
            </w:hyperlink>
            <w:r w:rsidR="00C91851">
              <w:rPr>
                <w:highlight w:val="white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Зачеты по темам Практическая  работа</w:t>
            </w:r>
          </w:p>
        </w:tc>
      </w:tr>
      <w:tr w:rsidR="00F96F8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Конкурс</w:t>
            </w:r>
          </w:p>
        </w:tc>
      </w:tr>
      <w:tr w:rsidR="00F96F84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pStyle w:val="aa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96F84" w:rsidRDefault="00F96F84">
      <w:pPr>
        <w:tabs>
          <w:tab w:val="left" w:pos="570"/>
        </w:tabs>
        <w:spacing w:after="0" w:line="240" w:lineRule="auto"/>
        <w:ind w:left="-284" w:right="283"/>
        <w:rPr>
          <w:rFonts w:ascii="Times New Roman" w:hAnsi="Times New Roman"/>
          <w:sz w:val="24"/>
        </w:rPr>
      </w:pPr>
    </w:p>
    <w:p w:rsidR="00F96F84" w:rsidRDefault="00C91851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 1 года обучения</w:t>
      </w:r>
    </w:p>
    <w:p w:rsidR="00F96F84" w:rsidRDefault="00C91851">
      <w:pPr>
        <w:pStyle w:val="aa"/>
        <w:tabs>
          <w:tab w:val="left" w:pos="1134"/>
        </w:tabs>
        <w:ind w:left="425" w:right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1.Вводное занятие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Теория. </w:t>
      </w:r>
      <w:r>
        <w:rPr>
          <w:rFonts w:ascii="Times New Roman" w:hAnsi="Times New Roman"/>
          <w:sz w:val="24"/>
        </w:rPr>
        <w:t>История возникновения парикмахерского искусства, история плетения кос, изготовления причесок, первые изобретения окрашивания  волос и стрижек. Техника безопасности при работе с инструментами, оборудованием  и материалами, правила поведения в учебном кабинете.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Практика. </w:t>
      </w:r>
      <w:r>
        <w:rPr>
          <w:rFonts w:ascii="Times New Roman" w:hAnsi="Times New Roman"/>
          <w:sz w:val="24"/>
        </w:rPr>
        <w:t xml:space="preserve">Игры на знакомство.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контроля.</w:t>
      </w:r>
      <w:r>
        <w:rPr>
          <w:rFonts w:ascii="Times New Roman" w:hAnsi="Times New Roman"/>
          <w:sz w:val="24"/>
        </w:rPr>
        <w:t xml:space="preserve"> Зачет по технике безопасности.</w:t>
      </w:r>
    </w:p>
    <w:p w:rsidR="00F96F84" w:rsidRDefault="00C91851">
      <w:pPr>
        <w:pStyle w:val="aa"/>
        <w:numPr>
          <w:ilvl w:val="0"/>
          <w:numId w:val="2"/>
        </w:numPr>
        <w:tabs>
          <w:tab w:val="left" w:pos="1134"/>
        </w:tabs>
        <w:ind w:left="-284" w:right="283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Знакомство с профессией парикмахера, стилиста,  визажиста.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Теория. </w:t>
      </w:r>
      <w:r>
        <w:rPr>
          <w:rFonts w:ascii="Times New Roman" w:hAnsi="Times New Roman"/>
          <w:sz w:val="24"/>
        </w:rPr>
        <w:t xml:space="preserve">Основные принципы  работы  парикмахера, стилиста, визажиста Характеристика данных профессий. Инструменты: ножницы, расчески, щетки, фены и насадки, кисточки для визажа. Нагревательные принадлежности. Дезинфицирующие средства.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лица. Типы и текстуры волос, виды волос; структура волос; физиологические свойства волос; качественные  различия. Проблемная кожа головы.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головы. Массаж головы. Подготовительные и заключительные работы по обслуживанию посетителей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Подготовка рабочего места. Применение белья.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Практика. </w:t>
      </w:r>
      <w:r>
        <w:rPr>
          <w:rFonts w:ascii="Times New Roman" w:hAnsi="Times New Roman"/>
          <w:sz w:val="24"/>
        </w:rPr>
        <w:t>Коммуникативные игры «Ассоциации». Работы с рисунком «Учимся подбирать прическу к форме лица». Коммуникативные игры на взаимоотношения. Стиль, аккуратность и другие черты. Правила эмоционального поведения. Игра-тренинг «Четыре позиции взаимоотношений»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с плойками, утюжками, фенами. Комбинированная расческа, расческа-хвостик, </w:t>
      </w:r>
      <w:proofErr w:type="spellStart"/>
      <w:r>
        <w:rPr>
          <w:rFonts w:ascii="Times New Roman" w:hAnsi="Times New Roman"/>
          <w:sz w:val="24"/>
        </w:rPr>
        <w:t>брашинг</w:t>
      </w:r>
      <w:proofErr w:type="spellEnd"/>
      <w:r>
        <w:rPr>
          <w:rFonts w:ascii="Times New Roman" w:hAnsi="Times New Roman"/>
          <w:sz w:val="24"/>
        </w:rPr>
        <w:t xml:space="preserve">, расческа-скелет, </w:t>
      </w:r>
      <w:proofErr w:type="gramStart"/>
      <w:r>
        <w:rPr>
          <w:rFonts w:ascii="Times New Roman" w:hAnsi="Times New Roman"/>
          <w:sz w:val="24"/>
        </w:rPr>
        <w:t>прикорневое</w:t>
      </w:r>
      <w:proofErr w:type="gramEnd"/>
      <w:r>
        <w:rPr>
          <w:rFonts w:ascii="Times New Roman" w:hAnsi="Times New Roman"/>
          <w:sz w:val="24"/>
        </w:rPr>
        <w:t xml:space="preserve"> гофре, утюжок, фен, пульверизатор и другие инструменты парикмахерского дела. Работы по правильному использованию </w:t>
      </w:r>
      <w:r>
        <w:rPr>
          <w:rFonts w:ascii="Times New Roman" w:hAnsi="Times New Roman"/>
          <w:sz w:val="24"/>
        </w:rPr>
        <w:lastRenderedPageBreak/>
        <w:t xml:space="preserve">средств. Муссы, пенки, лаки, гели, пудра, жидкий лак, спреи, воск  и другие укладочные средства в парикмахерском деле.  Обработка инструментов.  Дезинфекция.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круглой, овальной, треугольной, ромбовидной, трапециевидной  и   др. форм. Определение текстуры волос. Уход за здоровыми волосами. Уход за поврежденными волосами. Различие волос по длине, цвету, плотности, толщине, густоте и другим свойствам. Мытьё головы. Шампуни, кондиционеры, маски, бальзамы, ополаскиватели. Массаж головы. Основы массажных движений и их назначение. Работа с клиентом. Гигиенический воротничок и его применение, правильное использование пеньюара.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Коммуникативные игры «Зеркало», «Препятствия»,  «Ассоциации». Применение  инструментов. Средства по уходу за здоровыми и поврежденными волосами. Народные и профессиональные  маски, бальзамы. Основы мытья головы на практике с применением нужных средств. Эксперименты по укладке  разными средствами.  Подбор прически к нарисованным силуэтам лиц разной формы. Правила общения, умение понять свойства волос, форму лица, найти компромиссное  решение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контроля. </w:t>
      </w:r>
      <w:r>
        <w:rPr>
          <w:rFonts w:ascii="Times New Roman" w:hAnsi="Times New Roman"/>
          <w:sz w:val="24"/>
        </w:rPr>
        <w:t>Тестирование. Упражнения на решение проблемных ситуаций.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Прически на длинные волосы.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Теория.</w:t>
      </w:r>
      <w:r>
        <w:rPr>
          <w:rFonts w:ascii="Times New Roman" w:hAnsi="Times New Roman"/>
          <w:sz w:val="24"/>
        </w:rPr>
        <w:t xml:space="preserve"> Плетение кос (трехпрядных, </w:t>
      </w:r>
      <w:proofErr w:type="spellStart"/>
      <w:r>
        <w:rPr>
          <w:rFonts w:ascii="Times New Roman" w:hAnsi="Times New Roman"/>
          <w:sz w:val="24"/>
        </w:rPr>
        <w:t>четырехпрядных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пятипрядных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многопрядных</w:t>
      </w:r>
      <w:proofErr w:type="spellEnd"/>
      <w:r>
        <w:rPr>
          <w:rFonts w:ascii="Times New Roman" w:hAnsi="Times New Roman"/>
          <w:sz w:val="24"/>
        </w:rPr>
        <w:t xml:space="preserve"> и кос с лентами</w:t>
      </w:r>
      <w:proofErr w:type="gramStart"/>
      <w:r>
        <w:rPr>
          <w:rFonts w:ascii="Times New Roman" w:hAnsi="Times New Roman"/>
          <w:sz w:val="24"/>
        </w:rPr>
        <w:t xml:space="preserve">).. </w:t>
      </w:r>
      <w:proofErr w:type="gramEnd"/>
      <w:r>
        <w:rPr>
          <w:rFonts w:ascii="Times New Roman" w:hAnsi="Times New Roman"/>
          <w:sz w:val="24"/>
        </w:rPr>
        <w:t xml:space="preserve">Знакомство с прическами. Понятие о формах прически, </w:t>
      </w:r>
      <w:proofErr w:type="spellStart"/>
      <w:r>
        <w:rPr>
          <w:rFonts w:ascii="Times New Roman" w:hAnsi="Times New Roman"/>
          <w:sz w:val="24"/>
        </w:rPr>
        <w:t>стайлинговых</w:t>
      </w:r>
      <w:proofErr w:type="spellEnd"/>
      <w:r>
        <w:rPr>
          <w:rFonts w:ascii="Times New Roman" w:hAnsi="Times New Roman"/>
          <w:sz w:val="24"/>
        </w:rPr>
        <w:t xml:space="preserve"> средствах, элементах в прическах: лепесток, узел, локон.  Коктейльные укладки с элементами  причесок. Технология плетения кос (трехпрядных, </w:t>
      </w:r>
      <w:proofErr w:type="spellStart"/>
      <w:r>
        <w:rPr>
          <w:rFonts w:ascii="Times New Roman" w:hAnsi="Times New Roman"/>
          <w:sz w:val="24"/>
        </w:rPr>
        <w:t>четырехпрядных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пятипрядных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многопрядных</w:t>
      </w:r>
      <w:proofErr w:type="spellEnd"/>
      <w:r>
        <w:rPr>
          <w:rFonts w:ascii="Times New Roman" w:hAnsi="Times New Roman"/>
          <w:sz w:val="24"/>
        </w:rPr>
        <w:t xml:space="preserve"> и кос с лентами)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 xml:space="preserve"> создание прически из них.  Прическа «Ракушка в петельке». Прическа «Крылья бабочки». Прическа «Бантик». Прическа «Мираж». Завивка волос разными способами.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Практика</w:t>
      </w:r>
      <w:r>
        <w:rPr>
          <w:rFonts w:ascii="Times New Roman" w:hAnsi="Times New Roman"/>
          <w:sz w:val="24"/>
        </w:rPr>
        <w:t xml:space="preserve">. Простые косы из трех прядей, Ажурные косы, </w:t>
      </w:r>
      <w:proofErr w:type="spellStart"/>
      <w:r>
        <w:rPr>
          <w:rFonts w:ascii="Times New Roman" w:hAnsi="Times New Roman"/>
          <w:sz w:val="24"/>
        </w:rPr>
        <w:t>могопрядные</w:t>
      </w:r>
      <w:proofErr w:type="spellEnd"/>
      <w:r>
        <w:rPr>
          <w:rFonts w:ascii="Times New Roman" w:hAnsi="Times New Roman"/>
          <w:sz w:val="24"/>
        </w:rPr>
        <w:t xml:space="preserve"> косы, косы с лентами и укладка их в прическу</w:t>
      </w:r>
      <w:proofErr w:type="gramStart"/>
      <w:r>
        <w:rPr>
          <w:rFonts w:ascii="Times New Roman" w:hAnsi="Times New Roman"/>
          <w:sz w:val="24"/>
        </w:rPr>
        <w:t xml:space="preserve">.. </w:t>
      </w:r>
      <w:proofErr w:type="gramEnd"/>
      <w:r>
        <w:rPr>
          <w:rFonts w:ascii="Times New Roman" w:hAnsi="Times New Roman"/>
          <w:sz w:val="24"/>
        </w:rPr>
        <w:t>Прически: "Жгуты" "Четыре лепестка", "Ракушка в петельке", "Низкий узел", "Локон", "Фантазийные прически". Работа  утюжком, плойко</w:t>
      </w:r>
      <w:proofErr w:type="gramStart"/>
      <w:r>
        <w:rPr>
          <w:rFonts w:ascii="Times New Roman" w:hAnsi="Times New Roman"/>
          <w:sz w:val="24"/>
        </w:rPr>
        <w:t>й-</w:t>
      </w:r>
      <w:proofErr w:type="gramEnd"/>
      <w:r>
        <w:rPr>
          <w:rFonts w:ascii="Times New Roman" w:hAnsi="Times New Roman"/>
          <w:sz w:val="24"/>
        </w:rPr>
        <w:t xml:space="preserve"> гофре, изготовление элементов прически: жгута, узла, валика, каркаса.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Выполнение под наблюдением и с помощью педагога.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контроля. </w:t>
      </w:r>
      <w:r>
        <w:rPr>
          <w:rFonts w:ascii="Times New Roman" w:hAnsi="Times New Roman"/>
          <w:sz w:val="24"/>
        </w:rPr>
        <w:t xml:space="preserve">Зачеты по темам. Практическая  работа. 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Промежуточная аттестация: конкурс причесок, дефиле.</w:t>
      </w: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sz w:val="24"/>
        </w:rPr>
      </w:pP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4.Украшения для волос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Теория. </w:t>
      </w:r>
      <w:r>
        <w:rPr>
          <w:rFonts w:ascii="Times New Roman" w:hAnsi="Times New Roman"/>
          <w:sz w:val="24"/>
        </w:rPr>
        <w:t>Знакомство с постижерным искусством, искусством «</w:t>
      </w:r>
      <w:proofErr w:type="spellStart"/>
      <w:r>
        <w:rPr>
          <w:rFonts w:ascii="Times New Roman" w:hAnsi="Times New Roman"/>
          <w:sz w:val="24"/>
        </w:rPr>
        <w:t>канзаши</w:t>
      </w:r>
      <w:proofErr w:type="spellEnd"/>
      <w:r>
        <w:rPr>
          <w:rFonts w:ascii="Times New Roman" w:hAnsi="Times New Roman"/>
          <w:sz w:val="24"/>
        </w:rPr>
        <w:t xml:space="preserve">». </w:t>
      </w:r>
      <w:proofErr w:type="gramStart"/>
      <w:r>
        <w:rPr>
          <w:rFonts w:ascii="Times New Roman" w:hAnsi="Times New Roman"/>
          <w:sz w:val="24"/>
        </w:rPr>
        <w:t>Технология изготовления заколки (заколка-бабочка, заколка-цветок, заколка-стрекоза, фантазийных заколок, брошей, обручей, венков)</w:t>
      </w:r>
      <w:proofErr w:type="gramEnd"/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Практика. </w:t>
      </w:r>
      <w:r>
        <w:rPr>
          <w:rFonts w:ascii="Times New Roman" w:hAnsi="Times New Roman"/>
          <w:sz w:val="24"/>
        </w:rPr>
        <w:t xml:space="preserve">Изготовление заколки (заколка-бабочка, заколка-цветок), фантазийных заколок, брошей по образцам и схемам. Простые формы лепестков: овальные, круглые и сбор их в единое целое. Крупные  лепестки в одно сложение. Мелкие  лепестки и сбор </w:t>
      </w:r>
      <w:proofErr w:type="spellStart"/>
      <w:r>
        <w:rPr>
          <w:rFonts w:ascii="Times New Roman" w:hAnsi="Times New Roman"/>
          <w:sz w:val="24"/>
        </w:rPr>
        <w:t>ихпо</w:t>
      </w:r>
      <w:proofErr w:type="spellEnd"/>
      <w:r>
        <w:rPr>
          <w:rFonts w:ascii="Times New Roman" w:hAnsi="Times New Roman"/>
          <w:sz w:val="24"/>
        </w:rPr>
        <w:t xml:space="preserve"> схеме.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Практика. </w:t>
      </w:r>
      <w:r>
        <w:rPr>
          <w:rFonts w:ascii="Times New Roman" w:hAnsi="Times New Roman"/>
          <w:sz w:val="24"/>
        </w:rPr>
        <w:t xml:space="preserve">Подготовка сообщения об истории постижерного искусства.  Самостоятельное составление  схемы для изделия, изготовление заколки, подбор декора.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контроля. </w:t>
      </w:r>
      <w:r>
        <w:rPr>
          <w:rFonts w:ascii="Times New Roman" w:hAnsi="Times New Roman"/>
          <w:sz w:val="24"/>
        </w:rPr>
        <w:t>Конкурс.</w:t>
      </w:r>
    </w:p>
    <w:p w:rsidR="00F96F84" w:rsidRDefault="00F96F84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Правильный уход за своим телом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Теория.  </w:t>
      </w:r>
      <w:r>
        <w:rPr>
          <w:rFonts w:ascii="Times New Roman" w:hAnsi="Times New Roman"/>
          <w:sz w:val="24"/>
        </w:rPr>
        <w:t xml:space="preserve">Знакомство с ежедневными гигиеническими процедурами (чистка зубов, ушей и т. д.) правильный уход за волосами, телом, ногтями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Практика.</w:t>
      </w:r>
      <w:r>
        <w:rPr>
          <w:rFonts w:ascii="Times New Roman" w:hAnsi="Times New Roman"/>
          <w:sz w:val="24"/>
        </w:rPr>
        <w:t xml:space="preserve"> Гимнастика лица. Косметика для молодой кожи. Декоративная косметика. Гигиены лица, тела. Уход за проблемной кожей лица: угри, прыщи, способы гигиены.</w:t>
      </w:r>
    </w:p>
    <w:p w:rsidR="00F96F84" w:rsidRDefault="00C91851">
      <w:pPr>
        <w:pStyle w:val="aa"/>
        <w:ind w:left="-284" w:right="283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контроля. </w:t>
      </w:r>
      <w:r>
        <w:rPr>
          <w:rFonts w:ascii="Times New Roman" w:hAnsi="Times New Roman"/>
          <w:sz w:val="24"/>
        </w:rPr>
        <w:t>Зачеты по темам (тестирование). Практическая  работа.</w:t>
      </w:r>
    </w:p>
    <w:p w:rsidR="00F96F84" w:rsidRDefault="00F96F84">
      <w:pPr>
        <w:tabs>
          <w:tab w:val="left" w:pos="600"/>
        </w:tabs>
        <w:spacing w:after="0" w:line="240" w:lineRule="auto"/>
        <w:ind w:left="-284" w:right="283"/>
        <w:rPr>
          <w:rFonts w:ascii="Times New Roman" w:hAnsi="Times New Roman"/>
          <w:sz w:val="24"/>
        </w:rPr>
      </w:pP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  <w:t>6. Уроки по финансовой грамотности.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Теория. </w:t>
      </w:r>
      <w:r>
        <w:rPr>
          <w:rFonts w:ascii="Times New Roman" w:hAnsi="Times New Roman"/>
          <w:sz w:val="24"/>
        </w:rPr>
        <w:t>Владение актуальной информацией по парикмахерскому искусству.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Практика. Коммуникативные игры на общение.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Грамотное ведение учета доходов и расходов. Умение выбирать финансовые услуги.</w:t>
      </w:r>
    </w:p>
    <w:p w:rsidR="00F96F84" w:rsidRDefault="00C91851">
      <w:pPr>
        <w:pStyle w:val="aa"/>
        <w:ind w:left="-284" w:right="283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контроля. </w:t>
      </w:r>
      <w:r>
        <w:rPr>
          <w:rFonts w:ascii="Times New Roman" w:hAnsi="Times New Roman"/>
          <w:sz w:val="24"/>
        </w:rPr>
        <w:t>Зачеты по темам (тестирование).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7.Итоговое занятие.  </w:t>
      </w:r>
    </w:p>
    <w:p w:rsidR="00F96F84" w:rsidRDefault="00F96F84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</w:p>
    <w:p w:rsidR="00F96F84" w:rsidRDefault="00C91851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 2 года обучения</w:t>
      </w:r>
    </w:p>
    <w:p w:rsidR="00F96F84" w:rsidRDefault="00C91851">
      <w:pPr>
        <w:pStyle w:val="aa"/>
        <w:numPr>
          <w:ilvl w:val="0"/>
          <w:numId w:val="3"/>
        </w:numPr>
        <w:tabs>
          <w:tab w:val="left" w:pos="1134"/>
        </w:tabs>
        <w:ind w:right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Вводное занятие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Теория. </w:t>
      </w:r>
      <w:r>
        <w:rPr>
          <w:rFonts w:ascii="Times New Roman" w:hAnsi="Times New Roman"/>
          <w:sz w:val="24"/>
        </w:rPr>
        <w:t>История возникновения парикмахерского искусства, взаимосвязь с профессиями визажиста, стилиста.  История возникновения этих профессий. Техника безопасности при работе с инструментами, оборудованием  и материалами, правила поведения в учебном кабинете.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Практика. </w:t>
      </w:r>
      <w:r>
        <w:rPr>
          <w:rFonts w:ascii="Times New Roman" w:hAnsi="Times New Roman"/>
          <w:sz w:val="24"/>
        </w:rPr>
        <w:t xml:space="preserve">Игры на общение.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контроля.</w:t>
      </w:r>
      <w:r>
        <w:rPr>
          <w:rFonts w:ascii="Times New Roman" w:hAnsi="Times New Roman"/>
          <w:sz w:val="24"/>
        </w:rPr>
        <w:t xml:space="preserve"> Зачет по технике безопасности.</w:t>
      </w:r>
    </w:p>
    <w:p w:rsidR="00F96F84" w:rsidRDefault="00C91851">
      <w:pPr>
        <w:pStyle w:val="aa"/>
        <w:numPr>
          <w:ilvl w:val="0"/>
          <w:numId w:val="3"/>
        </w:numPr>
        <w:tabs>
          <w:tab w:val="left" w:pos="1134"/>
        </w:tabs>
        <w:ind w:left="-284" w:right="283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Знакомство с профессиями парикмахера, визажиста, стилиста.  </w:t>
      </w:r>
    </w:p>
    <w:p w:rsidR="00F96F84" w:rsidRDefault="00C91851">
      <w:pPr>
        <w:pStyle w:val="aa"/>
        <w:numPr>
          <w:ilvl w:val="0"/>
          <w:numId w:val="3"/>
        </w:numPr>
        <w:tabs>
          <w:tab w:val="left" w:pos="1134"/>
        </w:tabs>
        <w:ind w:left="-284" w:right="283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Теория. </w:t>
      </w:r>
      <w:r>
        <w:rPr>
          <w:rFonts w:ascii="Times New Roman" w:hAnsi="Times New Roman"/>
          <w:sz w:val="24"/>
        </w:rPr>
        <w:t>Основные принципы  работы. Характерные черты истинного парикмахера, визажиста, стилиста.</w:t>
      </w:r>
      <w:r>
        <w:rPr>
          <w:rFonts w:ascii="Times New Roman" w:hAnsi="Times New Roman"/>
          <w:b/>
          <w:sz w:val="24"/>
        </w:rPr>
        <w:t xml:space="preserve"> 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лица.  Игры для подбора прически, макияжа.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Типы и текстуры волос, виды волос; структура волос; физиологические свойства волос; качественные  различия. Проблемная кожа головы.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Характеристика </w:t>
      </w:r>
      <w:proofErr w:type="spellStart"/>
      <w:r>
        <w:rPr>
          <w:rFonts w:ascii="Times New Roman" w:hAnsi="Times New Roman"/>
          <w:sz w:val="24"/>
        </w:rPr>
        <w:t>цветотипов</w:t>
      </w:r>
      <w:proofErr w:type="spellEnd"/>
      <w:r>
        <w:rPr>
          <w:rFonts w:ascii="Times New Roman" w:hAnsi="Times New Roman"/>
          <w:sz w:val="24"/>
        </w:rPr>
        <w:t xml:space="preserve"> людей.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Практика. </w:t>
      </w:r>
      <w:r>
        <w:rPr>
          <w:rFonts w:ascii="Times New Roman" w:hAnsi="Times New Roman"/>
          <w:sz w:val="24"/>
        </w:rPr>
        <w:t>Коммуникативные игры «Ассоциации». Работы с рисунком «Учимся подбирать прическу к форме лица». Коммуникативные игры на взаимоотношения. Стиль, аккуратность и другие черты. Правила эмоционального поведения. Игра-тренинг «Четыре позиции взаимоотношений»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с плойками, утюжками, фенами. Комбинированная расческа, расческа-хвостик, </w:t>
      </w:r>
      <w:proofErr w:type="spellStart"/>
      <w:r>
        <w:rPr>
          <w:rFonts w:ascii="Times New Roman" w:hAnsi="Times New Roman"/>
          <w:sz w:val="24"/>
        </w:rPr>
        <w:t>брашинг</w:t>
      </w:r>
      <w:proofErr w:type="spellEnd"/>
      <w:r>
        <w:rPr>
          <w:rFonts w:ascii="Times New Roman" w:hAnsi="Times New Roman"/>
          <w:sz w:val="24"/>
        </w:rPr>
        <w:t xml:space="preserve">, расческа-скелет, </w:t>
      </w:r>
      <w:proofErr w:type="gramStart"/>
      <w:r>
        <w:rPr>
          <w:rFonts w:ascii="Times New Roman" w:hAnsi="Times New Roman"/>
          <w:sz w:val="24"/>
        </w:rPr>
        <w:t>прикорневое</w:t>
      </w:r>
      <w:proofErr w:type="gramEnd"/>
      <w:r>
        <w:rPr>
          <w:rFonts w:ascii="Times New Roman" w:hAnsi="Times New Roman"/>
          <w:sz w:val="24"/>
        </w:rPr>
        <w:t xml:space="preserve"> гофре, утюжок, фен, пульверизатор и другие инструменты парикмахерского дела. Работы по правильному использованию средств. Муссы, пенки, лаки, гели, пудра, жидкий лак, спреи, воск  и другие укладочные средства в парикмахерском деле.  Обработка инструментов.  Дезинфекция.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круглой, овальной, треугольной, ромбовидной, трапециевидной  и   др. форм. Определение текстуры волос. Уход за здоровыми волосами. Уход за поврежденными волосами. Различие волос по длине, цвету, плотности, толщине, густоте и другим свойствам. Мытьё головы. Шампуни, кондиционеры, маски, бальзамы, ополаскиватели. Массаж головы. Основы массажных движений и их назначение. Работа с клиентом. Гигиенический воротничок и его применение, правильное использование пеньюара.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Коммуникативные игры «Зеркало», «Препятствия»,  «Ассоциации». Применение  инструментов. Средства по уходу за здоровыми и поврежденными волосами. Народные и профессиональные  маски, бальзамы. Основы мытья головы на практике с применением нужных средств. Эксперименты по укладке  разными средствами.  Подбор прически к нарисованным силуэтам лиц разной формы. Правила общения, умение понять свойства волос, форму лица, найти компромиссное  решение.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образ для близкого друга.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контроля. </w:t>
      </w:r>
      <w:r>
        <w:rPr>
          <w:rFonts w:ascii="Times New Roman" w:hAnsi="Times New Roman"/>
          <w:sz w:val="24"/>
        </w:rPr>
        <w:t xml:space="preserve">Тестирование. Упражнения на решение проблемных ситуаций. Создание проектов по темам.  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Укладки на длинные и полудлинные  волосы.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Теория.</w:t>
      </w:r>
      <w:r>
        <w:rPr>
          <w:rFonts w:ascii="Times New Roman" w:hAnsi="Times New Roman"/>
          <w:sz w:val="24"/>
        </w:rPr>
        <w:t xml:space="preserve"> Плетение кос (трехпрядных, </w:t>
      </w:r>
      <w:proofErr w:type="spellStart"/>
      <w:r>
        <w:rPr>
          <w:rFonts w:ascii="Times New Roman" w:hAnsi="Times New Roman"/>
          <w:sz w:val="24"/>
        </w:rPr>
        <w:t>четырехпрядных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пятипрядных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многопрядных</w:t>
      </w:r>
      <w:proofErr w:type="spellEnd"/>
      <w:r>
        <w:rPr>
          <w:rFonts w:ascii="Times New Roman" w:hAnsi="Times New Roman"/>
          <w:sz w:val="24"/>
        </w:rPr>
        <w:t xml:space="preserve"> и кос с лентами) и укладка их в прическу. Знакомство с прическами. Понятие о формах прически, </w:t>
      </w:r>
      <w:proofErr w:type="spellStart"/>
      <w:r>
        <w:rPr>
          <w:rFonts w:ascii="Times New Roman" w:hAnsi="Times New Roman"/>
          <w:sz w:val="24"/>
        </w:rPr>
        <w:t>стайлинговых</w:t>
      </w:r>
      <w:proofErr w:type="spellEnd"/>
      <w:r>
        <w:rPr>
          <w:rFonts w:ascii="Times New Roman" w:hAnsi="Times New Roman"/>
          <w:sz w:val="24"/>
        </w:rPr>
        <w:t xml:space="preserve"> средствах, элементах в прическах: лепесток, узел, локон.  Коктейльные укладки с элементами  причесок. Технология плетения кос </w:t>
      </w:r>
      <w:r>
        <w:rPr>
          <w:rFonts w:ascii="Times New Roman" w:hAnsi="Times New Roman"/>
          <w:sz w:val="24"/>
        </w:rPr>
        <w:lastRenderedPageBreak/>
        <w:t xml:space="preserve">(трехпрядных, </w:t>
      </w:r>
      <w:proofErr w:type="spellStart"/>
      <w:r>
        <w:rPr>
          <w:rFonts w:ascii="Times New Roman" w:hAnsi="Times New Roman"/>
          <w:sz w:val="24"/>
        </w:rPr>
        <w:t>четырехпрядных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пятипрядных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многопрядных</w:t>
      </w:r>
      <w:proofErr w:type="spellEnd"/>
      <w:r>
        <w:rPr>
          <w:rFonts w:ascii="Times New Roman" w:hAnsi="Times New Roman"/>
          <w:sz w:val="24"/>
        </w:rPr>
        <w:t xml:space="preserve"> и кос с лентами)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 xml:space="preserve"> укладка их в прическу.  Прическа «Эффект коротких волос». Прическа «Волна». Прическа «Жгуты». Прическа «Хвосты». Завивка волос разными способами.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Простые (повседневные и нарядные) укладки на короткие волосы.</w:t>
      </w:r>
    </w:p>
    <w:p w:rsidR="00F96F84" w:rsidRDefault="00F96F84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Практика</w:t>
      </w:r>
      <w:r>
        <w:rPr>
          <w:rFonts w:ascii="Times New Roman" w:hAnsi="Times New Roman"/>
          <w:sz w:val="24"/>
        </w:rPr>
        <w:t xml:space="preserve">. Простые косы из трех прядей и прически из них, Ажурные косы, </w:t>
      </w:r>
      <w:proofErr w:type="spellStart"/>
      <w:r>
        <w:rPr>
          <w:rFonts w:ascii="Times New Roman" w:hAnsi="Times New Roman"/>
          <w:sz w:val="24"/>
        </w:rPr>
        <w:t>многопрядные</w:t>
      </w:r>
      <w:proofErr w:type="spellEnd"/>
      <w:r>
        <w:rPr>
          <w:rFonts w:ascii="Times New Roman" w:hAnsi="Times New Roman"/>
          <w:sz w:val="24"/>
        </w:rPr>
        <w:t xml:space="preserve"> косы, косы с лентами. Прически: "Жгуты" "Четыре лепестка", "Ракушка", "Низкий узел", "Локон", "Фантазийные прически". Работа  утюжком, плойко</w:t>
      </w:r>
      <w:proofErr w:type="gramStart"/>
      <w:r>
        <w:rPr>
          <w:rFonts w:ascii="Times New Roman" w:hAnsi="Times New Roman"/>
          <w:sz w:val="24"/>
        </w:rPr>
        <w:t>й-</w:t>
      </w:r>
      <w:proofErr w:type="gramEnd"/>
      <w:r>
        <w:rPr>
          <w:rFonts w:ascii="Times New Roman" w:hAnsi="Times New Roman"/>
          <w:sz w:val="24"/>
        </w:rPr>
        <w:t xml:space="preserve"> гофре, изготовление элементов прически: жгута, узла, валика, каркаса.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Укладки волос при помощи фена и плоек. Выполнение под наблюдением и с помощью педагога. 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контроля. </w:t>
      </w:r>
      <w:r>
        <w:rPr>
          <w:rFonts w:ascii="Times New Roman" w:hAnsi="Times New Roman"/>
          <w:sz w:val="24"/>
        </w:rPr>
        <w:t>Зачеты по темам. Практическая  работа. Создать образ для близкого друга.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Промежуточная аттестация: конкурс причесок, дефиле.</w:t>
      </w: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sz w:val="24"/>
        </w:rPr>
      </w:pP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4.Украшения для волос</w:t>
      </w:r>
    </w:p>
    <w:p w:rsidR="00F96F84" w:rsidRDefault="00C91851">
      <w:pPr>
        <w:pStyle w:val="aa"/>
        <w:spacing w:line="480" w:lineRule="auto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Теория.</w:t>
      </w:r>
      <w:r>
        <w:rPr>
          <w:rFonts w:ascii="Times New Roman" w:hAnsi="Times New Roman"/>
          <w:sz w:val="24"/>
        </w:rPr>
        <w:t xml:space="preserve"> Работа с </w:t>
      </w:r>
      <w:proofErr w:type="spellStart"/>
      <w:r>
        <w:rPr>
          <w:rFonts w:ascii="Times New Roman" w:hAnsi="Times New Roman"/>
          <w:sz w:val="24"/>
        </w:rPr>
        <w:t>пастижерным</w:t>
      </w:r>
      <w:proofErr w:type="spellEnd"/>
      <w:r>
        <w:rPr>
          <w:rFonts w:ascii="Times New Roman" w:hAnsi="Times New Roman"/>
          <w:sz w:val="24"/>
        </w:rPr>
        <w:t xml:space="preserve"> украшением, заколками из лент. </w:t>
      </w:r>
    </w:p>
    <w:p w:rsidR="00F96F84" w:rsidRDefault="00C91851">
      <w:pPr>
        <w:pStyle w:val="aa"/>
        <w:ind w:left="-284" w:right="283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Практика. </w:t>
      </w:r>
      <w:r>
        <w:rPr>
          <w:rFonts w:ascii="Times New Roman" w:hAnsi="Times New Roman"/>
          <w:sz w:val="24"/>
        </w:rPr>
        <w:t xml:space="preserve">Изготовление заколки (заколка-бабочка, заколка-цветок), фантазийных заколок, брошей по образцам и схемам. Простые формы лепестков: овальные, круглые и сбор их в единое целое. Крупные  лепестки в одно сложение. Мелкие  лепестки и сбор их по схеме. </w:t>
      </w:r>
    </w:p>
    <w:p w:rsidR="00F96F84" w:rsidRDefault="00C91851">
      <w:pPr>
        <w:pStyle w:val="aa"/>
        <w:ind w:left="-284" w:right="283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Практика. </w:t>
      </w:r>
      <w:r>
        <w:rPr>
          <w:rFonts w:ascii="Times New Roman" w:hAnsi="Times New Roman"/>
          <w:sz w:val="24"/>
        </w:rPr>
        <w:t xml:space="preserve">Подготовка сообщения об истории постижерного искусства.  Самостоятельное составление  схемы для изделия, изготовление заколки, подбор декора. </w:t>
      </w:r>
    </w:p>
    <w:p w:rsidR="00F96F84" w:rsidRDefault="00C91851">
      <w:pPr>
        <w:pStyle w:val="aa"/>
        <w:ind w:left="-284" w:right="283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контроля. </w:t>
      </w:r>
      <w:r>
        <w:rPr>
          <w:rFonts w:ascii="Times New Roman" w:hAnsi="Times New Roman"/>
          <w:sz w:val="24"/>
        </w:rPr>
        <w:t>Конкурс.</w:t>
      </w:r>
    </w:p>
    <w:p w:rsidR="00F96F84" w:rsidRDefault="00F96F84">
      <w:pPr>
        <w:pStyle w:val="aa"/>
        <w:ind w:left="-284" w:right="283" w:firstLine="851"/>
        <w:jc w:val="both"/>
        <w:rPr>
          <w:rFonts w:ascii="Times New Roman" w:hAnsi="Times New Roman"/>
          <w:sz w:val="24"/>
        </w:rPr>
      </w:pPr>
    </w:p>
    <w:p w:rsidR="00F96F84" w:rsidRDefault="00C91851">
      <w:pPr>
        <w:pStyle w:val="aa"/>
        <w:ind w:left="-284" w:right="283"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Уроки по финансовой грамотности.</w:t>
      </w:r>
    </w:p>
    <w:p w:rsidR="00F96F84" w:rsidRDefault="00C91851">
      <w:pPr>
        <w:pStyle w:val="aa"/>
        <w:ind w:left="-284" w:right="283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Теория.  </w:t>
      </w:r>
      <w:r>
        <w:rPr>
          <w:rFonts w:ascii="Times New Roman" w:hAnsi="Times New Roman"/>
          <w:sz w:val="24"/>
        </w:rPr>
        <w:t>Знакомство с прейскурантом по разным видам работ в парикмахерской.</w:t>
      </w:r>
    </w:p>
    <w:p w:rsidR="00F96F84" w:rsidRDefault="00C91851">
      <w:pPr>
        <w:pStyle w:val="aa"/>
        <w:ind w:left="-284" w:right="283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Ведение учета доходов и выбор расходов.</w:t>
      </w:r>
    </w:p>
    <w:p w:rsidR="00F96F84" w:rsidRDefault="00C91851">
      <w:pPr>
        <w:pStyle w:val="aa"/>
        <w:ind w:left="-284" w:right="283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своих прав.</w:t>
      </w:r>
    </w:p>
    <w:p w:rsidR="00F96F84" w:rsidRDefault="00C91851">
      <w:pPr>
        <w:pStyle w:val="aa"/>
        <w:ind w:left="-284" w:right="283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выбирать финансовые услуги.</w:t>
      </w:r>
    </w:p>
    <w:p w:rsidR="00F96F84" w:rsidRDefault="00C91851">
      <w:pPr>
        <w:pStyle w:val="aa"/>
        <w:ind w:left="-284" w:right="283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Практика.</w:t>
      </w:r>
      <w:r>
        <w:rPr>
          <w:rFonts w:ascii="Times New Roman" w:hAnsi="Times New Roman"/>
          <w:sz w:val="24"/>
        </w:rPr>
        <w:t xml:space="preserve"> Коммуникативные игры. Викторины. Кроссворды. Практические занятия по пройденным темам.</w:t>
      </w:r>
    </w:p>
    <w:p w:rsidR="00F96F84" w:rsidRDefault="00C91851">
      <w:pPr>
        <w:pStyle w:val="aa"/>
        <w:ind w:left="-284" w:right="283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контроля. </w:t>
      </w:r>
      <w:r>
        <w:rPr>
          <w:rFonts w:ascii="Times New Roman" w:hAnsi="Times New Roman"/>
          <w:sz w:val="24"/>
        </w:rPr>
        <w:t>Зачеты по темам (тестирование). Практическая  работа. Работа с рефератами. Работа с рефератами</w:t>
      </w:r>
    </w:p>
    <w:p w:rsidR="00F96F84" w:rsidRDefault="00F96F84">
      <w:pPr>
        <w:pStyle w:val="aa"/>
        <w:ind w:left="-284" w:right="283" w:firstLine="284"/>
        <w:rPr>
          <w:rFonts w:ascii="Times New Roman" w:hAnsi="Times New Roman"/>
          <w:sz w:val="24"/>
        </w:rPr>
      </w:pPr>
    </w:p>
    <w:p w:rsidR="00F96F84" w:rsidRDefault="00F96F84">
      <w:pPr>
        <w:tabs>
          <w:tab w:val="left" w:pos="600"/>
        </w:tabs>
        <w:spacing w:after="0" w:line="240" w:lineRule="auto"/>
        <w:ind w:left="-284" w:right="283" w:firstLine="284"/>
        <w:rPr>
          <w:rFonts w:ascii="Times New Roman" w:hAnsi="Times New Roman"/>
          <w:sz w:val="24"/>
        </w:rPr>
      </w:pPr>
    </w:p>
    <w:p w:rsidR="00F96F84" w:rsidRDefault="00C91851">
      <w:pPr>
        <w:spacing w:after="0" w:line="240" w:lineRule="auto"/>
        <w:ind w:left="-284" w:right="283"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6. Уроки по стрижке волос.</w:t>
      </w:r>
    </w:p>
    <w:p w:rsidR="00F96F84" w:rsidRDefault="00C91851">
      <w:pPr>
        <w:spacing w:after="0" w:line="240" w:lineRule="auto"/>
        <w:ind w:left="-284" w:right="283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Теория. </w:t>
      </w:r>
      <w:r>
        <w:rPr>
          <w:rFonts w:ascii="Times New Roman" w:hAnsi="Times New Roman"/>
          <w:sz w:val="24"/>
        </w:rPr>
        <w:t>Изучение простых схем мужских стрижек, подравнивания волос, челки.</w:t>
      </w:r>
    </w:p>
    <w:p w:rsidR="00F96F84" w:rsidRDefault="00C91851">
      <w:pPr>
        <w:spacing w:after="0" w:line="240" w:lineRule="auto"/>
        <w:ind w:right="283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Практика. </w:t>
      </w:r>
      <w:r>
        <w:rPr>
          <w:rFonts w:ascii="Times New Roman" w:hAnsi="Times New Roman"/>
          <w:sz w:val="24"/>
        </w:rPr>
        <w:t>Пробные работы под наблюдением педагога (индивидуальные формы работ)</w:t>
      </w:r>
    </w:p>
    <w:p w:rsidR="00F96F84" w:rsidRDefault="00C91851">
      <w:pPr>
        <w:pStyle w:val="aa"/>
        <w:ind w:left="-284" w:right="283"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контроля. </w:t>
      </w:r>
      <w:r>
        <w:rPr>
          <w:rFonts w:ascii="Times New Roman" w:hAnsi="Times New Roman"/>
          <w:sz w:val="24"/>
        </w:rPr>
        <w:t>Зачеты по темам (тестирование).</w:t>
      </w:r>
    </w:p>
    <w:p w:rsidR="00F96F84" w:rsidRDefault="00C91851">
      <w:pPr>
        <w:spacing w:after="0" w:line="240" w:lineRule="auto"/>
        <w:ind w:left="-284" w:right="283"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7. Итоговое занятие.</w:t>
      </w:r>
    </w:p>
    <w:p w:rsidR="00F96F84" w:rsidRDefault="00F96F84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</w:p>
    <w:p w:rsidR="00F96F84" w:rsidRDefault="00F96F84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Материально-техническая база</w:t>
      </w:r>
    </w:p>
    <w:p w:rsidR="00F96F84" w:rsidRDefault="00C91851">
      <w:pPr>
        <w:spacing w:after="0" w:line="240" w:lineRule="auto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программы необходимо иметь определенную материально-техническую базу. Это, прежде всего, учебное помещение, отвечающее требованиям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>
        <w:rPr>
          <w:rFonts w:ascii="Times New Roman" w:hAnsi="Times New Roman"/>
          <w:sz w:val="24"/>
        </w:rPr>
        <w:t>, СЭС и пожарной инспекции.</w:t>
      </w:r>
    </w:p>
    <w:p w:rsidR="00F96F84" w:rsidRDefault="00C91851">
      <w:pPr>
        <w:spacing w:after="0" w:line="240" w:lineRule="auto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Необходимые инструменты</w:t>
      </w:r>
      <w:r>
        <w:rPr>
          <w:rFonts w:ascii="Times New Roman" w:hAnsi="Times New Roman"/>
          <w:sz w:val="24"/>
        </w:rPr>
        <w:t xml:space="preserve"> для работы: профессиональные фены, расчески и щетки для укладки волос. Необходимы для обучения приспособления и вспомогательные материалы: брызгалки, зажимы для волос, бигуди и коклюшки разной формы и диаметра, </w:t>
      </w:r>
      <w:r>
        <w:rPr>
          <w:rFonts w:ascii="Times New Roman" w:hAnsi="Times New Roman"/>
          <w:sz w:val="24"/>
        </w:rPr>
        <w:lastRenderedPageBreak/>
        <w:t xml:space="preserve">разных диаметров, муссы, бальзамы, гели, шампуни и т.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; головы-манекены, аксессуары для причесок (шпильки, заколки, банты и т.п.), средства для дезинфекции  расчесок.</w:t>
      </w:r>
    </w:p>
    <w:p w:rsidR="00F96F84" w:rsidRDefault="00F96F84">
      <w:pPr>
        <w:pStyle w:val="aa"/>
        <w:ind w:left="-284" w:right="283"/>
        <w:jc w:val="both"/>
        <w:rPr>
          <w:rFonts w:ascii="Times New Roman" w:hAnsi="Times New Roman"/>
          <w:sz w:val="24"/>
        </w:rPr>
      </w:pPr>
    </w:p>
    <w:p w:rsidR="00F96F84" w:rsidRDefault="00C91851">
      <w:pPr>
        <w:pStyle w:val="af2"/>
        <w:widowControl w:val="0"/>
        <w:tabs>
          <w:tab w:val="left" w:pos="567"/>
        </w:tabs>
        <w:ind w:left="-284" w:right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оценки результатов</w:t>
      </w:r>
    </w:p>
    <w:p w:rsidR="00F96F84" w:rsidRDefault="00C91851">
      <w:pPr>
        <w:tabs>
          <w:tab w:val="left" w:pos="567"/>
        </w:tabs>
        <w:spacing w:after="0" w:line="240" w:lineRule="auto"/>
        <w:ind w:left="-284" w:right="283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 освоения дополнительной общеразвивающей программы:</w:t>
      </w:r>
    </w:p>
    <w:p w:rsidR="00F96F84" w:rsidRDefault="00C91851">
      <w:pPr>
        <w:pStyle w:val="aa"/>
        <w:tabs>
          <w:tab w:val="left" w:pos="567"/>
        </w:tabs>
        <w:ind w:left="-284" w:right="283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моторных навыков, глазомера, образного мышления, художественного вкуса, осанки, точности движения. Развитие  адекватной самооценки деятельности; развитие трудолюбия, терпения, стремление к красоте, коммуникабельность, уважение к членам коллектива, взаимовыручка, гуманное отношение к людям. Знать и выполнять правила культурного поведения в общественных местах. Финансовая грамотность в сфере парикмахерских услуг.</w:t>
      </w:r>
    </w:p>
    <w:p w:rsidR="00F96F84" w:rsidRDefault="00C91851">
      <w:pPr>
        <w:spacing w:after="0" w:line="240" w:lineRule="auto"/>
        <w:ind w:left="-284" w:right="283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посильные действия при решении жизненных  проблем на доступном уровне (личная гигиена, культура поведения в природе и обществе, поддержание чистоты в быту и в общественных местах, культура общения – речь, этикет и т.д.)</w:t>
      </w:r>
    </w:p>
    <w:p w:rsidR="00F96F84" w:rsidRDefault="00C91851">
      <w:pPr>
        <w:spacing w:after="0" w:line="240" w:lineRule="atLeast"/>
        <w:ind w:left="-284" w:right="283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 освоения дополнительной общеразвивающей программы:</w:t>
      </w:r>
    </w:p>
    <w:p w:rsidR="00F96F84" w:rsidRDefault="00C91851">
      <w:pPr>
        <w:spacing w:after="0" w:line="240" w:lineRule="atLeast"/>
        <w:ind w:left="-284"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-находить и использовать дополнительную информацию из различных источников (в том числе из Интернета);</w:t>
      </w:r>
    </w:p>
    <w:p w:rsidR="00F96F84" w:rsidRDefault="00C91851">
      <w:pPr>
        <w:spacing w:after="0" w:line="240" w:lineRule="atLeast"/>
        <w:ind w:left="-284"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наблюдать, сравнивать, делать простейшие обобщения;</w:t>
      </w:r>
    </w:p>
    <w:p w:rsidR="00F96F84" w:rsidRDefault="00C91851">
      <w:pPr>
        <w:spacing w:after="0" w:line="240" w:lineRule="atLeast"/>
        <w:ind w:left="-284"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различать материалы по их назначению;</w:t>
      </w:r>
    </w:p>
    <w:p w:rsidR="00F96F84" w:rsidRDefault="00C91851">
      <w:pPr>
        <w:spacing w:after="0" w:line="240" w:lineRule="atLeast"/>
        <w:ind w:left="-284"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качественно выполнять изученные операции и приёмы по изготовлению кос, несложных причесок, различных аксессуаров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делать разметку сгибанием, по шаблону, резание ножницами, сборку изделий с помощью клея, эстетично и аккуратно отделывать изделия аппликациями;</w:t>
      </w:r>
    </w:p>
    <w:p w:rsidR="00F96F84" w:rsidRDefault="00C91851">
      <w:pPr>
        <w:spacing w:after="0" w:line="240" w:lineRule="atLeast"/>
        <w:ind w:left="-284" w:right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безопасно использовать и хранить режущие и колющие инструменты (ножницы);</w:t>
      </w:r>
    </w:p>
    <w:p w:rsidR="00F96F84" w:rsidRDefault="00C91851">
      <w:pPr>
        <w:spacing w:after="0" w:line="240" w:lineRule="atLeast"/>
        <w:ind w:left="-284" w:right="283" w:firstLine="567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Уметь  ориентироваться в содержании теоретических понятий в пределах программы.</w:t>
      </w:r>
    </w:p>
    <w:p w:rsidR="00F96F84" w:rsidRDefault="00C91851">
      <w:pPr>
        <w:spacing w:after="0" w:line="240" w:lineRule="auto"/>
        <w:ind w:left="-284" w:right="283" w:firstLine="567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Участвовать в обсуждении учебных, творческих проблем/</w:t>
      </w:r>
    </w:p>
    <w:p w:rsidR="00F96F84" w:rsidRDefault="00C91851">
      <w:pPr>
        <w:spacing w:after="0" w:line="240" w:lineRule="auto"/>
        <w:ind w:left="-284" w:right="283" w:firstLine="567"/>
        <w:jc w:val="both"/>
        <w:rPr>
          <w:rFonts w:ascii="Times New Roman" w:hAnsi="Times New Roman"/>
          <w:b/>
          <w:color w:val="1A1A1A"/>
          <w:sz w:val="24"/>
        </w:rPr>
      </w:pPr>
      <w:r>
        <w:rPr>
          <w:rFonts w:ascii="Times New Roman" w:hAnsi="Times New Roman"/>
          <w:b/>
          <w:color w:val="1A1A1A"/>
          <w:sz w:val="24"/>
        </w:rPr>
        <w:t>Предметные результаты:</w:t>
      </w:r>
    </w:p>
    <w:p w:rsidR="00F96F84" w:rsidRDefault="00C91851">
      <w:pPr>
        <w:spacing w:after="0" w:line="240" w:lineRule="auto"/>
        <w:ind w:left="-284" w:right="283" w:firstLine="567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К концу обучения дети должны овладеть простыми навыками парикмахерского искусства: знать: пропорции лица, особенности строения головы, волоса, уметь  плести косы,  делать простые прически, уметь общаться друг с другом, педагогом в соответствии с нормами поведения в обществе, правилами этикета, уметь ориентироваться в финансовой грамотности в отношении парикмахерского искусства.</w:t>
      </w:r>
    </w:p>
    <w:p w:rsidR="00F96F84" w:rsidRDefault="00F96F84">
      <w:pPr>
        <w:spacing w:after="0" w:line="240" w:lineRule="auto"/>
        <w:ind w:left="-284" w:right="283"/>
        <w:jc w:val="both"/>
        <w:rPr>
          <w:rFonts w:ascii="Times New Roman" w:hAnsi="Times New Roman"/>
          <w:color w:val="1A1A1A"/>
          <w:sz w:val="24"/>
        </w:rPr>
      </w:pPr>
    </w:p>
    <w:p w:rsidR="00F96F84" w:rsidRDefault="00C91851">
      <w:pPr>
        <w:pStyle w:val="aa"/>
        <w:ind w:left="-284" w:right="283" w:firstLine="567"/>
        <w:jc w:val="both"/>
        <w:rPr>
          <w:rFonts w:ascii="Times New Roman" w:hAnsi="Times New Roman"/>
          <w:b/>
          <w:color w:val="1A1A1A"/>
          <w:sz w:val="24"/>
        </w:rPr>
      </w:pPr>
      <w:r>
        <w:rPr>
          <w:rFonts w:ascii="Times New Roman" w:hAnsi="Times New Roman"/>
          <w:b/>
          <w:color w:val="1A1A1A"/>
          <w:sz w:val="24"/>
        </w:rPr>
        <w:t>Для проверки освоения программы используются следующие формы контроля:</w:t>
      </w:r>
    </w:p>
    <w:p w:rsidR="00F96F84" w:rsidRDefault="00C91851">
      <w:pPr>
        <w:pStyle w:val="aa"/>
        <w:numPr>
          <w:ilvl w:val="0"/>
          <w:numId w:val="4"/>
        </w:numPr>
        <w:ind w:left="-284" w:right="283" w:firstLine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/>
          <w:color w:val="1A1A1A"/>
          <w:sz w:val="24"/>
        </w:rPr>
        <w:t xml:space="preserve">Вводный </w:t>
      </w:r>
      <w:proofErr w:type="gramStart"/>
      <w:r>
        <w:rPr>
          <w:rFonts w:ascii="Times New Roman" w:hAnsi="Times New Roman"/>
          <w:color w:val="1A1A1A"/>
          <w:sz w:val="24"/>
        </w:rPr>
        <w:t xml:space="preserve">( </w:t>
      </w:r>
      <w:proofErr w:type="gramEnd"/>
      <w:r>
        <w:rPr>
          <w:rFonts w:ascii="Times New Roman" w:hAnsi="Times New Roman"/>
          <w:color w:val="1A1A1A"/>
          <w:sz w:val="24"/>
        </w:rPr>
        <w:t>наблюдение, тестирование)</w:t>
      </w:r>
    </w:p>
    <w:p w:rsidR="00F96F84" w:rsidRDefault="00C91851">
      <w:pPr>
        <w:pStyle w:val="aa"/>
        <w:numPr>
          <w:ilvl w:val="0"/>
          <w:numId w:val="4"/>
        </w:numPr>
        <w:ind w:left="-284" w:right="283" w:firstLine="0"/>
        <w:jc w:val="both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b/>
          <w:color w:val="1A1A1A"/>
          <w:sz w:val="24"/>
        </w:rPr>
        <w:t>Текущий</w:t>
      </w:r>
      <w:r>
        <w:rPr>
          <w:rFonts w:ascii="Times New Roman" w:hAnsi="Times New Roman"/>
          <w:color w:val="1A1A1A"/>
          <w:sz w:val="24"/>
        </w:rPr>
        <w:t xml:space="preserve"> (зачет в виде конкурса работ)</w:t>
      </w:r>
    </w:p>
    <w:p w:rsidR="00F96F84" w:rsidRDefault="00C91851">
      <w:pPr>
        <w:numPr>
          <w:ilvl w:val="0"/>
          <w:numId w:val="4"/>
        </w:numPr>
        <w:spacing w:after="0" w:line="240" w:lineRule="auto"/>
        <w:ind w:left="-284" w:right="283" w:firstLine="0"/>
        <w:jc w:val="both"/>
        <w:rPr>
          <w:rFonts w:ascii="Times New Roman" w:hAnsi="Times New Roman"/>
          <w:b/>
          <w:color w:val="1A1A1A"/>
          <w:sz w:val="24"/>
        </w:rPr>
      </w:pPr>
      <w:r>
        <w:rPr>
          <w:rFonts w:ascii="Times New Roman" w:hAnsi="Times New Roman"/>
          <w:b/>
          <w:color w:val="1A1A1A"/>
          <w:sz w:val="24"/>
        </w:rPr>
        <w:t>Промежуточная аттестация</w:t>
      </w:r>
      <w:r>
        <w:rPr>
          <w:rFonts w:ascii="Times New Roman" w:hAnsi="Times New Roman"/>
          <w:color w:val="1A1A1A"/>
          <w:sz w:val="24"/>
        </w:rPr>
        <w:t xml:space="preserve"> (зачеты, конкурсы, дефиле, контрольное практическое задание)</w:t>
      </w:r>
    </w:p>
    <w:p w:rsidR="00F96F84" w:rsidRDefault="00F96F84">
      <w:pPr>
        <w:spacing w:after="0" w:line="240" w:lineRule="auto"/>
        <w:ind w:left="-284" w:right="283" w:firstLine="567"/>
        <w:jc w:val="both"/>
        <w:rPr>
          <w:rFonts w:ascii="Times New Roman" w:hAnsi="Times New Roman"/>
          <w:b/>
          <w:color w:val="1A1A1A"/>
          <w:sz w:val="24"/>
        </w:rPr>
      </w:pPr>
    </w:p>
    <w:p w:rsidR="00F96F84" w:rsidRDefault="00C91851">
      <w:pPr>
        <w:spacing w:after="0" w:line="240" w:lineRule="auto"/>
        <w:ind w:left="-284" w:right="283"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Список литературы</w:t>
      </w:r>
      <w:r>
        <w:rPr>
          <w:rFonts w:ascii="Times New Roman" w:hAnsi="Times New Roman"/>
          <w:sz w:val="24"/>
        </w:rPr>
        <w:t>:</w:t>
      </w:r>
    </w:p>
    <w:p w:rsidR="00F96F84" w:rsidRDefault="00C91851">
      <w:pPr>
        <w:spacing w:after="0" w:line="240" w:lineRule="auto"/>
        <w:ind w:left="-284" w:right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педагога: </w:t>
      </w:r>
    </w:p>
    <w:p w:rsidR="00F96F84" w:rsidRDefault="00C91851">
      <w:pPr>
        <w:pStyle w:val="a3"/>
        <w:numPr>
          <w:ilvl w:val="1"/>
          <w:numId w:val="5"/>
        </w:numPr>
        <w:spacing w:after="0" w:line="240" w:lineRule="auto"/>
        <w:ind w:left="-284" w:right="283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Белова, В.В  Ключ к успеху/ В.В Белова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М.П Чумакова - Москва: </w:t>
      </w:r>
      <w:proofErr w:type="spellStart"/>
      <w:r>
        <w:rPr>
          <w:rFonts w:ascii="Times New Roman" w:hAnsi="Times New Roman"/>
          <w:sz w:val="24"/>
        </w:rPr>
        <w:t>Олипм</w:t>
      </w:r>
      <w:proofErr w:type="spellEnd"/>
      <w:r>
        <w:rPr>
          <w:rFonts w:ascii="Times New Roman" w:hAnsi="Times New Roman"/>
          <w:sz w:val="24"/>
        </w:rPr>
        <w:t>, 2003, с. 23-27.</w:t>
      </w:r>
    </w:p>
    <w:p w:rsidR="00F96F84" w:rsidRDefault="00C91851">
      <w:pPr>
        <w:pStyle w:val="a3"/>
        <w:numPr>
          <w:ilvl w:val="1"/>
          <w:numId w:val="5"/>
        </w:numPr>
        <w:spacing w:after="0" w:line="240" w:lineRule="auto"/>
        <w:ind w:left="-284" w:right="283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Материалы журналов Долорес, Лиза, </w:t>
      </w:r>
      <w:proofErr w:type="spellStart"/>
      <w:r>
        <w:rPr>
          <w:rFonts w:ascii="Times New Roman" w:hAnsi="Times New Roman"/>
          <w:sz w:val="24"/>
        </w:rPr>
        <w:t>Hair</w:t>
      </w:r>
      <w:proofErr w:type="spellEnd"/>
      <w:r>
        <w:rPr>
          <w:rFonts w:ascii="Times New Roman" w:hAnsi="Times New Roman"/>
          <w:sz w:val="24"/>
        </w:rPr>
        <w:t>.- М., 2006–2009, c 3-10.</w:t>
      </w:r>
    </w:p>
    <w:p w:rsidR="00F96F84" w:rsidRDefault="00C91851">
      <w:pPr>
        <w:pStyle w:val="a3"/>
        <w:numPr>
          <w:ilvl w:val="1"/>
          <w:numId w:val="5"/>
        </w:numPr>
        <w:spacing w:after="0" w:line="240" w:lineRule="auto"/>
        <w:ind w:left="-284" w:right="283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Миллер, А.В. Характер, личность, успех. /А.В. Миллер, C.C. Шелли - Москва: Феникс, 2005, c.12-14.</w:t>
      </w:r>
    </w:p>
    <w:p w:rsidR="00F96F84" w:rsidRDefault="00C91851">
      <w:pPr>
        <w:pStyle w:val="a3"/>
        <w:numPr>
          <w:ilvl w:val="1"/>
          <w:numId w:val="5"/>
        </w:numPr>
        <w:spacing w:after="0" w:line="240" w:lineRule="auto"/>
        <w:ind w:left="-284" w:right="283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Мудрик А.В. Общение в процессе воспитаний, </w:t>
      </w:r>
      <w:proofErr w:type="spellStart"/>
      <w:r>
        <w:rPr>
          <w:rFonts w:ascii="Times New Roman" w:hAnsi="Times New Roman"/>
          <w:sz w:val="24"/>
        </w:rPr>
        <w:t>А.В.Мудрик</w:t>
      </w:r>
      <w:proofErr w:type="spellEnd"/>
      <w:r>
        <w:rPr>
          <w:rFonts w:ascii="Times New Roman" w:hAnsi="Times New Roman"/>
          <w:sz w:val="24"/>
        </w:rPr>
        <w:t xml:space="preserve"> - Москва: </w:t>
      </w:r>
      <w:proofErr w:type="spellStart"/>
      <w:r>
        <w:rPr>
          <w:rFonts w:ascii="Times New Roman" w:hAnsi="Times New Roman"/>
          <w:sz w:val="24"/>
        </w:rPr>
        <w:t>Эксмо</w:t>
      </w:r>
      <w:proofErr w:type="spellEnd"/>
      <w:r>
        <w:rPr>
          <w:rFonts w:ascii="Times New Roman" w:hAnsi="Times New Roman"/>
          <w:sz w:val="24"/>
        </w:rPr>
        <w:t>, 2001., c. 2-28.</w:t>
      </w:r>
    </w:p>
    <w:p w:rsidR="00F96F84" w:rsidRDefault="00C91851">
      <w:pPr>
        <w:pStyle w:val="a3"/>
        <w:numPr>
          <w:ilvl w:val="1"/>
          <w:numId w:val="5"/>
        </w:numPr>
        <w:spacing w:after="0" w:line="240" w:lineRule="auto"/>
        <w:ind w:left="-284" w:right="283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Прихожан, А.М. Психология неудачника./</w:t>
      </w:r>
      <w:proofErr w:type="spellStart"/>
      <w:r>
        <w:rPr>
          <w:rFonts w:ascii="Times New Roman" w:hAnsi="Times New Roman"/>
          <w:sz w:val="24"/>
        </w:rPr>
        <w:t>А.M.Прихожан</w:t>
      </w:r>
      <w:proofErr w:type="spellEnd"/>
      <w:r>
        <w:rPr>
          <w:rFonts w:ascii="Times New Roman" w:hAnsi="Times New Roman"/>
          <w:sz w:val="24"/>
        </w:rPr>
        <w:t xml:space="preserve"> - Москва: </w:t>
      </w:r>
      <w:proofErr w:type="spellStart"/>
      <w:r>
        <w:rPr>
          <w:rFonts w:ascii="Times New Roman" w:hAnsi="Times New Roman"/>
          <w:sz w:val="24"/>
        </w:rPr>
        <w:t>Олипм</w:t>
      </w:r>
      <w:proofErr w:type="spellEnd"/>
      <w:r>
        <w:rPr>
          <w:rFonts w:ascii="Times New Roman" w:hAnsi="Times New Roman"/>
          <w:sz w:val="24"/>
        </w:rPr>
        <w:t>., 2000 г, c 2-42.</w:t>
      </w:r>
    </w:p>
    <w:p w:rsidR="00F96F84" w:rsidRDefault="00C91851">
      <w:pPr>
        <w:pStyle w:val="a3"/>
        <w:numPr>
          <w:ilvl w:val="1"/>
          <w:numId w:val="5"/>
        </w:numPr>
        <w:spacing w:after="0" w:line="240" w:lineRule="auto"/>
        <w:ind w:left="-284" w:right="283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Смирнова, C.В. Уроки парикмахерского искусства, /</w:t>
      </w:r>
      <w:proofErr w:type="spellStart"/>
      <w:r>
        <w:rPr>
          <w:rFonts w:ascii="Times New Roman" w:hAnsi="Times New Roman"/>
          <w:sz w:val="24"/>
        </w:rPr>
        <w:t>C.В.Смирнов</w:t>
      </w:r>
      <w:proofErr w:type="gramStart"/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СПб:. Олимп, 2001 г, c 4-56.</w:t>
      </w:r>
    </w:p>
    <w:p w:rsidR="00F96F84" w:rsidRDefault="00C91851">
      <w:pPr>
        <w:pStyle w:val="a3"/>
        <w:numPr>
          <w:ilvl w:val="1"/>
          <w:numId w:val="5"/>
        </w:numPr>
        <w:spacing w:after="0" w:line="240" w:lineRule="auto"/>
        <w:ind w:left="-284" w:right="283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Сбигнев</w:t>
      </w:r>
      <w:proofErr w:type="spellEnd"/>
      <w:r>
        <w:rPr>
          <w:rFonts w:ascii="Times New Roman" w:hAnsi="Times New Roman"/>
          <w:sz w:val="24"/>
        </w:rPr>
        <w:t xml:space="preserve"> М. Парикмахерское дело, М. </w:t>
      </w:r>
      <w:proofErr w:type="spellStart"/>
      <w:r>
        <w:rPr>
          <w:rFonts w:ascii="Times New Roman" w:hAnsi="Times New Roman"/>
          <w:sz w:val="24"/>
        </w:rPr>
        <w:t>Сбигнев</w:t>
      </w:r>
      <w:proofErr w:type="spellEnd"/>
      <w:r>
        <w:rPr>
          <w:rFonts w:ascii="Times New Roman" w:hAnsi="Times New Roman"/>
          <w:sz w:val="24"/>
        </w:rPr>
        <w:t xml:space="preserve">  - Минск: Академия, 1996 г, c 12-29</w:t>
      </w:r>
    </w:p>
    <w:p w:rsidR="00F96F84" w:rsidRDefault="00C91851">
      <w:pPr>
        <w:pStyle w:val="a3"/>
        <w:numPr>
          <w:ilvl w:val="1"/>
          <w:numId w:val="5"/>
        </w:numPr>
        <w:spacing w:after="0" w:line="240" w:lineRule="auto"/>
        <w:ind w:left="-284" w:right="283" w:hanging="42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Торлецкая</w:t>
      </w:r>
      <w:proofErr w:type="spellEnd"/>
      <w:r>
        <w:rPr>
          <w:rFonts w:ascii="Times New Roman" w:hAnsi="Times New Roman"/>
          <w:sz w:val="24"/>
        </w:rPr>
        <w:t xml:space="preserve"> В.П. Парикмахерское искусство В.П. </w:t>
      </w:r>
      <w:proofErr w:type="spellStart"/>
      <w:r>
        <w:rPr>
          <w:rFonts w:ascii="Times New Roman" w:hAnsi="Times New Roman"/>
          <w:sz w:val="24"/>
        </w:rPr>
        <w:t>Торлецкая</w:t>
      </w:r>
      <w:proofErr w:type="spellEnd"/>
      <w:r>
        <w:rPr>
          <w:rFonts w:ascii="Times New Roman" w:hAnsi="Times New Roman"/>
          <w:sz w:val="24"/>
        </w:rPr>
        <w:t xml:space="preserve"> - СПб: Эксмо,1995г, c 13-43.</w:t>
      </w:r>
    </w:p>
    <w:p w:rsidR="00F96F84" w:rsidRDefault="00C91851">
      <w:pPr>
        <w:pStyle w:val="a3"/>
        <w:numPr>
          <w:ilvl w:val="1"/>
          <w:numId w:val="5"/>
        </w:numPr>
        <w:spacing w:after="0" w:line="240" w:lineRule="auto"/>
        <w:ind w:left="-284" w:right="283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Энциклопедия психологических тестов.- Москва: Академия, 1997 г, c 12-16</w:t>
      </w:r>
    </w:p>
    <w:p w:rsidR="00F96F84" w:rsidRDefault="00C91851">
      <w:pPr>
        <w:spacing w:after="0" w:line="240" w:lineRule="auto"/>
        <w:ind w:left="-284" w:right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Для обучающихся: </w:t>
      </w:r>
    </w:p>
    <w:p w:rsidR="00F96F84" w:rsidRDefault="00C91851">
      <w:pPr>
        <w:pStyle w:val="a3"/>
        <w:numPr>
          <w:ilvl w:val="0"/>
          <w:numId w:val="6"/>
        </w:numPr>
        <w:spacing w:after="0" w:line="240" w:lineRule="auto"/>
        <w:ind w:left="-284" w:righ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Бардина Р.А. Косметика и парфюмерия, Р.А Бардина - Москва: Олимп, 1996 г, c 13-26.</w:t>
      </w:r>
    </w:p>
    <w:p w:rsidR="00F96F84" w:rsidRDefault="00C91851">
      <w:pPr>
        <w:pStyle w:val="a3"/>
        <w:numPr>
          <w:ilvl w:val="0"/>
          <w:numId w:val="6"/>
        </w:numPr>
        <w:spacing w:after="0" w:line="240" w:lineRule="auto"/>
        <w:ind w:left="-284" w:righ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Бойко В.В. Правила эмоционального поведения. В.В. Бойко, СПб: Академия 1998 </w:t>
      </w:r>
      <w:proofErr w:type="spellStart"/>
      <w:r>
        <w:rPr>
          <w:rFonts w:ascii="Times New Roman" w:hAnsi="Times New Roman"/>
          <w:sz w:val="24"/>
        </w:rPr>
        <w:t>г,c</w:t>
      </w:r>
      <w:proofErr w:type="spellEnd"/>
      <w:r>
        <w:rPr>
          <w:rFonts w:ascii="Times New Roman" w:hAnsi="Times New Roman"/>
          <w:sz w:val="24"/>
        </w:rPr>
        <w:t>. 11-20.</w:t>
      </w:r>
    </w:p>
    <w:p w:rsidR="00F96F84" w:rsidRDefault="00C91851">
      <w:pPr>
        <w:pStyle w:val="a3"/>
        <w:numPr>
          <w:ilvl w:val="0"/>
          <w:numId w:val="6"/>
        </w:numPr>
        <w:spacing w:after="0" w:line="240" w:lineRule="auto"/>
        <w:ind w:left="-284" w:right="283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Дюшина</w:t>
      </w:r>
      <w:proofErr w:type="spellEnd"/>
      <w:r>
        <w:rPr>
          <w:rFonts w:ascii="Times New Roman" w:hAnsi="Times New Roman"/>
          <w:sz w:val="24"/>
        </w:rPr>
        <w:t xml:space="preserve">, Г.М. Прически /Г. М.  </w:t>
      </w:r>
      <w:proofErr w:type="spellStart"/>
      <w:r>
        <w:rPr>
          <w:rFonts w:ascii="Times New Roman" w:hAnsi="Times New Roman"/>
          <w:sz w:val="24"/>
        </w:rPr>
        <w:t>Дюшина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4"/>
        </w:rPr>
        <w:t>M</w:t>
      </w:r>
      <w:proofErr w:type="gramEnd"/>
      <w:r>
        <w:rPr>
          <w:rFonts w:ascii="Times New Roman" w:hAnsi="Times New Roman"/>
          <w:sz w:val="24"/>
        </w:rPr>
        <w:t>осква</w:t>
      </w:r>
      <w:proofErr w:type="spellEnd"/>
      <w:r>
        <w:rPr>
          <w:rFonts w:ascii="Times New Roman" w:hAnsi="Times New Roman"/>
          <w:sz w:val="24"/>
        </w:rPr>
        <w:t>: Академия,  2003 г, c 14-22</w:t>
      </w:r>
    </w:p>
    <w:p w:rsidR="00F96F84" w:rsidRDefault="00C91851">
      <w:pPr>
        <w:pStyle w:val="a3"/>
        <w:numPr>
          <w:ilvl w:val="0"/>
          <w:numId w:val="6"/>
        </w:numPr>
        <w:spacing w:after="0" w:line="240" w:lineRule="auto"/>
        <w:ind w:left="-284" w:righ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Константинов А.В. Как стать парикмахером. Учебное пособие для студентов профессиональных колледжей, А. В. Константинов, Москва: Академия, 2002 г, c 16-29</w:t>
      </w:r>
    </w:p>
    <w:p w:rsidR="00F96F84" w:rsidRDefault="00C91851">
      <w:pPr>
        <w:pStyle w:val="a3"/>
        <w:numPr>
          <w:ilvl w:val="0"/>
          <w:numId w:val="6"/>
        </w:numPr>
        <w:spacing w:after="0" w:line="240" w:lineRule="auto"/>
        <w:ind w:left="-284" w:right="28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Нефедова И.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, Я и мой имидж, И. П. Нефедова, М.Б. Власов, Эскио-Пресс.-М.,1997 г, c. 14-26.</w:t>
      </w:r>
    </w:p>
    <w:p w:rsidR="00F96F84" w:rsidRDefault="00C91851">
      <w:pPr>
        <w:pStyle w:val="a3"/>
        <w:numPr>
          <w:ilvl w:val="0"/>
          <w:numId w:val="6"/>
        </w:numPr>
        <w:spacing w:after="0" w:line="240" w:lineRule="auto"/>
        <w:ind w:left="-284" w:right="283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Торлецкая</w:t>
      </w:r>
      <w:proofErr w:type="spellEnd"/>
      <w:r>
        <w:rPr>
          <w:rFonts w:ascii="Times New Roman" w:hAnsi="Times New Roman"/>
          <w:sz w:val="24"/>
        </w:rPr>
        <w:t xml:space="preserve"> Т.А. Парикмахерское искусство, Т. А. </w:t>
      </w:r>
      <w:proofErr w:type="spellStart"/>
      <w:r>
        <w:rPr>
          <w:rFonts w:ascii="Times New Roman" w:hAnsi="Times New Roman"/>
          <w:sz w:val="24"/>
        </w:rPr>
        <w:t>Торлецкая</w:t>
      </w:r>
      <w:proofErr w:type="spellEnd"/>
      <w:r>
        <w:rPr>
          <w:rFonts w:ascii="Times New Roman" w:hAnsi="Times New Roman"/>
          <w:sz w:val="24"/>
        </w:rPr>
        <w:t xml:space="preserve"> - СПб: </w:t>
      </w:r>
      <w:proofErr w:type="spellStart"/>
      <w:r>
        <w:rPr>
          <w:rFonts w:ascii="Times New Roman" w:hAnsi="Times New Roman"/>
          <w:sz w:val="24"/>
        </w:rPr>
        <w:t>Эксмо</w:t>
      </w:r>
      <w:proofErr w:type="spellEnd"/>
      <w:r>
        <w:rPr>
          <w:rFonts w:ascii="Times New Roman" w:hAnsi="Times New Roman"/>
          <w:sz w:val="24"/>
        </w:rPr>
        <w:t>, 2000 г, c. 4-28.</w:t>
      </w:r>
    </w:p>
    <w:p w:rsidR="00F96F84" w:rsidRDefault="00F96F84">
      <w:pPr>
        <w:spacing w:after="0" w:line="240" w:lineRule="auto"/>
        <w:ind w:left="-284" w:right="283"/>
        <w:jc w:val="center"/>
        <w:rPr>
          <w:rFonts w:ascii="Times New Roman" w:hAnsi="Times New Roman"/>
          <w:sz w:val="24"/>
        </w:rPr>
      </w:pPr>
    </w:p>
    <w:p w:rsidR="00F96F84" w:rsidRDefault="00C91851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 кружка "Гармония"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Начало учебного года: 1.09 202</w:t>
      </w:r>
      <w:r w:rsidR="004C7F89">
        <w:rPr>
          <w:rFonts w:ascii="Times New Roman" w:hAnsi="Times New Roman"/>
          <w:b/>
          <w:sz w:val="24"/>
        </w:rPr>
        <w:t>2</w:t>
      </w:r>
    </w:p>
    <w:p w:rsidR="00F96F84" w:rsidRPr="004C7F89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Окончание учебного года: 31.05</w:t>
      </w:r>
      <w:r w:rsidR="004C7F8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202</w:t>
      </w:r>
      <w:r w:rsidR="004C7F89">
        <w:rPr>
          <w:rFonts w:ascii="Times New Roman" w:hAnsi="Times New Roman"/>
          <w:b/>
          <w:sz w:val="24"/>
        </w:rPr>
        <w:t>3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Продолжительность учебных занятий: 3 раза в неделю, по 1 уроку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Дни проведения: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Каникулы: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Осенние </w:t>
      </w:r>
      <w:r w:rsidR="004C7F89">
        <w:rPr>
          <w:rFonts w:ascii="Times New Roman" w:hAnsi="Times New Roman"/>
          <w:sz w:val="24"/>
        </w:rPr>
        <w:t xml:space="preserve">28.10.22 </w:t>
      </w:r>
      <w:r w:rsidR="004C7F89">
        <w:rPr>
          <w:rFonts w:ascii="Times New Roman" w:hAnsi="Times New Roman"/>
          <w:sz w:val="24"/>
          <w:lang w:val="en-US"/>
        </w:rPr>
        <w:t>-</w:t>
      </w:r>
      <w:r w:rsidR="004C7F89" w:rsidRPr="004C7F89">
        <w:rPr>
          <w:rFonts w:ascii="Times New Roman" w:hAnsi="Times New Roman"/>
          <w:sz w:val="24"/>
        </w:rPr>
        <w:t xml:space="preserve"> 06.11.22</w:t>
      </w:r>
    </w:p>
    <w:p w:rsidR="00F96F84" w:rsidRDefault="00C91851">
      <w:pPr>
        <w:pStyle w:val="aa"/>
        <w:ind w:left="-284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Зимние </w:t>
      </w:r>
      <w:r w:rsidR="004C7F89">
        <w:rPr>
          <w:rFonts w:ascii="Times New Roman" w:hAnsi="Times New Roman"/>
          <w:sz w:val="24"/>
        </w:rPr>
        <w:t xml:space="preserve">28.12.22 </w:t>
      </w:r>
      <w:r w:rsidR="004C7F89">
        <w:rPr>
          <w:rFonts w:ascii="Times New Roman" w:hAnsi="Times New Roman"/>
          <w:sz w:val="24"/>
          <w:lang w:val="en-US"/>
        </w:rPr>
        <w:t>-</w:t>
      </w:r>
      <w:r w:rsidR="004C7F89" w:rsidRPr="004C7F89">
        <w:rPr>
          <w:rFonts w:ascii="Times New Roman" w:hAnsi="Times New Roman"/>
          <w:sz w:val="24"/>
        </w:rPr>
        <w:t xml:space="preserve"> 08.01.23</w:t>
      </w:r>
    </w:p>
    <w:p w:rsidR="00F96F84" w:rsidRDefault="00C91851">
      <w:pPr>
        <w:pStyle w:val="aa"/>
        <w:ind w:left="-284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Весенние </w:t>
      </w:r>
      <w:r w:rsidR="004C7F89">
        <w:rPr>
          <w:rFonts w:ascii="Times New Roman" w:hAnsi="Times New Roman"/>
          <w:sz w:val="24"/>
        </w:rPr>
        <w:t xml:space="preserve">24.03.23 </w:t>
      </w:r>
      <w:r w:rsidR="004C7F89">
        <w:rPr>
          <w:rFonts w:ascii="Times New Roman" w:hAnsi="Times New Roman"/>
          <w:sz w:val="24"/>
          <w:lang w:val="en-US"/>
        </w:rPr>
        <w:t>-</w:t>
      </w:r>
      <w:r w:rsidR="004C7F89" w:rsidRPr="004C7F89">
        <w:rPr>
          <w:rFonts w:ascii="Times New Roman" w:hAnsi="Times New Roman"/>
          <w:sz w:val="24"/>
        </w:rPr>
        <w:t xml:space="preserve"> 02.04.23</w:t>
      </w:r>
    </w:p>
    <w:p w:rsidR="00F96F84" w:rsidRDefault="00F96F84">
      <w:pPr>
        <w:pStyle w:val="aa"/>
        <w:ind w:left="-284" w:right="283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"/>
        <w:gridCol w:w="22"/>
        <w:gridCol w:w="828"/>
        <w:gridCol w:w="22"/>
        <w:gridCol w:w="958"/>
        <w:gridCol w:w="3119"/>
        <w:gridCol w:w="3771"/>
        <w:gridCol w:w="236"/>
        <w:gridCol w:w="236"/>
      </w:tblGrid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Коррекционно-развивающие задачи.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Вводный. Техника безопасности.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безопасности при работе с инструментами, оборудованием  и материалами, правила поведения в учебном кабинете.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1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истории парикмахерского искусства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 развитию познавательных процессов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9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42" w:right="-237" w:hanging="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Знакомство с профессией парикмахера</w:t>
            </w:r>
          </w:p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</w:t>
            </w:r>
            <w:r w:rsidR="0022555F">
              <w:rPr>
                <w:rFonts w:ascii="Times New Roman" w:hAnsi="Times New Roman"/>
                <w:sz w:val="24"/>
              </w:rPr>
              <w:t xml:space="preserve"> принципы  работы  парикмахера.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Инструменты: ножницы, расчески, щетки, фены и насадки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активного словаря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Нагревательные принадлежности.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новыми предметами.</w:t>
            </w:r>
          </w:p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запоминать действия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для укладки, дезинфицирующие средства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активного словаря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Работы по правильному использованию средств. Муссы, пенки, лаки, гели, пудра, жидкий лак, </w:t>
            </w:r>
            <w:r>
              <w:rPr>
                <w:rFonts w:ascii="Times New Roman" w:hAnsi="Times New Roman"/>
                <w:sz w:val="24"/>
              </w:rPr>
              <w:lastRenderedPageBreak/>
              <w:t>спреи, воск  и другие укладочные средства в парикмахерском деле.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Развитие запоминания действий.</w:t>
            </w:r>
          </w:p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пользоваться в быту.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плойками, утюжками, фенами. Комбинированная расческа, расческа-хвостик, </w:t>
            </w:r>
            <w:proofErr w:type="spellStart"/>
            <w:r>
              <w:rPr>
                <w:rFonts w:ascii="Times New Roman" w:hAnsi="Times New Roman"/>
                <w:sz w:val="24"/>
              </w:rPr>
              <w:t>брашинг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расческа-скелет, </w:t>
            </w:r>
            <w:proofErr w:type="gramStart"/>
            <w:r>
              <w:rPr>
                <w:rFonts w:ascii="Times New Roman" w:hAnsi="Times New Roman"/>
                <w:sz w:val="24"/>
              </w:rPr>
              <w:t>прикорневое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гофре, утюжок, фен, пульверизатор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применять на практике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лица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активного словаря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круглой, овальной, треугольной, ромбовидной, трапециевидной  и   др. форм.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причинно-следственной связи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прически к нарисованным силуэтам лиц разной формы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Систематизировать полученные знания</w:t>
            </w:r>
          </w:p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причинно-следственной связи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Типы и текстуры волос,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активного словаря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текстуры волос. Уход за здоровыми волосами. Уход за поврежденными волосами.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Систематизировать полученные знания</w:t>
            </w:r>
          </w:p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причинно-следственной связи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волос; структура волос; физиологические свойства волос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активного словаря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Качественные  различия волос.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активного словаря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right="283" w:firstLine="7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Проблемная кожа головы.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Мытье головы. Массаж головы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с новыми видами работ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массажных движений и их назначение.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применять на практике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рабочего места. Применение белья.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пользоваться по назначению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Коммуникативные игры «Ассоциации».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навыки общения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Коммуникативные игры на взаимоотношения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навыки общения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9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42" w:right="-74" w:hanging="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Прически на длинные волосы</w:t>
            </w:r>
          </w:p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Плетение кос</w:t>
            </w:r>
            <w:proofErr w:type="gramStart"/>
            <w:r>
              <w:rPr>
                <w:rFonts w:ascii="Times New Roman" w:hAnsi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</w:rPr>
              <w:t>трехпрядных)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Плетение кос</w:t>
            </w:r>
            <w:proofErr w:type="gramStart"/>
            <w:r>
              <w:rPr>
                <w:rFonts w:ascii="Times New Roman" w:hAnsi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</w:rPr>
              <w:t>трехпрядных)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Плетение кос</w:t>
            </w:r>
            <w:proofErr w:type="gramStart"/>
            <w:r>
              <w:rPr>
                <w:rFonts w:ascii="Times New Roman" w:hAnsi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</w:rPr>
              <w:t>трехпрядных)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Плетение кос </w:t>
            </w:r>
            <w:proofErr w:type="spellStart"/>
            <w:r>
              <w:rPr>
                <w:rFonts w:ascii="Times New Roman" w:hAnsi="Times New Roman"/>
                <w:sz w:val="24"/>
              </w:rPr>
              <w:t>четырехпрядных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Плетение кос </w:t>
            </w:r>
            <w:proofErr w:type="spellStart"/>
            <w:r>
              <w:rPr>
                <w:rFonts w:ascii="Times New Roman" w:hAnsi="Times New Roman"/>
                <w:sz w:val="24"/>
              </w:rPr>
              <w:t>четырехпрядных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Плетение кос </w:t>
            </w:r>
            <w:proofErr w:type="spellStart"/>
            <w:r>
              <w:rPr>
                <w:rFonts w:ascii="Times New Roman" w:hAnsi="Times New Roman"/>
                <w:sz w:val="24"/>
              </w:rPr>
              <w:t>четырехпрядных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Плетение кос </w:t>
            </w:r>
            <w:proofErr w:type="spellStart"/>
            <w:r>
              <w:rPr>
                <w:rFonts w:ascii="Times New Roman" w:hAnsi="Times New Roman"/>
                <w:sz w:val="24"/>
              </w:rPr>
              <w:t>пятипрядных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Фантазийные косы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Плетение кос </w:t>
            </w:r>
            <w:proofErr w:type="spellStart"/>
            <w:r>
              <w:rPr>
                <w:rFonts w:ascii="Times New Roman" w:hAnsi="Times New Roman"/>
                <w:sz w:val="24"/>
              </w:rPr>
              <w:t>пятипрядных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Плетение кос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многопрядных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Плетение кос </w:t>
            </w:r>
            <w:proofErr w:type="spellStart"/>
            <w:r>
              <w:rPr>
                <w:rFonts w:ascii="Times New Roman" w:hAnsi="Times New Roman"/>
                <w:sz w:val="24"/>
              </w:rPr>
              <w:t>многопрядных</w:t>
            </w:r>
            <w:proofErr w:type="spellEnd"/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Плетение кос  с лентами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Плетение кос с лентами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 и навык работы руками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Плетение кос с лентами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мелкую моторику рук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Плетение кос с лентами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мелкую моторику рук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Понятие о формах прически, </w:t>
            </w:r>
            <w:proofErr w:type="spellStart"/>
            <w:r>
              <w:rPr>
                <w:rFonts w:ascii="Times New Roman" w:hAnsi="Times New Roman"/>
                <w:sz w:val="24"/>
              </w:rPr>
              <w:t>стайлинговых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средствах, элементах в прическах: лепесток, узел, локон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Расширить кругозор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Коктейльные укладки с элементами  причесок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словарный запас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Коктейльные укладки с элементами  причесок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словарный запас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Коктейльные укладки с элементами  причесок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словарный запас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Прическа "Жгуты"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навыки работы с новым видом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Прическа "Жгуты"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Расширить процессы запоминания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Прическа "Жгуты"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Расширить процессы запоминания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Прическа "Четыре лепестка"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Приучать проверять правильность действий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Прическа</w:t>
            </w:r>
            <w:proofErr w:type="gramStart"/>
            <w:r>
              <w:rPr>
                <w:rFonts w:ascii="Times New Roman" w:hAnsi="Times New Roman"/>
                <w:sz w:val="24"/>
              </w:rPr>
              <w:t>"Ч</w:t>
            </w:r>
            <w:proofErr w:type="gramEnd"/>
            <w:r>
              <w:rPr>
                <w:rFonts w:ascii="Times New Roman" w:hAnsi="Times New Roman"/>
                <w:sz w:val="24"/>
              </w:rPr>
              <w:t>етыре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лепестка"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навыки трудолюбия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Прическа</w:t>
            </w:r>
            <w:proofErr w:type="gramStart"/>
            <w:r>
              <w:rPr>
                <w:rFonts w:ascii="Times New Roman" w:hAnsi="Times New Roman"/>
                <w:sz w:val="24"/>
              </w:rPr>
              <w:t>"Ч</w:t>
            </w:r>
            <w:proofErr w:type="gramEnd"/>
            <w:r>
              <w:rPr>
                <w:rFonts w:ascii="Times New Roman" w:hAnsi="Times New Roman"/>
                <w:sz w:val="24"/>
              </w:rPr>
              <w:t>етыре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лепестка"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Расширить процессы запоминания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Прическа</w:t>
            </w:r>
            <w:proofErr w:type="gramStart"/>
            <w:r>
              <w:rPr>
                <w:rFonts w:ascii="Times New Roman" w:hAnsi="Times New Roman"/>
                <w:sz w:val="24"/>
              </w:rPr>
              <w:t>"Р</w:t>
            </w:r>
            <w:proofErr w:type="gramEnd"/>
            <w:r>
              <w:rPr>
                <w:rFonts w:ascii="Times New Roman" w:hAnsi="Times New Roman"/>
                <w:sz w:val="24"/>
              </w:rPr>
              <w:t>акушка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"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навыки работы с новым видом деятельности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Прическ</w:t>
            </w:r>
            <w:proofErr w:type="gramStart"/>
            <w:r>
              <w:rPr>
                <w:rFonts w:ascii="Times New Roman" w:hAnsi="Times New Roman"/>
                <w:sz w:val="24"/>
              </w:rPr>
              <w:t>а"</w:t>
            </w:r>
            <w:proofErr w:type="gramEnd"/>
            <w:r>
              <w:rPr>
                <w:rFonts w:ascii="Times New Roman" w:hAnsi="Times New Roman"/>
                <w:sz w:val="24"/>
              </w:rPr>
              <w:t>Ракушка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Отрабатывать навык знакомых действий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Прическа «Хвосты»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навыки работы с новым видом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Прическа «Хвосты»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Приучать проверять правильность действий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Прическа «Хвосты»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применять на практике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9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42" w:right="-237" w:hanging="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Украшения из волос</w:t>
            </w:r>
          </w:p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постижерным искусством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понятие о новом виде искусства</w:t>
            </w:r>
          </w:p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словарный запас</w:t>
            </w:r>
          </w:p>
          <w:p w:rsidR="00F96F84" w:rsidRDefault="00F96F84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Простые формы лепестков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мелкой моторики рук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Простые формы лепестков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сенсорных качеств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Простые формы лепестков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Овальные формы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мелкой моторики рук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Овальные формы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Круглые формы лепестков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мелкой моторики рук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Круглые формы лепестков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в единое целое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Выяснить уровень знаний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искусством "</w:t>
            </w:r>
            <w:proofErr w:type="spellStart"/>
            <w:r>
              <w:rPr>
                <w:rFonts w:ascii="Times New Roman" w:hAnsi="Times New Roman"/>
                <w:sz w:val="24"/>
              </w:rPr>
              <w:t>канзаши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Расширить кругозор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изготовления лепестков в одно сложение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навыки работы с новым видом искусства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Лепестки в одно сложение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мелкой моторики рук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Лепестки в одно сложение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знания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сложения лепестков веером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Отрабатывать навык знакомых действий в другой последовательности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Сложения лепестков веером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внимания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Сложения лепестков веером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памяти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сбора лепестков в единую композицию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концентрации внимания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лепестков в единую композицию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мелкой моторики рук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Сложение лепестков в единую композицию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терпеливости, умение доводить начатое до конца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аттестация: конкурс на лучшую работу.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памяти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9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42" w:right="-237" w:hanging="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Правильный уход за своим телом</w:t>
            </w:r>
          </w:p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навыки здорового образа жизни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Правильный уход за волосами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навыки по уходу за волосами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Правильный уход за телом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навыки по уходу за телом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Правильный уход за ногтями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пользоваться маникюрными инструментами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17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 лица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Косметика для молодой кожи.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умение пользоваться косметикой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Декоративная косметика.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чувство меры при использовании декоративной косметики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Гигиены лица, тела.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аккуратность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Уход за проблемной кожей лица. Угри, прыщи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применять на практике полученные знания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Зарядка для глаз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Тренировать глаза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Зарядка для кистей рук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Тренировать мышцы рук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здоровом теле - здоровый дух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привычку к </w:t>
            </w:r>
            <w:proofErr w:type="gramStart"/>
            <w:r>
              <w:rPr>
                <w:rFonts w:ascii="Times New Roman" w:hAnsi="Times New Roman"/>
                <w:sz w:val="24"/>
              </w:rPr>
              <w:t>ежедневным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физическим упражнения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Бережное отношение к своему здоровью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привычку соблюдения режима дня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34"/>
              </w:tabs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Осторожно, грипп!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стремление вести здоровый образ жизни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Вредные привычки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значимость укрепления своего здоровья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Служба "01","02","03"всегда на страже.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со службами спасения. Вызывать желание помогать в беде.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42" w:right="-237" w:hanging="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Уроки по финансовой грамотности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коммуникативной культуры общения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культуры и техники общения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Коммуникативные игры на взаимоотношения.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вести диалог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прейскурантом по разным видам работ в парикмахерской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умение разбираться в тонкостях услуг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учета расходов и доходов</w:t>
            </w:r>
          </w:p>
          <w:p w:rsidR="00F96F84" w:rsidRDefault="00F96F8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вести диалог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-284" w:right="283"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учета расходов и доходов</w:t>
            </w:r>
          </w:p>
          <w:p w:rsidR="00F96F84" w:rsidRDefault="00F96F8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34"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навыки грамотного расхода своих финансов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своих прав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</w:rPr>
              <w:t>грамотно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отстаивать свои права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108" w:right="283" w:hanging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своих прав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вести диалог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общения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культуры и техники общения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pStyle w:val="aa"/>
              <w:ind w:left="33"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выбирать финансовые услуги.</w:t>
            </w:r>
          </w:p>
          <w:p w:rsidR="00F96F84" w:rsidRDefault="00F96F8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навыки пользования финансовыми средствами.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50" w:right="283" w:firstLine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выбирать финансовые услуги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хорошим манерам  при общении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поведения на улице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адекватное поведение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поведения в общественных местах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хорошим манерам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656"/>
              </w:tabs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tabs>
                <w:tab w:val="left" w:pos="34"/>
                <w:tab w:val="left" w:pos="176"/>
              </w:tabs>
              <w:spacing w:after="0" w:line="240" w:lineRule="auto"/>
              <w:ind w:left="33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Коммуникативные игры на взаимоотношения.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полученные знания хорошего поведения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92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42" w:right="-237" w:hanging="4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занятие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rPr>
          <w:trHeight w:val="252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42" w:right="283" w:hanging="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занятие: конкурс "Создание красивого образа"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полученные знания</w:t>
            </w: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-284" w:right="-2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left="-284" w:right="283" w:hanging="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C91851">
            <w:pPr>
              <w:spacing w:after="0" w:line="240" w:lineRule="auto"/>
              <w:ind w:left="42" w:right="283" w:hanging="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84" w:rsidRDefault="00F96F84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</w:tbl>
    <w:p w:rsidR="00F96F84" w:rsidRDefault="00F96F84">
      <w:pPr>
        <w:pStyle w:val="aa"/>
        <w:ind w:left="-284" w:right="283" w:firstLine="709"/>
        <w:jc w:val="both"/>
        <w:rPr>
          <w:rFonts w:ascii="Times New Roman" w:hAnsi="Times New Roman"/>
          <w:b/>
          <w:sz w:val="24"/>
        </w:rPr>
      </w:pP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Промежуточная аттестация за 1 полугодие. Конкурс на лучшую работу. </w:t>
      </w:r>
      <w:r>
        <w:rPr>
          <w:rFonts w:ascii="Times New Roman" w:hAnsi="Times New Roman"/>
          <w:sz w:val="24"/>
        </w:rPr>
        <w:t>Заколка выполнена согласно задуманному плану.</w:t>
      </w:r>
    </w:p>
    <w:p w:rsidR="00F96F84" w:rsidRDefault="00C91851">
      <w:pPr>
        <w:pStyle w:val="aa"/>
        <w:ind w:left="-284" w:right="28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Промежуточная аттестация 2 полугодие. Конкурс "</w:t>
      </w:r>
      <w:r>
        <w:rPr>
          <w:rFonts w:ascii="Times New Roman" w:hAnsi="Times New Roman"/>
          <w:sz w:val="24"/>
        </w:rPr>
        <w:t>Создание красивого образа" Выполнение прически из простых кос, использование элементов декора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F96F84" w:rsidRDefault="00C91851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Методические материалы программы</w:t>
      </w:r>
    </w:p>
    <w:p w:rsidR="00F96F84" w:rsidRDefault="00C91851">
      <w:pPr>
        <w:spacing w:after="0" w:line="240" w:lineRule="auto"/>
        <w:ind w:left="-284"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Перечень УМК</w:t>
      </w:r>
    </w:p>
    <w:p w:rsidR="00F96F84" w:rsidRDefault="00C91851">
      <w:pPr>
        <w:spacing w:after="0" w:line="240" w:lineRule="auto"/>
        <w:ind w:left="-284" w:right="283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Методические разработки. </w:t>
      </w:r>
      <w:r>
        <w:rPr>
          <w:rFonts w:ascii="Times New Roman" w:hAnsi="Times New Roman"/>
          <w:sz w:val="24"/>
        </w:rPr>
        <w:t xml:space="preserve"> «Коса – девичья краса», «Ах, эти милые косички», «Косы с лентами», «Заколки для волос - </w:t>
      </w:r>
      <w:proofErr w:type="spellStart"/>
      <w:r>
        <w:rPr>
          <w:rFonts w:ascii="Times New Roman" w:hAnsi="Times New Roman"/>
          <w:sz w:val="24"/>
        </w:rPr>
        <w:t>канзаши</w:t>
      </w:r>
      <w:proofErr w:type="spellEnd"/>
      <w:r>
        <w:rPr>
          <w:rFonts w:ascii="Times New Roman" w:hAnsi="Times New Roman"/>
          <w:sz w:val="24"/>
        </w:rPr>
        <w:t>», «Укладки волос», «Подбор прически к форме лица», «Постижерные украшения»</w:t>
      </w:r>
    </w:p>
    <w:p w:rsidR="00F96F84" w:rsidRDefault="00C91851">
      <w:pPr>
        <w:spacing w:after="0" w:line="240" w:lineRule="auto"/>
        <w:ind w:left="-284" w:right="283" w:firstLine="6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Конспекты занятий: </w:t>
      </w:r>
      <w:r>
        <w:rPr>
          <w:rFonts w:ascii="Times New Roman" w:hAnsi="Times New Roman"/>
          <w:sz w:val="24"/>
        </w:rPr>
        <w:t xml:space="preserve">«История парикмахерского искусства», «Основы косметических знаний», «Уход за телом, лицом, ногтями», «Все об этикете», « Правила эмоционального поведения», «Строение кожи и ее значение для организма», « Уход за здоровыми волосами», «Уход за поврежденными волосами» «Прическа и лицо. Пропорции лица», «Красители и их свойства», «Беседа о вредных привычках», «Коррекция лица с помощью прически», «Несколько способов укладки на бигуди», «Челки и их разновидности». </w:t>
      </w:r>
    </w:p>
    <w:p w:rsidR="00F96F84" w:rsidRDefault="00C91851">
      <w:pPr>
        <w:spacing w:after="0" w:line="240" w:lineRule="auto"/>
        <w:ind w:left="-284" w:right="283" w:firstLine="6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Творческие работы уч-ся: </w:t>
      </w:r>
      <w:r>
        <w:rPr>
          <w:rFonts w:ascii="Times New Roman" w:hAnsi="Times New Roman"/>
          <w:sz w:val="24"/>
        </w:rPr>
        <w:t>«Водопад», «Мария», «Прическа с украшением», «Голливудская волна», «Жемчужина»</w:t>
      </w:r>
    </w:p>
    <w:p w:rsidR="00F96F84" w:rsidRDefault="00C91851">
      <w:pPr>
        <w:spacing w:after="0" w:line="240" w:lineRule="auto"/>
        <w:ind w:left="-284" w:right="283" w:firstLine="6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Наглядный материал - </w:t>
      </w:r>
      <w:r>
        <w:rPr>
          <w:rFonts w:ascii="Times New Roman" w:hAnsi="Times New Roman"/>
          <w:sz w:val="24"/>
        </w:rPr>
        <w:t xml:space="preserve"> таблицы, графики, объемные модели, фотографии.</w:t>
      </w:r>
    </w:p>
    <w:p w:rsidR="00F96F84" w:rsidRDefault="00F96F84">
      <w:pPr>
        <w:pStyle w:val="aa"/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C91851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оценки </w:t>
      </w:r>
    </w:p>
    <w:p w:rsidR="00F96F84" w:rsidRDefault="00C91851">
      <w:pPr>
        <w:pStyle w:val="aa"/>
        <w:ind w:left="-284"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Уровни результативности образовательной деятельности по программе</w:t>
      </w:r>
    </w:p>
    <w:p w:rsidR="00F96F84" w:rsidRDefault="00F96F84">
      <w:pPr>
        <w:pStyle w:val="aa"/>
        <w:ind w:left="-284" w:right="283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F96F84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 результативности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Уровни</w:t>
            </w:r>
          </w:p>
        </w:tc>
      </w:tr>
      <w:tr w:rsidR="00F96F8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Высокий 5-4Б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Средний 3-2Б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left="-284" w:right="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Низкий 1Б</w:t>
            </w:r>
          </w:p>
        </w:tc>
      </w:tr>
      <w:tr w:rsidR="00F96F84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Знания и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знания на практике и в других областях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Усвоение знаний, понимание и умение применять на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left="33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знаний и умений в изученной области</w:t>
            </w:r>
          </w:p>
        </w:tc>
      </w:tr>
      <w:tr w:rsidR="00F96F8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грамотно и качественно выполнять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выполнять работу по готовому образцу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left="33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Мнимая самостоятельность</w:t>
            </w:r>
          </w:p>
        </w:tc>
      </w:tr>
      <w:tr w:rsidR="00F96F8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результатов в частично – поисковой и изобретательной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интереса к накоплению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left="33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Полная бездеятельность при затруднениях</w:t>
            </w:r>
          </w:p>
        </w:tc>
      </w:tr>
      <w:tr w:rsidR="00F96F8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Стабильность и разнообразие творческих достижений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Положительные мотивы посещения занятий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left="33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склонностей к какому–либо виду творчества</w:t>
            </w:r>
          </w:p>
        </w:tc>
      </w:tr>
      <w:tr w:rsidR="00F96F8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творческих работ, выполненных дома, вне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Зависимость качества достижений от ситуации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Ориентация на определенный вид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Первоначальные признаки склонения, к какому – либо виду творчества</w:t>
            </w:r>
          </w:p>
          <w:p w:rsidR="00F96F84" w:rsidRDefault="00F96F84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left="33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Скрытые способы</w:t>
            </w:r>
          </w:p>
        </w:tc>
      </w:tr>
      <w:tr w:rsidR="00F96F84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Удовлетворенность результатами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Эмоционально – психологический комфорт, удовлетворенность от собственной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Эмоционально – психологический комфорт иногда зависит от удовлетворенности своими достижениями (трудности преодолеваются </w:t>
            </w:r>
            <w:r>
              <w:rPr>
                <w:rFonts w:ascii="Times New Roman" w:hAnsi="Times New Roman"/>
                <w:sz w:val="24"/>
              </w:rPr>
              <w:lastRenderedPageBreak/>
              <w:t>только с помощью учителя)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left="33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Отсутствие знаний и умений часто вызывает дискомфорт. Неудовлетворенность результатом своей деятельности</w:t>
            </w:r>
          </w:p>
        </w:tc>
      </w:tr>
      <w:tr w:rsidR="00F96F8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адаптивность (уверенность в своих возможностях)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Эмоциональная готовность совместной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left="33"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коммуникативных умений и культуры социальных отношений вызывает у ребенка дискомфорт во время занятия.</w:t>
            </w:r>
          </w:p>
        </w:tc>
      </w:tr>
      <w:tr w:rsidR="00F96F8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 и взаимопомощь между детьми, педагогами и родителями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Неполная корреляция склонностей, интересов влияет на настроение ребенка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  <w:tr w:rsidR="00F96F8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Ярко выраженная индивидуальность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C91851">
            <w:pPr>
              <w:pStyle w:val="aa"/>
              <w:ind w:right="2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Первоначальные признаки взаимопонимания и сотрудничества между детьми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84" w:rsidRDefault="00F96F84"/>
        </w:tc>
      </w:tr>
    </w:tbl>
    <w:p w:rsidR="00F96F84" w:rsidRDefault="00F96F84">
      <w:pPr>
        <w:pStyle w:val="aa"/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F96F84">
      <w:pPr>
        <w:pStyle w:val="aa"/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F96F84">
      <w:pPr>
        <w:pStyle w:val="aa"/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F96F84">
      <w:pPr>
        <w:pStyle w:val="aa"/>
        <w:ind w:left="-284" w:right="283"/>
        <w:jc w:val="center"/>
        <w:rPr>
          <w:rFonts w:ascii="Times New Roman" w:hAnsi="Times New Roman"/>
          <w:b/>
          <w:sz w:val="24"/>
        </w:rPr>
      </w:pPr>
    </w:p>
    <w:p w:rsidR="00F96F84" w:rsidRDefault="00F96F84">
      <w:pPr>
        <w:spacing w:after="0"/>
        <w:rPr>
          <w:rFonts w:ascii="Times New Roman" w:hAnsi="Times New Roman"/>
          <w:sz w:val="24"/>
        </w:rPr>
      </w:pPr>
    </w:p>
    <w:sectPr w:rsidR="00F96F84">
      <w:footerReference w:type="default" r:id="rId15"/>
      <w:pgSz w:w="11906" w:h="16838"/>
      <w:pgMar w:top="1134" w:right="850" w:bottom="1134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3D" w:rsidRDefault="00884A3D">
      <w:pPr>
        <w:spacing w:after="0" w:line="240" w:lineRule="auto"/>
      </w:pPr>
      <w:r>
        <w:separator/>
      </w:r>
    </w:p>
  </w:endnote>
  <w:endnote w:type="continuationSeparator" w:id="0">
    <w:p w:rsidR="00884A3D" w:rsidRDefault="0088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84" w:rsidRDefault="00C9185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2555F">
      <w:rPr>
        <w:noProof/>
      </w:rPr>
      <w:t>12</w:t>
    </w:r>
    <w:r>
      <w:fldChar w:fldCharType="end"/>
    </w:r>
  </w:p>
  <w:p w:rsidR="00F96F84" w:rsidRDefault="00F96F84">
    <w:pPr>
      <w:pStyle w:val="af2"/>
      <w:jc w:val="center"/>
    </w:pPr>
  </w:p>
  <w:p w:rsidR="00F96F84" w:rsidRDefault="00F96F8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3D" w:rsidRDefault="00884A3D">
      <w:pPr>
        <w:spacing w:after="0" w:line="240" w:lineRule="auto"/>
      </w:pPr>
      <w:r>
        <w:separator/>
      </w:r>
    </w:p>
  </w:footnote>
  <w:footnote w:type="continuationSeparator" w:id="0">
    <w:p w:rsidR="00884A3D" w:rsidRDefault="0088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F94"/>
    <w:multiLevelType w:val="multilevel"/>
    <w:tmpl w:val="BB789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23E8"/>
    <w:multiLevelType w:val="multilevel"/>
    <w:tmpl w:val="4E162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617E2"/>
    <w:multiLevelType w:val="multilevel"/>
    <w:tmpl w:val="CDA02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CA46B51"/>
    <w:multiLevelType w:val="multilevel"/>
    <w:tmpl w:val="A39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97D4FE3"/>
    <w:multiLevelType w:val="multilevel"/>
    <w:tmpl w:val="08806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63B03A6"/>
    <w:multiLevelType w:val="multilevel"/>
    <w:tmpl w:val="457ACBFA"/>
    <w:lvl w:ilvl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84"/>
    <w:rsid w:val="000915A2"/>
    <w:rsid w:val="0022555F"/>
    <w:rsid w:val="00473617"/>
    <w:rsid w:val="004C7F89"/>
    <w:rsid w:val="00884A3D"/>
    <w:rsid w:val="00C91851"/>
    <w:rsid w:val="00D34446"/>
    <w:rsid w:val="00F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31">
    <w:name w:val="Заголовок №3"/>
    <w:basedOn w:val="a"/>
    <w:link w:val="32"/>
    <w:pPr>
      <w:widowControl w:val="0"/>
      <w:spacing w:after="900" w:line="317" w:lineRule="exact"/>
      <w:jc w:val="center"/>
      <w:outlineLvl w:val="2"/>
    </w:pPr>
    <w:rPr>
      <w:sz w:val="27"/>
      <w:highlight w:val="white"/>
    </w:rPr>
  </w:style>
  <w:style w:type="character" w:customStyle="1" w:styleId="32">
    <w:name w:val="Заголовок №3"/>
    <w:basedOn w:val="1"/>
    <w:link w:val="31"/>
    <w:rPr>
      <w:sz w:val="27"/>
      <w:highlight w:val="whit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customStyle="1" w:styleId="12">
    <w:name w:val="Гиперссылка1"/>
    <w:basedOn w:val="13"/>
    <w:link w:val="a5"/>
    <w:rPr>
      <w:color w:val="0000FF"/>
      <w:u w:val="single"/>
    </w:rPr>
  </w:style>
  <w:style w:type="character" w:styleId="a5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35">
    <w:name w:val="Основной текст3"/>
    <w:basedOn w:val="a"/>
    <w:link w:val="36"/>
    <w:pPr>
      <w:widowControl w:val="0"/>
      <w:spacing w:after="60" w:line="240" w:lineRule="atLeast"/>
      <w:jc w:val="right"/>
    </w:pPr>
    <w:rPr>
      <w:rFonts w:ascii="Times New Roman" w:hAnsi="Times New Roman"/>
      <w:b/>
      <w:sz w:val="23"/>
    </w:rPr>
  </w:style>
  <w:style w:type="character" w:customStyle="1" w:styleId="36">
    <w:name w:val="Основной текст3"/>
    <w:basedOn w:val="1"/>
    <w:link w:val="35"/>
    <w:rPr>
      <w:rFonts w:ascii="Times New Roman" w:hAnsi="Times New Roman"/>
      <w:b/>
      <w:sz w:val="23"/>
    </w:rPr>
  </w:style>
  <w:style w:type="paragraph" w:styleId="aa">
    <w:name w:val="No Spacing"/>
    <w:link w:val="ab"/>
    <w:rPr>
      <w:sz w:val="22"/>
    </w:rPr>
  </w:style>
  <w:style w:type="character" w:customStyle="1" w:styleId="ab">
    <w:name w:val="Без интервала Знак"/>
    <w:link w:val="aa"/>
    <w:rPr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0">
    <w:name w:val="Body Text"/>
    <w:basedOn w:val="a"/>
    <w:link w:val="a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1">
    <w:name w:val="Основной текст Знак"/>
    <w:basedOn w:val="1"/>
    <w:link w:val="af0"/>
    <w:rPr>
      <w:rFonts w:ascii="Times New Roman" w:hAnsi="Times New Roman"/>
      <w:sz w:val="24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  <w:rPr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0xBeFztlH8" TargetMode="External"/><Relationship Id="rId13" Type="http://schemas.openxmlformats.org/officeDocument/2006/relationships/hyperlink" Target="https://www.youtube.com/watch?v=5IozBluQ_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|club1560544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rtacademy.ru/4-uprazhneni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udfile.net/preview/3827139/page: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0xBeFztlH8" TargetMode="External"/><Relationship Id="rId14" Type="http://schemas.openxmlformats.org/officeDocument/2006/relationships/hyperlink" Target="https://www.youtube.com/watch?v=5IozBluQ_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20</Pages>
  <Words>6334</Words>
  <Characters>36109</Characters>
  <Application>Microsoft Office Word</Application>
  <DocSecurity>0</DocSecurity>
  <Lines>300</Lines>
  <Paragraphs>84</Paragraphs>
  <ScaleCrop>false</ScaleCrop>
  <Company/>
  <LinksUpToDate>false</LinksUpToDate>
  <CharactersWithSpaces>42359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Деиисушка</cp:lastModifiedBy>
  <cp:revision>10</cp:revision>
  <dcterms:created xsi:type="dcterms:W3CDTF">2023-02-12T09:15:00Z</dcterms:created>
  <dcterms:modified xsi:type="dcterms:W3CDTF">2023-02-12T09:58:00Z</dcterms:modified>
</cp:coreProperties>
</file>