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  проведения </w:t>
      </w:r>
    </w:p>
    <w:p w14:paraId="02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«НЕДЕЛИ ПСИХОЛОГИИ»</w:t>
      </w:r>
    </w:p>
    <w:p w14:paraId="0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 17.04.2023 </w:t>
      </w:r>
      <w:r>
        <w:rPr>
          <w:b w:val="1"/>
          <w:sz w:val="28"/>
        </w:rPr>
        <w:t>г.</w:t>
      </w:r>
      <w:r>
        <w:rPr>
          <w:b w:val="1"/>
          <w:sz w:val="28"/>
        </w:rPr>
        <w:t xml:space="preserve"> по 24.04.2023 г.</w:t>
      </w:r>
    </w:p>
    <w:p w14:paraId="04000000">
      <w:pPr>
        <w:pStyle w:val="Style_1"/>
        <w:ind/>
        <w:jc w:val="center"/>
        <w:rPr>
          <w:sz w:val="28"/>
        </w:rPr>
      </w:pPr>
    </w:p>
    <w:p w14:paraId="05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В соответствии с письмом от 13.10.2022 </w:t>
      </w:r>
      <w:r>
        <w:rPr>
          <w:sz w:val="24"/>
        </w:rPr>
        <w:t xml:space="preserve">№ 19-31444/2022 </w:t>
      </w:r>
      <w:r>
        <w:rPr>
          <w:sz w:val="24"/>
        </w:rPr>
        <w:t>комитет</w:t>
      </w:r>
      <w:r>
        <w:rPr>
          <w:sz w:val="24"/>
        </w:rPr>
        <w:t xml:space="preserve">а </w:t>
      </w:r>
      <w:r>
        <w:rPr>
          <w:sz w:val="24"/>
        </w:rPr>
        <w:t xml:space="preserve">общего и профессионального образования Ленинградской области </w:t>
      </w:r>
      <w:r>
        <w:rPr>
          <w:sz w:val="24"/>
        </w:rPr>
        <w:t>необходимо обеспечить максимальный охват всех участников образовательного процесса мероприятиями.</w:t>
      </w:r>
    </w:p>
    <w:p w14:paraId="06000000">
      <w:pPr>
        <w:pStyle w:val="Style_1"/>
        <w:rPr>
          <w:sz w:val="28"/>
        </w:rPr>
      </w:pPr>
    </w:p>
    <w:tbl>
      <w:tblPr>
        <w:tblLayout w:type="fixed"/>
      </w:tblPr>
      <w:tblGrid>
        <w:gridCol w:w="1954"/>
        <w:gridCol w:w="2865"/>
        <w:gridCol w:w="2409"/>
        <w:gridCol w:w="2409"/>
      </w:tblGrid>
      <w:tr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Дата, место проведения мероприятия</w:t>
            </w:r>
          </w:p>
        </w:tc>
        <w:tc>
          <w:tcPr>
            <w:tcW w:type="dxa" w:w="28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 мероприятия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Целевая аудитория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Ответственные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Понедельник</w:t>
            </w:r>
          </w:p>
          <w:p w14:paraId="0C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17.04.2023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1. Анонс «Недели психологии» </w:t>
            </w:r>
          </w:p>
          <w:p w14:paraId="0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(Размещение информации ВК, на сайте, объявление на общешкольной линейке).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  <w:p w14:paraId="1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14:paraId="1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1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14000000">
            <w:pPr>
              <w:pStyle w:val="Style_2"/>
              <w:rPr>
                <w:sz w:val="28"/>
              </w:rPr>
            </w:pPr>
          </w:p>
          <w:p w14:paraId="15000000">
            <w:pPr>
              <w:pStyle w:val="Style_2"/>
              <w:rPr>
                <w:sz w:val="28"/>
              </w:rPr>
            </w:pP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2. Проведение тематических уроков психологии в  классах (По расписанию)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1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3. Размещение информации о неделе психологии </w:t>
            </w:r>
            <w:r>
              <w:rPr>
                <w:b w:val="1"/>
                <w:sz w:val="28"/>
              </w:rPr>
              <w:t>на сайте,</w:t>
            </w:r>
            <w:r>
              <w:rPr>
                <w:sz w:val="28"/>
              </w:rPr>
              <w:t xml:space="preserve"> памятки для родителей (из МР), памятки для педагогов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14:paraId="1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2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кабинет психологии</w:t>
            </w:r>
          </w:p>
          <w:p w14:paraId="2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Чтение книги «Чужой среди своих» Е. Филоненко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 (ГПД)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Вторник</w:t>
            </w:r>
          </w:p>
          <w:p w14:paraId="27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18.04.2023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«Радуга настроения</w:t>
            </w:r>
            <w:r>
              <w:rPr>
                <w:color w:val="000000"/>
                <w:sz w:val="28"/>
              </w:rPr>
              <w:t>»</w:t>
            </w:r>
          </w:p>
          <w:p w14:paraId="29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общешкольная акция 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классов,</w:t>
            </w:r>
          </w:p>
          <w:p w14:paraId="2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родители,</w:t>
            </w:r>
          </w:p>
          <w:p w14:paraId="2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2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2F000000">
            <w:pPr>
              <w:pStyle w:val="Style_2"/>
              <w:rPr>
                <w:sz w:val="28"/>
                <w:shd w:fill="729FCF" w:val="clear"/>
              </w:rPr>
            </w:pP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2. Проведение тематических уроков психологии в  классах (По расписанию)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3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</w:tc>
      </w:tr>
      <w:tr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кабинет психологии</w:t>
            </w:r>
          </w:p>
          <w:p w14:paraId="3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type="dxa" w:w="2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Чтение книги «Чужой среди своих» Е. Филоненко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Среда</w:t>
            </w:r>
          </w:p>
          <w:p w14:paraId="3B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19.04.2023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1.Квест </w:t>
            </w:r>
          </w:p>
          <w:p w14:paraId="3D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«СЛЕДОПЫТ</w:t>
            </w:r>
            <w:r>
              <w:rPr>
                <w:color w:val="000000"/>
                <w:sz w:val="28"/>
              </w:rPr>
              <w:t>»</w:t>
            </w:r>
          </w:p>
          <w:p w14:paraId="3E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для 1-8 классов</w:t>
            </w:r>
          </w:p>
          <w:p w14:paraId="3F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для 4-х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4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4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Филатова А.М.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2. Проведение тематических уроков психологии в  классах </w:t>
            </w:r>
          </w:p>
          <w:p w14:paraId="4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По расписанию)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4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r>
              <w:rPr>
                <w:sz w:val="28"/>
              </w:rPr>
              <w:t>Оформление стендов на 1-2 этажах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  <w:rPr>
                <w:sz w:val="28"/>
              </w:rPr>
            </w:pP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  <w:rPr>
                <w:sz w:val="28"/>
              </w:rPr>
            </w:pPr>
          </w:p>
        </w:tc>
      </w:tr>
      <w:tr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кабинет психологии</w:t>
            </w:r>
          </w:p>
          <w:p w14:paraId="4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type="dxa" w:w="2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Чтение книги «Чужой среди своих» Е. Филоненко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Четверг</w:t>
            </w:r>
          </w:p>
          <w:p w14:paraId="54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20.04.2023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 «Танцевальные минутки» </w:t>
            </w:r>
          </w:p>
          <w:p w14:paraId="56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«Дискотека с Машей»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Филатова А.М.</w:t>
            </w:r>
          </w:p>
          <w:p w14:paraId="5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2. Проведение тематических уроков психологии в  классах </w:t>
            </w:r>
          </w:p>
          <w:p w14:paraId="5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По расписанию)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5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13-10</w:t>
            </w:r>
          </w:p>
          <w:p w14:paraId="6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Деловая игра «Успешная коммуникация»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  <w:p w14:paraId="6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6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6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Филатова А.М.</w:t>
            </w:r>
          </w:p>
          <w:p w14:paraId="68000000">
            <w:pPr>
              <w:pStyle w:val="Style_2"/>
              <w:rPr>
                <w:sz w:val="28"/>
                <w:shd w:fill="729FCF" w:val="clear"/>
              </w:rPr>
            </w:pPr>
            <w:r>
              <w:rPr>
                <w:sz w:val="28"/>
              </w:rPr>
              <w:t>Митяшина С.В.</w:t>
            </w:r>
          </w:p>
        </w:tc>
      </w:tr>
      <w:tr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кабинет психологии</w:t>
            </w:r>
          </w:p>
          <w:p w14:paraId="6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type="dxa" w:w="2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Чтение книги «Чужой среди своих» Е. Филоненко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1-4 классов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Пятница</w:t>
            </w:r>
          </w:p>
          <w:p w14:paraId="6F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21.04.2023</w:t>
            </w: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pStyle w:val="Style_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«Радуга настроения</w:t>
            </w:r>
            <w:r>
              <w:rPr>
                <w:color w:val="000000"/>
                <w:sz w:val="28"/>
              </w:rPr>
              <w:t>»</w:t>
            </w:r>
          </w:p>
          <w:p w14:paraId="71000000">
            <w:pPr>
              <w:pStyle w:val="Style_2"/>
              <w:rPr>
                <w:sz w:val="28"/>
              </w:rPr>
            </w:pPr>
            <w:r>
              <w:rPr>
                <w:color w:val="000000"/>
                <w:sz w:val="28"/>
              </w:rPr>
              <w:t>общешкольная акция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  <w:r>
              <w:rPr>
                <w:sz w:val="28"/>
              </w:rPr>
              <w:t>1-8 классов,</w:t>
            </w:r>
          </w:p>
          <w:p w14:paraId="7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</w:p>
          <w:p w14:paraId="74000000">
            <w:pPr>
              <w:pStyle w:val="Style_2"/>
              <w:rPr>
                <w:sz w:val="28"/>
              </w:rPr>
            </w:pP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7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77000000">
            <w:pPr>
              <w:pStyle w:val="Style_2"/>
              <w:rPr>
                <w:sz w:val="28"/>
                <w:shd w:fill="729FCF" w:val="clear"/>
              </w:rPr>
            </w:pP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2. «</w:t>
            </w:r>
            <w:r>
              <w:rPr>
                <w:sz w:val="28"/>
              </w:rPr>
              <w:t>Горячая линия для родителей»</w:t>
            </w:r>
          </w:p>
          <w:p w14:paraId="7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Консультации по телефону и очно с психологами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Родители,</w:t>
            </w:r>
          </w:p>
          <w:p w14:paraId="7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классов,</w:t>
            </w:r>
          </w:p>
          <w:p w14:paraId="7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  <w:p w14:paraId="7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8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-начальная школа</w:t>
            </w:r>
          </w:p>
          <w:p w14:paraId="8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(с 10 до 11-30)</w:t>
            </w:r>
          </w:p>
          <w:p w14:paraId="8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  <w:p w14:paraId="8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средняя школа</w:t>
            </w:r>
          </w:p>
          <w:p w14:paraId="8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(с 10-00 до 13-30)</w:t>
            </w:r>
          </w:p>
        </w:tc>
      </w:tr>
      <w:tr>
        <w:tc>
          <w:tcPr>
            <w:tcW w:type="dxa" w:w="195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pStyle w:val="Style_2"/>
              <w:rPr>
                <w:sz w:val="28"/>
              </w:rPr>
            </w:pPr>
          </w:p>
        </w:tc>
        <w:tc>
          <w:tcPr>
            <w:tcW w:type="dxa" w:w="286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 xml:space="preserve"> Проведение тематических уроков психологии в  классах </w:t>
            </w:r>
          </w:p>
          <w:p w14:paraId="8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По расписанию)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учащиеся 1-8 классов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Быстрова М.А.</w:t>
            </w:r>
          </w:p>
          <w:p w14:paraId="8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Васильева Е.В.</w:t>
            </w:r>
          </w:p>
        </w:tc>
      </w:tr>
    </w:tbl>
    <w:p w14:paraId="8B000000">
      <w:pPr>
        <w:pStyle w:val="Style_1"/>
        <w:rPr>
          <w:sz w:val="28"/>
        </w:rPr>
      </w:pPr>
    </w:p>
    <w:p w14:paraId="8C000000">
      <w:pPr>
        <w:pStyle w:val="Style_1"/>
        <w:rPr>
          <w:sz w:val="28"/>
        </w:rPr>
      </w:pPr>
    </w:p>
    <w:p w14:paraId="8D000000">
      <w:pPr>
        <w:pStyle w:val="Style_1"/>
        <w:rPr>
          <w:sz w:val="28"/>
        </w:rPr>
      </w:pPr>
    </w:p>
    <w:p w14:paraId="8E000000">
      <w:pPr>
        <w:pStyle w:val="Style_1"/>
        <w:rPr>
          <w:sz w:val="28"/>
        </w:rPr>
      </w:pPr>
    </w:p>
    <w:p w14:paraId="8F000000">
      <w:pPr>
        <w:pStyle w:val="Style_1"/>
        <w:rPr>
          <w:sz w:val="28"/>
        </w:rPr>
      </w:pPr>
    </w:p>
    <w:p w14:paraId="90000000">
      <w:pPr>
        <w:pStyle w:val="Style_1"/>
        <w:rPr>
          <w:sz w:val="28"/>
        </w:rPr>
      </w:pPr>
    </w:p>
    <w:p w14:paraId="91000000">
      <w:pPr>
        <w:pStyle w:val="Style_1"/>
        <w:rPr>
          <w:sz w:val="28"/>
        </w:rPr>
      </w:pPr>
    </w:p>
    <w:p w14:paraId="92000000">
      <w:pPr>
        <w:pStyle w:val="Style_1"/>
        <w:rPr>
          <w:sz w:val="28"/>
        </w:rPr>
      </w:pPr>
    </w:p>
    <w:p w14:paraId="93000000">
      <w:pPr>
        <w:pStyle w:val="Style_1"/>
        <w:rPr>
          <w:sz w:val="28"/>
        </w:rPr>
      </w:pPr>
    </w:p>
    <w:p w14:paraId="94000000">
      <w:pPr>
        <w:pStyle w:val="Style_1"/>
        <w:rPr>
          <w:sz w:val="28"/>
        </w:rPr>
      </w:pPr>
    </w:p>
    <w:p w14:paraId="95000000">
      <w:pPr>
        <w:pStyle w:val="Style_1"/>
        <w:rPr>
          <w:sz w:val="28"/>
        </w:rPr>
      </w:pPr>
    </w:p>
    <w:p w14:paraId="96000000">
      <w:pPr>
        <w:pStyle w:val="Style_1"/>
        <w:rPr>
          <w:sz w:val="28"/>
        </w:rPr>
      </w:pPr>
    </w:p>
    <w:p w14:paraId="97000000">
      <w:pPr>
        <w:pStyle w:val="Style_1"/>
        <w:rPr>
          <w:sz w:val="28"/>
        </w:rPr>
      </w:pPr>
    </w:p>
    <w:p w14:paraId="98000000">
      <w:pPr>
        <w:pStyle w:val="Style_1"/>
        <w:rPr>
          <w:sz w:val="28"/>
        </w:rPr>
      </w:pPr>
    </w:p>
    <w:p w14:paraId="99000000">
      <w:pPr>
        <w:pStyle w:val="Style_1"/>
        <w:rPr>
          <w:sz w:val="28"/>
        </w:rPr>
      </w:pPr>
    </w:p>
    <w:p w14:paraId="9A000000">
      <w:pPr>
        <w:pStyle w:val="Style_1"/>
        <w:rPr>
          <w:sz w:val="28"/>
        </w:rPr>
      </w:pPr>
    </w:p>
    <w:p w14:paraId="9B000000">
      <w:pPr>
        <w:pStyle w:val="Style_1"/>
        <w:rPr>
          <w:sz w:val="28"/>
        </w:rPr>
      </w:pPr>
    </w:p>
    <w:p w14:paraId="9C000000">
      <w:pPr>
        <w:pStyle w:val="Style_1"/>
        <w:rPr>
          <w:sz w:val="28"/>
        </w:rPr>
      </w:pPr>
    </w:p>
    <w:p w14:paraId="9D000000">
      <w:pPr>
        <w:pStyle w:val="Style_1"/>
        <w:rPr>
          <w:sz w:val="28"/>
        </w:rPr>
      </w:pPr>
    </w:p>
    <w:p w14:paraId="9E000000">
      <w:pPr>
        <w:pStyle w:val="Style_1"/>
        <w:rPr>
          <w:sz w:val="28"/>
        </w:rPr>
      </w:pPr>
    </w:p>
    <w:p w14:paraId="9F000000">
      <w:pPr>
        <w:pStyle w:val="Style_1"/>
        <w:rPr>
          <w:sz w:val="28"/>
        </w:rPr>
      </w:pPr>
    </w:p>
    <w:p w14:paraId="A0000000">
      <w:pPr>
        <w:pStyle w:val="Style_1"/>
        <w:rPr>
          <w:sz w:val="28"/>
        </w:rPr>
      </w:pPr>
    </w:p>
    <w:p w14:paraId="A1000000">
      <w:pPr>
        <w:pStyle w:val="Style_1"/>
        <w:rPr>
          <w:sz w:val="28"/>
        </w:rPr>
      </w:pPr>
    </w:p>
    <w:p w14:paraId="A2000000">
      <w:pPr>
        <w:pStyle w:val="Style_1"/>
        <w:rPr>
          <w:sz w:val="28"/>
        </w:rPr>
      </w:pPr>
    </w:p>
    <w:p w14:paraId="A3000000">
      <w:pPr>
        <w:pStyle w:val="Style_1"/>
        <w:rPr>
          <w:sz w:val="28"/>
        </w:rPr>
      </w:pPr>
    </w:p>
    <w:p w14:paraId="A4000000">
      <w:pPr>
        <w:pStyle w:val="Style_1"/>
        <w:rPr>
          <w:sz w:val="28"/>
        </w:rPr>
      </w:pPr>
    </w:p>
    <w:p w14:paraId="A5000000">
      <w:pPr>
        <w:pStyle w:val="Style_1"/>
        <w:rPr>
          <w:sz w:val="28"/>
        </w:rPr>
      </w:pPr>
    </w:p>
    <w:p w14:paraId="A6000000">
      <w:pPr>
        <w:pStyle w:val="Style_1"/>
        <w:rPr>
          <w:sz w:val="28"/>
        </w:rPr>
      </w:pPr>
    </w:p>
    <w:p w14:paraId="A7000000">
      <w:pPr>
        <w:pStyle w:val="Style_1"/>
        <w:rPr>
          <w:sz w:val="28"/>
        </w:rPr>
      </w:pPr>
    </w:p>
    <w:p w14:paraId="A8000000">
      <w:pPr>
        <w:pStyle w:val="Style_1"/>
        <w:ind/>
        <w:jc w:val="center"/>
        <w:rPr>
          <w:sz w:val="192"/>
        </w:rPr>
      </w:pPr>
    </w:p>
    <w:p w14:paraId="A9000000">
      <w:pPr>
        <w:pStyle w:val="Style_1"/>
        <w:ind/>
        <w:jc w:val="center"/>
        <w:rPr>
          <w:sz w:val="192"/>
        </w:rPr>
      </w:pPr>
    </w:p>
    <w:p w14:paraId="AA000000">
      <w:pPr>
        <w:pStyle w:val="Style_1"/>
        <w:ind/>
        <w:jc w:val="center"/>
        <w:rPr>
          <w:color w:val="862CD3"/>
          <w:sz w:val="192"/>
        </w:rPr>
      </w:pPr>
      <w:r>
        <w:rPr>
          <w:color w:val="862CD3"/>
          <w:sz w:val="192"/>
        </w:rPr>
        <w:t>НЕДЕЛЯ ПСИХОЛОГИИ</w:t>
      </w:r>
    </w:p>
    <w:sectPr>
      <w:pgSz w:h="16848" w:orient="portrait" w:w="11908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basedOn w:val="Style_1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1_ch"/>
    <w:link w:val="Style_3"/>
    <w:rPr>
      <w:rFonts w:ascii="XO Thames" w:hAnsi="XO Thames"/>
      <w:sz w:val="28"/>
    </w:rPr>
  </w:style>
  <w:style w:styleId="Style_4" w:type="paragraph">
    <w:name w:val="toc 4"/>
    <w:basedOn w:val="Style_1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basedOn w:val="Style_1_ch"/>
    <w:link w:val="Style_4"/>
    <w:rPr>
      <w:rFonts w:ascii="XO Thames" w:hAnsi="XO Thames"/>
      <w:sz w:val="28"/>
    </w:rPr>
  </w:style>
  <w:style w:styleId="Style_5" w:type="paragraph">
    <w:name w:val="toc 6"/>
    <w:basedOn w:val="Style_1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basedOn w:val="Style_1_ch"/>
    <w:link w:val="Style_5"/>
    <w:rPr>
      <w:rFonts w:ascii="XO Thames" w:hAnsi="XO Thames"/>
      <w:sz w:val="28"/>
    </w:rPr>
  </w:style>
  <w:style w:styleId="Style_6" w:type="paragraph">
    <w:name w:val="toc 7"/>
    <w:basedOn w:val="Style_1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basedOn w:val="Style_1_ch"/>
    <w:link w:val="Style_6"/>
    <w:rPr>
      <w:rFonts w:ascii="XO Thames" w:hAnsi="XO Thames"/>
      <w:sz w:val="28"/>
    </w:rPr>
  </w:style>
  <w:style w:styleId="Style_7" w:type="paragraph">
    <w:name w:val="Heading"/>
    <w:basedOn w:val="Style_1"/>
    <w:next w:val="Style_8"/>
    <w:link w:val="Style_7_ch"/>
    <w:pPr>
      <w:keepNext w:val="1"/>
      <w:spacing w:after="120" w:before="240"/>
      <w:ind/>
      <w:contextualSpacing w:val="0"/>
    </w:pPr>
    <w:rPr>
      <w:rFonts w:ascii="Liberation Sans" w:hAnsi="Liberation Sans"/>
      <w:sz w:val="28"/>
    </w:rPr>
  </w:style>
  <w:style w:styleId="Style_7_ch" w:type="character">
    <w:name w:val="Heading"/>
    <w:basedOn w:val="Style_1_ch"/>
    <w:link w:val="Style_7"/>
    <w:rPr>
      <w:rFonts w:ascii="Liberation Sans" w:hAnsi="Liberation Sans"/>
      <w:sz w:val="28"/>
    </w:rPr>
  </w:style>
  <w:style w:styleId="Style_9" w:type="paragraph">
    <w:name w:val="heading 3"/>
    <w:basedOn w:val="Style_1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basedOn w:val="Style_1_ch"/>
    <w:link w:val="Style_9"/>
    <w:rPr>
      <w:rFonts w:ascii="XO Thames" w:hAnsi="XO Thames"/>
      <w:b w:val="1"/>
      <w:sz w:val="26"/>
    </w:rPr>
  </w:style>
  <w:style w:styleId="Style_2" w:type="paragraph">
    <w:name w:val="Table Contents"/>
    <w:basedOn w:val="Style_1"/>
    <w:link w:val="Style_2_ch"/>
    <w:pPr>
      <w:widowControl w:val="0"/>
      <w:ind/>
    </w:pPr>
  </w:style>
  <w:style w:styleId="Style_2_ch" w:type="character">
    <w:name w:val="Table Contents"/>
    <w:basedOn w:val="Style_1_ch"/>
    <w:link w:val="Style_2"/>
  </w:style>
  <w:style w:styleId="Style_10" w:type="paragraph">
    <w:name w:val="Index"/>
    <w:basedOn w:val="Style_1"/>
    <w:link w:val="Style_10_ch"/>
  </w:style>
  <w:style w:styleId="Style_10_ch" w:type="character">
    <w:name w:val="Index"/>
    <w:basedOn w:val="Style_1_ch"/>
    <w:link w:val="Style_10"/>
  </w:style>
  <w:style w:styleId="Style_11" w:type="paragraph">
    <w:name w:val="Caption"/>
    <w:basedOn w:val="Style_1"/>
    <w:link w:val="Style_11_ch"/>
    <w:pPr>
      <w:spacing w:after="120" w:before="120"/>
      <w:ind/>
      <w:contextualSpacing w:val="0"/>
    </w:pPr>
    <w:rPr>
      <w:i w:val="1"/>
      <w:sz w:val="24"/>
    </w:rPr>
  </w:style>
  <w:style w:styleId="Style_11_ch" w:type="character">
    <w:name w:val="Caption"/>
    <w:basedOn w:val="Style_1_ch"/>
    <w:link w:val="Style_11"/>
    <w:rPr>
      <w:i w:val="1"/>
      <w:sz w:val="24"/>
    </w:rPr>
  </w:style>
  <w:style w:styleId="Style_12" w:type="paragraph">
    <w:name w:val="toc 3"/>
    <w:basedOn w:val="Style_1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basedOn w:val="Style_1_ch"/>
    <w:link w:val="Style_12"/>
    <w:rPr>
      <w:rFonts w:ascii="XO Thames" w:hAnsi="XO Thames"/>
      <w:sz w:val="28"/>
    </w:rPr>
  </w:style>
  <w:style w:styleId="Style_13" w:type="paragraph">
    <w:name w:val="heading 5"/>
    <w:basedOn w:val="Style_1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basedOn w:val="Style_1_ch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basedOn w:val="Style_1_ch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basedOn w:val="Style_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basedOn w:val="Style_1_ch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basedOn w:val="Style_1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basedOn w:val="Style_1_ch"/>
    <w:link w:val="Style_19"/>
    <w:rPr>
      <w:rFonts w:ascii="XO Thames" w:hAnsi="XO Thames"/>
      <w:sz w:val="28"/>
    </w:rPr>
  </w:style>
  <w:style w:styleId="Style_20" w:type="paragraph">
    <w:name w:val="toc 8"/>
    <w:basedOn w:val="Style_1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basedOn w:val="Style_1_ch"/>
    <w:link w:val="Style_20"/>
    <w:rPr>
      <w:rFonts w:ascii="XO Thames" w:hAnsi="XO Thames"/>
      <w:sz w:val="28"/>
    </w:rPr>
  </w:style>
  <w:style w:styleId="Style_21" w:type="paragraph">
    <w:name w:val="List"/>
    <w:basedOn w:val="Style_8"/>
    <w:link w:val="Style_21_ch"/>
  </w:style>
  <w:style w:styleId="Style_21_ch" w:type="character">
    <w:name w:val="List"/>
    <w:basedOn w:val="Style_8_ch"/>
    <w:link w:val="Style_21"/>
  </w:style>
  <w:style w:styleId="Style_22" w:type="paragraph">
    <w:name w:val="toc 5"/>
    <w:basedOn w:val="Style_1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basedOn w:val="Style_1_ch"/>
    <w:link w:val="Style_22"/>
    <w:rPr>
      <w:rFonts w:ascii="XO Thames" w:hAnsi="XO Thames"/>
      <w:sz w:val="28"/>
    </w:rPr>
  </w:style>
  <w:style w:styleId="Style_23" w:type="paragraph">
    <w:name w:val="Subtitle"/>
    <w:basedOn w:val="Style_1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basedOn w:val="Style_1_ch"/>
    <w:link w:val="Style_23"/>
    <w:rPr>
      <w:rFonts w:ascii="XO Thames" w:hAnsi="XO Thames"/>
      <w:i w:val="1"/>
      <w:sz w:val="24"/>
    </w:rPr>
  </w:style>
  <w:style w:styleId="Style_8" w:type="paragraph">
    <w:name w:val="Text body"/>
    <w:basedOn w:val="Style_1"/>
    <w:link w:val="Style_8_ch"/>
    <w:pPr>
      <w:spacing w:after="140" w:before="0" w:line="276" w:lineRule="auto"/>
      <w:ind/>
      <w:contextualSpacing w:val="0"/>
    </w:pPr>
  </w:style>
  <w:style w:styleId="Style_8_ch" w:type="character">
    <w:name w:val="Text body"/>
    <w:basedOn w:val="Style_1_ch"/>
    <w:link w:val="Style_8"/>
  </w:style>
  <w:style w:styleId="Style_24" w:type="paragraph">
    <w:name w:val="Table Heading"/>
    <w:basedOn w:val="Style_2"/>
    <w:link w:val="Style_24_ch"/>
    <w:pPr>
      <w:ind/>
      <w:jc w:val="center"/>
    </w:pPr>
    <w:rPr>
      <w:b w:val="1"/>
    </w:rPr>
  </w:style>
  <w:style w:styleId="Style_24_ch" w:type="character">
    <w:name w:val="Table Heading"/>
    <w:basedOn w:val="Style_2_ch"/>
    <w:link w:val="Style_24"/>
    <w:rPr>
      <w:b w:val="1"/>
    </w:rPr>
  </w:style>
  <w:style w:styleId="Style_25" w:type="paragraph">
    <w:name w:val="Title"/>
    <w:basedOn w:val="Style_1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basedOn w:val="Style_1_ch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basedOn w:val="Style_1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basedOn w:val="Style_1_ch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1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basedOn w:val="Style_1_ch"/>
    <w:link w:val="Style_27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2023-04-17T12:23:45Z</dcterms:modified>
</cp:coreProperties>
</file>